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D34AC" w14:textId="77777777" w:rsidR="006D7E85" w:rsidRPr="0077248F" w:rsidRDefault="006D7E85" w:rsidP="006D7E85">
      <w:pPr>
        <w:jc w:val="both"/>
        <w:rPr>
          <w:b/>
          <w:i/>
          <w:iCs/>
          <w:sz w:val="23"/>
          <w:szCs w:val="23"/>
        </w:rPr>
      </w:pPr>
      <w:bookmarkStart w:id="0" w:name="_Toc21417291"/>
      <w:bookmarkStart w:id="1" w:name="_Toc21764001"/>
      <w:bookmarkStart w:id="2" w:name="_Toc21830202"/>
      <w:bookmarkStart w:id="3" w:name="_Toc21926966"/>
      <w:bookmarkStart w:id="4" w:name="_Toc22089942"/>
      <w:bookmarkStart w:id="5" w:name="_Toc22430511"/>
      <w:bookmarkStart w:id="6" w:name="_Toc22431053"/>
      <w:bookmarkStart w:id="7" w:name="_Toc24855985"/>
      <w:bookmarkStart w:id="8" w:name="_Toc81802677"/>
      <w:bookmarkStart w:id="9" w:name="_Toc82241741"/>
      <w:bookmarkStart w:id="10" w:name="_Toc82241881"/>
      <w:bookmarkStart w:id="11" w:name="_Toc82242110"/>
      <w:bookmarkStart w:id="12" w:name="_Toc82242253"/>
      <w:bookmarkStart w:id="13" w:name="_Toc82242878"/>
      <w:bookmarkStart w:id="14" w:name="_Toc82243561"/>
      <w:bookmarkStart w:id="15" w:name="_Toc82243771"/>
      <w:bookmarkStart w:id="16" w:name="_Toc82243996"/>
      <w:bookmarkStart w:id="17" w:name="_Toc82244452"/>
      <w:bookmarkStart w:id="18" w:name="_Toc82768804"/>
      <w:bookmarkStart w:id="19" w:name="_Toc88465589"/>
      <w:bookmarkStart w:id="20" w:name="_Toc90068670"/>
      <w:bookmarkStart w:id="21" w:name="_Toc120566162"/>
    </w:p>
    <w:p w14:paraId="321A999B" w14:textId="77777777" w:rsidR="006D7E85" w:rsidRPr="0077248F" w:rsidRDefault="006D7E85" w:rsidP="006D7E85">
      <w:pPr>
        <w:jc w:val="both"/>
        <w:rPr>
          <w:b/>
          <w:i/>
          <w:iCs/>
          <w:sz w:val="23"/>
          <w:szCs w:val="23"/>
        </w:rPr>
      </w:pPr>
    </w:p>
    <w:p w14:paraId="41839119" w14:textId="77777777" w:rsidR="006D7E85" w:rsidRPr="0077248F" w:rsidRDefault="006D7E85" w:rsidP="006D7E85">
      <w:pPr>
        <w:jc w:val="both"/>
        <w:rPr>
          <w:b/>
          <w:i/>
          <w:iCs/>
          <w:sz w:val="23"/>
          <w:szCs w:val="23"/>
        </w:rPr>
      </w:pPr>
    </w:p>
    <w:p w14:paraId="6F6231FD" w14:textId="77777777" w:rsidR="006D7E85" w:rsidRPr="0077248F" w:rsidRDefault="006D7E85" w:rsidP="006D7E85">
      <w:pPr>
        <w:jc w:val="both"/>
        <w:rPr>
          <w:b/>
          <w:i/>
          <w:iCs/>
          <w:sz w:val="23"/>
          <w:szCs w:val="23"/>
        </w:rPr>
      </w:pPr>
    </w:p>
    <w:p w14:paraId="2524A2CF" w14:textId="77777777" w:rsidR="006D7E85" w:rsidRPr="0077248F" w:rsidRDefault="006D7E85" w:rsidP="006D7E85">
      <w:pPr>
        <w:jc w:val="both"/>
        <w:rPr>
          <w:b/>
          <w:i/>
          <w:iCs/>
          <w:sz w:val="23"/>
          <w:szCs w:val="23"/>
        </w:rPr>
      </w:pPr>
    </w:p>
    <w:p w14:paraId="0986A842" w14:textId="77777777" w:rsidR="006D7E85" w:rsidRPr="0077248F" w:rsidRDefault="006D7E85" w:rsidP="006D7E85">
      <w:pPr>
        <w:jc w:val="both"/>
        <w:rPr>
          <w:b/>
          <w:i/>
          <w:iCs/>
          <w:sz w:val="23"/>
          <w:szCs w:val="23"/>
        </w:rPr>
      </w:pPr>
    </w:p>
    <w:p w14:paraId="0DF1A347" w14:textId="77777777" w:rsidR="006D7E85" w:rsidRPr="0077248F" w:rsidRDefault="006D7E85" w:rsidP="006D7E85">
      <w:pPr>
        <w:jc w:val="both"/>
        <w:rPr>
          <w:b/>
          <w:i/>
          <w:iCs/>
          <w:sz w:val="23"/>
          <w:szCs w:val="23"/>
        </w:rPr>
      </w:pPr>
    </w:p>
    <w:p w14:paraId="0A119038" w14:textId="77777777" w:rsidR="006D7E85" w:rsidRPr="0077248F" w:rsidRDefault="006D7E85" w:rsidP="006D7E85">
      <w:pPr>
        <w:jc w:val="both"/>
        <w:rPr>
          <w:b/>
          <w:i/>
          <w:iCs/>
          <w:sz w:val="23"/>
          <w:szCs w:val="23"/>
        </w:rPr>
      </w:pPr>
    </w:p>
    <w:p w14:paraId="5ED67B60" w14:textId="77777777" w:rsidR="006D7E85" w:rsidRPr="0077248F" w:rsidRDefault="006D7E85" w:rsidP="006D7E85">
      <w:pPr>
        <w:jc w:val="both"/>
        <w:rPr>
          <w:b/>
          <w:i/>
          <w:iCs/>
          <w:sz w:val="23"/>
          <w:szCs w:val="23"/>
        </w:rPr>
      </w:pPr>
    </w:p>
    <w:p w14:paraId="6547F334" w14:textId="77777777" w:rsidR="006D7E85" w:rsidRPr="0077248F" w:rsidRDefault="006D7E85" w:rsidP="006D7E85">
      <w:pPr>
        <w:jc w:val="both"/>
        <w:rPr>
          <w:b/>
          <w:i/>
          <w:iCs/>
          <w:sz w:val="23"/>
          <w:szCs w:val="23"/>
        </w:rPr>
      </w:pPr>
    </w:p>
    <w:p w14:paraId="144A1039" w14:textId="77777777" w:rsidR="006D7E85" w:rsidRPr="0077248F" w:rsidRDefault="006D7E85" w:rsidP="006D7E85">
      <w:pPr>
        <w:jc w:val="both"/>
        <w:rPr>
          <w:b/>
          <w:i/>
          <w:iCs/>
          <w:sz w:val="23"/>
          <w:szCs w:val="23"/>
        </w:rPr>
      </w:pPr>
    </w:p>
    <w:p w14:paraId="785D179F" w14:textId="77777777" w:rsidR="006D7E85" w:rsidRPr="0077248F" w:rsidRDefault="006D7E85" w:rsidP="006D7E85">
      <w:pPr>
        <w:jc w:val="both"/>
        <w:rPr>
          <w:b/>
          <w:i/>
          <w:iCs/>
          <w:sz w:val="23"/>
          <w:szCs w:val="23"/>
        </w:rPr>
      </w:pPr>
    </w:p>
    <w:p w14:paraId="26602274" w14:textId="77777777" w:rsidR="006D7E85" w:rsidRPr="00B61443" w:rsidRDefault="006D7E85" w:rsidP="006D7E85">
      <w:pPr>
        <w:jc w:val="center"/>
        <w:rPr>
          <w:b/>
          <w:i/>
          <w:sz w:val="40"/>
        </w:rPr>
      </w:pPr>
      <w:bookmarkStart w:id="22" w:name="_Toc81802668"/>
      <w:r w:rsidRPr="00B61443">
        <w:rPr>
          <w:b/>
          <w:sz w:val="40"/>
        </w:rPr>
        <w:t>VERSENYSZABÁLYZAT</w:t>
      </w:r>
      <w:bookmarkEnd w:id="22"/>
    </w:p>
    <w:p w14:paraId="51168100" w14:textId="77777777" w:rsidR="006D7E85" w:rsidRPr="00B61443" w:rsidRDefault="006D7E85" w:rsidP="006D7E85">
      <w:pPr>
        <w:jc w:val="both"/>
        <w:rPr>
          <w:b/>
          <w:i/>
          <w:iCs/>
          <w:sz w:val="23"/>
          <w:szCs w:val="23"/>
        </w:rPr>
      </w:pPr>
    </w:p>
    <w:p w14:paraId="675FB411" w14:textId="77777777" w:rsidR="006D7E85" w:rsidRPr="00B61443" w:rsidRDefault="006D7E85" w:rsidP="006D7E85">
      <w:pPr>
        <w:jc w:val="both"/>
        <w:rPr>
          <w:b/>
          <w:i/>
          <w:iCs/>
          <w:sz w:val="23"/>
          <w:szCs w:val="23"/>
        </w:rPr>
      </w:pPr>
    </w:p>
    <w:p w14:paraId="5D8BCC90" w14:textId="77777777" w:rsidR="006D7E85" w:rsidRPr="00B61443" w:rsidRDefault="006D7E85" w:rsidP="006D7E85">
      <w:pPr>
        <w:jc w:val="both"/>
        <w:rPr>
          <w:b/>
          <w:i/>
          <w:iCs/>
          <w:sz w:val="23"/>
          <w:szCs w:val="23"/>
        </w:rPr>
      </w:pPr>
    </w:p>
    <w:p w14:paraId="5FA2EDDD" w14:textId="78520784" w:rsidR="002206E2" w:rsidRPr="00B61443" w:rsidRDefault="006D7E85" w:rsidP="002206E2">
      <w:pPr>
        <w:spacing w:line="312" w:lineRule="auto"/>
        <w:jc w:val="center"/>
        <w:rPr>
          <w:b/>
          <w:caps/>
          <w:sz w:val="32"/>
          <w:szCs w:val="32"/>
        </w:rPr>
      </w:pPr>
      <w:bookmarkStart w:id="23" w:name="_Toc81802667"/>
      <w:bookmarkStart w:id="24" w:name="_Toc82241880"/>
      <w:r w:rsidRPr="00B61443">
        <w:rPr>
          <w:b/>
          <w:caps/>
          <w:sz w:val="32"/>
          <w:szCs w:val="32"/>
        </w:rPr>
        <w:t>A</w:t>
      </w:r>
      <w:r w:rsidR="002206E2" w:rsidRPr="00B61443">
        <w:rPr>
          <w:b/>
          <w:caps/>
          <w:sz w:val="32"/>
          <w:szCs w:val="32"/>
        </w:rPr>
        <w:t>z</w:t>
      </w:r>
      <w:r w:rsidRPr="00B61443">
        <w:rPr>
          <w:b/>
          <w:caps/>
          <w:sz w:val="32"/>
          <w:szCs w:val="32"/>
        </w:rPr>
        <w:t xml:space="preserve"> </w:t>
      </w:r>
      <w:r w:rsidR="002206E2" w:rsidRPr="00B61443">
        <w:rPr>
          <w:b/>
          <w:caps/>
          <w:sz w:val="32"/>
          <w:szCs w:val="32"/>
        </w:rPr>
        <w:t>INNOVÁCIÓS ÉS TECHNOLÓGIAI MINISZTÉRIUM</w:t>
      </w:r>
    </w:p>
    <w:p w14:paraId="573388BA" w14:textId="0792D075" w:rsidR="006D7E85" w:rsidRPr="00B61443" w:rsidRDefault="006D7E85" w:rsidP="006D7E85">
      <w:pPr>
        <w:spacing w:line="312" w:lineRule="auto"/>
        <w:jc w:val="center"/>
        <w:rPr>
          <w:b/>
          <w:sz w:val="32"/>
          <w:szCs w:val="32"/>
        </w:rPr>
      </w:pPr>
      <w:r w:rsidRPr="00B61443">
        <w:rPr>
          <w:b/>
          <w:caps/>
          <w:sz w:val="32"/>
          <w:szCs w:val="32"/>
        </w:rPr>
        <w:t xml:space="preserve"> </w:t>
      </w:r>
      <w:r w:rsidRPr="00B61443">
        <w:rPr>
          <w:b/>
          <w:sz w:val="32"/>
          <w:szCs w:val="32"/>
        </w:rPr>
        <w:t xml:space="preserve">HATÁSKÖRÉBE TARTOZÓ, A MAGYAR KERESKEDELMI ÉS IPARKAMARA ÁLTAL MEGRENDEZÉSRE KERÜLŐ </w:t>
      </w:r>
      <w:r w:rsidRPr="00B61443">
        <w:rPr>
          <w:b/>
          <w:bCs/>
          <w:sz w:val="32"/>
          <w:szCs w:val="32"/>
        </w:rPr>
        <w:t xml:space="preserve">SZAKMA KIVÁLÓ TANULÓJA VERSENYRE </w:t>
      </w:r>
      <w:r w:rsidRPr="00B61443">
        <w:rPr>
          <w:b/>
          <w:sz w:val="32"/>
          <w:szCs w:val="32"/>
        </w:rPr>
        <w:t xml:space="preserve">ÉS AZ ORSZÁGOS SZAKMAI TANULMÁNYI VERSENYRE VONATKOZÓAN </w:t>
      </w:r>
      <w:bookmarkEnd w:id="23"/>
      <w:bookmarkEnd w:id="24"/>
    </w:p>
    <w:p w14:paraId="6F112E4B" w14:textId="77777777" w:rsidR="006D7E85" w:rsidRPr="00B61443" w:rsidRDefault="006D7E85" w:rsidP="006D7E85">
      <w:pPr>
        <w:jc w:val="both"/>
        <w:rPr>
          <w:b/>
          <w:sz w:val="32"/>
          <w:szCs w:val="32"/>
        </w:rPr>
      </w:pPr>
    </w:p>
    <w:p w14:paraId="0129F494" w14:textId="77777777" w:rsidR="006D7E85" w:rsidRPr="00B61443" w:rsidRDefault="006D7E85" w:rsidP="006D7E85">
      <w:pPr>
        <w:jc w:val="both"/>
        <w:rPr>
          <w:sz w:val="23"/>
          <w:szCs w:val="23"/>
        </w:rPr>
      </w:pPr>
    </w:p>
    <w:p w14:paraId="419872A9" w14:textId="77777777" w:rsidR="006D7E85" w:rsidRPr="00B61443" w:rsidRDefault="006D7E85" w:rsidP="006D7E85">
      <w:pPr>
        <w:jc w:val="both"/>
        <w:rPr>
          <w:sz w:val="23"/>
          <w:szCs w:val="23"/>
        </w:rPr>
      </w:pPr>
    </w:p>
    <w:p w14:paraId="10738D46" w14:textId="77777777" w:rsidR="006D7E85" w:rsidRPr="00B61443" w:rsidRDefault="006D7E85" w:rsidP="006D7E85">
      <w:pPr>
        <w:jc w:val="both"/>
        <w:rPr>
          <w:sz w:val="23"/>
          <w:szCs w:val="23"/>
        </w:rPr>
      </w:pPr>
    </w:p>
    <w:p w14:paraId="3BFF6722" w14:textId="77777777" w:rsidR="006D7E85" w:rsidRPr="00B61443" w:rsidRDefault="006D7E85" w:rsidP="006D7E85">
      <w:pPr>
        <w:jc w:val="both"/>
        <w:rPr>
          <w:b/>
          <w:sz w:val="23"/>
          <w:szCs w:val="23"/>
        </w:rPr>
      </w:pPr>
    </w:p>
    <w:p w14:paraId="50245FBD" w14:textId="77777777" w:rsidR="006D7E85" w:rsidRPr="00B61443" w:rsidRDefault="006D7E85" w:rsidP="006D7E85">
      <w:pPr>
        <w:jc w:val="both"/>
        <w:rPr>
          <w:b/>
          <w:sz w:val="23"/>
          <w:szCs w:val="23"/>
        </w:rPr>
      </w:pPr>
    </w:p>
    <w:p w14:paraId="1E79AE14" w14:textId="77777777" w:rsidR="006D7E85" w:rsidRPr="00B61443" w:rsidRDefault="006D7E85" w:rsidP="006D7E85">
      <w:pPr>
        <w:jc w:val="center"/>
        <w:rPr>
          <w:b/>
          <w:sz w:val="36"/>
          <w:szCs w:val="36"/>
        </w:rPr>
      </w:pPr>
      <w:bookmarkStart w:id="25" w:name="_Toc365884667"/>
      <w:bookmarkStart w:id="26" w:name="_Toc365884785"/>
      <w:bookmarkStart w:id="27" w:name="_Toc365890912"/>
      <w:bookmarkStart w:id="28" w:name="_Toc365891094"/>
      <w:bookmarkStart w:id="29" w:name="_Toc365891216"/>
      <w:bookmarkStart w:id="30" w:name="_Toc365892588"/>
      <w:bookmarkStart w:id="31" w:name="_Toc365892671"/>
      <w:r w:rsidRPr="00B61443">
        <w:rPr>
          <w:b/>
          <w:sz w:val="36"/>
          <w:szCs w:val="36"/>
        </w:rPr>
        <w:t>Magyar Kereskedelmi és Iparkamara</w:t>
      </w:r>
      <w:bookmarkEnd w:id="25"/>
      <w:bookmarkEnd w:id="26"/>
      <w:bookmarkEnd w:id="27"/>
      <w:bookmarkEnd w:id="28"/>
      <w:bookmarkEnd w:id="29"/>
      <w:bookmarkEnd w:id="30"/>
      <w:bookmarkEnd w:id="31"/>
    </w:p>
    <w:p w14:paraId="3D17F5A1" w14:textId="77777777" w:rsidR="006D7E85" w:rsidRPr="00B61443" w:rsidRDefault="006D7E85" w:rsidP="006D7E85">
      <w:pPr>
        <w:jc w:val="both"/>
        <w:rPr>
          <w:b/>
          <w:sz w:val="23"/>
          <w:szCs w:val="23"/>
        </w:rPr>
      </w:pPr>
    </w:p>
    <w:p w14:paraId="5B36FC73" w14:textId="77777777" w:rsidR="006D7E85" w:rsidRPr="00B61443" w:rsidRDefault="006D7E85" w:rsidP="006D7E85">
      <w:pPr>
        <w:jc w:val="center"/>
        <w:rPr>
          <w:sz w:val="23"/>
          <w:szCs w:val="23"/>
        </w:rPr>
      </w:pPr>
    </w:p>
    <w:p w14:paraId="677FB53F" w14:textId="77777777" w:rsidR="006D7E85" w:rsidRPr="00B61443" w:rsidRDefault="006D7E85" w:rsidP="006D7E85">
      <w:pPr>
        <w:jc w:val="center"/>
        <w:outlineLvl w:val="0"/>
        <w:rPr>
          <w:sz w:val="23"/>
          <w:szCs w:val="23"/>
        </w:rPr>
      </w:pPr>
    </w:p>
    <w:p w14:paraId="29591A30" w14:textId="77777777" w:rsidR="006D7E85" w:rsidRPr="00B61443" w:rsidRDefault="006D7E85" w:rsidP="006D7E85">
      <w:pPr>
        <w:jc w:val="center"/>
        <w:outlineLvl w:val="0"/>
        <w:rPr>
          <w:sz w:val="23"/>
          <w:szCs w:val="23"/>
        </w:rPr>
      </w:pPr>
    </w:p>
    <w:p w14:paraId="5A4E7748" w14:textId="77777777" w:rsidR="006D7E85" w:rsidRPr="00B61443" w:rsidRDefault="006D7E85" w:rsidP="006D7E85">
      <w:pPr>
        <w:jc w:val="center"/>
        <w:outlineLvl w:val="0"/>
        <w:rPr>
          <w:sz w:val="23"/>
          <w:szCs w:val="23"/>
        </w:rPr>
      </w:pPr>
    </w:p>
    <w:p w14:paraId="0F42E8D0" w14:textId="77777777" w:rsidR="006D7E85" w:rsidRPr="00B61443" w:rsidRDefault="006D7E85" w:rsidP="006D7E85">
      <w:pPr>
        <w:jc w:val="center"/>
        <w:outlineLvl w:val="0"/>
        <w:rPr>
          <w:sz w:val="23"/>
          <w:szCs w:val="23"/>
        </w:rPr>
      </w:pPr>
    </w:p>
    <w:p w14:paraId="14EA3D5F" w14:textId="77777777" w:rsidR="006D7E85" w:rsidRPr="00B61443" w:rsidRDefault="006D7E85" w:rsidP="006D7E85">
      <w:pPr>
        <w:jc w:val="center"/>
        <w:outlineLvl w:val="0"/>
        <w:rPr>
          <w:sz w:val="23"/>
          <w:szCs w:val="23"/>
        </w:rPr>
      </w:pPr>
    </w:p>
    <w:p w14:paraId="794115C3" w14:textId="77777777" w:rsidR="006D7E85" w:rsidRPr="00B61443" w:rsidRDefault="006D7E85" w:rsidP="006D7E85">
      <w:pPr>
        <w:pStyle w:val="1Szovegkeskeny"/>
        <w:jc w:val="center"/>
        <w:rPr>
          <w:bCs/>
        </w:rPr>
      </w:pPr>
    </w:p>
    <w:p w14:paraId="50ECD924" w14:textId="77777777" w:rsidR="006D7E85" w:rsidRPr="00B61443" w:rsidRDefault="006D7E85" w:rsidP="006D7E85">
      <w:pPr>
        <w:pStyle w:val="1Szovegkeskeny"/>
        <w:jc w:val="center"/>
        <w:rPr>
          <w:bCs/>
        </w:rPr>
      </w:pPr>
    </w:p>
    <w:p w14:paraId="29532B4C" w14:textId="284FC3B8" w:rsidR="006D7E85" w:rsidRPr="00B61443" w:rsidRDefault="00F50DA5" w:rsidP="006D7E85">
      <w:pPr>
        <w:pStyle w:val="1Szovegkeskeny"/>
        <w:jc w:val="center"/>
        <w:rPr>
          <w:b/>
          <w:bCs/>
        </w:rPr>
      </w:pPr>
      <w:r w:rsidRPr="00B61443">
        <w:rPr>
          <w:b/>
          <w:sz w:val="32"/>
        </w:rPr>
        <w:t>2020</w:t>
      </w:r>
      <w:r w:rsidR="006D7E85" w:rsidRPr="00B61443">
        <w:rPr>
          <w:b/>
          <w:bCs/>
        </w:rPr>
        <w:br w:type="page"/>
      </w:r>
      <w:bookmarkStart w:id="32" w:name="_Toc82768832"/>
      <w:bookmarkStart w:id="33" w:name="_Toc82244484"/>
      <w:bookmarkStart w:id="34" w:name="_Toc82244032"/>
      <w:bookmarkStart w:id="35" w:name="_Toc82243807"/>
      <w:bookmarkStart w:id="36" w:name="_Toc82243595"/>
      <w:bookmarkStart w:id="37" w:name="_Toc82242931"/>
      <w:bookmarkStart w:id="38" w:name="_Toc82242268"/>
      <w:bookmarkStart w:id="39" w:name="_Toc82242165"/>
      <w:bookmarkStart w:id="40" w:name="_Toc82241934"/>
      <w:bookmarkStart w:id="41" w:name="_Toc82241792"/>
      <w:bookmarkStart w:id="42" w:name="_Toc81802693"/>
      <w:bookmarkStart w:id="43" w:name="_Toc55611754"/>
      <w:bookmarkStart w:id="44" w:name="_Toc124905078"/>
      <w:bookmarkStart w:id="45" w:name="_Toc120566164"/>
      <w:bookmarkStart w:id="46" w:name="_Toc90068671"/>
      <w:bookmarkStart w:id="47" w:name="_Toc90065939"/>
      <w:bookmarkStart w:id="48" w:name="_Toc88276230"/>
      <w:bookmarkStart w:id="49" w:name="_Toc85069450"/>
      <w:bookmarkStart w:id="50" w:name="_Toc85001906"/>
      <w:bookmarkStart w:id="51" w:name="_Toc82771837"/>
      <w:bookmarkStart w:id="52" w:name="_Toc82771457"/>
      <w:bookmarkStart w:id="53" w:name="_Toc82770843"/>
      <w:bookmarkStart w:id="54" w:name="_Toc82770452"/>
      <w:bookmarkStart w:id="55" w:name="_Toc82768805"/>
      <w:bookmarkStart w:id="56" w:name="_Toc82244453"/>
      <w:bookmarkStart w:id="57" w:name="_Toc82243997"/>
      <w:bookmarkStart w:id="58" w:name="_Toc82243772"/>
      <w:bookmarkStart w:id="59" w:name="_Toc82243562"/>
      <w:bookmarkStart w:id="60" w:name="_Toc82242879"/>
      <w:bookmarkStart w:id="61" w:name="_Toc82242111"/>
      <w:bookmarkStart w:id="62" w:name="_Toc82241882"/>
      <w:bookmarkStart w:id="63" w:name="_Toc82241742"/>
      <w:bookmarkStart w:id="64" w:name="_Toc81806920"/>
      <w:bookmarkStart w:id="65" w:name="_Toc81802810"/>
      <w:bookmarkStart w:id="66" w:name="_Toc81802678"/>
      <w:bookmarkStart w:id="67" w:name="_Toc2485598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006D7E85" w:rsidRPr="00B61443">
        <w:rPr>
          <w:b/>
          <w:bCs/>
        </w:rPr>
        <w:lastRenderedPageBreak/>
        <w:t>Tartalomjegyzék:</w:t>
      </w:r>
    </w:p>
    <w:p w14:paraId="2F62AAFC" w14:textId="2011E7CD" w:rsidR="00885A07" w:rsidRPr="00B61443" w:rsidRDefault="006D7E85">
      <w:pPr>
        <w:pStyle w:val="TJ1"/>
        <w:rPr>
          <w:rFonts w:asciiTheme="minorHAnsi" w:eastAsiaTheme="minorEastAsia" w:hAnsiTheme="minorHAnsi" w:cstheme="minorBidi"/>
          <w:b w:val="0"/>
          <w:bCs w:val="0"/>
          <w:caps w:val="0"/>
          <w:noProof/>
          <w:sz w:val="22"/>
          <w:szCs w:val="22"/>
        </w:rPr>
      </w:pPr>
      <w:r w:rsidRPr="00B61443">
        <w:fldChar w:fldCharType="begin"/>
      </w:r>
      <w:r w:rsidRPr="00B61443">
        <w:instrText xml:space="preserve"> TOC \o "1-3" \h \z \u </w:instrText>
      </w:r>
      <w:r w:rsidRPr="00B61443">
        <w:fldChar w:fldCharType="separate"/>
      </w:r>
      <w:hyperlink w:anchor="_Toc15994402" w:history="1">
        <w:r w:rsidR="00885A07" w:rsidRPr="00B61443">
          <w:rPr>
            <w:rStyle w:val="Hiperhivatkozs"/>
            <w:noProof/>
          </w:rPr>
          <w:t>Versenyszabályzat általános része</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_Toc15994402 \h </w:instrText>
        </w:r>
        <w:r w:rsidR="00885A07" w:rsidRPr="00B61443">
          <w:rPr>
            <w:noProof/>
            <w:webHidden/>
          </w:rPr>
        </w:r>
        <w:r w:rsidR="00885A07" w:rsidRPr="00B61443">
          <w:rPr>
            <w:noProof/>
            <w:webHidden/>
          </w:rPr>
          <w:fldChar w:fldCharType="separate"/>
        </w:r>
        <w:r w:rsidR="00885A07" w:rsidRPr="00B61443">
          <w:rPr>
            <w:noProof/>
            <w:webHidden/>
          </w:rPr>
          <w:t>5</w:t>
        </w:r>
        <w:r w:rsidR="00885A07" w:rsidRPr="00B61443">
          <w:rPr>
            <w:noProof/>
            <w:webHidden/>
          </w:rPr>
          <w:fldChar w:fldCharType="end"/>
        </w:r>
      </w:hyperlink>
    </w:p>
    <w:p w14:paraId="77465B90" w14:textId="6FF12504"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3" w:history="1">
        <w:r w:rsidR="00885A07" w:rsidRPr="00B61443">
          <w:rPr>
            <w:rStyle w:val="Hiperhivatkozs"/>
            <w:noProof/>
          </w:rPr>
          <w:t>I. Bevezetés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_Toc15994403 \h </w:instrText>
        </w:r>
        <w:r w:rsidR="00885A07" w:rsidRPr="00B61443">
          <w:rPr>
            <w:noProof/>
            <w:webHidden/>
          </w:rPr>
        </w:r>
        <w:r w:rsidR="00885A07" w:rsidRPr="00B61443">
          <w:rPr>
            <w:noProof/>
            <w:webHidden/>
          </w:rPr>
          <w:fldChar w:fldCharType="separate"/>
        </w:r>
        <w:r w:rsidR="00885A07" w:rsidRPr="00B61443">
          <w:rPr>
            <w:noProof/>
            <w:webHidden/>
          </w:rPr>
          <w:t>5</w:t>
        </w:r>
        <w:r w:rsidR="00885A07" w:rsidRPr="00B61443">
          <w:rPr>
            <w:noProof/>
            <w:webHidden/>
          </w:rPr>
          <w:fldChar w:fldCharType="end"/>
        </w:r>
      </w:hyperlink>
    </w:p>
    <w:p w14:paraId="6133913B" w14:textId="3DD687F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4" w:history="1">
        <w:r w:rsidR="00885A07" w:rsidRPr="00B61443">
          <w:rPr>
            <w:rStyle w:val="Hiperhivatkozs"/>
            <w:noProof/>
          </w:rPr>
          <w:t>II. A versenyek meghirdetése, formái és a jelentkezés módja</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_Toc15994404 \h </w:instrText>
        </w:r>
        <w:r w:rsidR="00885A07" w:rsidRPr="00B61443">
          <w:rPr>
            <w:noProof/>
            <w:webHidden/>
          </w:rPr>
        </w:r>
        <w:r w:rsidR="00885A07" w:rsidRPr="00B61443">
          <w:rPr>
            <w:noProof/>
            <w:webHidden/>
          </w:rPr>
          <w:fldChar w:fldCharType="separate"/>
        </w:r>
        <w:r w:rsidR="00885A07" w:rsidRPr="00B61443">
          <w:rPr>
            <w:noProof/>
            <w:webHidden/>
          </w:rPr>
          <w:t>5</w:t>
        </w:r>
        <w:r w:rsidR="00885A07" w:rsidRPr="00B61443">
          <w:rPr>
            <w:noProof/>
            <w:webHidden/>
          </w:rPr>
          <w:fldChar w:fldCharType="end"/>
        </w:r>
      </w:hyperlink>
    </w:p>
    <w:p w14:paraId="12577042" w14:textId="0E91A1C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5" w:history="1">
        <w:r w:rsidR="00885A07" w:rsidRPr="00B61443">
          <w:rPr>
            <w:rStyle w:val="Hiperhivatkozs"/>
            <w:noProof/>
          </w:rPr>
          <w:t>III. A verseny fordulói és részei</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_Toc15994405 \h </w:instrText>
        </w:r>
        <w:r w:rsidR="00885A07" w:rsidRPr="00B61443">
          <w:rPr>
            <w:noProof/>
            <w:webHidden/>
          </w:rPr>
        </w:r>
        <w:r w:rsidR="00885A07" w:rsidRPr="00B61443">
          <w:rPr>
            <w:noProof/>
            <w:webHidden/>
          </w:rPr>
          <w:fldChar w:fldCharType="separate"/>
        </w:r>
        <w:r w:rsidR="00885A07" w:rsidRPr="00B61443">
          <w:rPr>
            <w:noProof/>
            <w:webHidden/>
          </w:rPr>
          <w:t>7</w:t>
        </w:r>
        <w:r w:rsidR="00885A07" w:rsidRPr="00B61443">
          <w:rPr>
            <w:noProof/>
            <w:webHidden/>
          </w:rPr>
          <w:fldChar w:fldCharType="end"/>
        </w:r>
      </w:hyperlink>
    </w:p>
    <w:p w14:paraId="3F7A5610" w14:textId="790FC1B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6" w:history="1">
        <w:r w:rsidR="00885A07" w:rsidRPr="00B61443">
          <w:rPr>
            <w:rStyle w:val="Hiperhivatkozs"/>
            <w:noProof/>
          </w:rPr>
          <w:t>IV. A Jegyző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_Toc15994406 \h </w:instrText>
        </w:r>
        <w:r w:rsidR="00885A07" w:rsidRPr="00B61443">
          <w:rPr>
            <w:noProof/>
            <w:webHidden/>
          </w:rPr>
        </w:r>
        <w:r w:rsidR="00885A07" w:rsidRPr="00B61443">
          <w:rPr>
            <w:noProof/>
            <w:webHidden/>
          </w:rPr>
          <w:fldChar w:fldCharType="separate"/>
        </w:r>
        <w:r w:rsidR="00885A07" w:rsidRPr="00B61443">
          <w:rPr>
            <w:noProof/>
            <w:webHidden/>
          </w:rPr>
          <w:t>12</w:t>
        </w:r>
        <w:r w:rsidR="00885A07" w:rsidRPr="00B61443">
          <w:rPr>
            <w:noProof/>
            <w:webHidden/>
          </w:rPr>
          <w:fldChar w:fldCharType="end"/>
        </w:r>
      </w:hyperlink>
    </w:p>
    <w:p w14:paraId="53448598" w14:textId="107F58F2"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7" w:history="1">
        <w:r w:rsidR="00885A07" w:rsidRPr="00B61443">
          <w:rPr>
            <w:rStyle w:val="Hiperhivatkozs"/>
            <w:noProof/>
          </w:rPr>
          <w:t>V. Adott szakképesítés házigazda iskolájának (iskoláinak), gazdálkodó szervezetének feladatai</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_Toc15994407 \h </w:instrText>
        </w:r>
        <w:r w:rsidR="00885A07" w:rsidRPr="00B61443">
          <w:rPr>
            <w:noProof/>
            <w:webHidden/>
          </w:rPr>
        </w:r>
        <w:r w:rsidR="00885A07" w:rsidRPr="00B61443">
          <w:rPr>
            <w:noProof/>
            <w:webHidden/>
          </w:rPr>
          <w:fldChar w:fldCharType="separate"/>
        </w:r>
        <w:r w:rsidR="00885A07" w:rsidRPr="00B61443">
          <w:rPr>
            <w:noProof/>
            <w:webHidden/>
          </w:rPr>
          <w:t>13</w:t>
        </w:r>
        <w:r w:rsidR="00885A07" w:rsidRPr="00B61443">
          <w:rPr>
            <w:noProof/>
            <w:webHidden/>
          </w:rPr>
          <w:fldChar w:fldCharType="end"/>
        </w:r>
      </w:hyperlink>
    </w:p>
    <w:p w14:paraId="06C5F3A3" w14:textId="37ACF60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8" w:history="1">
        <w:r w:rsidR="00885A07" w:rsidRPr="00B61443">
          <w:rPr>
            <w:rStyle w:val="Hiperhivatkozs"/>
            <w:noProof/>
          </w:rPr>
          <w:t>VI. A versenybizottság</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_Toc15994408 \h </w:instrText>
        </w:r>
        <w:r w:rsidR="00885A07" w:rsidRPr="00B61443">
          <w:rPr>
            <w:noProof/>
            <w:webHidden/>
          </w:rPr>
        </w:r>
        <w:r w:rsidR="00885A07" w:rsidRPr="00B61443">
          <w:rPr>
            <w:noProof/>
            <w:webHidden/>
          </w:rPr>
          <w:fldChar w:fldCharType="separate"/>
        </w:r>
        <w:r w:rsidR="00885A07" w:rsidRPr="00B61443">
          <w:rPr>
            <w:noProof/>
            <w:webHidden/>
          </w:rPr>
          <w:t>13</w:t>
        </w:r>
        <w:r w:rsidR="00885A07" w:rsidRPr="00B61443">
          <w:rPr>
            <w:noProof/>
            <w:webHidden/>
          </w:rPr>
          <w:fldChar w:fldCharType="end"/>
        </w:r>
      </w:hyperlink>
    </w:p>
    <w:p w14:paraId="73205867" w14:textId="05DA40D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09" w:history="1">
        <w:r w:rsidR="00885A07" w:rsidRPr="00B61443">
          <w:rPr>
            <w:rStyle w:val="Hiperhivatkozs"/>
            <w:noProof/>
          </w:rPr>
          <w:t>VII. A versenyzők teljesítményének értékelése</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_Toc15994409 \h </w:instrText>
        </w:r>
        <w:r w:rsidR="00885A07" w:rsidRPr="00B61443">
          <w:rPr>
            <w:noProof/>
            <w:webHidden/>
          </w:rPr>
        </w:r>
        <w:r w:rsidR="00885A07" w:rsidRPr="00B61443">
          <w:rPr>
            <w:noProof/>
            <w:webHidden/>
          </w:rPr>
          <w:fldChar w:fldCharType="separate"/>
        </w:r>
        <w:r w:rsidR="00885A07" w:rsidRPr="00B61443">
          <w:rPr>
            <w:noProof/>
            <w:webHidden/>
          </w:rPr>
          <w:t>14</w:t>
        </w:r>
        <w:r w:rsidR="00885A07" w:rsidRPr="00B61443">
          <w:rPr>
            <w:noProof/>
            <w:webHidden/>
          </w:rPr>
          <w:fldChar w:fldCharType="end"/>
        </w:r>
      </w:hyperlink>
    </w:p>
    <w:p w14:paraId="3AEC5D5B" w14:textId="6B026D79"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0" w:history="1">
        <w:r w:rsidR="00885A07" w:rsidRPr="00B61443">
          <w:rPr>
            <w:rStyle w:val="Hiperhivatkozs"/>
            <w:noProof/>
          </w:rPr>
          <w:t>VIII. A verseny jegyzőkönyve</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_Toc15994410 \h </w:instrText>
        </w:r>
        <w:r w:rsidR="00885A07" w:rsidRPr="00B61443">
          <w:rPr>
            <w:noProof/>
            <w:webHidden/>
          </w:rPr>
        </w:r>
        <w:r w:rsidR="00885A07" w:rsidRPr="00B61443">
          <w:rPr>
            <w:noProof/>
            <w:webHidden/>
          </w:rPr>
          <w:fldChar w:fldCharType="separate"/>
        </w:r>
        <w:r w:rsidR="00885A07" w:rsidRPr="00B61443">
          <w:rPr>
            <w:noProof/>
            <w:webHidden/>
          </w:rPr>
          <w:t>16</w:t>
        </w:r>
        <w:r w:rsidR="00885A07" w:rsidRPr="00B61443">
          <w:rPr>
            <w:noProof/>
            <w:webHidden/>
          </w:rPr>
          <w:fldChar w:fldCharType="end"/>
        </w:r>
      </w:hyperlink>
    </w:p>
    <w:p w14:paraId="18C6424E" w14:textId="7D359076"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1" w:history="1">
        <w:r w:rsidR="00885A07" w:rsidRPr="00B61443">
          <w:rPr>
            <w:rStyle w:val="Hiperhivatkozs"/>
            <w:noProof/>
          </w:rPr>
          <w:t>IX. A verseny dokumentumai és kezelésük</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_Toc15994411 \h </w:instrText>
        </w:r>
        <w:r w:rsidR="00885A07" w:rsidRPr="00B61443">
          <w:rPr>
            <w:noProof/>
            <w:webHidden/>
          </w:rPr>
        </w:r>
        <w:r w:rsidR="00885A07" w:rsidRPr="00B61443">
          <w:rPr>
            <w:noProof/>
            <w:webHidden/>
          </w:rPr>
          <w:fldChar w:fldCharType="separate"/>
        </w:r>
        <w:r w:rsidR="00885A07" w:rsidRPr="00B61443">
          <w:rPr>
            <w:noProof/>
            <w:webHidden/>
          </w:rPr>
          <w:t>16</w:t>
        </w:r>
        <w:r w:rsidR="00885A07" w:rsidRPr="00B61443">
          <w:rPr>
            <w:noProof/>
            <w:webHidden/>
          </w:rPr>
          <w:fldChar w:fldCharType="end"/>
        </w:r>
      </w:hyperlink>
    </w:p>
    <w:p w14:paraId="08EA6070" w14:textId="19DC7C4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2" w:history="1">
        <w:r w:rsidR="00885A07" w:rsidRPr="00B61443">
          <w:rPr>
            <w:rStyle w:val="Hiperhivatkozs"/>
            <w:noProof/>
          </w:rPr>
          <w:t>X. Záró rendelkezések</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_Toc15994412 \h </w:instrText>
        </w:r>
        <w:r w:rsidR="00885A07" w:rsidRPr="00B61443">
          <w:rPr>
            <w:noProof/>
            <w:webHidden/>
          </w:rPr>
        </w:r>
        <w:r w:rsidR="00885A07" w:rsidRPr="00B61443">
          <w:rPr>
            <w:noProof/>
            <w:webHidden/>
          </w:rPr>
          <w:fldChar w:fldCharType="separate"/>
        </w:r>
        <w:r w:rsidR="00885A07" w:rsidRPr="00B61443">
          <w:rPr>
            <w:noProof/>
            <w:webHidden/>
          </w:rPr>
          <w:t>17</w:t>
        </w:r>
        <w:r w:rsidR="00885A07" w:rsidRPr="00B61443">
          <w:rPr>
            <w:noProof/>
            <w:webHidden/>
          </w:rPr>
          <w:fldChar w:fldCharType="end"/>
        </w:r>
      </w:hyperlink>
    </w:p>
    <w:p w14:paraId="228261B6" w14:textId="7D8DCD14" w:rsidR="00885A07" w:rsidRPr="00B61443" w:rsidRDefault="00743946">
      <w:pPr>
        <w:pStyle w:val="TJ1"/>
        <w:rPr>
          <w:rFonts w:asciiTheme="minorHAnsi" w:eastAsiaTheme="minorEastAsia" w:hAnsiTheme="minorHAnsi" w:cstheme="minorBidi"/>
          <w:b w:val="0"/>
          <w:bCs w:val="0"/>
          <w:caps w:val="0"/>
          <w:noProof/>
          <w:sz w:val="22"/>
          <w:szCs w:val="22"/>
        </w:rPr>
      </w:pPr>
      <w:hyperlink w:anchor="_Toc15994413" w:history="1">
        <w:r w:rsidR="00885A07" w:rsidRPr="00B61443">
          <w:rPr>
            <w:rStyle w:val="Hiperhivatkozs"/>
            <w:noProof/>
          </w:rPr>
          <w:t>Szakképesítésenkénti versenyszabályzat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_Toc15994413 \h </w:instrText>
        </w:r>
        <w:r w:rsidR="00885A07" w:rsidRPr="00B61443">
          <w:rPr>
            <w:noProof/>
            <w:webHidden/>
          </w:rPr>
        </w:r>
        <w:r w:rsidR="00885A07" w:rsidRPr="00B61443">
          <w:rPr>
            <w:noProof/>
            <w:webHidden/>
          </w:rPr>
          <w:fldChar w:fldCharType="separate"/>
        </w:r>
        <w:r w:rsidR="00885A07" w:rsidRPr="00B61443">
          <w:rPr>
            <w:noProof/>
            <w:webHidden/>
          </w:rPr>
          <w:t>18</w:t>
        </w:r>
        <w:r w:rsidR="00885A07" w:rsidRPr="00B61443">
          <w:rPr>
            <w:noProof/>
            <w:webHidden/>
          </w:rPr>
          <w:fldChar w:fldCharType="end"/>
        </w:r>
      </w:hyperlink>
    </w:p>
    <w:p w14:paraId="7EEB3F5B" w14:textId="06201B6B"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4" w:history="1">
        <w:r w:rsidR="00885A07" w:rsidRPr="00B61443">
          <w:rPr>
            <w:rStyle w:val="Hiperhivatkozs"/>
            <w:b/>
            <w:noProof/>
            <w:lang w:val="x-none" w:eastAsia="x-none"/>
          </w:rPr>
          <w:t>GÉPÉSZET SZAKMACSOPORT I.</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_Toc15994414 \h </w:instrText>
        </w:r>
        <w:r w:rsidR="00885A07" w:rsidRPr="00B61443">
          <w:rPr>
            <w:noProof/>
            <w:webHidden/>
          </w:rPr>
        </w:r>
        <w:r w:rsidR="00885A07" w:rsidRPr="00B61443">
          <w:rPr>
            <w:noProof/>
            <w:webHidden/>
          </w:rPr>
          <w:fldChar w:fldCharType="separate"/>
        </w:r>
        <w:r w:rsidR="00885A07" w:rsidRPr="00B61443">
          <w:rPr>
            <w:noProof/>
            <w:webHidden/>
          </w:rPr>
          <w:t>18</w:t>
        </w:r>
        <w:r w:rsidR="00885A07" w:rsidRPr="00B61443">
          <w:rPr>
            <w:noProof/>
            <w:webHidden/>
          </w:rPr>
          <w:fldChar w:fldCharType="end"/>
        </w:r>
      </w:hyperlink>
    </w:p>
    <w:p w14:paraId="21EA87C3" w14:textId="4799BD36"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5" w:history="1">
        <w:r w:rsidR="00885A07" w:rsidRPr="00B61443">
          <w:rPr>
            <w:rStyle w:val="Hiperhivatkozs"/>
            <w:noProof/>
          </w:rPr>
          <w:t>34 582 09 Központifűtés- és gázhálózat rendszerszerelő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_Toc15994415 \h </w:instrText>
        </w:r>
        <w:r w:rsidR="00885A07" w:rsidRPr="00B61443">
          <w:rPr>
            <w:noProof/>
            <w:webHidden/>
          </w:rPr>
        </w:r>
        <w:r w:rsidR="00885A07" w:rsidRPr="00B61443">
          <w:rPr>
            <w:noProof/>
            <w:webHidden/>
          </w:rPr>
          <w:fldChar w:fldCharType="separate"/>
        </w:r>
        <w:r w:rsidR="00885A07" w:rsidRPr="00B61443">
          <w:rPr>
            <w:noProof/>
            <w:webHidden/>
          </w:rPr>
          <w:t>18</w:t>
        </w:r>
        <w:r w:rsidR="00885A07" w:rsidRPr="00B61443">
          <w:rPr>
            <w:noProof/>
            <w:webHidden/>
          </w:rPr>
          <w:fldChar w:fldCharType="end"/>
        </w:r>
      </w:hyperlink>
    </w:p>
    <w:p w14:paraId="3D670780" w14:textId="3A5AE45E"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6" w:history="1">
        <w:r w:rsidR="00885A07" w:rsidRPr="00B61443">
          <w:rPr>
            <w:rStyle w:val="Hiperhivatkozs"/>
            <w:noProof/>
          </w:rPr>
          <w:t>34 582 05 Hűtő- és légtechnikai rendszerszerelő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_Toc15994416 \h </w:instrText>
        </w:r>
        <w:r w:rsidR="00885A07" w:rsidRPr="00B61443">
          <w:rPr>
            <w:noProof/>
            <w:webHidden/>
          </w:rPr>
        </w:r>
        <w:r w:rsidR="00885A07" w:rsidRPr="00B61443">
          <w:rPr>
            <w:noProof/>
            <w:webHidden/>
          </w:rPr>
          <w:fldChar w:fldCharType="separate"/>
        </w:r>
        <w:r w:rsidR="00885A07" w:rsidRPr="00B61443">
          <w:rPr>
            <w:noProof/>
            <w:webHidden/>
          </w:rPr>
          <w:t>20</w:t>
        </w:r>
        <w:r w:rsidR="00885A07" w:rsidRPr="00B61443">
          <w:rPr>
            <w:noProof/>
            <w:webHidden/>
          </w:rPr>
          <w:fldChar w:fldCharType="end"/>
        </w:r>
      </w:hyperlink>
    </w:p>
    <w:p w14:paraId="3497942A" w14:textId="31BBEEE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7" w:history="1">
        <w:r w:rsidR="00885A07" w:rsidRPr="00B61443">
          <w:rPr>
            <w:rStyle w:val="Hiperhivatkozs"/>
            <w:noProof/>
          </w:rPr>
          <w:t>54 582 01 Épületgépész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_Toc15994417 \h </w:instrText>
        </w:r>
        <w:r w:rsidR="00885A07" w:rsidRPr="00B61443">
          <w:rPr>
            <w:noProof/>
            <w:webHidden/>
          </w:rPr>
        </w:r>
        <w:r w:rsidR="00885A07" w:rsidRPr="00B61443">
          <w:rPr>
            <w:noProof/>
            <w:webHidden/>
          </w:rPr>
          <w:fldChar w:fldCharType="separate"/>
        </w:r>
        <w:r w:rsidR="00885A07" w:rsidRPr="00B61443">
          <w:rPr>
            <w:noProof/>
            <w:webHidden/>
          </w:rPr>
          <w:t>22</w:t>
        </w:r>
        <w:r w:rsidR="00885A07" w:rsidRPr="00B61443">
          <w:rPr>
            <w:noProof/>
            <w:webHidden/>
          </w:rPr>
          <w:fldChar w:fldCharType="end"/>
        </w:r>
      </w:hyperlink>
    </w:p>
    <w:p w14:paraId="361BE0DB" w14:textId="41598AA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8" w:history="1">
        <w:r w:rsidR="00885A07" w:rsidRPr="00B61443">
          <w:rPr>
            <w:rStyle w:val="Hiperhivatkozs"/>
            <w:b/>
            <w:noProof/>
            <w:lang w:val="x-none" w:eastAsia="x-none"/>
          </w:rPr>
          <w:t>GÉPÉSZET SZAKMACSOPORT II.</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_Toc15994418 \h </w:instrText>
        </w:r>
        <w:r w:rsidR="00885A07" w:rsidRPr="00B61443">
          <w:rPr>
            <w:noProof/>
            <w:webHidden/>
          </w:rPr>
        </w:r>
        <w:r w:rsidR="00885A07" w:rsidRPr="00B61443">
          <w:rPr>
            <w:noProof/>
            <w:webHidden/>
          </w:rPr>
          <w:fldChar w:fldCharType="separate"/>
        </w:r>
        <w:r w:rsidR="00885A07" w:rsidRPr="00B61443">
          <w:rPr>
            <w:noProof/>
            <w:webHidden/>
          </w:rPr>
          <w:t>25</w:t>
        </w:r>
        <w:r w:rsidR="00885A07" w:rsidRPr="00B61443">
          <w:rPr>
            <w:noProof/>
            <w:webHidden/>
          </w:rPr>
          <w:fldChar w:fldCharType="end"/>
        </w:r>
      </w:hyperlink>
    </w:p>
    <w:p w14:paraId="668E03FA" w14:textId="1A6FC22A"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19" w:history="1">
        <w:r w:rsidR="00885A07" w:rsidRPr="00B61443">
          <w:rPr>
            <w:rStyle w:val="Hiperhivatkozs"/>
            <w:noProof/>
          </w:rPr>
          <w:t>34 521 04 Ipari gépész</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_Toc15994419 \h </w:instrText>
        </w:r>
        <w:r w:rsidR="00885A07" w:rsidRPr="00B61443">
          <w:rPr>
            <w:noProof/>
            <w:webHidden/>
          </w:rPr>
        </w:r>
        <w:r w:rsidR="00885A07" w:rsidRPr="00B61443">
          <w:rPr>
            <w:noProof/>
            <w:webHidden/>
          </w:rPr>
          <w:fldChar w:fldCharType="separate"/>
        </w:r>
        <w:r w:rsidR="00885A07" w:rsidRPr="00B61443">
          <w:rPr>
            <w:noProof/>
            <w:webHidden/>
          </w:rPr>
          <w:t>25</w:t>
        </w:r>
        <w:r w:rsidR="00885A07" w:rsidRPr="00B61443">
          <w:rPr>
            <w:noProof/>
            <w:webHidden/>
          </w:rPr>
          <w:fldChar w:fldCharType="end"/>
        </w:r>
      </w:hyperlink>
    </w:p>
    <w:p w14:paraId="713B8687" w14:textId="51ED342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0" w:history="1">
        <w:r w:rsidR="00885A07" w:rsidRPr="00B61443">
          <w:rPr>
            <w:rStyle w:val="Hiperhivatkozs"/>
            <w:noProof/>
          </w:rPr>
          <w:t>34 521 03 Gépi forgácsoló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_Toc15994420 \h </w:instrText>
        </w:r>
        <w:r w:rsidR="00885A07" w:rsidRPr="00B61443">
          <w:rPr>
            <w:noProof/>
            <w:webHidden/>
          </w:rPr>
        </w:r>
        <w:r w:rsidR="00885A07" w:rsidRPr="00B61443">
          <w:rPr>
            <w:noProof/>
            <w:webHidden/>
          </w:rPr>
          <w:fldChar w:fldCharType="separate"/>
        </w:r>
        <w:r w:rsidR="00885A07" w:rsidRPr="00B61443">
          <w:rPr>
            <w:noProof/>
            <w:webHidden/>
          </w:rPr>
          <w:t>27</w:t>
        </w:r>
        <w:r w:rsidR="00885A07" w:rsidRPr="00B61443">
          <w:rPr>
            <w:noProof/>
            <w:webHidden/>
          </w:rPr>
          <w:fldChar w:fldCharType="end"/>
        </w:r>
      </w:hyperlink>
    </w:p>
    <w:p w14:paraId="13A4DACA" w14:textId="0CE3FB0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1" w:history="1">
        <w:r w:rsidR="00885A07" w:rsidRPr="00B61443">
          <w:rPr>
            <w:rStyle w:val="Hiperhivatkozs"/>
            <w:noProof/>
          </w:rPr>
          <w:t>34 521 06 Hegesztő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_Toc15994421 \h </w:instrText>
        </w:r>
        <w:r w:rsidR="00885A07" w:rsidRPr="00B61443">
          <w:rPr>
            <w:noProof/>
            <w:webHidden/>
          </w:rPr>
        </w:r>
        <w:r w:rsidR="00885A07" w:rsidRPr="00B61443">
          <w:rPr>
            <w:noProof/>
            <w:webHidden/>
          </w:rPr>
          <w:fldChar w:fldCharType="separate"/>
        </w:r>
        <w:r w:rsidR="00885A07" w:rsidRPr="00B61443">
          <w:rPr>
            <w:noProof/>
            <w:webHidden/>
          </w:rPr>
          <w:t>28</w:t>
        </w:r>
        <w:r w:rsidR="00885A07" w:rsidRPr="00B61443">
          <w:rPr>
            <w:noProof/>
            <w:webHidden/>
          </w:rPr>
          <w:fldChar w:fldCharType="end"/>
        </w:r>
      </w:hyperlink>
    </w:p>
    <w:p w14:paraId="366A20AB" w14:textId="1C1ADF1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2" w:history="1">
        <w:r w:rsidR="00885A07" w:rsidRPr="00B61443">
          <w:rPr>
            <w:rStyle w:val="Hiperhivatkozs"/>
            <w:noProof/>
          </w:rPr>
          <w:t>34 582 03 Épület- és szerkezetlakatos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_Toc15994422 \h </w:instrText>
        </w:r>
        <w:r w:rsidR="00885A07" w:rsidRPr="00B61443">
          <w:rPr>
            <w:noProof/>
            <w:webHidden/>
          </w:rPr>
        </w:r>
        <w:r w:rsidR="00885A07" w:rsidRPr="00B61443">
          <w:rPr>
            <w:noProof/>
            <w:webHidden/>
          </w:rPr>
          <w:fldChar w:fldCharType="separate"/>
        </w:r>
        <w:r w:rsidR="00885A07" w:rsidRPr="00B61443">
          <w:rPr>
            <w:noProof/>
            <w:webHidden/>
          </w:rPr>
          <w:t>31</w:t>
        </w:r>
        <w:r w:rsidR="00885A07" w:rsidRPr="00B61443">
          <w:rPr>
            <w:noProof/>
            <w:webHidden/>
          </w:rPr>
          <w:fldChar w:fldCharType="end"/>
        </w:r>
      </w:hyperlink>
    </w:p>
    <w:p w14:paraId="20741D2F" w14:textId="1E5EB0D6"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3" w:history="1">
        <w:r w:rsidR="00885A07" w:rsidRPr="00B61443">
          <w:rPr>
            <w:rStyle w:val="Hiperhivatkozs"/>
            <w:noProof/>
          </w:rPr>
          <w:t>34 521 10 Szerszámkészítő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_Toc15994423 \h </w:instrText>
        </w:r>
        <w:r w:rsidR="00885A07" w:rsidRPr="00B61443">
          <w:rPr>
            <w:noProof/>
            <w:webHidden/>
          </w:rPr>
        </w:r>
        <w:r w:rsidR="00885A07" w:rsidRPr="00B61443">
          <w:rPr>
            <w:noProof/>
            <w:webHidden/>
          </w:rPr>
          <w:fldChar w:fldCharType="separate"/>
        </w:r>
        <w:r w:rsidR="00885A07" w:rsidRPr="00B61443">
          <w:rPr>
            <w:noProof/>
            <w:webHidden/>
          </w:rPr>
          <w:t>32</w:t>
        </w:r>
        <w:r w:rsidR="00885A07" w:rsidRPr="00B61443">
          <w:rPr>
            <w:noProof/>
            <w:webHidden/>
          </w:rPr>
          <w:fldChar w:fldCharType="end"/>
        </w:r>
      </w:hyperlink>
    </w:p>
    <w:p w14:paraId="21905E7B" w14:textId="34D9811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4" w:history="1">
        <w:r w:rsidR="00885A07" w:rsidRPr="00B61443">
          <w:rPr>
            <w:rStyle w:val="Hiperhivatkozs"/>
            <w:noProof/>
          </w:rPr>
          <w:t>54 521 03 Gépgyártástechnológiai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_Toc15994424 \h </w:instrText>
        </w:r>
        <w:r w:rsidR="00885A07" w:rsidRPr="00B61443">
          <w:rPr>
            <w:noProof/>
            <w:webHidden/>
          </w:rPr>
        </w:r>
        <w:r w:rsidR="00885A07" w:rsidRPr="00B61443">
          <w:rPr>
            <w:noProof/>
            <w:webHidden/>
          </w:rPr>
          <w:fldChar w:fldCharType="separate"/>
        </w:r>
        <w:r w:rsidR="00885A07" w:rsidRPr="00B61443">
          <w:rPr>
            <w:noProof/>
            <w:webHidden/>
          </w:rPr>
          <w:t>34</w:t>
        </w:r>
        <w:r w:rsidR="00885A07" w:rsidRPr="00B61443">
          <w:rPr>
            <w:noProof/>
            <w:webHidden/>
          </w:rPr>
          <w:fldChar w:fldCharType="end"/>
        </w:r>
      </w:hyperlink>
    </w:p>
    <w:p w14:paraId="3A855652" w14:textId="7AD697C8"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5" w:history="1">
        <w:r w:rsidR="00885A07" w:rsidRPr="00B61443">
          <w:rPr>
            <w:rStyle w:val="Hiperhivatkozs"/>
            <w:noProof/>
          </w:rPr>
          <w:t>54 523 04 Mechatronikai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_Toc15994425 \h </w:instrText>
        </w:r>
        <w:r w:rsidR="00885A07" w:rsidRPr="00B61443">
          <w:rPr>
            <w:noProof/>
            <w:webHidden/>
          </w:rPr>
        </w:r>
        <w:r w:rsidR="00885A07" w:rsidRPr="00B61443">
          <w:rPr>
            <w:noProof/>
            <w:webHidden/>
          </w:rPr>
          <w:fldChar w:fldCharType="separate"/>
        </w:r>
        <w:r w:rsidR="00885A07" w:rsidRPr="00B61443">
          <w:rPr>
            <w:noProof/>
            <w:webHidden/>
          </w:rPr>
          <w:t>36</w:t>
        </w:r>
        <w:r w:rsidR="00885A07" w:rsidRPr="00B61443">
          <w:rPr>
            <w:noProof/>
            <w:webHidden/>
          </w:rPr>
          <w:fldChar w:fldCharType="end"/>
        </w:r>
      </w:hyperlink>
    </w:p>
    <w:p w14:paraId="284D6620" w14:textId="5DB178E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6" w:history="1">
        <w:r w:rsidR="00885A07" w:rsidRPr="00B61443">
          <w:rPr>
            <w:rStyle w:val="Hiperhivatkozs"/>
            <w:noProof/>
          </w:rPr>
          <w:t>34 521 07 Járműipari fémalkatrész-gyártó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_Toc15994426 \h </w:instrText>
        </w:r>
        <w:r w:rsidR="00885A07" w:rsidRPr="00B61443">
          <w:rPr>
            <w:noProof/>
            <w:webHidden/>
          </w:rPr>
        </w:r>
        <w:r w:rsidR="00885A07" w:rsidRPr="00B61443">
          <w:rPr>
            <w:noProof/>
            <w:webHidden/>
          </w:rPr>
          <w:fldChar w:fldCharType="separate"/>
        </w:r>
        <w:r w:rsidR="00885A07" w:rsidRPr="00B61443">
          <w:rPr>
            <w:noProof/>
            <w:webHidden/>
          </w:rPr>
          <w:t>40</w:t>
        </w:r>
        <w:r w:rsidR="00885A07" w:rsidRPr="00B61443">
          <w:rPr>
            <w:noProof/>
            <w:webHidden/>
          </w:rPr>
          <w:fldChar w:fldCharType="end"/>
        </w:r>
      </w:hyperlink>
    </w:p>
    <w:p w14:paraId="3C53A767" w14:textId="72695C7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7" w:history="1">
        <w:r w:rsidR="00885A07" w:rsidRPr="00B61443">
          <w:rPr>
            <w:rStyle w:val="Hiperhivatkozs"/>
            <w:b/>
            <w:noProof/>
            <w:lang w:val="x-none" w:eastAsia="x-none"/>
          </w:rPr>
          <w:t>ELEKTROTECHNIKA-ELEKTRONIKA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_Toc15994427 \h </w:instrText>
        </w:r>
        <w:r w:rsidR="00885A07" w:rsidRPr="00B61443">
          <w:rPr>
            <w:noProof/>
            <w:webHidden/>
          </w:rPr>
        </w:r>
        <w:r w:rsidR="00885A07" w:rsidRPr="00B61443">
          <w:rPr>
            <w:noProof/>
            <w:webHidden/>
          </w:rPr>
          <w:fldChar w:fldCharType="separate"/>
        </w:r>
        <w:r w:rsidR="00885A07" w:rsidRPr="00B61443">
          <w:rPr>
            <w:noProof/>
            <w:webHidden/>
          </w:rPr>
          <w:t>43</w:t>
        </w:r>
        <w:r w:rsidR="00885A07" w:rsidRPr="00B61443">
          <w:rPr>
            <w:noProof/>
            <w:webHidden/>
          </w:rPr>
          <w:fldChar w:fldCharType="end"/>
        </w:r>
      </w:hyperlink>
    </w:p>
    <w:p w14:paraId="7049E2B9" w14:textId="73701C58"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8" w:history="1">
        <w:r w:rsidR="00885A07" w:rsidRPr="00B61443">
          <w:rPr>
            <w:rStyle w:val="Hiperhivatkozs"/>
            <w:noProof/>
          </w:rPr>
          <w:t>34 522 04 Villanyszerelő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_Toc15994428 \h </w:instrText>
        </w:r>
        <w:r w:rsidR="00885A07" w:rsidRPr="00B61443">
          <w:rPr>
            <w:noProof/>
            <w:webHidden/>
          </w:rPr>
        </w:r>
        <w:r w:rsidR="00885A07" w:rsidRPr="00B61443">
          <w:rPr>
            <w:noProof/>
            <w:webHidden/>
          </w:rPr>
          <w:fldChar w:fldCharType="separate"/>
        </w:r>
        <w:r w:rsidR="00885A07" w:rsidRPr="00B61443">
          <w:rPr>
            <w:noProof/>
            <w:webHidden/>
          </w:rPr>
          <w:t>43</w:t>
        </w:r>
        <w:r w:rsidR="00885A07" w:rsidRPr="00B61443">
          <w:rPr>
            <w:noProof/>
            <w:webHidden/>
          </w:rPr>
          <w:fldChar w:fldCharType="end"/>
        </w:r>
      </w:hyperlink>
    </w:p>
    <w:p w14:paraId="5D8BB7E9" w14:textId="59BF5184"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29" w:history="1">
        <w:r w:rsidR="00885A07" w:rsidRPr="00B61443">
          <w:rPr>
            <w:rStyle w:val="Hiperhivatkozs"/>
            <w:noProof/>
          </w:rPr>
          <w:t>54 523 01 Automatikai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_Toc15994429 \h </w:instrText>
        </w:r>
        <w:r w:rsidR="00885A07" w:rsidRPr="00B61443">
          <w:rPr>
            <w:noProof/>
            <w:webHidden/>
          </w:rPr>
        </w:r>
        <w:r w:rsidR="00885A07" w:rsidRPr="00B61443">
          <w:rPr>
            <w:noProof/>
            <w:webHidden/>
          </w:rPr>
          <w:fldChar w:fldCharType="separate"/>
        </w:r>
        <w:r w:rsidR="00885A07" w:rsidRPr="00B61443">
          <w:rPr>
            <w:noProof/>
            <w:webHidden/>
          </w:rPr>
          <w:t>45</w:t>
        </w:r>
        <w:r w:rsidR="00885A07" w:rsidRPr="00B61443">
          <w:rPr>
            <w:noProof/>
            <w:webHidden/>
          </w:rPr>
          <w:fldChar w:fldCharType="end"/>
        </w:r>
      </w:hyperlink>
    </w:p>
    <w:p w14:paraId="541B4447" w14:textId="210DCF63"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0" w:history="1">
        <w:r w:rsidR="00885A07" w:rsidRPr="00B61443">
          <w:rPr>
            <w:rStyle w:val="Hiperhivatkozs"/>
            <w:noProof/>
          </w:rPr>
          <w:t>54 522 01 Erősáramú elektrotechnikus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_Toc15994430 \h </w:instrText>
        </w:r>
        <w:r w:rsidR="00885A07" w:rsidRPr="00B61443">
          <w:rPr>
            <w:noProof/>
            <w:webHidden/>
          </w:rPr>
        </w:r>
        <w:r w:rsidR="00885A07" w:rsidRPr="00B61443">
          <w:rPr>
            <w:noProof/>
            <w:webHidden/>
          </w:rPr>
          <w:fldChar w:fldCharType="separate"/>
        </w:r>
        <w:r w:rsidR="00885A07" w:rsidRPr="00B61443">
          <w:rPr>
            <w:noProof/>
            <w:webHidden/>
          </w:rPr>
          <w:t>49</w:t>
        </w:r>
        <w:r w:rsidR="00885A07" w:rsidRPr="00B61443">
          <w:rPr>
            <w:noProof/>
            <w:webHidden/>
          </w:rPr>
          <w:fldChar w:fldCharType="end"/>
        </w:r>
      </w:hyperlink>
    </w:p>
    <w:p w14:paraId="35174171" w14:textId="13083E38"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1" w:history="1">
        <w:r w:rsidR="00885A07" w:rsidRPr="00B61443">
          <w:rPr>
            <w:rStyle w:val="Hiperhivatkozs"/>
            <w:noProof/>
          </w:rPr>
          <w:t>54 523 02 Elektronikai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_Toc15994431 \h </w:instrText>
        </w:r>
        <w:r w:rsidR="00885A07" w:rsidRPr="00B61443">
          <w:rPr>
            <w:noProof/>
            <w:webHidden/>
          </w:rPr>
        </w:r>
        <w:r w:rsidR="00885A07" w:rsidRPr="00B61443">
          <w:rPr>
            <w:noProof/>
            <w:webHidden/>
          </w:rPr>
          <w:fldChar w:fldCharType="separate"/>
        </w:r>
        <w:r w:rsidR="00885A07" w:rsidRPr="00B61443">
          <w:rPr>
            <w:noProof/>
            <w:webHidden/>
          </w:rPr>
          <w:t>50</w:t>
        </w:r>
        <w:r w:rsidR="00885A07" w:rsidRPr="00B61443">
          <w:rPr>
            <w:noProof/>
            <w:webHidden/>
          </w:rPr>
          <w:fldChar w:fldCharType="end"/>
        </w:r>
      </w:hyperlink>
    </w:p>
    <w:p w14:paraId="58366A3C" w14:textId="5B71A8B6"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2" w:history="1">
        <w:r w:rsidR="00885A07" w:rsidRPr="00B61443">
          <w:rPr>
            <w:rStyle w:val="Hiperhivatkozs"/>
            <w:b/>
            <w:noProof/>
            <w:lang w:val="x-none" w:eastAsia="x-none"/>
          </w:rPr>
          <w:t>VEGYIPAR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_Toc15994432 \h </w:instrText>
        </w:r>
        <w:r w:rsidR="00885A07" w:rsidRPr="00B61443">
          <w:rPr>
            <w:noProof/>
            <w:webHidden/>
          </w:rPr>
        </w:r>
        <w:r w:rsidR="00885A07" w:rsidRPr="00B61443">
          <w:rPr>
            <w:noProof/>
            <w:webHidden/>
          </w:rPr>
          <w:fldChar w:fldCharType="separate"/>
        </w:r>
        <w:r w:rsidR="00885A07" w:rsidRPr="00B61443">
          <w:rPr>
            <w:noProof/>
            <w:webHidden/>
          </w:rPr>
          <w:t>53</w:t>
        </w:r>
        <w:r w:rsidR="00885A07" w:rsidRPr="00B61443">
          <w:rPr>
            <w:noProof/>
            <w:webHidden/>
          </w:rPr>
          <w:fldChar w:fldCharType="end"/>
        </w:r>
      </w:hyperlink>
    </w:p>
    <w:p w14:paraId="3A966600" w14:textId="7D38862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3" w:history="1">
        <w:r w:rsidR="00885A07" w:rsidRPr="00B61443">
          <w:rPr>
            <w:rStyle w:val="Hiperhivatkozs"/>
            <w:noProof/>
          </w:rPr>
          <w:t>54 524 03 Vegyész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_Toc15994433 \h </w:instrText>
        </w:r>
        <w:r w:rsidR="00885A07" w:rsidRPr="00B61443">
          <w:rPr>
            <w:noProof/>
            <w:webHidden/>
          </w:rPr>
        </w:r>
        <w:r w:rsidR="00885A07" w:rsidRPr="00B61443">
          <w:rPr>
            <w:noProof/>
            <w:webHidden/>
          </w:rPr>
          <w:fldChar w:fldCharType="separate"/>
        </w:r>
        <w:r w:rsidR="00885A07" w:rsidRPr="00B61443">
          <w:rPr>
            <w:noProof/>
            <w:webHidden/>
          </w:rPr>
          <w:t>53</w:t>
        </w:r>
        <w:r w:rsidR="00885A07" w:rsidRPr="00B61443">
          <w:rPr>
            <w:noProof/>
            <w:webHidden/>
          </w:rPr>
          <w:fldChar w:fldCharType="end"/>
        </w:r>
      </w:hyperlink>
    </w:p>
    <w:p w14:paraId="36D3DE8C" w14:textId="06DDA7F2"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4" w:history="1">
        <w:r w:rsidR="00885A07" w:rsidRPr="00B61443">
          <w:rPr>
            <w:rStyle w:val="Hiperhivatkozs"/>
            <w:b/>
            <w:noProof/>
            <w:lang w:val="x-none" w:eastAsia="x-none"/>
          </w:rPr>
          <w:t>ÉPÍTÉSZET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_Toc15994434 \h </w:instrText>
        </w:r>
        <w:r w:rsidR="00885A07" w:rsidRPr="00B61443">
          <w:rPr>
            <w:noProof/>
            <w:webHidden/>
          </w:rPr>
        </w:r>
        <w:r w:rsidR="00885A07" w:rsidRPr="00B61443">
          <w:rPr>
            <w:noProof/>
            <w:webHidden/>
          </w:rPr>
          <w:fldChar w:fldCharType="separate"/>
        </w:r>
        <w:r w:rsidR="00885A07" w:rsidRPr="00B61443">
          <w:rPr>
            <w:noProof/>
            <w:webHidden/>
          </w:rPr>
          <w:t>57</w:t>
        </w:r>
        <w:r w:rsidR="00885A07" w:rsidRPr="00B61443">
          <w:rPr>
            <w:noProof/>
            <w:webHidden/>
          </w:rPr>
          <w:fldChar w:fldCharType="end"/>
        </w:r>
      </w:hyperlink>
    </w:p>
    <w:p w14:paraId="790D84D0" w14:textId="56CBFEBE"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5" w:history="1">
        <w:r w:rsidR="00885A07" w:rsidRPr="00B61443">
          <w:rPr>
            <w:rStyle w:val="Hiperhivatkozs"/>
            <w:noProof/>
          </w:rPr>
          <w:t>34 582 14 Kőműves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_Toc15994435 \h </w:instrText>
        </w:r>
        <w:r w:rsidR="00885A07" w:rsidRPr="00B61443">
          <w:rPr>
            <w:noProof/>
            <w:webHidden/>
          </w:rPr>
        </w:r>
        <w:r w:rsidR="00885A07" w:rsidRPr="00B61443">
          <w:rPr>
            <w:noProof/>
            <w:webHidden/>
          </w:rPr>
          <w:fldChar w:fldCharType="separate"/>
        </w:r>
        <w:r w:rsidR="00885A07" w:rsidRPr="00B61443">
          <w:rPr>
            <w:noProof/>
            <w:webHidden/>
          </w:rPr>
          <w:t>57</w:t>
        </w:r>
        <w:r w:rsidR="00885A07" w:rsidRPr="00B61443">
          <w:rPr>
            <w:noProof/>
            <w:webHidden/>
          </w:rPr>
          <w:fldChar w:fldCharType="end"/>
        </w:r>
      </w:hyperlink>
    </w:p>
    <w:p w14:paraId="16AD053E" w14:textId="471F1BB4"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6" w:history="1">
        <w:r w:rsidR="00885A07" w:rsidRPr="00B61443">
          <w:rPr>
            <w:rStyle w:val="Hiperhivatkozs"/>
            <w:noProof/>
          </w:rPr>
          <w:t>34 582 13 Burkoló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_Toc15994436 \h </w:instrText>
        </w:r>
        <w:r w:rsidR="00885A07" w:rsidRPr="00B61443">
          <w:rPr>
            <w:noProof/>
            <w:webHidden/>
          </w:rPr>
        </w:r>
        <w:r w:rsidR="00885A07" w:rsidRPr="00B61443">
          <w:rPr>
            <w:noProof/>
            <w:webHidden/>
          </w:rPr>
          <w:fldChar w:fldCharType="separate"/>
        </w:r>
        <w:r w:rsidR="00885A07" w:rsidRPr="00B61443">
          <w:rPr>
            <w:noProof/>
            <w:webHidden/>
          </w:rPr>
          <w:t>60</w:t>
        </w:r>
        <w:r w:rsidR="00885A07" w:rsidRPr="00B61443">
          <w:rPr>
            <w:noProof/>
            <w:webHidden/>
          </w:rPr>
          <w:fldChar w:fldCharType="end"/>
        </w:r>
      </w:hyperlink>
    </w:p>
    <w:p w14:paraId="06AEE1BC" w14:textId="0A5A4985"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7" w:history="1">
        <w:r w:rsidR="00885A07" w:rsidRPr="00B61443">
          <w:rPr>
            <w:rStyle w:val="Hiperhivatkozs"/>
            <w:noProof/>
          </w:rPr>
          <w:t>34 582 01 Ács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_Toc15994437 \h </w:instrText>
        </w:r>
        <w:r w:rsidR="00885A07" w:rsidRPr="00B61443">
          <w:rPr>
            <w:noProof/>
            <w:webHidden/>
          </w:rPr>
        </w:r>
        <w:r w:rsidR="00885A07" w:rsidRPr="00B61443">
          <w:rPr>
            <w:noProof/>
            <w:webHidden/>
          </w:rPr>
          <w:fldChar w:fldCharType="separate"/>
        </w:r>
        <w:r w:rsidR="00885A07" w:rsidRPr="00B61443">
          <w:rPr>
            <w:noProof/>
            <w:webHidden/>
          </w:rPr>
          <w:t>62</w:t>
        </w:r>
        <w:r w:rsidR="00885A07" w:rsidRPr="00B61443">
          <w:rPr>
            <w:noProof/>
            <w:webHidden/>
          </w:rPr>
          <w:fldChar w:fldCharType="end"/>
        </w:r>
      </w:hyperlink>
    </w:p>
    <w:p w14:paraId="7E16A456" w14:textId="660B3902"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8" w:history="1">
        <w:r w:rsidR="00885A07" w:rsidRPr="00B61443">
          <w:rPr>
            <w:rStyle w:val="Hiperhivatkozs"/>
            <w:noProof/>
          </w:rPr>
          <w:t>34 582 04 Festő, mázoló, tapétázó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_Toc15994438 \h </w:instrText>
        </w:r>
        <w:r w:rsidR="00885A07" w:rsidRPr="00B61443">
          <w:rPr>
            <w:noProof/>
            <w:webHidden/>
          </w:rPr>
        </w:r>
        <w:r w:rsidR="00885A07" w:rsidRPr="00B61443">
          <w:rPr>
            <w:noProof/>
            <w:webHidden/>
          </w:rPr>
          <w:fldChar w:fldCharType="separate"/>
        </w:r>
        <w:r w:rsidR="00885A07" w:rsidRPr="00B61443">
          <w:rPr>
            <w:noProof/>
            <w:webHidden/>
          </w:rPr>
          <w:t>64</w:t>
        </w:r>
        <w:r w:rsidR="00885A07" w:rsidRPr="00B61443">
          <w:rPr>
            <w:noProof/>
            <w:webHidden/>
          </w:rPr>
          <w:fldChar w:fldCharType="end"/>
        </w:r>
      </w:hyperlink>
    </w:p>
    <w:p w14:paraId="45AB7C8A" w14:textId="5FDE0839"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39" w:history="1">
        <w:r w:rsidR="00885A07" w:rsidRPr="00B61443">
          <w:rPr>
            <w:rStyle w:val="Hiperhivatkozs"/>
            <w:noProof/>
          </w:rPr>
          <w:t>54 582 03 Magasépítő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_Toc15994439 \h </w:instrText>
        </w:r>
        <w:r w:rsidR="00885A07" w:rsidRPr="00B61443">
          <w:rPr>
            <w:noProof/>
            <w:webHidden/>
          </w:rPr>
        </w:r>
        <w:r w:rsidR="00885A07" w:rsidRPr="00B61443">
          <w:rPr>
            <w:noProof/>
            <w:webHidden/>
          </w:rPr>
          <w:fldChar w:fldCharType="separate"/>
        </w:r>
        <w:r w:rsidR="00885A07" w:rsidRPr="00B61443">
          <w:rPr>
            <w:noProof/>
            <w:webHidden/>
          </w:rPr>
          <w:t>66</w:t>
        </w:r>
        <w:r w:rsidR="00885A07" w:rsidRPr="00B61443">
          <w:rPr>
            <w:noProof/>
            <w:webHidden/>
          </w:rPr>
          <w:fldChar w:fldCharType="end"/>
        </w:r>
      </w:hyperlink>
    </w:p>
    <w:p w14:paraId="5ED5995D" w14:textId="3F13D3F8"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0" w:history="1">
        <w:r w:rsidR="00885A07" w:rsidRPr="00B61443">
          <w:rPr>
            <w:rStyle w:val="Hiperhivatkozs"/>
            <w:b/>
            <w:noProof/>
            <w:lang w:val="x-none" w:eastAsia="x-none"/>
          </w:rPr>
          <w:t>KÖNNYŰIPAR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_Toc15994440 \h </w:instrText>
        </w:r>
        <w:r w:rsidR="00885A07" w:rsidRPr="00B61443">
          <w:rPr>
            <w:noProof/>
            <w:webHidden/>
          </w:rPr>
        </w:r>
        <w:r w:rsidR="00885A07" w:rsidRPr="00B61443">
          <w:rPr>
            <w:noProof/>
            <w:webHidden/>
          </w:rPr>
          <w:fldChar w:fldCharType="separate"/>
        </w:r>
        <w:r w:rsidR="00885A07" w:rsidRPr="00B61443">
          <w:rPr>
            <w:noProof/>
            <w:webHidden/>
          </w:rPr>
          <w:t>71</w:t>
        </w:r>
        <w:r w:rsidR="00885A07" w:rsidRPr="00B61443">
          <w:rPr>
            <w:noProof/>
            <w:webHidden/>
          </w:rPr>
          <w:fldChar w:fldCharType="end"/>
        </w:r>
      </w:hyperlink>
    </w:p>
    <w:p w14:paraId="43697FD1" w14:textId="35B8DCAB"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1" w:history="1">
        <w:r w:rsidR="00885A07" w:rsidRPr="00B61443">
          <w:rPr>
            <w:rStyle w:val="Hiperhivatkozs"/>
            <w:noProof/>
          </w:rPr>
          <w:t>34 542 06 Női szabó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_Toc15994441 \h </w:instrText>
        </w:r>
        <w:r w:rsidR="00885A07" w:rsidRPr="00B61443">
          <w:rPr>
            <w:noProof/>
            <w:webHidden/>
          </w:rPr>
        </w:r>
        <w:r w:rsidR="00885A07" w:rsidRPr="00B61443">
          <w:rPr>
            <w:noProof/>
            <w:webHidden/>
          </w:rPr>
          <w:fldChar w:fldCharType="separate"/>
        </w:r>
        <w:r w:rsidR="00885A07" w:rsidRPr="00B61443">
          <w:rPr>
            <w:noProof/>
            <w:webHidden/>
          </w:rPr>
          <w:t>72</w:t>
        </w:r>
        <w:r w:rsidR="00885A07" w:rsidRPr="00B61443">
          <w:rPr>
            <w:noProof/>
            <w:webHidden/>
          </w:rPr>
          <w:fldChar w:fldCharType="end"/>
        </w:r>
      </w:hyperlink>
    </w:p>
    <w:p w14:paraId="41595881" w14:textId="54EA0BA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2" w:history="1">
        <w:r w:rsidR="00885A07" w:rsidRPr="00B61443">
          <w:rPr>
            <w:rStyle w:val="Hiperhivatkozs"/>
            <w:b/>
            <w:noProof/>
            <w:lang w:val="x-none" w:eastAsia="x-none"/>
          </w:rPr>
          <w:t>FAIPAR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_Toc15994442 \h </w:instrText>
        </w:r>
        <w:r w:rsidR="00885A07" w:rsidRPr="00B61443">
          <w:rPr>
            <w:noProof/>
            <w:webHidden/>
          </w:rPr>
        </w:r>
        <w:r w:rsidR="00885A07" w:rsidRPr="00B61443">
          <w:rPr>
            <w:noProof/>
            <w:webHidden/>
          </w:rPr>
          <w:fldChar w:fldCharType="separate"/>
        </w:r>
        <w:r w:rsidR="00885A07" w:rsidRPr="00B61443">
          <w:rPr>
            <w:noProof/>
            <w:webHidden/>
          </w:rPr>
          <w:t>75</w:t>
        </w:r>
        <w:r w:rsidR="00885A07" w:rsidRPr="00B61443">
          <w:rPr>
            <w:noProof/>
            <w:webHidden/>
          </w:rPr>
          <w:fldChar w:fldCharType="end"/>
        </w:r>
      </w:hyperlink>
    </w:p>
    <w:p w14:paraId="1BA53611" w14:textId="08EDD535"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3" w:history="1">
        <w:r w:rsidR="00885A07" w:rsidRPr="00B61443">
          <w:rPr>
            <w:rStyle w:val="Hiperhivatkozs"/>
            <w:noProof/>
          </w:rPr>
          <w:t>34 543 02 Asztalos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_Toc15994443 \h </w:instrText>
        </w:r>
        <w:r w:rsidR="00885A07" w:rsidRPr="00B61443">
          <w:rPr>
            <w:noProof/>
            <w:webHidden/>
          </w:rPr>
        </w:r>
        <w:r w:rsidR="00885A07" w:rsidRPr="00B61443">
          <w:rPr>
            <w:noProof/>
            <w:webHidden/>
          </w:rPr>
          <w:fldChar w:fldCharType="separate"/>
        </w:r>
        <w:r w:rsidR="00885A07" w:rsidRPr="00B61443">
          <w:rPr>
            <w:noProof/>
            <w:webHidden/>
          </w:rPr>
          <w:t>76</w:t>
        </w:r>
        <w:r w:rsidR="00885A07" w:rsidRPr="00B61443">
          <w:rPr>
            <w:noProof/>
            <w:webHidden/>
          </w:rPr>
          <w:fldChar w:fldCharType="end"/>
        </w:r>
      </w:hyperlink>
    </w:p>
    <w:p w14:paraId="2C17DE8D" w14:textId="3D529F9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4" w:history="1">
        <w:r w:rsidR="00885A07" w:rsidRPr="00B61443">
          <w:rPr>
            <w:rStyle w:val="Hiperhivatkozs"/>
            <w:noProof/>
          </w:rPr>
          <w:t>54 543 01 Faipari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_Toc15994444 \h </w:instrText>
        </w:r>
        <w:r w:rsidR="00885A07" w:rsidRPr="00B61443">
          <w:rPr>
            <w:noProof/>
            <w:webHidden/>
          </w:rPr>
        </w:r>
        <w:r w:rsidR="00885A07" w:rsidRPr="00B61443">
          <w:rPr>
            <w:noProof/>
            <w:webHidden/>
          </w:rPr>
          <w:fldChar w:fldCharType="separate"/>
        </w:r>
        <w:r w:rsidR="00885A07" w:rsidRPr="00B61443">
          <w:rPr>
            <w:noProof/>
            <w:webHidden/>
          </w:rPr>
          <w:t>79</w:t>
        </w:r>
        <w:r w:rsidR="00885A07" w:rsidRPr="00B61443">
          <w:rPr>
            <w:noProof/>
            <w:webHidden/>
          </w:rPr>
          <w:fldChar w:fldCharType="end"/>
        </w:r>
      </w:hyperlink>
    </w:p>
    <w:p w14:paraId="2AC19FCA" w14:textId="051AF6A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5" w:history="1">
        <w:r w:rsidR="00885A07" w:rsidRPr="00B61443">
          <w:rPr>
            <w:rStyle w:val="Hiperhivatkozs"/>
            <w:b/>
            <w:noProof/>
            <w:lang w:val="x-none" w:eastAsia="x-none"/>
          </w:rPr>
          <w:t>ÜGYVITEL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_Toc15994445 \h </w:instrText>
        </w:r>
        <w:r w:rsidR="00885A07" w:rsidRPr="00B61443">
          <w:rPr>
            <w:noProof/>
            <w:webHidden/>
          </w:rPr>
        </w:r>
        <w:r w:rsidR="00885A07" w:rsidRPr="00B61443">
          <w:rPr>
            <w:noProof/>
            <w:webHidden/>
          </w:rPr>
          <w:fldChar w:fldCharType="separate"/>
        </w:r>
        <w:r w:rsidR="00885A07" w:rsidRPr="00B61443">
          <w:rPr>
            <w:noProof/>
            <w:webHidden/>
          </w:rPr>
          <w:t>82</w:t>
        </w:r>
        <w:r w:rsidR="00885A07" w:rsidRPr="00B61443">
          <w:rPr>
            <w:noProof/>
            <w:webHidden/>
          </w:rPr>
          <w:fldChar w:fldCharType="end"/>
        </w:r>
      </w:hyperlink>
    </w:p>
    <w:p w14:paraId="611BD6AE" w14:textId="55C01955"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6" w:history="1">
        <w:r w:rsidR="00885A07" w:rsidRPr="00B61443">
          <w:rPr>
            <w:rStyle w:val="Hiperhivatkozs"/>
            <w:noProof/>
          </w:rPr>
          <w:t>54 346 03 Irodai titkár</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_Toc15994446 \h </w:instrText>
        </w:r>
        <w:r w:rsidR="00885A07" w:rsidRPr="00B61443">
          <w:rPr>
            <w:noProof/>
            <w:webHidden/>
          </w:rPr>
        </w:r>
        <w:r w:rsidR="00885A07" w:rsidRPr="00B61443">
          <w:rPr>
            <w:noProof/>
            <w:webHidden/>
          </w:rPr>
          <w:fldChar w:fldCharType="separate"/>
        </w:r>
        <w:r w:rsidR="00885A07" w:rsidRPr="00B61443">
          <w:rPr>
            <w:noProof/>
            <w:webHidden/>
          </w:rPr>
          <w:t>82</w:t>
        </w:r>
        <w:r w:rsidR="00885A07" w:rsidRPr="00B61443">
          <w:rPr>
            <w:noProof/>
            <w:webHidden/>
          </w:rPr>
          <w:fldChar w:fldCharType="end"/>
        </w:r>
      </w:hyperlink>
    </w:p>
    <w:p w14:paraId="0407CA4D" w14:textId="586DC13E"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7" w:history="1">
        <w:r w:rsidR="00885A07" w:rsidRPr="00B61443">
          <w:rPr>
            <w:rStyle w:val="Hiperhivatkozs"/>
            <w:b/>
            <w:noProof/>
            <w:lang w:val="x-none" w:eastAsia="x-none"/>
          </w:rPr>
          <w:t>KERESKEDELEM-MARKETING, ÜZLETI ADMINISZTRÁCIÓ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_Toc15994447 \h </w:instrText>
        </w:r>
        <w:r w:rsidR="00885A07" w:rsidRPr="00B61443">
          <w:rPr>
            <w:noProof/>
            <w:webHidden/>
          </w:rPr>
        </w:r>
        <w:r w:rsidR="00885A07" w:rsidRPr="00B61443">
          <w:rPr>
            <w:noProof/>
            <w:webHidden/>
          </w:rPr>
          <w:fldChar w:fldCharType="separate"/>
        </w:r>
        <w:r w:rsidR="00885A07" w:rsidRPr="00B61443">
          <w:rPr>
            <w:noProof/>
            <w:webHidden/>
          </w:rPr>
          <w:t>86</w:t>
        </w:r>
        <w:r w:rsidR="00885A07" w:rsidRPr="00B61443">
          <w:rPr>
            <w:noProof/>
            <w:webHidden/>
          </w:rPr>
          <w:fldChar w:fldCharType="end"/>
        </w:r>
      </w:hyperlink>
    </w:p>
    <w:p w14:paraId="39E88D77" w14:textId="22B0E2C5"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8" w:history="1">
        <w:r w:rsidR="00885A07" w:rsidRPr="00B61443">
          <w:rPr>
            <w:rStyle w:val="Hiperhivatkozs"/>
            <w:noProof/>
          </w:rPr>
          <w:t>34 341 01 Eladó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_Toc15994448 \h </w:instrText>
        </w:r>
        <w:r w:rsidR="00885A07" w:rsidRPr="00B61443">
          <w:rPr>
            <w:noProof/>
            <w:webHidden/>
          </w:rPr>
        </w:r>
        <w:r w:rsidR="00885A07" w:rsidRPr="00B61443">
          <w:rPr>
            <w:noProof/>
            <w:webHidden/>
          </w:rPr>
          <w:fldChar w:fldCharType="separate"/>
        </w:r>
        <w:r w:rsidR="00885A07" w:rsidRPr="00B61443">
          <w:rPr>
            <w:noProof/>
            <w:webHidden/>
          </w:rPr>
          <w:t>86</w:t>
        </w:r>
        <w:r w:rsidR="00885A07" w:rsidRPr="00B61443">
          <w:rPr>
            <w:noProof/>
            <w:webHidden/>
          </w:rPr>
          <w:fldChar w:fldCharType="end"/>
        </w:r>
      </w:hyperlink>
    </w:p>
    <w:p w14:paraId="2987EF7D" w14:textId="3C8DC083"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49" w:history="1">
        <w:r w:rsidR="00885A07" w:rsidRPr="00B61443">
          <w:rPr>
            <w:rStyle w:val="Hiperhivatkozs"/>
            <w:noProof/>
          </w:rPr>
          <w:t>54 341 01 Kereskedő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_Toc15994449 \h </w:instrText>
        </w:r>
        <w:r w:rsidR="00885A07" w:rsidRPr="00B61443">
          <w:rPr>
            <w:noProof/>
            <w:webHidden/>
          </w:rPr>
        </w:r>
        <w:r w:rsidR="00885A07" w:rsidRPr="00B61443">
          <w:rPr>
            <w:noProof/>
            <w:webHidden/>
          </w:rPr>
          <w:fldChar w:fldCharType="separate"/>
        </w:r>
        <w:r w:rsidR="00885A07" w:rsidRPr="00B61443">
          <w:rPr>
            <w:noProof/>
            <w:webHidden/>
          </w:rPr>
          <w:t>91</w:t>
        </w:r>
        <w:r w:rsidR="00885A07" w:rsidRPr="00B61443">
          <w:rPr>
            <w:noProof/>
            <w:webHidden/>
          </w:rPr>
          <w:fldChar w:fldCharType="end"/>
        </w:r>
      </w:hyperlink>
    </w:p>
    <w:p w14:paraId="5EFB5F68" w14:textId="140211C3"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0" w:history="1">
        <w:r w:rsidR="00885A07" w:rsidRPr="00B61443">
          <w:rPr>
            <w:rStyle w:val="Hiperhivatkozs"/>
            <w:noProof/>
          </w:rPr>
          <w:t>54 841 11 Logisztikai és szállítmányozási ügyintéző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_Toc15994450 \h </w:instrText>
        </w:r>
        <w:r w:rsidR="00885A07" w:rsidRPr="00B61443">
          <w:rPr>
            <w:noProof/>
            <w:webHidden/>
          </w:rPr>
        </w:r>
        <w:r w:rsidR="00885A07" w:rsidRPr="00B61443">
          <w:rPr>
            <w:noProof/>
            <w:webHidden/>
          </w:rPr>
          <w:fldChar w:fldCharType="separate"/>
        </w:r>
        <w:r w:rsidR="00885A07" w:rsidRPr="00B61443">
          <w:rPr>
            <w:noProof/>
            <w:webHidden/>
          </w:rPr>
          <w:t>97</w:t>
        </w:r>
        <w:r w:rsidR="00885A07" w:rsidRPr="00B61443">
          <w:rPr>
            <w:noProof/>
            <w:webHidden/>
          </w:rPr>
          <w:fldChar w:fldCharType="end"/>
        </w:r>
      </w:hyperlink>
    </w:p>
    <w:p w14:paraId="6C88002E" w14:textId="7449285E"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1" w:history="1">
        <w:r w:rsidR="00885A07" w:rsidRPr="00B61443">
          <w:rPr>
            <w:rStyle w:val="Hiperhivatkozs"/>
            <w:b/>
            <w:noProof/>
            <w:lang w:val="x-none" w:eastAsia="x-none"/>
          </w:rPr>
          <w:t>VENDÉGLÁTÁS-TURISZTIKA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_Toc15994451 \h </w:instrText>
        </w:r>
        <w:r w:rsidR="00885A07" w:rsidRPr="00B61443">
          <w:rPr>
            <w:noProof/>
            <w:webHidden/>
          </w:rPr>
        </w:r>
        <w:r w:rsidR="00885A07" w:rsidRPr="00B61443">
          <w:rPr>
            <w:noProof/>
            <w:webHidden/>
          </w:rPr>
          <w:fldChar w:fldCharType="separate"/>
        </w:r>
        <w:r w:rsidR="00885A07" w:rsidRPr="00B61443">
          <w:rPr>
            <w:noProof/>
            <w:webHidden/>
          </w:rPr>
          <w:t>101</w:t>
        </w:r>
        <w:r w:rsidR="00885A07" w:rsidRPr="00B61443">
          <w:rPr>
            <w:noProof/>
            <w:webHidden/>
          </w:rPr>
          <w:fldChar w:fldCharType="end"/>
        </w:r>
      </w:hyperlink>
    </w:p>
    <w:p w14:paraId="387BD807" w14:textId="4248B66E"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2" w:history="1">
        <w:r w:rsidR="00885A07" w:rsidRPr="00B61443">
          <w:rPr>
            <w:rStyle w:val="Hiperhivatkozs"/>
            <w:noProof/>
          </w:rPr>
          <w:t>34 811 01 Cukrász</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_Toc15994452 \h </w:instrText>
        </w:r>
        <w:r w:rsidR="00885A07" w:rsidRPr="00B61443">
          <w:rPr>
            <w:noProof/>
            <w:webHidden/>
          </w:rPr>
        </w:r>
        <w:r w:rsidR="00885A07" w:rsidRPr="00B61443">
          <w:rPr>
            <w:noProof/>
            <w:webHidden/>
          </w:rPr>
          <w:fldChar w:fldCharType="separate"/>
        </w:r>
        <w:r w:rsidR="00885A07" w:rsidRPr="00B61443">
          <w:rPr>
            <w:noProof/>
            <w:webHidden/>
          </w:rPr>
          <w:t>102</w:t>
        </w:r>
        <w:r w:rsidR="00885A07" w:rsidRPr="00B61443">
          <w:rPr>
            <w:noProof/>
            <w:webHidden/>
          </w:rPr>
          <w:fldChar w:fldCharType="end"/>
        </w:r>
      </w:hyperlink>
    </w:p>
    <w:p w14:paraId="021B4D01" w14:textId="37E1547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3" w:history="1">
        <w:r w:rsidR="00885A07" w:rsidRPr="00B61443">
          <w:rPr>
            <w:rStyle w:val="Hiperhivatkozs"/>
            <w:noProof/>
          </w:rPr>
          <w:t>34 811 03 Pincér</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_Toc15994453 \h </w:instrText>
        </w:r>
        <w:r w:rsidR="00885A07" w:rsidRPr="00B61443">
          <w:rPr>
            <w:noProof/>
            <w:webHidden/>
          </w:rPr>
        </w:r>
        <w:r w:rsidR="00885A07" w:rsidRPr="00B61443">
          <w:rPr>
            <w:noProof/>
            <w:webHidden/>
          </w:rPr>
          <w:fldChar w:fldCharType="separate"/>
        </w:r>
        <w:r w:rsidR="00885A07" w:rsidRPr="00B61443">
          <w:rPr>
            <w:noProof/>
            <w:webHidden/>
          </w:rPr>
          <w:t>106</w:t>
        </w:r>
        <w:r w:rsidR="00885A07" w:rsidRPr="00B61443">
          <w:rPr>
            <w:noProof/>
            <w:webHidden/>
          </w:rPr>
          <w:fldChar w:fldCharType="end"/>
        </w:r>
      </w:hyperlink>
    </w:p>
    <w:p w14:paraId="6C65C546" w14:textId="191ACF7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4" w:history="1">
        <w:r w:rsidR="00885A07" w:rsidRPr="00B61443">
          <w:rPr>
            <w:rStyle w:val="Hiperhivatkozs"/>
            <w:noProof/>
          </w:rPr>
          <w:t>34 811 04 Szakács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_Toc15994454 \h </w:instrText>
        </w:r>
        <w:r w:rsidR="00885A07" w:rsidRPr="00B61443">
          <w:rPr>
            <w:noProof/>
            <w:webHidden/>
          </w:rPr>
        </w:r>
        <w:r w:rsidR="00885A07" w:rsidRPr="00B61443">
          <w:rPr>
            <w:noProof/>
            <w:webHidden/>
          </w:rPr>
          <w:fldChar w:fldCharType="separate"/>
        </w:r>
        <w:r w:rsidR="00885A07" w:rsidRPr="00B61443">
          <w:rPr>
            <w:noProof/>
            <w:webHidden/>
          </w:rPr>
          <w:t>110</w:t>
        </w:r>
        <w:r w:rsidR="00885A07" w:rsidRPr="00B61443">
          <w:rPr>
            <w:noProof/>
            <w:webHidden/>
          </w:rPr>
          <w:fldChar w:fldCharType="end"/>
        </w:r>
      </w:hyperlink>
    </w:p>
    <w:p w14:paraId="174E0B31" w14:textId="4ABF8AF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5" w:history="1">
        <w:r w:rsidR="00885A07" w:rsidRPr="00B61443">
          <w:rPr>
            <w:rStyle w:val="Hiperhivatkozs"/>
            <w:noProof/>
          </w:rPr>
          <w:t>54 811 01 Vendéglátásszervező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_Toc15994455 \h </w:instrText>
        </w:r>
        <w:r w:rsidR="00885A07" w:rsidRPr="00B61443">
          <w:rPr>
            <w:noProof/>
            <w:webHidden/>
          </w:rPr>
        </w:r>
        <w:r w:rsidR="00885A07" w:rsidRPr="00B61443">
          <w:rPr>
            <w:noProof/>
            <w:webHidden/>
          </w:rPr>
          <w:fldChar w:fldCharType="separate"/>
        </w:r>
        <w:r w:rsidR="00885A07" w:rsidRPr="00B61443">
          <w:rPr>
            <w:noProof/>
            <w:webHidden/>
          </w:rPr>
          <w:t>113</w:t>
        </w:r>
        <w:r w:rsidR="00885A07" w:rsidRPr="00B61443">
          <w:rPr>
            <w:noProof/>
            <w:webHidden/>
          </w:rPr>
          <w:fldChar w:fldCharType="end"/>
        </w:r>
      </w:hyperlink>
    </w:p>
    <w:p w14:paraId="28100B7A" w14:textId="129ECFA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6" w:history="1">
        <w:r w:rsidR="00885A07" w:rsidRPr="00B61443">
          <w:rPr>
            <w:rStyle w:val="Hiperhivatkozs"/>
            <w:b/>
            <w:noProof/>
            <w:lang w:val="x-none" w:eastAsia="x-none"/>
          </w:rPr>
          <w:t>EGYÉB SZOLGÁLTATÁSOK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_Toc15994456 \h </w:instrText>
        </w:r>
        <w:r w:rsidR="00885A07" w:rsidRPr="00B61443">
          <w:rPr>
            <w:noProof/>
            <w:webHidden/>
          </w:rPr>
        </w:r>
        <w:r w:rsidR="00885A07" w:rsidRPr="00B61443">
          <w:rPr>
            <w:noProof/>
            <w:webHidden/>
          </w:rPr>
          <w:fldChar w:fldCharType="separate"/>
        </w:r>
        <w:r w:rsidR="00885A07" w:rsidRPr="00B61443">
          <w:rPr>
            <w:noProof/>
            <w:webHidden/>
          </w:rPr>
          <w:t>117</w:t>
        </w:r>
        <w:r w:rsidR="00885A07" w:rsidRPr="00B61443">
          <w:rPr>
            <w:noProof/>
            <w:webHidden/>
          </w:rPr>
          <w:fldChar w:fldCharType="end"/>
        </w:r>
      </w:hyperlink>
    </w:p>
    <w:p w14:paraId="0A951566" w14:textId="581C2A2B"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7" w:history="1">
        <w:r w:rsidR="00885A07" w:rsidRPr="00B61443">
          <w:rPr>
            <w:rStyle w:val="Hiperhivatkozs"/>
            <w:noProof/>
          </w:rPr>
          <w:t>54 815 01 Fodrász</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_Toc15994457 \h </w:instrText>
        </w:r>
        <w:r w:rsidR="00885A07" w:rsidRPr="00B61443">
          <w:rPr>
            <w:noProof/>
            <w:webHidden/>
          </w:rPr>
        </w:r>
        <w:r w:rsidR="00885A07" w:rsidRPr="00B61443">
          <w:rPr>
            <w:noProof/>
            <w:webHidden/>
          </w:rPr>
          <w:fldChar w:fldCharType="separate"/>
        </w:r>
        <w:r w:rsidR="00885A07" w:rsidRPr="00B61443">
          <w:rPr>
            <w:noProof/>
            <w:webHidden/>
          </w:rPr>
          <w:t>117</w:t>
        </w:r>
        <w:r w:rsidR="00885A07" w:rsidRPr="00B61443">
          <w:rPr>
            <w:noProof/>
            <w:webHidden/>
          </w:rPr>
          <w:fldChar w:fldCharType="end"/>
        </w:r>
      </w:hyperlink>
    </w:p>
    <w:p w14:paraId="1462A7E0" w14:textId="35FA7873"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8" w:history="1">
        <w:r w:rsidR="00885A07" w:rsidRPr="00B61443">
          <w:rPr>
            <w:rStyle w:val="Hiperhivatkozs"/>
            <w:iCs/>
            <w:noProof/>
          </w:rPr>
          <w:t xml:space="preserve">54 815 02 </w:t>
        </w:r>
        <w:r w:rsidR="00885A07" w:rsidRPr="00B61443">
          <w:rPr>
            <w:rStyle w:val="Hiperhivatkozs"/>
            <w:noProof/>
          </w:rPr>
          <w:t>Kozmetikus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_Toc15994458 \h </w:instrText>
        </w:r>
        <w:r w:rsidR="00885A07" w:rsidRPr="00B61443">
          <w:rPr>
            <w:noProof/>
            <w:webHidden/>
          </w:rPr>
        </w:r>
        <w:r w:rsidR="00885A07" w:rsidRPr="00B61443">
          <w:rPr>
            <w:noProof/>
            <w:webHidden/>
          </w:rPr>
          <w:fldChar w:fldCharType="separate"/>
        </w:r>
        <w:r w:rsidR="00885A07" w:rsidRPr="00B61443">
          <w:rPr>
            <w:noProof/>
            <w:webHidden/>
          </w:rPr>
          <w:t>127</w:t>
        </w:r>
        <w:r w:rsidR="00885A07" w:rsidRPr="00B61443">
          <w:rPr>
            <w:noProof/>
            <w:webHidden/>
          </w:rPr>
          <w:fldChar w:fldCharType="end"/>
        </w:r>
      </w:hyperlink>
    </w:p>
    <w:p w14:paraId="27CEEA3C" w14:textId="0011C31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59" w:history="1">
        <w:r w:rsidR="00885A07" w:rsidRPr="00B61443">
          <w:rPr>
            <w:rStyle w:val="Hiperhivatkozs"/>
            <w:b/>
            <w:noProof/>
            <w:lang w:val="x-none" w:eastAsia="x-none"/>
          </w:rPr>
          <w:t>INFORMATIKAI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_Toc15994459 \h </w:instrText>
        </w:r>
        <w:r w:rsidR="00885A07" w:rsidRPr="00B61443">
          <w:rPr>
            <w:noProof/>
            <w:webHidden/>
          </w:rPr>
        </w:r>
        <w:r w:rsidR="00885A07" w:rsidRPr="00B61443">
          <w:rPr>
            <w:noProof/>
            <w:webHidden/>
          </w:rPr>
          <w:fldChar w:fldCharType="separate"/>
        </w:r>
        <w:r w:rsidR="00885A07" w:rsidRPr="00B61443">
          <w:rPr>
            <w:noProof/>
            <w:webHidden/>
          </w:rPr>
          <w:t>134</w:t>
        </w:r>
        <w:r w:rsidR="00885A07" w:rsidRPr="00B61443">
          <w:rPr>
            <w:noProof/>
            <w:webHidden/>
          </w:rPr>
          <w:fldChar w:fldCharType="end"/>
        </w:r>
      </w:hyperlink>
    </w:p>
    <w:p w14:paraId="47FCB991" w14:textId="5701216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0" w:history="1">
        <w:r w:rsidR="00885A07" w:rsidRPr="00B61443">
          <w:rPr>
            <w:rStyle w:val="Hiperhivatkozs"/>
            <w:noProof/>
          </w:rPr>
          <w:t>54 481 01 CAD-CAM informatikus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_Toc15994460 \h </w:instrText>
        </w:r>
        <w:r w:rsidR="00885A07" w:rsidRPr="00B61443">
          <w:rPr>
            <w:noProof/>
            <w:webHidden/>
          </w:rPr>
        </w:r>
        <w:r w:rsidR="00885A07" w:rsidRPr="00B61443">
          <w:rPr>
            <w:noProof/>
            <w:webHidden/>
          </w:rPr>
          <w:fldChar w:fldCharType="separate"/>
        </w:r>
        <w:r w:rsidR="00885A07" w:rsidRPr="00B61443">
          <w:rPr>
            <w:noProof/>
            <w:webHidden/>
          </w:rPr>
          <w:t>135</w:t>
        </w:r>
        <w:r w:rsidR="00885A07" w:rsidRPr="00B61443">
          <w:rPr>
            <w:noProof/>
            <w:webHidden/>
          </w:rPr>
          <w:fldChar w:fldCharType="end"/>
        </w:r>
      </w:hyperlink>
    </w:p>
    <w:p w14:paraId="4567CB3D" w14:textId="31D88A1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1" w:history="1">
        <w:r w:rsidR="00885A07" w:rsidRPr="00B61443">
          <w:rPr>
            <w:rStyle w:val="Hiperhivatkozs"/>
            <w:noProof/>
          </w:rPr>
          <w:t>54 481 02 Gazdasági informatikus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_Toc15994461 \h </w:instrText>
        </w:r>
        <w:r w:rsidR="00885A07" w:rsidRPr="00B61443">
          <w:rPr>
            <w:noProof/>
            <w:webHidden/>
          </w:rPr>
        </w:r>
        <w:r w:rsidR="00885A07" w:rsidRPr="00B61443">
          <w:rPr>
            <w:noProof/>
            <w:webHidden/>
          </w:rPr>
          <w:fldChar w:fldCharType="separate"/>
        </w:r>
        <w:r w:rsidR="00885A07" w:rsidRPr="00B61443">
          <w:rPr>
            <w:noProof/>
            <w:webHidden/>
          </w:rPr>
          <w:t>139</w:t>
        </w:r>
        <w:r w:rsidR="00885A07" w:rsidRPr="00B61443">
          <w:rPr>
            <w:noProof/>
            <w:webHidden/>
          </w:rPr>
          <w:fldChar w:fldCharType="end"/>
        </w:r>
      </w:hyperlink>
    </w:p>
    <w:p w14:paraId="39ECBBA7" w14:textId="689A15B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2" w:history="1">
        <w:r w:rsidR="00885A07" w:rsidRPr="00B61443">
          <w:rPr>
            <w:rStyle w:val="Hiperhivatkozs"/>
            <w:noProof/>
          </w:rPr>
          <w:t>54 481 03 Infokommunikációs hálózatépítő és üzemeltető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_Toc15994462 \h </w:instrText>
        </w:r>
        <w:r w:rsidR="00885A07" w:rsidRPr="00B61443">
          <w:rPr>
            <w:noProof/>
            <w:webHidden/>
          </w:rPr>
        </w:r>
        <w:r w:rsidR="00885A07" w:rsidRPr="00B61443">
          <w:rPr>
            <w:noProof/>
            <w:webHidden/>
          </w:rPr>
          <w:fldChar w:fldCharType="separate"/>
        </w:r>
        <w:r w:rsidR="00885A07" w:rsidRPr="00B61443">
          <w:rPr>
            <w:noProof/>
            <w:webHidden/>
          </w:rPr>
          <w:t>144</w:t>
        </w:r>
        <w:r w:rsidR="00885A07" w:rsidRPr="00B61443">
          <w:rPr>
            <w:noProof/>
            <w:webHidden/>
          </w:rPr>
          <w:fldChar w:fldCharType="end"/>
        </w:r>
      </w:hyperlink>
    </w:p>
    <w:p w14:paraId="49E7BD00" w14:textId="2A6B22B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3" w:history="1">
        <w:r w:rsidR="00885A07" w:rsidRPr="00B61443">
          <w:rPr>
            <w:rStyle w:val="Hiperhivatkozs"/>
            <w:noProof/>
          </w:rPr>
          <w:t>54 481 05 Műszaki informatikus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_Toc15994463 \h </w:instrText>
        </w:r>
        <w:r w:rsidR="00885A07" w:rsidRPr="00B61443">
          <w:rPr>
            <w:noProof/>
            <w:webHidden/>
          </w:rPr>
        </w:r>
        <w:r w:rsidR="00885A07" w:rsidRPr="00B61443">
          <w:rPr>
            <w:noProof/>
            <w:webHidden/>
          </w:rPr>
          <w:fldChar w:fldCharType="separate"/>
        </w:r>
        <w:r w:rsidR="00885A07" w:rsidRPr="00B61443">
          <w:rPr>
            <w:noProof/>
            <w:webHidden/>
          </w:rPr>
          <w:t>148</w:t>
        </w:r>
        <w:r w:rsidR="00885A07" w:rsidRPr="00B61443">
          <w:rPr>
            <w:noProof/>
            <w:webHidden/>
          </w:rPr>
          <w:fldChar w:fldCharType="end"/>
        </w:r>
      </w:hyperlink>
    </w:p>
    <w:p w14:paraId="5A4A7FD7" w14:textId="195A0845"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4" w:history="1">
        <w:r w:rsidR="00885A07" w:rsidRPr="00B61443">
          <w:rPr>
            <w:rStyle w:val="Hiperhivatkozs"/>
            <w:noProof/>
          </w:rPr>
          <w:t>54 481 06 Informatikai rendszerüzemeltető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_Toc15994464 \h </w:instrText>
        </w:r>
        <w:r w:rsidR="00885A07" w:rsidRPr="00B61443">
          <w:rPr>
            <w:noProof/>
            <w:webHidden/>
          </w:rPr>
        </w:r>
        <w:r w:rsidR="00885A07" w:rsidRPr="00B61443">
          <w:rPr>
            <w:noProof/>
            <w:webHidden/>
          </w:rPr>
          <w:fldChar w:fldCharType="separate"/>
        </w:r>
        <w:r w:rsidR="00885A07" w:rsidRPr="00B61443">
          <w:rPr>
            <w:noProof/>
            <w:webHidden/>
          </w:rPr>
          <w:t>152</w:t>
        </w:r>
        <w:r w:rsidR="00885A07" w:rsidRPr="00B61443">
          <w:rPr>
            <w:noProof/>
            <w:webHidden/>
          </w:rPr>
          <w:fldChar w:fldCharType="end"/>
        </w:r>
      </w:hyperlink>
    </w:p>
    <w:p w14:paraId="771748F3" w14:textId="41D02F8B"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5" w:history="1">
        <w:r w:rsidR="00885A07" w:rsidRPr="00B61443">
          <w:rPr>
            <w:rStyle w:val="Hiperhivatkozs"/>
            <w:noProof/>
          </w:rPr>
          <w:t>54 213 05 Szoftverfejlesztő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_Toc15994465 \h </w:instrText>
        </w:r>
        <w:r w:rsidR="00885A07" w:rsidRPr="00B61443">
          <w:rPr>
            <w:noProof/>
            <w:webHidden/>
          </w:rPr>
        </w:r>
        <w:r w:rsidR="00885A07" w:rsidRPr="00B61443">
          <w:rPr>
            <w:noProof/>
            <w:webHidden/>
          </w:rPr>
          <w:fldChar w:fldCharType="separate"/>
        </w:r>
        <w:r w:rsidR="00885A07" w:rsidRPr="00B61443">
          <w:rPr>
            <w:noProof/>
            <w:webHidden/>
          </w:rPr>
          <w:t>157</w:t>
        </w:r>
        <w:r w:rsidR="00885A07" w:rsidRPr="00B61443">
          <w:rPr>
            <w:noProof/>
            <w:webHidden/>
          </w:rPr>
          <w:fldChar w:fldCharType="end"/>
        </w:r>
      </w:hyperlink>
    </w:p>
    <w:p w14:paraId="5356770E" w14:textId="421D9389"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6" w:history="1">
        <w:r w:rsidR="00885A07" w:rsidRPr="00B61443">
          <w:rPr>
            <w:rStyle w:val="Hiperhivatkozs"/>
            <w:noProof/>
          </w:rPr>
          <w:t>54 523 05 Távközlési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_Toc15994466 \h </w:instrText>
        </w:r>
        <w:r w:rsidR="00885A07" w:rsidRPr="00B61443">
          <w:rPr>
            <w:noProof/>
            <w:webHidden/>
          </w:rPr>
        </w:r>
        <w:r w:rsidR="00885A07" w:rsidRPr="00B61443">
          <w:rPr>
            <w:noProof/>
            <w:webHidden/>
          </w:rPr>
          <w:fldChar w:fldCharType="separate"/>
        </w:r>
        <w:r w:rsidR="00885A07" w:rsidRPr="00B61443">
          <w:rPr>
            <w:noProof/>
            <w:webHidden/>
          </w:rPr>
          <w:t>161</w:t>
        </w:r>
        <w:r w:rsidR="00885A07" w:rsidRPr="00B61443">
          <w:rPr>
            <w:noProof/>
            <w:webHidden/>
          </w:rPr>
          <w:fldChar w:fldCharType="end"/>
        </w:r>
      </w:hyperlink>
    </w:p>
    <w:p w14:paraId="372239C4" w14:textId="7489172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7" w:history="1">
        <w:r w:rsidR="00885A07" w:rsidRPr="00B61443">
          <w:rPr>
            <w:rStyle w:val="Hiperhivatkozs"/>
            <w:b/>
            <w:noProof/>
            <w:lang w:val="x-none" w:eastAsia="x-none"/>
          </w:rPr>
          <w:t>KÖZLEKEDÉSI SZAKMACSOPORT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_Toc15994467 \h </w:instrText>
        </w:r>
        <w:r w:rsidR="00885A07" w:rsidRPr="00B61443">
          <w:rPr>
            <w:noProof/>
            <w:webHidden/>
          </w:rPr>
        </w:r>
        <w:r w:rsidR="00885A07" w:rsidRPr="00B61443">
          <w:rPr>
            <w:noProof/>
            <w:webHidden/>
          </w:rPr>
          <w:fldChar w:fldCharType="separate"/>
        </w:r>
        <w:r w:rsidR="00885A07" w:rsidRPr="00B61443">
          <w:rPr>
            <w:noProof/>
            <w:webHidden/>
          </w:rPr>
          <w:t>165</w:t>
        </w:r>
        <w:r w:rsidR="00885A07" w:rsidRPr="00B61443">
          <w:rPr>
            <w:noProof/>
            <w:webHidden/>
          </w:rPr>
          <w:fldChar w:fldCharType="end"/>
        </w:r>
      </w:hyperlink>
    </w:p>
    <w:p w14:paraId="370EDA56" w14:textId="0E859EDB"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8" w:history="1">
        <w:r w:rsidR="00885A07" w:rsidRPr="00B61443">
          <w:rPr>
            <w:rStyle w:val="Hiperhivatkozs"/>
            <w:noProof/>
          </w:rPr>
          <w:t>A közlekedési verseny fordulói és részei</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_Toc15994468 \h </w:instrText>
        </w:r>
        <w:r w:rsidR="00885A07" w:rsidRPr="00B61443">
          <w:rPr>
            <w:noProof/>
            <w:webHidden/>
          </w:rPr>
        </w:r>
        <w:r w:rsidR="00885A07" w:rsidRPr="00B61443">
          <w:rPr>
            <w:noProof/>
            <w:webHidden/>
          </w:rPr>
          <w:fldChar w:fldCharType="separate"/>
        </w:r>
        <w:r w:rsidR="00885A07" w:rsidRPr="00B61443">
          <w:rPr>
            <w:noProof/>
            <w:webHidden/>
          </w:rPr>
          <w:t>165</w:t>
        </w:r>
        <w:r w:rsidR="00885A07" w:rsidRPr="00B61443">
          <w:rPr>
            <w:noProof/>
            <w:webHidden/>
          </w:rPr>
          <w:fldChar w:fldCharType="end"/>
        </w:r>
      </w:hyperlink>
    </w:p>
    <w:p w14:paraId="4FDAEFAE" w14:textId="4D8692FA"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69" w:history="1">
        <w:r w:rsidR="00885A07" w:rsidRPr="00B61443">
          <w:rPr>
            <w:rStyle w:val="Hiperhivatkozs"/>
            <w:noProof/>
          </w:rPr>
          <w:t>55 525 01 Autótechnikus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_Toc15994469 \h </w:instrText>
        </w:r>
        <w:r w:rsidR="00885A07" w:rsidRPr="00B61443">
          <w:rPr>
            <w:noProof/>
            <w:webHidden/>
          </w:rPr>
        </w:r>
        <w:r w:rsidR="00885A07" w:rsidRPr="00B61443">
          <w:rPr>
            <w:noProof/>
            <w:webHidden/>
          </w:rPr>
          <w:fldChar w:fldCharType="separate"/>
        </w:r>
        <w:r w:rsidR="00885A07" w:rsidRPr="00B61443">
          <w:rPr>
            <w:noProof/>
            <w:webHidden/>
          </w:rPr>
          <w:t>168</w:t>
        </w:r>
        <w:r w:rsidR="00885A07" w:rsidRPr="00B61443">
          <w:rPr>
            <w:noProof/>
            <w:webHidden/>
          </w:rPr>
          <w:fldChar w:fldCharType="end"/>
        </w:r>
      </w:hyperlink>
    </w:p>
    <w:p w14:paraId="1D29C945" w14:textId="661F512D"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0" w:history="1">
        <w:r w:rsidR="00885A07" w:rsidRPr="00B61443">
          <w:rPr>
            <w:rStyle w:val="Hiperhivatkozs"/>
            <w:noProof/>
          </w:rPr>
          <w:t>54 525 01 Autóelektronikai műszerész</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_Toc15994470 \h </w:instrText>
        </w:r>
        <w:r w:rsidR="00885A07" w:rsidRPr="00B61443">
          <w:rPr>
            <w:noProof/>
            <w:webHidden/>
          </w:rPr>
        </w:r>
        <w:r w:rsidR="00885A07" w:rsidRPr="00B61443">
          <w:rPr>
            <w:noProof/>
            <w:webHidden/>
          </w:rPr>
          <w:fldChar w:fldCharType="separate"/>
        </w:r>
        <w:r w:rsidR="00885A07" w:rsidRPr="00B61443">
          <w:rPr>
            <w:noProof/>
            <w:webHidden/>
          </w:rPr>
          <w:t>170</w:t>
        </w:r>
        <w:r w:rsidR="00885A07" w:rsidRPr="00B61443">
          <w:rPr>
            <w:noProof/>
            <w:webHidden/>
          </w:rPr>
          <w:fldChar w:fldCharType="end"/>
        </w:r>
      </w:hyperlink>
    </w:p>
    <w:p w14:paraId="671B147C" w14:textId="7F304D4A"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1" w:history="1">
        <w:r w:rsidR="00885A07" w:rsidRPr="00B61443">
          <w:rPr>
            <w:rStyle w:val="Hiperhivatkozs"/>
            <w:noProof/>
          </w:rPr>
          <w:t>54 525 02 Autószerelő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_Toc15994471 \h </w:instrText>
        </w:r>
        <w:r w:rsidR="00885A07" w:rsidRPr="00B61443">
          <w:rPr>
            <w:noProof/>
            <w:webHidden/>
          </w:rPr>
        </w:r>
        <w:r w:rsidR="00885A07" w:rsidRPr="00B61443">
          <w:rPr>
            <w:noProof/>
            <w:webHidden/>
          </w:rPr>
          <w:fldChar w:fldCharType="separate"/>
        </w:r>
        <w:r w:rsidR="00885A07" w:rsidRPr="00B61443">
          <w:rPr>
            <w:noProof/>
            <w:webHidden/>
          </w:rPr>
          <w:t>173</w:t>
        </w:r>
        <w:r w:rsidR="00885A07" w:rsidRPr="00B61443">
          <w:rPr>
            <w:noProof/>
            <w:webHidden/>
          </w:rPr>
          <w:fldChar w:fldCharType="end"/>
        </w:r>
      </w:hyperlink>
    </w:p>
    <w:p w14:paraId="14EDD0A3" w14:textId="1AA88F9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2" w:history="1">
        <w:r w:rsidR="00885A07" w:rsidRPr="00B61443">
          <w:rPr>
            <w:rStyle w:val="Hiperhivatkozs"/>
            <w:noProof/>
          </w:rPr>
          <w:t>55 525 03 Alternatív gépjárműhajtási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_Toc15994472 \h </w:instrText>
        </w:r>
        <w:r w:rsidR="00885A07" w:rsidRPr="00B61443">
          <w:rPr>
            <w:noProof/>
            <w:webHidden/>
          </w:rPr>
        </w:r>
        <w:r w:rsidR="00885A07" w:rsidRPr="00B61443">
          <w:rPr>
            <w:noProof/>
            <w:webHidden/>
          </w:rPr>
          <w:fldChar w:fldCharType="separate"/>
        </w:r>
        <w:r w:rsidR="00885A07" w:rsidRPr="00B61443">
          <w:rPr>
            <w:noProof/>
            <w:webHidden/>
          </w:rPr>
          <w:t>176</w:t>
        </w:r>
        <w:r w:rsidR="00885A07" w:rsidRPr="00B61443">
          <w:rPr>
            <w:noProof/>
            <w:webHidden/>
          </w:rPr>
          <w:fldChar w:fldCharType="end"/>
        </w:r>
      </w:hyperlink>
    </w:p>
    <w:p w14:paraId="0269ACCC" w14:textId="49928A19" w:rsidR="00885A07" w:rsidRPr="00B61443" w:rsidRDefault="00743946">
      <w:pPr>
        <w:pStyle w:val="TJ2"/>
        <w:tabs>
          <w:tab w:val="right" w:leader="dot" w:pos="9204"/>
        </w:tabs>
        <w:rPr>
          <w:rFonts w:asciiTheme="minorHAnsi" w:eastAsiaTheme="minorEastAsia" w:hAnsiTheme="minorHAnsi" w:cstheme="minorBidi"/>
          <w:b w:val="0"/>
          <w:bCs w:val="0"/>
          <w:noProof/>
          <w:sz w:val="22"/>
          <w:szCs w:val="22"/>
        </w:rPr>
      </w:pPr>
      <w:hyperlink w:anchor="_Toc15994473" w:history="1">
        <w:r w:rsidR="00885A07" w:rsidRPr="00B61443">
          <w:rPr>
            <w:rStyle w:val="Hiperhivatkozs"/>
            <w:rFonts w:ascii="Times New Roman" w:hAnsi="Times New Roman"/>
            <w:noProof/>
          </w:rPr>
          <w:t>Közlekedés-üzemvitel versenycsoport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_Toc15994473 \h </w:instrText>
        </w:r>
        <w:r w:rsidR="00885A07" w:rsidRPr="00B61443">
          <w:rPr>
            <w:noProof/>
            <w:webHidden/>
          </w:rPr>
        </w:r>
        <w:r w:rsidR="00885A07" w:rsidRPr="00B61443">
          <w:rPr>
            <w:noProof/>
            <w:webHidden/>
          </w:rPr>
          <w:fldChar w:fldCharType="separate"/>
        </w:r>
        <w:r w:rsidR="00885A07" w:rsidRPr="00B61443">
          <w:rPr>
            <w:noProof/>
            <w:webHidden/>
          </w:rPr>
          <w:t>178</w:t>
        </w:r>
        <w:r w:rsidR="00885A07" w:rsidRPr="00B61443">
          <w:rPr>
            <w:noProof/>
            <w:webHidden/>
          </w:rPr>
          <w:fldChar w:fldCharType="end"/>
        </w:r>
      </w:hyperlink>
    </w:p>
    <w:p w14:paraId="2B16CEB3" w14:textId="09AA7CE5"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4" w:history="1">
        <w:r w:rsidR="00885A07" w:rsidRPr="00B61443">
          <w:rPr>
            <w:rStyle w:val="Hiperhivatkozs"/>
            <w:noProof/>
          </w:rPr>
          <w:t>54 841 02 Közúti közlekedésüzemvitel-ellátó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_Toc15994474 \h </w:instrText>
        </w:r>
        <w:r w:rsidR="00885A07" w:rsidRPr="00B61443">
          <w:rPr>
            <w:noProof/>
            <w:webHidden/>
          </w:rPr>
        </w:r>
        <w:r w:rsidR="00885A07" w:rsidRPr="00B61443">
          <w:rPr>
            <w:noProof/>
            <w:webHidden/>
          </w:rPr>
          <w:fldChar w:fldCharType="separate"/>
        </w:r>
        <w:r w:rsidR="00885A07" w:rsidRPr="00B61443">
          <w:rPr>
            <w:noProof/>
            <w:webHidden/>
          </w:rPr>
          <w:t>178</w:t>
        </w:r>
        <w:r w:rsidR="00885A07" w:rsidRPr="00B61443">
          <w:rPr>
            <w:noProof/>
            <w:webHidden/>
          </w:rPr>
          <w:fldChar w:fldCharType="end"/>
        </w:r>
      </w:hyperlink>
    </w:p>
    <w:p w14:paraId="25047289" w14:textId="2B82DCB8"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5" w:history="1">
        <w:r w:rsidR="00885A07" w:rsidRPr="00B61443">
          <w:rPr>
            <w:rStyle w:val="Hiperhivatkozs"/>
            <w:noProof/>
          </w:rPr>
          <w:t>54 841 03 Légi közlekedésüzemvitel-ellátó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_Toc15994475 \h </w:instrText>
        </w:r>
        <w:r w:rsidR="00885A07" w:rsidRPr="00B61443">
          <w:rPr>
            <w:noProof/>
            <w:webHidden/>
          </w:rPr>
        </w:r>
        <w:r w:rsidR="00885A07" w:rsidRPr="00B61443">
          <w:rPr>
            <w:noProof/>
            <w:webHidden/>
          </w:rPr>
          <w:fldChar w:fldCharType="separate"/>
        </w:r>
        <w:r w:rsidR="00885A07" w:rsidRPr="00B61443">
          <w:rPr>
            <w:noProof/>
            <w:webHidden/>
          </w:rPr>
          <w:t>181</w:t>
        </w:r>
        <w:r w:rsidR="00885A07" w:rsidRPr="00B61443">
          <w:rPr>
            <w:noProof/>
            <w:webHidden/>
          </w:rPr>
          <w:fldChar w:fldCharType="end"/>
        </w:r>
      </w:hyperlink>
    </w:p>
    <w:p w14:paraId="36AAC384" w14:textId="1FB9AF2A"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6" w:history="1">
        <w:r w:rsidR="00885A07" w:rsidRPr="00B61443">
          <w:rPr>
            <w:rStyle w:val="Hiperhivatkozs"/>
            <w:noProof/>
          </w:rPr>
          <w:t>54 841 05 Vasútforgalmi szolgálattevő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_Toc15994476 \h </w:instrText>
        </w:r>
        <w:r w:rsidR="00885A07" w:rsidRPr="00B61443">
          <w:rPr>
            <w:noProof/>
            <w:webHidden/>
          </w:rPr>
        </w:r>
        <w:r w:rsidR="00885A07" w:rsidRPr="00B61443">
          <w:rPr>
            <w:noProof/>
            <w:webHidden/>
          </w:rPr>
          <w:fldChar w:fldCharType="separate"/>
        </w:r>
        <w:r w:rsidR="00885A07" w:rsidRPr="00B61443">
          <w:rPr>
            <w:noProof/>
            <w:webHidden/>
          </w:rPr>
          <w:t>184</w:t>
        </w:r>
        <w:r w:rsidR="00885A07" w:rsidRPr="00B61443">
          <w:rPr>
            <w:noProof/>
            <w:webHidden/>
          </w:rPr>
          <w:fldChar w:fldCharType="end"/>
        </w:r>
      </w:hyperlink>
    </w:p>
    <w:p w14:paraId="501B7F4F" w14:textId="43BF7CB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7" w:history="1">
        <w:r w:rsidR="00885A07" w:rsidRPr="00B61443">
          <w:rPr>
            <w:rStyle w:val="Hiperhivatkozs"/>
            <w:noProof/>
          </w:rPr>
          <w:t>54 841 07 Vasúti személyszállítási ügyintéző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_Toc15994477 \h </w:instrText>
        </w:r>
        <w:r w:rsidR="00885A07" w:rsidRPr="00B61443">
          <w:rPr>
            <w:noProof/>
            <w:webHidden/>
          </w:rPr>
        </w:r>
        <w:r w:rsidR="00885A07" w:rsidRPr="00B61443">
          <w:rPr>
            <w:noProof/>
            <w:webHidden/>
          </w:rPr>
          <w:fldChar w:fldCharType="separate"/>
        </w:r>
        <w:r w:rsidR="00885A07" w:rsidRPr="00B61443">
          <w:rPr>
            <w:noProof/>
            <w:webHidden/>
          </w:rPr>
          <w:t>187</w:t>
        </w:r>
        <w:r w:rsidR="00885A07" w:rsidRPr="00B61443">
          <w:rPr>
            <w:noProof/>
            <w:webHidden/>
          </w:rPr>
          <w:fldChar w:fldCharType="end"/>
        </w:r>
      </w:hyperlink>
    </w:p>
    <w:p w14:paraId="49EFEA2B" w14:textId="407D14B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78" w:history="1">
        <w:r w:rsidR="00885A07" w:rsidRPr="00B61443">
          <w:rPr>
            <w:rStyle w:val="Hiperhivatkozs"/>
            <w:noProof/>
          </w:rPr>
          <w:t>54 841 10 Jegyvizsgáló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_Toc15994478 \h </w:instrText>
        </w:r>
        <w:r w:rsidR="00885A07" w:rsidRPr="00B61443">
          <w:rPr>
            <w:noProof/>
            <w:webHidden/>
          </w:rPr>
        </w:r>
        <w:r w:rsidR="00885A07" w:rsidRPr="00B61443">
          <w:rPr>
            <w:noProof/>
            <w:webHidden/>
          </w:rPr>
          <w:fldChar w:fldCharType="separate"/>
        </w:r>
        <w:r w:rsidR="00885A07" w:rsidRPr="00B61443">
          <w:rPr>
            <w:noProof/>
            <w:webHidden/>
          </w:rPr>
          <w:t>189</w:t>
        </w:r>
        <w:r w:rsidR="00885A07" w:rsidRPr="00B61443">
          <w:rPr>
            <w:noProof/>
            <w:webHidden/>
          </w:rPr>
          <w:fldChar w:fldCharType="end"/>
        </w:r>
      </w:hyperlink>
    </w:p>
    <w:p w14:paraId="13F73FC0" w14:textId="4A4FEB04" w:rsidR="00885A07" w:rsidRPr="00B61443" w:rsidRDefault="00743946">
      <w:pPr>
        <w:pStyle w:val="TJ2"/>
        <w:tabs>
          <w:tab w:val="right" w:leader="dot" w:pos="9204"/>
        </w:tabs>
        <w:rPr>
          <w:rFonts w:asciiTheme="minorHAnsi" w:eastAsiaTheme="minorEastAsia" w:hAnsiTheme="minorHAnsi" w:cstheme="minorBidi"/>
          <w:b w:val="0"/>
          <w:bCs w:val="0"/>
          <w:noProof/>
          <w:sz w:val="22"/>
          <w:szCs w:val="22"/>
        </w:rPr>
      </w:pPr>
      <w:hyperlink w:anchor="_Toc15994479" w:history="1">
        <w:r w:rsidR="00885A07" w:rsidRPr="00B61443">
          <w:rPr>
            <w:rStyle w:val="Hiperhivatkozs"/>
            <w:rFonts w:ascii="Times New Roman" w:hAnsi="Times New Roman"/>
            <w:noProof/>
          </w:rPr>
          <w:t>Közlekedés-technika versenycsoport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_Toc15994479 \h </w:instrText>
        </w:r>
        <w:r w:rsidR="00885A07" w:rsidRPr="00B61443">
          <w:rPr>
            <w:noProof/>
            <w:webHidden/>
          </w:rPr>
        </w:r>
        <w:r w:rsidR="00885A07" w:rsidRPr="00B61443">
          <w:rPr>
            <w:noProof/>
            <w:webHidden/>
          </w:rPr>
          <w:fldChar w:fldCharType="separate"/>
        </w:r>
        <w:r w:rsidR="00885A07" w:rsidRPr="00B61443">
          <w:rPr>
            <w:noProof/>
            <w:webHidden/>
          </w:rPr>
          <w:t>191</w:t>
        </w:r>
        <w:r w:rsidR="00885A07" w:rsidRPr="00B61443">
          <w:rPr>
            <w:noProof/>
            <w:webHidden/>
          </w:rPr>
          <w:fldChar w:fldCharType="end"/>
        </w:r>
      </w:hyperlink>
    </w:p>
    <w:p w14:paraId="0F557135" w14:textId="76AA9413"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0" w:history="1">
        <w:r w:rsidR="00885A07" w:rsidRPr="00B61443">
          <w:rPr>
            <w:rStyle w:val="Hiperhivatkozs"/>
            <w:noProof/>
          </w:rPr>
          <w:t>54 523 03 Közlekedésautomatikai műszerész</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_Toc15994480 \h </w:instrText>
        </w:r>
        <w:r w:rsidR="00885A07" w:rsidRPr="00B61443">
          <w:rPr>
            <w:noProof/>
            <w:webHidden/>
          </w:rPr>
        </w:r>
        <w:r w:rsidR="00885A07" w:rsidRPr="00B61443">
          <w:rPr>
            <w:noProof/>
            <w:webHidden/>
          </w:rPr>
          <w:fldChar w:fldCharType="separate"/>
        </w:r>
        <w:r w:rsidR="00885A07" w:rsidRPr="00B61443">
          <w:rPr>
            <w:noProof/>
            <w:webHidden/>
          </w:rPr>
          <w:t>191</w:t>
        </w:r>
        <w:r w:rsidR="00885A07" w:rsidRPr="00B61443">
          <w:rPr>
            <w:noProof/>
            <w:webHidden/>
          </w:rPr>
          <w:fldChar w:fldCharType="end"/>
        </w:r>
      </w:hyperlink>
    </w:p>
    <w:p w14:paraId="5BE4CA88" w14:textId="36D7E2C6"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1" w:history="1">
        <w:r w:rsidR="00885A07" w:rsidRPr="00B61443">
          <w:rPr>
            <w:rStyle w:val="Hiperhivatkozs"/>
            <w:noProof/>
          </w:rPr>
          <w:t>54 525 03 Avionikus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_Toc15994481 \h </w:instrText>
        </w:r>
        <w:r w:rsidR="00885A07" w:rsidRPr="00B61443">
          <w:rPr>
            <w:noProof/>
            <w:webHidden/>
          </w:rPr>
        </w:r>
        <w:r w:rsidR="00885A07" w:rsidRPr="00B61443">
          <w:rPr>
            <w:noProof/>
            <w:webHidden/>
          </w:rPr>
          <w:fldChar w:fldCharType="separate"/>
        </w:r>
        <w:r w:rsidR="00885A07" w:rsidRPr="00B61443">
          <w:rPr>
            <w:noProof/>
            <w:webHidden/>
          </w:rPr>
          <w:t>194</w:t>
        </w:r>
        <w:r w:rsidR="00885A07" w:rsidRPr="00B61443">
          <w:rPr>
            <w:noProof/>
            <w:webHidden/>
          </w:rPr>
          <w:fldChar w:fldCharType="end"/>
        </w:r>
      </w:hyperlink>
    </w:p>
    <w:p w14:paraId="733A99CC" w14:textId="409C29EA"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2" w:history="1">
        <w:r w:rsidR="00885A07" w:rsidRPr="00B61443">
          <w:rPr>
            <w:rStyle w:val="Hiperhivatkozs"/>
            <w:noProof/>
          </w:rPr>
          <w:t>54 525 10 Repülőgép-szerelő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_Toc15994482 \h </w:instrText>
        </w:r>
        <w:r w:rsidR="00885A07" w:rsidRPr="00B61443">
          <w:rPr>
            <w:noProof/>
            <w:webHidden/>
          </w:rPr>
        </w:r>
        <w:r w:rsidR="00885A07" w:rsidRPr="00B61443">
          <w:rPr>
            <w:noProof/>
            <w:webHidden/>
          </w:rPr>
          <w:fldChar w:fldCharType="separate"/>
        </w:r>
        <w:r w:rsidR="00885A07" w:rsidRPr="00B61443">
          <w:rPr>
            <w:noProof/>
            <w:webHidden/>
          </w:rPr>
          <w:t>196</w:t>
        </w:r>
        <w:r w:rsidR="00885A07" w:rsidRPr="00B61443">
          <w:rPr>
            <w:noProof/>
            <w:webHidden/>
          </w:rPr>
          <w:fldChar w:fldCharType="end"/>
        </w:r>
      </w:hyperlink>
    </w:p>
    <w:p w14:paraId="2A2B1182" w14:textId="44A43171"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3" w:history="1">
        <w:r w:rsidR="00885A07" w:rsidRPr="00B61443">
          <w:rPr>
            <w:rStyle w:val="Hiperhivatkozs"/>
            <w:noProof/>
          </w:rPr>
          <w:t>54 525 07 Vasúti jármű villamos rendszereinek szerelője</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_Toc15994483 \h </w:instrText>
        </w:r>
        <w:r w:rsidR="00885A07" w:rsidRPr="00B61443">
          <w:rPr>
            <w:noProof/>
            <w:webHidden/>
          </w:rPr>
        </w:r>
        <w:r w:rsidR="00885A07" w:rsidRPr="00B61443">
          <w:rPr>
            <w:noProof/>
            <w:webHidden/>
          </w:rPr>
          <w:fldChar w:fldCharType="separate"/>
        </w:r>
        <w:r w:rsidR="00885A07" w:rsidRPr="00B61443">
          <w:rPr>
            <w:noProof/>
            <w:webHidden/>
          </w:rPr>
          <w:t>198</w:t>
        </w:r>
        <w:r w:rsidR="00885A07" w:rsidRPr="00B61443">
          <w:rPr>
            <w:noProof/>
            <w:webHidden/>
          </w:rPr>
          <w:fldChar w:fldCharType="end"/>
        </w:r>
      </w:hyperlink>
    </w:p>
    <w:p w14:paraId="514B7F5E" w14:textId="010240F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4" w:history="1">
        <w:r w:rsidR="00885A07" w:rsidRPr="00B61443">
          <w:rPr>
            <w:rStyle w:val="Hiperhivatkozs"/>
            <w:noProof/>
          </w:rPr>
          <w:t>54 841 01 Hajózási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_Toc15994484 \h </w:instrText>
        </w:r>
        <w:r w:rsidR="00885A07" w:rsidRPr="00B61443">
          <w:rPr>
            <w:noProof/>
            <w:webHidden/>
          </w:rPr>
        </w:r>
        <w:r w:rsidR="00885A07" w:rsidRPr="00B61443">
          <w:rPr>
            <w:noProof/>
            <w:webHidden/>
          </w:rPr>
          <w:fldChar w:fldCharType="separate"/>
        </w:r>
        <w:r w:rsidR="00885A07" w:rsidRPr="00B61443">
          <w:rPr>
            <w:noProof/>
            <w:webHidden/>
          </w:rPr>
          <w:t>200</w:t>
        </w:r>
        <w:r w:rsidR="00885A07" w:rsidRPr="00B61443">
          <w:rPr>
            <w:noProof/>
            <w:webHidden/>
          </w:rPr>
          <w:fldChar w:fldCharType="end"/>
        </w:r>
      </w:hyperlink>
    </w:p>
    <w:p w14:paraId="58621C81" w14:textId="7E71A8C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5" w:history="1">
        <w:r w:rsidR="00885A07" w:rsidRPr="00B61443">
          <w:rPr>
            <w:rStyle w:val="Hiperhivatkozs"/>
            <w:noProof/>
          </w:rPr>
          <w:t>54 582 05 Útépítő- és fenntartó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_Toc15994485 \h </w:instrText>
        </w:r>
        <w:r w:rsidR="00885A07" w:rsidRPr="00B61443">
          <w:rPr>
            <w:noProof/>
            <w:webHidden/>
          </w:rPr>
        </w:r>
        <w:r w:rsidR="00885A07" w:rsidRPr="00B61443">
          <w:rPr>
            <w:noProof/>
            <w:webHidden/>
          </w:rPr>
          <w:fldChar w:fldCharType="separate"/>
        </w:r>
        <w:r w:rsidR="00885A07" w:rsidRPr="00B61443">
          <w:rPr>
            <w:noProof/>
            <w:webHidden/>
          </w:rPr>
          <w:t>202</w:t>
        </w:r>
        <w:r w:rsidR="00885A07" w:rsidRPr="00B61443">
          <w:rPr>
            <w:noProof/>
            <w:webHidden/>
          </w:rPr>
          <w:fldChar w:fldCharType="end"/>
        </w:r>
      </w:hyperlink>
    </w:p>
    <w:p w14:paraId="46EC5528" w14:textId="1FA5D7DF"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6" w:history="1">
        <w:r w:rsidR="00885A07" w:rsidRPr="00B61443">
          <w:rPr>
            <w:rStyle w:val="Hiperhivatkozs"/>
            <w:noProof/>
          </w:rPr>
          <w:t>54 582 06 Vasútépítő- és fenntartó technikus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_Toc15994486 \h </w:instrText>
        </w:r>
        <w:r w:rsidR="00885A07" w:rsidRPr="00B61443">
          <w:rPr>
            <w:noProof/>
            <w:webHidden/>
          </w:rPr>
        </w:r>
        <w:r w:rsidR="00885A07" w:rsidRPr="00B61443">
          <w:rPr>
            <w:noProof/>
            <w:webHidden/>
          </w:rPr>
          <w:fldChar w:fldCharType="separate"/>
        </w:r>
        <w:r w:rsidR="00885A07" w:rsidRPr="00B61443">
          <w:rPr>
            <w:noProof/>
            <w:webHidden/>
          </w:rPr>
          <w:t>204</w:t>
        </w:r>
        <w:r w:rsidR="00885A07" w:rsidRPr="00B61443">
          <w:rPr>
            <w:noProof/>
            <w:webHidden/>
          </w:rPr>
          <w:fldChar w:fldCharType="end"/>
        </w:r>
      </w:hyperlink>
    </w:p>
    <w:p w14:paraId="738BC6A1" w14:textId="580C482F" w:rsidR="00885A07" w:rsidRPr="00B61443" w:rsidRDefault="00743946">
      <w:pPr>
        <w:pStyle w:val="TJ2"/>
        <w:tabs>
          <w:tab w:val="right" w:leader="dot" w:pos="9204"/>
        </w:tabs>
        <w:rPr>
          <w:rFonts w:asciiTheme="minorHAnsi" w:eastAsiaTheme="minorEastAsia" w:hAnsiTheme="minorHAnsi" w:cstheme="minorBidi"/>
          <w:b w:val="0"/>
          <w:bCs w:val="0"/>
          <w:noProof/>
          <w:sz w:val="22"/>
          <w:szCs w:val="22"/>
        </w:rPr>
      </w:pPr>
      <w:hyperlink w:anchor="_Toc15994487" w:history="1">
        <w:r w:rsidR="00885A07" w:rsidRPr="00B61443">
          <w:rPr>
            <w:rStyle w:val="Hiperhivatkozs"/>
            <w:rFonts w:ascii="Times New Roman" w:hAnsi="Times New Roman"/>
            <w:noProof/>
          </w:rPr>
          <w:t>Szakma Kiváló Tanulója Verseny</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_Toc15994487 \h </w:instrText>
        </w:r>
        <w:r w:rsidR="00885A07" w:rsidRPr="00B61443">
          <w:rPr>
            <w:noProof/>
            <w:webHidden/>
          </w:rPr>
        </w:r>
        <w:r w:rsidR="00885A07" w:rsidRPr="00B61443">
          <w:rPr>
            <w:noProof/>
            <w:webHidden/>
          </w:rPr>
          <w:fldChar w:fldCharType="separate"/>
        </w:r>
        <w:r w:rsidR="00885A07" w:rsidRPr="00B61443">
          <w:rPr>
            <w:noProof/>
            <w:webHidden/>
          </w:rPr>
          <w:t>206</w:t>
        </w:r>
        <w:r w:rsidR="00885A07" w:rsidRPr="00B61443">
          <w:rPr>
            <w:noProof/>
            <w:webHidden/>
          </w:rPr>
          <w:fldChar w:fldCharType="end"/>
        </w:r>
      </w:hyperlink>
    </w:p>
    <w:p w14:paraId="54500C4B" w14:textId="01B37963"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88" w:history="1">
        <w:r w:rsidR="00885A07" w:rsidRPr="00B61443">
          <w:rPr>
            <w:rStyle w:val="Hiperhivatkozs"/>
            <w:noProof/>
          </w:rPr>
          <w:t>34 525 06 Karosszérialakatos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_Toc15994488 \h </w:instrText>
        </w:r>
        <w:r w:rsidR="00885A07" w:rsidRPr="00B61443">
          <w:rPr>
            <w:noProof/>
            <w:webHidden/>
          </w:rPr>
        </w:r>
        <w:r w:rsidR="00885A07" w:rsidRPr="00B61443">
          <w:rPr>
            <w:noProof/>
            <w:webHidden/>
          </w:rPr>
          <w:fldChar w:fldCharType="separate"/>
        </w:r>
        <w:r w:rsidR="00885A07" w:rsidRPr="00B61443">
          <w:rPr>
            <w:noProof/>
            <w:webHidden/>
          </w:rPr>
          <w:t>207</w:t>
        </w:r>
        <w:r w:rsidR="00885A07" w:rsidRPr="00B61443">
          <w:rPr>
            <w:noProof/>
            <w:webHidden/>
          </w:rPr>
          <w:fldChar w:fldCharType="end"/>
        </w:r>
      </w:hyperlink>
    </w:p>
    <w:p w14:paraId="1DF47230" w14:textId="5B75D7FD" w:rsidR="00885A07" w:rsidRPr="00B61443" w:rsidRDefault="00743946">
      <w:pPr>
        <w:pStyle w:val="TJ2"/>
        <w:tabs>
          <w:tab w:val="right" w:leader="dot" w:pos="9204"/>
        </w:tabs>
        <w:rPr>
          <w:rFonts w:asciiTheme="minorHAnsi" w:eastAsiaTheme="minorEastAsia" w:hAnsiTheme="minorHAnsi" w:cstheme="minorBidi"/>
          <w:b w:val="0"/>
          <w:bCs w:val="0"/>
          <w:noProof/>
          <w:sz w:val="22"/>
          <w:szCs w:val="22"/>
        </w:rPr>
      </w:pPr>
      <w:hyperlink w:anchor="_Toc15994489" w:history="1">
        <w:r w:rsidR="00885A07" w:rsidRPr="00B61443">
          <w:rPr>
            <w:rStyle w:val="Hiperhivatkozs"/>
            <w:rFonts w:ascii="Times New Roman" w:hAnsi="Times New Roman"/>
            <w:noProof/>
          </w:rPr>
          <w:t>Járműfényező versenycsoport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_Toc15994489 \h </w:instrText>
        </w:r>
        <w:r w:rsidR="00885A07" w:rsidRPr="00B61443">
          <w:rPr>
            <w:noProof/>
            <w:webHidden/>
          </w:rPr>
        </w:r>
        <w:r w:rsidR="00885A07" w:rsidRPr="00B61443">
          <w:rPr>
            <w:noProof/>
            <w:webHidden/>
          </w:rPr>
          <w:fldChar w:fldCharType="separate"/>
        </w:r>
        <w:r w:rsidR="00885A07" w:rsidRPr="00B61443">
          <w:rPr>
            <w:noProof/>
            <w:webHidden/>
          </w:rPr>
          <w:t>209</w:t>
        </w:r>
        <w:r w:rsidR="00885A07" w:rsidRPr="00B61443">
          <w:rPr>
            <w:noProof/>
            <w:webHidden/>
          </w:rPr>
          <w:fldChar w:fldCharType="end"/>
        </w:r>
      </w:hyperlink>
    </w:p>
    <w:p w14:paraId="45CD6637" w14:textId="21AD7AB7"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90" w:history="1">
        <w:r w:rsidR="00885A07" w:rsidRPr="00B61443">
          <w:rPr>
            <w:rStyle w:val="Hiperhivatkozs"/>
            <w:noProof/>
          </w:rPr>
          <w:t>34 525 03 Járműfényező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_Toc15994490 \h </w:instrText>
        </w:r>
        <w:r w:rsidR="00885A07" w:rsidRPr="00B61443">
          <w:rPr>
            <w:noProof/>
            <w:webHidden/>
          </w:rPr>
        </w:r>
        <w:r w:rsidR="00885A07" w:rsidRPr="00B61443">
          <w:rPr>
            <w:noProof/>
            <w:webHidden/>
          </w:rPr>
          <w:fldChar w:fldCharType="separate"/>
        </w:r>
        <w:r w:rsidR="00885A07" w:rsidRPr="00B61443">
          <w:rPr>
            <w:noProof/>
            <w:webHidden/>
          </w:rPr>
          <w:t>209</w:t>
        </w:r>
        <w:r w:rsidR="00885A07" w:rsidRPr="00B61443">
          <w:rPr>
            <w:noProof/>
            <w:webHidden/>
          </w:rPr>
          <w:fldChar w:fldCharType="end"/>
        </w:r>
      </w:hyperlink>
    </w:p>
    <w:p w14:paraId="73D73075" w14:textId="5C6640F4"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91" w:history="1">
        <w:r w:rsidR="00885A07" w:rsidRPr="00B61443">
          <w:rPr>
            <w:rStyle w:val="Hiperhivatkozs"/>
            <w:noProof/>
          </w:rPr>
          <w:t>34 525 04 Járműkarosszéria előkészítő, felületbevonó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_Toc15994491 \h </w:instrText>
        </w:r>
        <w:r w:rsidR="00885A07" w:rsidRPr="00B61443">
          <w:rPr>
            <w:noProof/>
            <w:webHidden/>
          </w:rPr>
        </w:r>
        <w:r w:rsidR="00885A07" w:rsidRPr="00B61443">
          <w:rPr>
            <w:noProof/>
            <w:webHidden/>
          </w:rPr>
          <w:fldChar w:fldCharType="separate"/>
        </w:r>
        <w:r w:rsidR="00885A07" w:rsidRPr="00B61443">
          <w:rPr>
            <w:noProof/>
            <w:webHidden/>
          </w:rPr>
          <w:t>212</w:t>
        </w:r>
        <w:r w:rsidR="00885A07" w:rsidRPr="00B61443">
          <w:rPr>
            <w:noProof/>
            <w:webHidden/>
          </w:rPr>
          <w:fldChar w:fldCharType="end"/>
        </w:r>
      </w:hyperlink>
    </w:p>
    <w:p w14:paraId="216AE899" w14:textId="6E40F31F" w:rsidR="00885A07" w:rsidRPr="00B61443" w:rsidRDefault="00743946">
      <w:pPr>
        <w:pStyle w:val="TJ2"/>
        <w:tabs>
          <w:tab w:val="right" w:leader="dot" w:pos="9204"/>
        </w:tabs>
        <w:rPr>
          <w:rFonts w:asciiTheme="minorHAnsi" w:eastAsiaTheme="minorEastAsia" w:hAnsiTheme="minorHAnsi" w:cstheme="minorBidi"/>
          <w:b w:val="0"/>
          <w:bCs w:val="0"/>
          <w:noProof/>
          <w:sz w:val="22"/>
          <w:szCs w:val="22"/>
        </w:rPr>
      </w:pPr>
      <w:hyperlink w:anchor="_Toc15994492" w:history="1">
        <w:r w:rsidR="00885A07" w:rsidRPr="00B61443">
          <w:rPr>
            <w:rStyle w:val="Hiperhivatkozs"/>
            <w:rFonts w:ascii="Times New Roman" w:hAnsi="Times New Roman"/>
            <w:noProof/>
          </w:rPr>
          <w:t>Közlekedésgépész versenycsoport</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_Toc15994492 \h </w:instrText>
        </w:r>
        <w:r w:rsidR="00885A07" w:rsidRPr="00B61443">
          <w:rPr>
            <w:noProof/>
            <w:webHidden/>
          </w:rPr>
        </w:r>
        <w:r w:rsidR="00885A07" w:rsidRPr="00B61443">
          <w:rPr>
            <w:noProof/>
            <w:webHidden/>
          </w:rPr>
          <w:fldChar w:fldCharType="separate"/>
        </w:r>
        <w:r w:rsidR="00885A07" w:rsidRPr="00B61443">
          <w:rPr>
            <w:noProof/>
            <w:webHidden/>
          </w:rPr>
          <w:t>215</w:t>
        </w:r>
        <w:r w:rsidR="00885A07" w:rsidRPr="00B61443">
          <w:rPr>
            <w:noProof/>
            <w:webHidden/>
          </w:rPr>
          <w:fldChar w:fldCharType="end"/>
        </w:r>
      </w:hyperlink>
    </w:p>
    <w:p w14:paraId="1D6A053C" w14:textId="32AF3CAE"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93" w:history="1">
        <w:r w:rsidR="00885A07" w:rsidRPr="00B61443">
          <w:rPr>
            <w:rStyle w:val="Hiperhivatkozs"/>
            <w:noProof/>
          </w:rPr>
          <w:t>34 525 02 Gépjármű mechatronikus</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_Toc15994493 \h </w:instrText>
        </w:r>
        <w:r w:rsidR="00885A07" w:rsidRPr="00B61443">
          <w:rPr>
            <w:noProof/>
            <w:webHidden/>
          </w:rPr>
        </w:r>
        <w:r w:rsidR="00885A07" w:rsidRPr="00B61443">
          <w:rPr>
            <w:noProof/>
            <w:webHidden/>
          </w:rPr>
          <w:fldChar w:fldCharType="separate"/>
        </w:r>
        <w:r w:rsidR="00885A07" w:rsidRPr="00B61443">
          <w:rPr>
            <w:noProof/>
            <w:webHidden/>
          </w:rPr>
          <w:t>215</w:t>
        </w:r>
        <w:r w:rsidR="00885A07" w:rsidRPr="00B61443">
          <w:rPr>
            <w:noProof/>
            <w:webHidden/>
          </w:rPr>
          <w:fldChar w:fldCharType="end"/>
        </w:r>
      </w:hyperlink>
    </w:p>
    <w:p w14:paraId="07578580" w14:textId="30F363D0"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94" w:history="1">
        <w:r w:rsidR="00885A07" w:rsidRPr="00B61443">
          <w:rPr>
            <w:rStyle w:val="Hiperhivatkozs"/>
            <w:noProof/>
          </w:rPr>
          <w:t>34525 01 Gépjárműépítő, szerelő</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_Toc15994494 \h </w:instrText>
        </w:r>
        <w:r w:rsidR="00885A07" w:rsidRPr="00B61443">
          <w:rPr>
            <w:noProof/>
            <w:webHidden/>
          </w:rPr>
        </w:r>
        <w:r w:rsidR="00885A07" w:rsidRPr="00B61443">
          <w:rPr>
            <w:noProof/>
            <w:webHidden/>
          </w:rPr>
          <w:fldChar w:fldCharType="separate"/>
        </w:r>
        <w:r w:rsidR="00885A07" w:rsidRPr="00B61443">
          <w:rPr>
            <w:noProof/>
            <w:webHidden/>
          </w:rPr>
          <w:t>217</w:t>
        </w:r>
        <w:r w:rsidR="00885A07" w:rsidRPr="00B61443">
          <w:rPr>
            <w:noProof/>
            <w:webHidden/>
          </w:rPr>
          <w:fldChar w:fldCharType="end"/>
        </w:r>
      </w:hyperlink>
    </w:p>
    <w:p w14:paraId="43A9238A" w14:textId="702DA38C" w:rsidR="00885A07" w:rsidRPr="00B61443" w:rsidRDefault="00743946">
      <w:pPr>
        <w:pStyle w:val="TJ3"/>
        <w:tabs>
          <w:tab w:val="right" w:leader="dot" w:pos="9204"/>
        </w:tabs>
        <w:rPr>
          <w:rFonts w:asciiTheme="minorHAnsi" w:eastAsiaTheme="minorEastAsia" w:hAnsiTheme="minorHAnsi" w:cstheme="minorBidi"/>
          <w:noProof/>
          <w:sz w:val="22"/>
          <w:szCs w:val="22"/>
        </w:rPr>
      </w:pPr>
      <w:hyperlink w:anchor="_Toc15994495" w:history="1">
        <w:r w:rsidR="00885A07" w:rsidRPr="00B61443">
          <w:rPr>
            <w:rStyle w:val="Hiperhivatkozs"/>
            <w:noProof/>
          </w:rPr>
          <w:t>34 521 01 Autógyártó</w:t>
        </w:r>
        <w:r w:rsidR="00885A07" w:rsidRPr="00B61443">
          <w:rPr>
            <w:noProof/>
            <w:webHidden/>
          </w:rPr>
          <w:tab/>
        </w:r>
        <w:r w:rsidR="00885A07" w:rsidRPr="00B61443">
          <w:rPr>
            <w:noProof/>
            <w:webHidden/>
          </w:rPr>
          <w:fldChar w:fldCharType="begin"/>
        </w:r>
        <w:r w:rsidR="00885A07" w:rsidRPr="00B61443">
          <w:rPr>
            <w:noProof/>
            <w:webHidden/>
          </w:rPr>
          <w:instrText xml:space="preserve"> PAGEREF _Toc15994495 \h </w:instrText>
        </w:r>
        <w:r w:rsidR="00885A07" w:rsidRPr="00B61443">
          <w:rPr>
            <w:noProof/>
            <w:webHidden/>
          </w:rPr>
        </w:r>
        <w:r w:rsidR="00885A07" w:rsidRPr="00B61443">
          <w:rPr>
            <w:noProof/>
            <w:webHidden/>
          </w:rPr>
          <w:fldChar w:fldCharType="separate"/>
        </w:r>
        <w:r w:rsidR="00885A07" w:rsidRPr="00B61443">
          <w:rPr>
            <w:noProof/>
            <w:webHidden/>
          </w:rPr>
          <w:t>219</w:t>
        </w:r>
        <w:r w:rsidR="00885A07" w:rsidRPr="00B61443">
          <w:rPr>
            <w:noProof/>
            <w:webHidden/>
          </w:rPr>
          <w:fldChar w:fldCharType="end"/>
        </w:r>
      </w:hyperlink>
    </w:p>
    <w:p w14:paraId="52100210" w14:textId="53B3AF8E" w:rsidR="006D7E85" w:rsidRPr="00B61443" w:rsidRDefault="006D7E85" w:rsidP="006D7E85">
      <w:pPr>
        <w:rPr>
          <w:sz w:val="20"/>
          <w:szCs w:val="20"/>
        </w:rPr>
      </w:pPr>
      <w:r w:rsidRPr="00B61443">
        <w:rPr>
          <w:sz w:val="20"/>
          <w:szCs w:val="20"/>
        </w:rPr>
        <w:fldChar w:fldCharType="end"/>
      </w:r>
    </w:p>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14:paraId="4B2BF8C1" w14:textId="77777777" w:rsidR="006D7E85" w:rsidRPr="00B61443" w:rsidRDefault="006D7E85" w:rsidP="006D7E85">
      <w:pPr>
        <w:pStyle w:val="1Szovegkeskeny"/>
        <w:spacing w:after="360" w:line="300" w:lineRule="exact"/>
        <w:jc w:val="center"/>
        <w:rPr>
          <w:bCs/>
          <w:sz w:val="28"/>
          <w:szCs w:val="28"/>
          <w:u w:val="single"/>
        </w:rPr>
      </w:pPr>
      <w:r w:rsidRPr="00B61443">
        <w:rPr>
          <w:b/>
          <w:bCs/>
          <w:sz w:val="20"/>
          <w:szCs w:val="20"/>
        </w:rPr>
        <w:br w:type="page"/>
      </w:r>
      <w:r w:rsidRPr="00B61443">
        <w:rPr>
          <w:b/>
          <w:bCs/>
          <w:sz w:val="28"/>
          <w:szCs w:val="28"/>
        </w:rPr>
        <w:lastRenderedPageBreak/>
        <w:t>A korábbi Szakma Kiváló Tanulója Verseny és az Országos Szakmai Tanulmányi Verseny tapasztalatait felhasználva a Magyar Kereskedelmi és Iparkamara az alábbi célokat kívánja megvalósítani:</w:t>
      </w:r>
    </w:p>
    <w:p w14:paraId="70F2CEE4" w14:textId="77777777" w:rsidR="006D7E85" w:rsidRPr="00B61443" w:rsidRDefault="006D7E85" w:rsidP="00C6754F">
      <w:pPr>
        <w:pStyle w:val="Default"/>
        <w:numPr>
          <w:ilvl w:val="0"/>
          <w:numId w:val="19"/>
        </w:numPr>
        <w:spacing w:before="120" w:after="120" w:line="300" w:lineRule="exact"/>
        <w:ind w:left="568" w:hanging="284"/>
        <w:jc w:val="both"/>
        <w:rPr>
          <w:color w:val="auto"/>
        </w:rPr>
      </w:pPr>
      <w:r w:rsidRPr="00B61443">
        <w:rPr>
          <w:color w:val="auto"/>
        </w:rPr>
        <w:t>A magyar szakképzés színvonalának erősítése, a szakképzés eredményeinek széles körű bemutatása.</w:t>
      </w:r>
    </w:p>
    <w:p w14:paraId="2DF7E54F"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 xml:space="preserve">A végzős tanulók és iskoláik szakmai megfeleltetése a gazdaság igényeinek és elvárásainak. </w:t>
      </w:r>
    </w:p>
    <w:p w14:paraId="1A24D182"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 xml:space="preserve">A szakképzésben részt vevő tehetséges tanulók számára a megmérettetés és a kiemelkedő eredmények elérési lehetőségének biztosítása. </w:t>
      </w:r>
    </w:p>
    <w:p w14:paraId="1186187C"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 xml:space="preserve">A szakképző iskolák minőségi nevelő-oktató munkájának értékelése, a kiemelkedő tevékenység elismerésének biztosítása. </w:t>
      </w:r>
    </w:p>
    <w:p w14:paraId="04C143B1" w14:textId="77777777" w:rsidR="0070184E" w:rsidRPr="00B61443" w:rsidRDefault="0070184E" w:rsidP="00C6754F">
      <w:pPr>
        <w:pStyle w:val="Default"/>
        <w:numPr>
          <w:ilvl w:val="1"/>
          <w:numId w:val="19"/>
        </w:numPr>
        <w:spacing w:before="120" w:after="120" w:line="300" w:lineRule="exact"/>
        <w:ind w:left="568" w:hanging="284"/>
        <w:jc w:val="both"/>
      </w:pPr>
      <w:r w:rsidRPr="00B61443">
        <w:t xml:space="preserve">A „fizikai, közlekedés, informatikai és távközlési szakképesítések” társadalmi presztízsének és </w:t>
      </w:r>
      <w:proofErr w:type="spellStart"/>
      <w:r w:rsidRPr="00B61443">
        <w:t>vonzerejének</w:t>
      </w:r>
      <w:proofErr w:type="spellEnd"/>
      <w:r w:rsidRPr="00B61443">
        <w:t xml:space="preserve"> növelése a szakmunkás pályamodell bemutatása, népszerűsítése révén, a pályaválasztás és a pályaorientáció erősítése által.</w:t>
      </w:r>
    </w:p>
    <w:p w14:paraId="440C67E7"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 pályaválasztás és pályaorientáció támogatása.</w:t>
      </w:r>
    </w:p>
    <w:p w14:paraId="2AFAED66"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 xml:space="preserve">A kapcsolattartás erősítése verseny keretében a gazdálkodó szervezetekkel és a szakmai, érdekképviseleti szervezetekkel. </w:t>
      </w:r>
    </w:p>
    <w:p w14:paraId="77722BC8"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Életszerű, gyakorlatorientált, komplex versenyfeladatok megoldásán keresztül a versenyzők szakmai felkészültségének mérése.</w:t>
      </w:r>
    </w:p>
    <w:p w14:paraId="72068DAA"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 xml:space="preserve">A versenyeket támogató cégek bekapcsolódásának ösztönzése a versenyeztetés folyamatába, s az abban való aktív részvételük elősegítése. </w:t>
      </w:r>
    </w:p>
    <w:p w14:paraId="0075B643"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 xml:space="preserve">A hazai szakmai versenyeknek a nemzetközi versenyek rendszeréhez történő kapcsolódása. </w:t>
      </w:r>
    </w:p>
    <w:p w14:paraId="3EDDD36D"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 fiatalok szakmák iránti érdeklődésének felkeltése, szakmai önbecsülésének és versenyszellemének növelése.</w:t>
      </w:r>
    </w:p>
    <w:p w14:paraId="5F04C115"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 versenyekre meghirdetett szakképesítések piacképességének növelése, a szakképzés strukturális átalakulásának elősegítése, a szakképzésbe</w:t>
      </w:r>
      <w:r w:rsidR="000A4734" w:rsidRPr="00B61443">
        <w:rPr>
          <w:color w:val="auto"/>
        </w:rPr>
        <w:t>n részt vevők számának növelése.</w:t>
      </w:r>
      <w:r w:rsidRPr="00B61443">
        <w:rPr>
          <w:color w:val="auto"/>
        </w:rPr>
        <w:t xml:space="preserve"> </w:t>
      </w:r>
    </w:p>
    <w:p w14:paraId="547028AE"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 szakképzésben zajló változások tendenciáinak a figyelembevétele, valamint a keresett és hiányszakmák prioritásának biztosítása.</w:t>
      </w:r>
    </w:p>
    <w:p w14:paraId="6DD5842F"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 verseny tisztaságának biztosítása az elődöntők azonos időben és feltételekkel történő lebonyolításával, egyértelmű feladat-meghatározással, a versenydolgozatok egységes, a szubjektív értékelést minimalizáló, „hibátlan” javítókulccsal történő javításával, valamint egységes pontozással.</w:t>
      </w:r>
    </w:p>
    <w:p w14:paraId="333CEB46"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 verseny lebonyolításakor a pártatlanság és az esélyegyenlőség maximális érvényesítése, a nyilvánosság biztosítása.</w:t>
      </w:r>
    </w:p>
    <w:p w14:paraId="431A9AFF" w14:textId="77777777" w:rsidR="006D7E85" w:rsidRPr="00B61443" w:rsidRDefault="006D7E85" w:rsidP="00C6754F">
      <w:pPr>
        <w:pStyle w:val="Default"/>
        <w:numPr>
          <w:ilvl w:val="1"/>
          <w:numId w:val="19"/>
        </w:numPr>
        <w:spacing w:before="120" w:after="120" w:line="300" w:lineRule="exact"/>
        <w:ind w:left="568" w:hanging="284"/>
        <w:jc w:val="both"/>
        <w:rPr>
          <w:color w:val="auto"/>
        </w:rPr>
      </w:pPr>
      <w:r w:rsidRPr="00B61443">
        <w:rPr>
          <w:color w:val="auto"/>
        </w:rPr>
        <w:t>Az elődöntőket követő válogatók megszervezésének biztosítása, hogy a legfelkészültebb diákok kerülhessenek a versenyek országos döntőjébe.</w:t>
      </w:r>
    </w:p>
    <w:p w14:paraId="6EB8F5CF" w14:textId="77777777" w:rsidR="006D7E85" w:rsidRPr="00B61443" w:rsidRDefault="006D7E85" w:rsidP="006D7E85">
      <w:pPr>
        <w:pStyle w:val="Default"/>
        <w:spacing w:before="120" w:after="120" w:line="300" w:lineRule="exact"/>
        <w:ind w:left="284"/>
        <w:jc w:val="both"/>
        <w:rPr>
          <w:color w:val="auto"/>
        </w:rPr>
      </w:pPr>
      <w:r w:rsidRPr="00B61443">
        <w:rPr>
          <w:color w:val="auto"/>
        </w:rPr>
        <w:t xml:space="preserve">A kamara hálózatszerű működése biztosítja, hogy valamennyi megyeszékhelyen országosan egységes feltételek mellett történjen meg a versenyek elődöntőinek lebonyolítása. </w:t>
      </w:r>
    </w:p>
    <w:p w14:paraId="48BB09D9" w14:textId="77777777" w:rsidR="006D7E85" w:rsidRPr="00B61443" w:rsidRDefault="006D7E85" w:rsidP="007D61A8">
      <w:pPr>
        <w:pStyle w:val="Cmsor1"/>
        <w:spacing w:before="0"/>
      </w:pPr>
      <w:bookmarkStart w:id="68" w:name="_Toc367263771"/>
      <w:bookmarkStart w:id="69" w:name="_Toc15994402"/>
      <w:bookmarkStart w:id="70" w:name="_Toc365884668"/>
      <w:bookmarkStart w:id="71" w:name="_Toc365884786"/>
      <w:r w:rsidRPr="00B61443">
        <w:rPr>
          <w:caps w:val="0"/>
        </w:rPr>
        <w:lastRenderedPageBreak/>
        <w:t>Versenyszabályzat általános része</w:t>
      </w:r>
      <w:bookmarkEnd w:id="68"/>
      <w:bookmarkEnd w:id="69"/>
    </w:p>
    <w:p w14:paraId="4A75A937" w14:textId="77777777" w:rsidR="006D7E85" w:rsidRPr="00B61443" w:rsidRDefault="006D7E85" w:rsidP="006D7E85">
      <w:pPr>
        <w:pStyle w:val="Cmsor3"/>
        <w:spacing w:before="360" w:after="360"/>
      </w:pPr>
      <w:bookmarkStart w:id="72" w:name="_Toc367263772"/>
      <w:bookmarkStart w:id="73" w:name="_Toc15994403"/>
      <w:r w:rsidRPr="00B61443">
        <w:t>I. Bevezetés</w:t>
      </w:r>
      <w:bookmarkEnd w:id="70"/>
      <w:bookmarkEnd w:id="71"/>
      <w:bookmarkEnd w:id="72"/>
      <w:bookmarkEnd w:id="73"/>
    </w:p>
    <w:p w14:paraId="1EE98597" w14:textId="77777777" w:rsidR="006D7E85" w:rsidRPr="00B61443" w:rsidRDefault="006D7E85" w:rsidP="006D7E85">
      <w:pPr>
        <w:widowControl w:val="0"/>
        <w:numPr>
          <w:ilvl w:val="0"/>
          <w:numId w:val="3"/>
        </w:numPr>
        <w:tabs>
          <w:tab w:val="clear" w:pos="720"/>
        </w:tabs>
        <w:spacing w:before="120" w:after="120" w:line="300" w:lineRule="exact"/>
        <w:ind w:left="568" w:hanging="284"/>
        <w:jc w:val="both"/>
      </w:pPr>
      <w:r w:rsidRPr="00B61443">
        <w:t>A versenyszabályzat általános része a szakmai tanulmányi versenyek szervezésével, lebonyolításával kapcsolatos, valamennyi szakterületen érvényes előírások</w:t>
      </w:r>
      <w:r w:rsidRPr="00B61443">
        <w:rPr>
          <w:bCs/>
        </w:rPr>
        <w:t>a</w:t>
      </w:r>
      <w:r w:rsidRPr="00B61443">
        <w:t xml:space="preserve">t tartalmazza. A versenyszabályzat a </w:t>
      </w:r>
      <w:proofErr w:type="spellStart"/>
      <w:r w:rsidRPr="00B61443">
        <w:t>szakképesítésenkénti</w:t>
      </w:r>
      <w:proofErr w:type="spellEnd"/>
      <w:r w:rsidRPr="00B61443">
        <w:t xml:space="preserve"> szakterületekre vonatkozó rendelkezések figyelembevételével készült el, amely </w:t>
      </w:r>
      <w:r w:rsidRPr="00B61443">
        <w:rPr>
          <w:b/>
        </w:rPr>
        <w:t xml:space="preserve">kizárólag a Magyar Kereskedelmi és Iparkamara által szervezett szakmai tanulmányi versenyekre érvényes. </w:t>
      </w:r>
      <w:r w:rsidRPr="00B61443">
        <w:t>A Szakma Kiváló Tanulója Versenyt és az Országos Szakmai Tanulmányi Versenyt</w:t>
      </w:r>
      <w:r w:rsidRPr="00B61443">
        <w:rPr>
          <w:b/>
        </w:rPr>
        <w:t xml:space="preserve"> </w:t>
      </w:r>
      <w:r w:rsidRPr="00B61443">
        <w:t>(továbbiakban együtt: szakmai verseny) a Magyar Kereskedelmi és Iparkamara (továbbiakban MKIK) szervezi és irányítja.</w:t>
      </w:r>
    </w:p>
    <w:p w14:paraId="7FB6A6D4" w14:textId="66CD5A53" w:rsidR="006D7E85" w:rsidRPr="00B61443" w:rsidRDefault="006D7E85" w:rsidP="006D7E85">
      <w:pPr>
        <w:widowControl w:val="0"/>
        <w:numPr>
          <w:ilvl w:val="0"/>
          <w:numId w:val="3"/>
        </w:numPr>
        <w:tabs>
          <w:tab w:val="clear" w:pos="720"/>
        </w:tabs>
        <w:spacing w:before="120" w:after="120" w:line="300" w:lineRule="exact"/>
        <w:ind w:left="568" w:hanging="284"/>
        <w:jc w:val="both"/>
      </w:pPr>
      <w:r w:rsidRPr="00B61443">
        <w:t xml:space="preserve">A versenyszabályzat és a versenyfelhívás a szakképzésről szóló 2011. évi CLXXXVII. törvény, a komplex szakmai vizsgáztatás szabályairól szóló 315/2013. </w:t>
      </w:r>
      <w:r w:rsidR="00CA1CE6" w:rsidRPr="00B61443">
        <w:t xml:space="preserve">(VIII. 28.) </w:t>
      </w:r>
      <w:r w:rsidRPr="00B61443">
        <w:t xml:space="preserve">Korm. rendelet, a munkavédelemről szóló 1993. évi XCIII. törvény és a munkavédelemről szóló 1993. évi XCIII. törvény egyes rendelkezéseinek végrehajtásáról szóló 5/1993. </w:t>
      </w:r>
      <w:r w:rsidR="00F2328F" w:rsidRPr="00B61443">
        <w:t xml:space="preserve">(XII. 26.) </w:t>
      </w:r>
      <w:r w:rsidRPr="00B61443">
        <w:t xml:space="preserve">MüM rendelet és az információs önrendelkezési jogról és az információszabadságról szóló 2011. évi CXII. törvény </w:t>
      </w:r>
      <w:proofErr w:type="gramStart"/>
      <w:r w:rsidRPr="00B61443">
        <w:t>figyelembe vételével</w:t>
      </w:r>
      <w:proofErr w:type="gramEnd"/>
      <w:r w:rsidRPr="00B61443">
        <w:t xml:space="preserve"> került összeállításra. A szakmai tanulmányi versenyek az előzőekben megjelölt jogszabályok előírásaival összhangban kerülnek lebonyolításra.</w:t>
      </w:r>
    </w:p>
    <w:p w14:paraId="1D2AFCF7" w14:textId="77777777" w:rsidR="006D7E85" w:rsidRPr="00B61443" w:rsidRDefault="006D7E85" w:rsidP="006D7E85">
      <w:pPr>
        <w:numPr>
          <w:ilvl w:val="0"/>
          <w:numId w:val="3"/>
        </w:numPr>
        <w:tabs>
          <w:tab w:val="clear" w:pos="720"/>
        </w:tabs>
        <w:spacing w:before="120" w:after="120" w:line="300" w:lineRule="exact"/>
        <w:ind w:left="568" w:hanging="284"/>
        <w:jc w:val="both"/>
      </w:pPr>
      <w:r w:rsidRPr="00B61443">
        <w:t>A verseny során a tanulóknak a képzés megkezdésekor hatályos (és a versenyre történő jelentkezéskor megadott) szakmai és vizsgakövetelményekben (</w:t>
      </w:r>
      <w:proofErr w:type="spellStart"/>
      <w:r w:rsidRPr="00B61443">
        <w:t>szvk</w:t>
      </w:r>
      <w:proofErr w:type="spellEnd"/>
      <w:r w:rsidRPr="00B61443">
        <w:t xml:space="preserve">) és </w:t>
      </w:r>
      <w:r w:rsidRPr="00B61443">
        <w:rPr>
          <w:b/>
        </w:rPr>
        <w:t xml:space="preserve">a </w:t>
      </w:r>
      <w:proofErr w:type="spellStart"/>
      <w:r w:rsidRPr="00B61443">
        <w:rPr>
          <w:b/>
        </w:rPr>
        <w:t>szakképesítésenkénti</w:t>
      </w:r>
      <w:proofErr w:type="spellEnd"/>
      <w:r w:rsidRPr="00B61443">
        <w:rPr>
          <w:b/>
        </w:rPr>
        <w:t xml:space="preserve"> versenyszabályzatban</w:t>
      </w:r>
      <w:r w:rsidRPr="00B61443">
        <w:t xml:space="preserve"> megfogalmazott feltételek alapján kell felkészültségükről számot adni. Azon végzős évfolyamos</w:t>
      </w:r>
      <w:r w:rsidR="00082FEC" w:rsidRPr="00B61443">
        <w:t>,</w:t>
      </w:r>
      <w:r w:rsidRPr="00B61443">
        <w:t xml:space="preserve"> nappali </w:t>
      </w:r>
      <w:r w:rsidR="00082FEC" w:rsidRPr="00B61443">
        <w:rPr>
          <w:rStyle w:val="FontStyle30"/>
          <w:color w:val="auto"/>
        </w:rPr>
        <w:t>rendszerű iskolai oktatásban részt vevő</w:t>
      </w:r>
      <w:r w:rsidRPr="00B61443">
        <w:t xml:space="preserve"> tanulók is indulhatnak a versenyeken, akik nem a versenyfelhívásban szereplő jogszabályok szerinti képzésben vesznek részt, azonban nekik is a jelen versenyszabályzatban meghatározott feladatokat kell megoldaniuk. Ebben az esetben a versenyen elért eredmények szakmai vizsgába történő beszámítása nem automatikusan történik.</w:t>
      </w:r>
    </w:p>
    <w:p w14:paraId="15376394" w14:textId="77777777" w:rsidR="006D7E85" w:rsidRPr="00B61443" w:rsidRDefault="006D7E85" w:rsidP="006D7E85">
      <w:pPr>
        <w:pStyle w:val="Cmsor3"/>
        <w:spacing w:before="360" w:after="360"/>
      </w:pPr>
      <w:bookmarkStart w:id="74" w:name="_Toc90068673"/>
      <w:bookmarkStart w:id="75" w:name="_Toc90065941"/>
      <w:bookmarkStart w:id="76" w:name="_Toc88276232"/>
      <w:bookmarkStart w:id="77" w:name="_Toc85069452"/>
      <w:bookmarkStart w:id="78" w:name="_Toc85001908"/>
      <w:bookmarkStart w:id="79" w:name="_Toc82771839"/>
      <w:bookmarkStart w:id="80" w:name="_Toc82771459"/>
      <w:bookmarkStart w:id="81" w:name="_Toc82770845"/>
      <w:bookmarkStart w:id="82" w:name="_Toc82770454"/>
      <w:bookmarkStart w:id="83" w:name="_Toc82768807"/>
      <w:bookmarkStart w:id="84" w:name="_Toc82244455"/>
      <w:bookmarkStart w:id="85" w:name="_Toc82243999"/>
      <w:bookmarkStart w:id="86" w:name="_Toc82243774"/>
      <w:bookmarkStart w:id="87" w:name="_Toc82243564"/>
      <w:bookmarkStart w:id="88" w:name="_Toc82242881"/>
      <w:bookmarkStart w:id="89" w:name="_Toc82242113"/>
      <w:bookmarkStart w:id="90" w:name="_Toc82241884"/>
      <w:bookmarkStart w:id="91" w:name="_Toc82241744"/>
      <w:bookmarkStart w:id="92" w:name="_Toc81806922"/>
      <w:bookmarkStart w:id="93" w:name="_Toc81802812"/>
      <w:bookmarkStart w:id="94" w:name="_Toc81802680"/>
      <w:bookmarkStart w:id="95" w:name="_Toc24855988"/>
      <w:bookmarkStart w:id="96" w:name="_Toc124905080"/>
      <w:bookmarkStart w:id="97" w:name="_Toc120566166"/>
      <w:bookmarkStart w:id="98" w:name="_Toc365884669"/>
      <w:bookmarkStart w:id="99" w:name="_Toc365884787"/>
      <w:bookmarkStart w:id="100" w:name="_Toc367263773"/>
      <w:bookmarkStart w:id="101" w:name="_Toc15994404"/>
      <w:r w:rsidRPr="00B61443">
        <w:t>II. A versenyek meghirdetése</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B61443">
        <w:t>, formái és a jelentkezés módja</w:t>
      </w:r>
      <w:bookmarkEnd w:id="96"/>
      <w:bookmarkEnd w:id="97"/>
      <w:bookmarkEnd w:id="98"/>
      <w:bookmarkEnd w:id="99"/>
      <w:bookmarkEnd w:id="100"/>
      <w:bookmarkEnd w:id="101"/>
    </w:p>
    <w:p w14:paraId="08F3E210" w14:textId="77777777" w:rsidR="006D7E85" w:rsidRPr="00B61443" w:rsidRDefault="006D7E85" w:rsidP="006D7E85">
      <w:pPr>
        <w:numPr>
          <w:ilvl w:val="0"/>
          <w:numId w:val="4"/>
        </w:numPr>
        <w:tabs>
          <w:tab w:val="clear" w:pos="720"/>
        </w:tabs>
        <w:spacing w:before="120" w:after="120" w:line="300" w:lineRule="exact"/>
        <w:ind w:left="568" w:hanging="284"/>
        <w:jc w:val="both"/>
      </w:pPr>
      <w:r w:rsidRPr="00B61443">
        <w:t>A Szakma Kiváló Tanulója Verseny (továbbiakban SZKTV) és az Országos Szakmai Tanulmányi Verseny (továbbiakban OSZTV) meghirdetése hivatalosan a Magyar Közlöny Hivatalos Értesítőjében és a www.szakmasztar.hu honlapon jelenik meg, amely tartalmazza a versenyek pontos helyét és időpontját.</w:t>
      </w:r>
    </w:p>
    <w:p w14:paraId="0F342342" w14:textId="77777777" w:rsidR="006D7E85" w:rsidRPr="00B61443" w:rsidRDefault="006D7E85" w:rsidP="006D7E85">
      <w:pPr>
        <w:spacing w:before="120" w:line="300" w:lineRule="exact"/>
        <w:ind w:left="567"/>
        <w:jc w:val="both"/>
        <w:rPr>
          <w:b/>
        </w:rPr>
      </w:pPr>
      <w:r w:rsidRPr="00B61443">
        <w:rPr>
          <w:b/>
        </w:rPr>
        <w:t>A versennyel kapcsolatban meghirdetésre kerül:</w:t>
      </w:r>
    </w:p>
    <w:p w14:paraId="5E394B3B" w14:textId="77777777" w:rsidR="006D7E85" w:rsidRPr="00B61443" w:rsidRDefault="006D7E85" w:rsidP="00C6754F">
      <w:pPr>
        <w:pStyle w:val="Default"/>
        <w:numPr>
          <w:ilvl w:val="1"/>
          <w:numId w:val="19"/>
        </w:numPr>
        <w:spacing w:line="300" w:lineRule="exact"/>
        <w:ind w:left="1135" w:hanging="284"/>
        <w:jc w:val="both"/>
        <w:rPr>
          <w:color w:val="auto"/>
        </w:rPr>
      </w:pPr>
      <w:r w:rsidRPr="00B61443">
        <w:rPr>
          <w:color w:val="auto"/>
        </w:rPr>
        <w:t>a versenyen érintett szakképesítések megnevezése, valamint, hogy mely szakmai és vizsgakövetelmény alapján kerül az adott szakmában a szakmai verseny megrendezésre,</w:t>
      </w:r>
    </w:p>
    <w:p w14:paraId="5707EF5F" w14:textId="77777777" w:rsidR="006D7E85" w:rsidRPr="00B61443" w:rsidRDefault="006D7E85" w:rsidP="00C6754F">
      <w:pPr>
        <w:pStyle w:val="Default"/>
        <w:numPr>
          <w:ilvl w:val="1"/>
          <w:numId w:val="19"/>
        </w:numPr>
        <w:spacing w:before="60" w:after="60" w:line="300" w:lineRule="exact"/>
        <w:ind w:left="1135" w:hanging="284"/>
        <w:jc w:val="both"/>
        <w:rPr>
          <w:color w:val="auto"/>
        </w:rPr>
      </w:pPr>
      <w:r w:rsidRPr="00B61443">
        <w:rPr>
          <w:color w:val="auto"/>
        </w:rPr>
        <w:t>a versenyek fordulói,</w:t>
      </w:r>
    </w:p>
    <w:p w14:paraId="667700A7" w14:textId="77777777" w:rsidR="006D7E85" w:rsidRPr="00B61443" w:rsidRDefault="006D7E85" w:rsidP="00C6754F">
      <w:pPr>
        <w:pStyle w:val="Default"/>
        <w:numPr>
          <w:ilvl w:val="1"/>
          <w:numId w:val="19"/>
        </w:numPr>
        <w:spacing w:line="300" w:lineRule="exact"/>
        <w:ind w:left="1135" w:hanging="284"/>
        <w:jc w:val="both"/>
        <w:rPr>
          <w:color w:val="auto"/>
        </w:rPr>
      </w:pPr>
      <w:r w:rsidRPr="00B61443">
        <w:rPr>
          <w:color w:val="auto"/>
        </w:rPr>
        <w:t>az elődöntő és a döntő helye, időpontja.</w:t>
      </w:r>
    </w:p>
    <w:p w14:paraId="7E60EB25" w14:textId="6BCC4640" w:rsidR="006D7E85" w:rsidRPr="00B61443" w:rsidRDefault="006D7E85" w:rsidP="006D7E85">
      <w:pPr>
        <w:spacing w:before="120" w:line="300" w:lineRule="exact"/>
        <w:ind w:left="567"/>
        <w:jc w:val="both"/>
        <w:rPr>
          <w:b/>
        </w:rPr>
      </w:pPr>
      <w:bookmarkStart w:id="102" w:name="_Toc120566167"/>
      <w:bookmarkStart w:id="103" w:name="_Toc82244001"/>
      <w:bookmarkStart w:id="104" w:name="_Toc82243776"/>
      <w:bookmarkStart w:id="105" w:name="_Toc82242255"/>
      <w:bookmarkStart w:id="106" w:name="_Toc82242115"/>
      <w:bookmarkStart w:id="107" w:name="_Toc81802682"/>
      <w:r w:rsidRPr="00B61443">
        <w:t>A szakmai verseny feladatai az adott szakképesítés elméleti és gyakorlati ismeretanyagára épülnek.</w:t>
      </w:r>
      <w:bookmarkEnd w:id="102"/>
      <w:r w:rsidRPr="00B61443">
        <w:t xml:space="preserve"> </w:t>
      </w:r>
      <w:r w:rsidRPr="00B61443">
        <w:rPr>
          <w:b/>
        </w:rPr>
        <w:t>A szakmai verseny központi elődöntőből, válogatóból és döntőből áll</w:t>
      </w:r>
      <w:r w:rsidR="001C7C6B" w:rsidRPr="00B61443">
        <w:rPr>
          <w:b/>
        </w:rPr>
        <w:t xml:space="preserve"> a </w:t>
      </w:r>
      <w:proofErr w:type="spellStart"/>
      <w:r w:rsidR="001C7C6B" w:rsidRPr="00B61443">
        <w:rPr>
          <w:b/>
        </w:rPr>
        <w:t>szakképesítésenkénti</w:t>
      </w:r>
      <w:proofErr w:type="spellEnd"/>
      <w:r w:rsidR="001C7C6B" w:rsidRPr="00B61443">
        <w:rPr>
          <w:b/>
        </w:rPr>
        <w:t xml:space="preserve"> versenyszabályzatokban leírtak figyelembevételével</w:t>
      </w:r>
      <w:r w:rsidRPr="00B61443">
        <w:rPr>
          <w:b/>
        </w:rPr>
        <w:t>.</w:t>
      </w:r>
    </w:p>
    <w:bookmarkEnd w:id="103"/>
    <w:bookmarkEnd w:id="104"/>
    <w:bookmarkEnd w:id="105"/>
    <w:bookmarkEnd w:id="106"/>
    <w:bookmarkEnd w:id="107"/>
    <w:p w14:paraId="6729DA88" w14:textId="77777777" w:rsidR="006D7E85" w:rsidRPr="00B61443" w:rsidRDefault="006D7E85" w:rsidP="006D7E85">
      <w:pPr>
        <w:numPr>
          <w:ilvl w:val="0"/>
          <w:numId w:val="4"/>
        </w:numPr>
        <w:tabs>
          <w:tab w:val="clear" w:pos="720"/>
        </w:tabs>
        <w:spacing w:before="120" w:after="120" w:line="300" w:lineRule="exact"/>
        <w:ind w:left="568" w:hanging="284"/>
        <w:jc w:val="both"/>
      </w:pPr>
      <w:r w:rsidRPr="00B61443">
        <w:lastRenderedPageBreak/>
        <w:t xml:space="preserve">A szakmai versenyeken kizárólag a meghirdetett, szakirányokban tanuló, szakmai vizsga előtt álló, végzős nappali </w:t>
      </w:r>
      <w:proofErr w:type="spellStart"/>
      <w:r w:rsidRPr="00B61443">
        <w:t>tagozatos</w:t>
      </w:r>
      <w:proofErr w:type="spellEnd"/>
      <w:r w:rsidRPr="00B61443">
        <w:t xml:space="preserve"> tanulók vehetnek részt, akik iskolai rendszerben folytatják tanulmányaikat.</w:t>
      </w:r>
    </w:p>
    <w:p w14:paraId="4BB1896B" w14:textId="77777777" w:rsidR="009B32DF" w:rsidRPr="00B61443" w:rsidRDefault="009B32DF" w:rsidP="009B32DF">
      <w:pPr>
        <w:spacing w:before="120" w:line="300" w:lineRule="exact"/>
        <w:ind w:firstLine="567"/>
        <w:jc w:val="both"/>
        <w:rPr>
          <w:b/>
        </w:rPr>
      </w:pPr>
    </w:p>
    <w:p w14:paraId="74F1AAEE" w14:textId="77777777" w:rsidR="006D7E85" w:rsidRPr="00B61443" w:rsidRDefault="006D7E85" w:rsidP="009B32DF">
      <w:pPr>
        <w:spacing w:before="120" w:line="300" w:lineRule="exact"/>
        <w:ind w:firstLine="567"/>
        <w:jc w:val="both"/>
        <w:rPr>
          <w:b/>
        </w:rPr>
      </w:pPr>
      <w:r w:rsidRPr="00B61443">
        <w:rPr>
          <w:b/>
        </w:rPr>
        <w:t>OSZTV</w:t>
      </w:r>
    </w:p>
    <w:p w14:paraId="76375D3A" w14:textId="02F84CC8" w:rsidR="006D7E85" w:rsidRPr="00B61443" w:rsidRDefault="006D7E85" w:rsidP="006D7E85">
      <w:pPr>
        <w:spacing w:before="120" w:line="300" w:lineRule="exact"/>
        <w:ind w:left="567"/>
        <w:jc w:val="both"/>
      </w:pPr>
      <w:r w:rsidRPr="00B61443">
        <w:t xml:space="preserve">Az OSZTV komplex versenyt az MKIK az érettségihez kötött </w:t>
      </w:r>
      <w:r w:rsidR="00B05FF8" w:rsidRPr="00B61443">
        <w:t xml:space="preserve">szakképesítésre felkészítő </w:t>
      </w:r>
      <w:r w:rsidRPr="00B61443">
        <w:t xml:space="preserve">szakképzésben részt vevő tanulók számára szervezi meg. A verseny az adott szakképesítés szakmai ismereteire, készségeire épül, a versenyfelhívásban közzétett szakmai és vizsgakövetelmények figyelembevételével. </w:t>
      </w:r>
    </w:p>
    <w:p w14:paraId="45006225" w14:textId="77777777" w:rsidR="006D7E85" w:rsidRPr="00B61443" w:rsidRDefault="006D7E85" w:rsidP="006D7E85">
      <w:pPr>
        <w:spacing w:before="240" w:line="300" w:lineRule="exact"/>
        <w:ind w:left="540"/>
        <w:jc w:val="both"/>
        <w:rPr>
          <w:b/>
        </w:rPr>
      </w:pPr>
      <w:r w:rsidRPr="00B61443">
        <w:rPr>
          <w:b/>
        </w:rPr>
        <w:t>SZKTV</w:t>
      </w:r>
    </w:p>
    <w:p w14:paraId="3AC20AD2" w14:textId="77777777" w:rsidR="006D7E85" w:rsidRPr="00B61443" w:rsidRDefault="006D7E85" w:rsidP="006D7E85">
      <w:pPr>
        <w:spacing w:before="120" w:line="300" w:lineRule="exact"/>
        <w:ind w:left="567"/>
        <w:jc w:val="both"/>
      </w:pPr>
      <w:r w:rsidRPr="00B61443">
        <w:t>Az SZKTV-t az MKIK a szakmai (iskolai rendszerű) képzésben részt vevő tanulók számára szervezi meg. A verseny az adott szakképesítés szakmai ismereteire, készségeire épül, a versenyfelhívásban közzétett szakmai és vizsgakövetelmények alapján.</w:t>
      </w:r>
    </w:p>
    <w:p w14:paraId="4125EAEA" w14:textId="77777777" w:rsidR="006D7E85" w:rsidRPr="00B61443" w:rsidRDefault="006D7E85" w:rsidP="006D7E85">
      <w:pPr>
        <w:numPr>
          <w:ilvl w:val="0"/>
          <w:numId w:val="4"/>
        </w:numPr>
        <w:tabs>
          <w:tab w:val="clear" w:pos="720"/>
        </w:tabs>
        <w:spacing w:before="120" w:after="120" w:line="300" w:lineRule="exact"/>
        <w:ind w:left="568" w:hanging="284"/>
        <w:jc w:val="both"/>
        <w:rPr>
          <w:bCs/>
        </w:rPr>
      </w:pPr>
      <w:r w:rsidRPr="00B61443">
        <w:rPr>
          <w:bCs/>
        </w:rPr>
        <w:t xml:space="preserve">A versenyben való </w:t>
      </w:r>
      <w:r w:rsidRPr="00B61443">
        <w:t>részvétel</w:t>
      </w:r>
      <w:r w:rsidRPr="00B61443">
        <w:rPr>
          <w:bCs/>
        </w:rPr>
        <w:t xml:space="preserve"> feltételei és a jelentkezés módja:</w:t>
      </w:r>
    </w:p>
    <w:p w14:paraId="66B1D791" w14:textId="77777777" w:rsidR="006D7E85" w:rsidRPr="00B61443" w:rsidRDefault="006D7E85" w:rsidP="006D7E85">
      <w:pPr>
        <w:numPr>
          <w:ilvl w:val="0"/>
          <w:numId w:val="5"/>
        </w:numPr>
        <w:tabs>
          <w:tab w:val="clear" w:pos="907"/>
          <w:tab w:val="num" w:pos="1134"/>
        </w:tabs>
        <w:spacing w:before="60" w:after="60" w:line="300" w:lineRule="exact"/>
        <w:ind w:left="1135" w:hanging="284"/>
        <w:jc w:val="both"/>
        <w:rPr>
          <w:bCs/>
        </w:rPr>
      </w:pPr>
      <w:r w:rsidRPr="00B61443">
        <w:t xml:space="preserve">A szakmai versenyre való jelentkezés első lépéseként a tanulóknak az elméleti képzést biztosító iskola igazgatójánál kell jelezniük részvételi szándékukat. </w:t>
      </w:r>
    </w:p>
    <w:p w14:paraId="4FA7B73B" w14:textId="77777777" w:rsidR="006D7E85" w:rsidRPr="00B61443" w:rsidRDefault="006D7E85" w:rsidP="006D7E85">
      <w:pPr>
        <w:numPr>
          <w:ilvl w:val="0"/>
          <w:numId w:val="5"/>
        </w:numPr>
        <w:tabs>
          <w:tab w:val="clear" w:pos="907"/>
          <w:tab w:val="num" w:pos="1134"/>
        </w:tabs>
        <w:spacing w:before="60" w:after="60" w:line="300" w:lineRule="exact"/>
        <w:ind w:left="1135" w:hanging="284"/>
        <w:jc w:val="both"/>
      </w:pPr>
      <w:r w:rsidRPr="00B61443">
        <w:t xml:space="preserve">A jelentkezés a </w:t>
      </w:r>
      <w:hyperlink r:id="rId8" w:history="1">
        <w:r w:rsidRPr="00B61443">
          <w:rPr>
            <w:rStyle w:val="Hiperhivatkozs"/>
            <w:color w:val="auto"/>
          </w:rPr>
          <w:t>www.szakmasztar.hu</w:t>
        </w:r>
      </w:hyperlink>
      <w:r w:rsidRPr="00B61443">
        <w:t xml:space="preserve"> honlapon keresztül elektronikusan történik. A felületre történő belépéshez az illetékes területi kamarák nyújtanak segítséget az iskoláknak. A szükséges adatokat az intézmények a versenyen történő részvétel érdekében önkéntes adatközlésként adják meg. Az adatok rögzítést követően a versenyző teljesítménye alapján kerülnek további felhasználásra, továbbjutás esetén a versenyfelelősökhöz továbbításra.</w:t>
      </w:r>
    </w:p>
    <w:p w14:paraId="702D3F4D" w14:textId="77777777" w:rsidR="006D7E85" w:rsidRPr="00B61443" w:rsidRDefault="006D7E85" w:rsidP="006D7E85">
      <w:pPr>
        <w:numPr>
          <w:ilvl w:val="0"/>
          <w:numId w:val="5"/>
        </w:numPr>
        <w:tabs>
          <w:tab w:val="clear" w:pos="907"/>
          <w:tab w:val="num" w:pos="1134"/>
        </w:tabs>
        <w:spacing w:before="60" w:after="60" w:line="300" w:lineRule="exact"/>
        <w:ind w:left="1135" w:hanging="284"/>
        <w:jc w:val="both"/>
        <w:rPr>
          <w:bCs/>
        </w:rPr>
      </w:pPr>
      <w:r w:rsidRPr="00B61443">
        <w:t xml:space="preserve">Az elektronikusan történő jelentkezés, az adatok rögzítését követően kinyomtatott jelentkezési lap az iskola igazgatójának aláírásával, egyetértő, támogató nyilatkozatával együtt fogadható el! </w:t>
      </w:r>
    </w:p>
    <w:p w14:paraId="12E26A41" w14:textId="77777777" w:rsidR="006D7E85" w:rsidRPr="00B61443" w:rsidRDefault="006D7E85" w:rsidP="006D7E85">
      <w:pPr>
        <w:spacing w:line="300" w:lineRule="exact"/>
        <w:ind w:left="1134"/>
        <w:jc w:val="both"/>
        <w:rPr>
          <w:bCs/>
        </w:rPr>
      </w:pPr>
      <w:r w:rsidRPr="00B61443">
        <w:t>Abban az esetben, ha a tanuló gyakorlati képzése tanulószerződéssel gazdálkodó szervezetnél történik, a jelentkezési lap a cég vezetőjének és az iskola igazgatójának együttes aláírásával fogadható el!</w:t>
      </w:r>
    </w:p>
    <w:p w14:paraId="13130E11" w14:textId="77777777" w:rsidR="006D7E85" w:rsidRPr="00B61443" w:rsidRDefault="006D7E85" w:rsidP="006D7E85">
      <w:pPr>
        <w:numPr>
          <w:ilvl w:val="0"/>
          <w:numId w:val="5"/>
        </w:numPr>
        <w:tabs>
          <w:tab w:val="clear" w:pos="907"/>
          <w:tab w:val="num" w:pos="1134"/>
        </w:tabs>
        <w:spacing w:before="60" w:after="60" w:line="300" w:lineRule="exact"/>
        <w:ind w:left="1135" w:hanging="284"/>
        <w:jc w:val="both"/>
        <w:rPr>
          <w:bCs/>
        </w:rPr>
      </w:pPr>
      <w:r w:rsidRPr="00B61443">
        <w:t>A szakmai versenyre történő jelentkezés az elektronikus adatfelvitelt követően kinyomtatott és a c) pontban részletezett aláírásokkal az illetékes területi kamarához eljuttatva válik véglegessé.</w:t>
      </w:r>
    </w:p>
    <w:p w14:paraId="5D0F5C78" w14:textId="77777777" w:rsidR="006D7E85" w:rsidRPr="00B61443" w:rsidRDefault="006D7E85" w:rsidP="006D7E85">
      <w:pPr>
        <w:numPr>
          <w:ilvl w:val="0"/>
          <w:numId w:val="5"/>
        </w:numPr>
        <w:tabs>
          <w:tab w:val="clear" w:pos="907"/>
          <w:tab w:val="num" w:pos="1134"/>
        </w:tabs>
        <w:spacing w:before="60" w:after="60" w:line="300" w:lineRule="exact"/>
        <w:ind w:left="1135" w:hanging="284"/>
        <w:jc w:val="both"/>
      </w:pPr>
      <w:r w:rsidRPr="00B61443">
        <w:t>A jelentkezési lapokat postán vagy személyesen kell eljuttatni az illetékes területi kamarához.</w:t>
      </w:r>
    </w:p>
    <w:p w14:paraId="315B4D93" w14:textId="54B4AA23" w:rsidR="006D7E85" w:rsidRPr="00B61443" w:rsidRDefault="006D7E85" w:rsidP="006D7E85">
      <w:pPr>
        <w:numPr>
          <w:ilvl w:val="0"/>
          <w:numId w:val="5"/>
        </w:numPr>
        <w:tabs>
          <w:tab w:val="clear" w:pos="907"/>
          <w:tab w:val="num" w:pos="1134"/>
        </w:tabs>
        <w:spacing w:before="60" w:after="60" w:line="300" w:lineRule="exact"/>
        <w:ind w:left="1135" w:hanging="284"/>
        <w:jc w:val="both"/>
        <w:rPr>
          <w:b/>
        </w:rPr>
      </w:pPr>
      <w:r w:rsidRPr="00B61443">
        <w:rPr>
          <w:b/>
          <w:bCs/>
        </w:rPr>
        <w:t>Jelentkezés és a jelentkezési lapok beérkezési határideje</w:t>
      </w:r>
      <w:r w:rsidRPr="00B61443">
        <w:rPr>
          <w:b/>
        </w:rPr>
        <w:t>: 201</w:t>
      </w:r>
      <w:r w:rsidR="00F50DA5" w:rsidRPr="00B61443">
        <w:rPr>
          <w:b/>
        </w:rPr>
        <w:t>9</w:t>
      </w:r>
      <w:r w:rsidRPr="00B61443">
        <w:rPr>
          <w:b/>
        </w:rPr>
        <w:t>. december 1</w:t>
      </w:r>
      <w:r w:rsidR="00F50DA5" w:rsidRPr="00B61443">
        <w:rPr>
          <w:b/>
        </w:rPr>
        <w:t>9</w:t>
      </w:r>
      <w:r w:rsidRPr="00B61443">
        <w:rPr>
          <w:b/>
        </w:rPr>
        <w:t>.</w:t>
      </w:r>
    </w:p>
    <w:p w14:paraId="16BBBC0C" w14:textId="77777777" w:rsidR="006D7E85" w:rsidRPr="00B61443" w:rsidRDefault="006D7E85" w:rsidP="006D7E85">
      <w:pPr>
        <w:pStyle w:val="Style4"/>
        <w:widowControl/>
        <w:spacing w:before="240" w:after="240" w:line="300" w:lineRule="exact"/>
        <w:ind w:left="850"/>
        <w:rPr>
          <w:b/>
          <w:bCs/>
          <w:i/>
          <w:iCs/>
          <w:sz w:val="22"/>
          <w:szCs w:val="22"/>
        </w:rPr>
      </w:pPr>
      <w:r w:rsidRPr="00B61443">
        <w:rPr>
          <w:b/>
        </w:rPr>
        <w:t>A jelentkezési lapok területi kamarához történő megküldése a versenyszabályzat elfogadását is jelenti.</w:t>
      </w:r>
    </w:p>
    <w:p w14:paraId="3B29E250" w14:textId="77777777" w:rsidR="006D7E85" w:rsidRPr="00B61443" w:rsidRDefault="006D7E85" w:rsidP="006D7E85">
      <w:pPr>
        <w:pStyle w:val="Cmsor4"/>
        <w:numPr>
          <w:ilvl w:val="0"/>
          <w:numId w:val="4"/>
        </w:numPr>
        <w:tabs>
          <w:tab w:val="num" w:pos="567"/>
        </w:tabs>
        <w:spacing w:before="120" w:after="120" w:line="300" w:lineRule="exact"/>
        <w:ind w:left="567" w:hanging="284"/>
        <w:jc w:val="both"/>
        <w:rPr>
          <w:b w:val="0"/>
        </w:rPr>
      </w:pPr>
      <w:r w:rsidRPr="00B61443">
        <w:t xml:space="preserve">A szakmai versenyekre jelentkezett tanulóknak – </w:t>
      </w:r>
      <w:r w:rsidRPr="00B61443">
        <w:rPr>
          <w:b w:val="0"/>
        </w:rPr>
        <w:t>ha külön kiértesítés nem történik</w:t>
      </w:r>
      <w:r w:rsidRPr="00B61443">
        <w:t xml:space="preserve"> – az előre meghirdetett időpontban kell a versenyek helyszínén megjelenniük.</w:t>
      </w:r>
    </w:p>
    <w:p w14:paraId="50DBFB9E" w14:textId="77777777" w:rsidR="006D7E85" w:rsidRPr="00B61443" w:rsidRDefault="006D7E85" w:rsidP="006D7E85">
      <w:pPr>
        <w:pStyle w:val="Cmsor4"/>
        <w:numPr>
          <w:ilvl w:val="0"/>
          <w:numId w:val="4"/>
        </w:numPr>
        <w:tabs>
          <w:tab w:val="num" w:pos="567"/>
        </w:tabs>
        <w:spacing w:before="120" w:after="120" w:line="300" w:lineRule="exact"/>
        <w:ind w:left="568" w:hanging="284"/>
        <w:jc w:val="both"/>
        <w:rPr>
          <w:b w:val="0"/>
        </w:rPr>
      </w:pPr>
      <w:r w:rsidRPr="00B61443">
        <w:rPr>
          <w:b w:val="0"/>
        </w:rPr>
        <w:t xml:space="preserve">A versenyzőknek a szakmai verseny alatt, annak minden szakaszában tilos minden olyan eszköz használata, amely alkalmas a meg nem engedett külső segítség igénybevételére, vagy alkalmas az egyes versenyzők közötti meg nem engedett kommunikációra, mások megzavarására. </w:t>
      </w:r>
      <w:r w:rsidRPr="00B61443">
        <w:t xml:space="preserve">A versenyzők mobiltelefonjukat, illetve egyéb kommunikációs készülékeiket egyetlen </w:t>
      </w:r>
      <w:r w:rsidRPr="00B61443">
        <w:rPr>
          <w:lang w:val="hu-HU"/>
        </w:rPr>
        <w:t>versenytevékenységre</w:t>
      </w:r>
      <w:r w:rsidRPr="00B61443">
        <w:t xml:space="preserve"> sem vihetik magukkal, azokat </w:t>
      </w:r>
      <w:r w:rsidRPr="00B61443">
        <w:rPr>
          <w:lang w:val="hu-HU"/>
        </w:rPr>
        <w:t xml:space="preserve">minden </w:t>
      </w:r>
      <w:r w:rsidRPr="00B61443">
        <w:rPr>
          <w:lang w:val="hu-HU"/>
        </w:rPr>
        <w:lastRenderedPageBreak/>
        <w:t xml:space="preserve">egyes forduló esetén a </w:t>
      </w:r>
      <w:r w:rsidRPr="00B61443">
        <w:t xml:space="preserve">verseny megkezdése előtt kikapcsolt állapotban le kell adniuk az adott </w:t>
      </w:r>
      <w:r w:rsidRPr="00B61443">
        <w:rPr>
          <w:lang w:val="hu-HU"/>
        </w:rPr>
        <w:t xml:space="preserve">versenytevékenység, </w:t>
      </w:r>
      <w:r w:rsidRPr="00B61443">
        <w:t>versenyfeladat felügyeletével megbízottnak.</w:t>
      </w:r>
    </w:p>
    <w:p w14:paraId="2250AD19" w14:textId="77777777" w:rsidR="006D7E85" w:rsidRPr="00B61443" w:rsidRDefault="006D7E85" w:rsidP="006D7E85">
      <w:pPr>
        <w:spacing w:before="120" w:after="120" w:line="300" w:lineRule="exact"/>
        <w:ind w:left="567"/>
        <w:jc w:val="both"/>
        <w:rPr>
          <w:b/>
        </w:rPr>
      </w:pPr>
      <w:r w:rsidRPr="00B61443">
        <w:rPr>
          <w:b/>
        </w:rPr>
        <w:t>Azt a versenyzőt, aki bárki részéről meg nem engedett segítséget kap, vagy meg nem engedett segédeszközt használ a szakmai versenyen</w:t>
      </w:r>
      <w:r w:rsidR="00996CF8" w:rsidRPr="00B61443">
        <w:rPr>
          <w:b/>
        </w:rPr>
        <w:t>,</w:t>
      </w:r>
      <w:r w:rsidRPr="00B61443">
        <w:rPr>
          <w:b/>
        </w:rPr>
        <w:t xml:space="preserve"> pontlevonással vagy súlyosabb esetben kizárással sújthatja a verseny szervezője, annak képviselője vagy a versenybizottság.</w:t>
      </w:r>
    </w:p>
    <w:p w14:paraId="0C0D639D" w14:textId="77777777" w:rsidR="006D7E85" w:rsidRPr="00B61443" w:rsidRDefault="006D7E85" w:rsidP="006D7E85">
      <w:pPr>
        <w:spacing w:before="120" w:line="300" w:lineRule="exact"/>
        <w:ind w:left="567"/>
        <w:jc w:val="both"/>
      </w:pPr>
      <w:r w:rsidRPr="00B61443">
        <w:t xml:space="preserve">Amennyiben az elődöntőkön megírt dolgozatok javítása során a szakmai verseny tisztaságának megsértésére vonatkozóan alapos gyanú merül fel és ez beigazolódik, az ugyanazon a helyszínen és időben versenydolgozatot író versenyzői csoport esetében minden érintett versenyző eltiltható a szakmai verseny folytatásától. </w:t>
      </w:r>
    </w:p>
    <w:p w14:paraId="78B3351B" w14:textId="77777777" w:rsidR="006D7E85" w:rsidRPr="00B61443" w:rsidRDefault="006D7E85" w:rsidP="006D7E85">
      <w:pPr>
        <w:spacing w:before="120" w:line="300" w:lineRule="exact"/>
        <w:ind w:left="567"/>
        <w:jc w:val="both"/>
        <w:rPr>
          <w:rStyle w:val="FontStyle31"/>
          <w:color w:val="auto"/>
        </w:rPr>
      </w:pPr>
      <w:r w:rsidRPr="00B61443">
        <w:rPr>
          <w:rStyle w:val="FontStyle31"/>
          <w:color w:val="auto"/>
        </w:rPr>
        <w:t>A versenyen történő részvétel díjtalan.</w:t>
      </w:r>
    </w:p>
    <w:p w14:paraId="0E093A0F" w14:textId="77777777" w:rsidR="006D7E85" w:rsidRPr="00B61443" w:rsidRDefault="006D7E85" w:rsidP="006D7E85">
      <w:pPr>
        <w:pStyle w:val="Cmsor3"/>
        <w:spacing w:before="360" w:after="360"/>
      </w:pPr>
      <w:bookmarkStart w:id="108" w:name="_Toc124905081"/>
      <w:bookmarkStart w:id="109" w:name="_Toc120566169"/>
      <w:bookmarkStart w:id="110" w:name="_Toc90068674"/>
      <w:bookmarkStart w:id="111" w:name="_Toc90065942"/>
      <w:bookmarkStart w:id="112" w:name="_Toc88276233"/>
      <w:bookmarkStart w:id="113" w:name="_Toc85069453"/>
      <w:bookmarkStart w:id="114" w:name="_Toc85001909"/>
      <w:bookmarkStart w:id="115" w:name="_Toc82771840"/>
      <w:bookmarkStart w:id="116" w:name="_Toc82771460"/>
      <w:bookmarkStart w:id="117" w:name="_Toc82770846"/>
      <w:bookmarkStart w:id="118" w:name="_Toc82770455"/>
      <w:bookmarkStart w:id="119" w:name="_Toc82768808"/>
      <w:bookmarkStart w:id="120" w:name="_Toc82244456"/>
      <w:bookmarkStart w:id="121" w:name="_Toc82244002"/>
      <w:bookmarkStart w:id="122" w:name="_Toc82243777"/>
      <w:bookmarkStart w:id="123" w:name="_Toc82243565"/>
      <w:bookmarkStart w:id="124" w:name="_Toc82242882"/>
      <w:bookmarkStart w:id="125" w:name="_Toc82242116"/>
      <w:bookmarkStart w:id="126" w:name="_Toc82241885"/>
      <w:bookmarkStart w:id="127" w:name="_Toc82241745"/>
      <w:bookmarkStart w:id="128" w:name="_Toc81806923"/>
      <w:bookmarkStart w:id="129" w:name="_Toc81802813"/>
      <w:bookmarkStart w:id="130" w:name="_Toc81802683"/>
      <w:bookmarkStart w:id="131" w:name="_Toc24855989"/>
      <w:bookmarkStart w:id="132" w:name="_Toc365884670"/>
      <w:bookmarkStart w:id="133" w:name="_Toc365884788"/>
      <w:bookmarkStart w:id="134" w:name="_Toc367263774"/>
      <w:bookmarkStart w:id="135" w:name="_Toc15994405"/>
      <w:r w:rsidRPr="00B61443">
        <w:t>III. A verseny fordulói és részei</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1304FEA2" w14:textId="77777777" w:rsidR="006D7E85" w:rsidRPr="00B61443" w:rsidRDefault="006D7E85" w:rsidP="006D7E85">
      <w:pPr>
        <w:numPr>
          <w:ilvl w:val="0"/>
          <w:numId w:val="6"/>
        </w:numPr>
        <w:tabs>
          <w:tab w:val="clear" w:pos="780"/>
        </w:tabs>
        <w:spacing w:before="120" w:line="300" w:lineRule="exact"/>
        <w:ind w:left="568" w:hanging="284"/>
        <w:jc w:val="both"/>
      </w:pPr>
      <w:r w:rsidRPr="00B61443">
        <w:t>A szakmai versenyek fordulói:</w:t>
      </w:r>
    </w:p>
    <w:p w14:paraId="41A954A2" w14:textId="77777777" w:rsidR="006D7E85" w:rsidRPr="00B61443" w:rsidRDefault="006D7E85" w:rsidP="00C6754F">
      <w:pPr>
        <w:numPr>
          <w:ilvl w:val="1"/>
          <w:numId w:val="20"/>
        </w:numPr>
        <w:spacing w:before="60" w:after="60" w:line="300" w:lineRule="exact"/>
        <w:ind w:left="1135" w:hanging="284"/>
        <w:jc w:val="both"/>
      </w:pPr>
      <w:r w:rsidRPr="00B61443">
        <w:t xml:space="preserve">iskolai válogatók (iskolák által szervezett), </w:t>
      </w:r>
    </w:p>
    <w:p w14:paraId="1820A525" w14:textId="77777777" w:rsidR="006D7E85" w:rsidRPr="00B61443" w:rsidRDefault="006D7E85" w:rsidP="00C6754F">
      <w:pPr>
        <w:numPr>
          <w:ilvl w:val="1"/>
          <w:numId w:val="20"/>
        </w:numPr>
        <w:spacing w:before="60" w:after="60" w:line="300" w:lineRule="exact"/>
        <w:ind w:left="1135" w:hanging="284"/>
        <w:jc w:val="both"/>
      </w:pPr>
      <w:r w:rsidRPr="00B61443">
        <w:t>országos elődöntők,</w:t>
      </w:r>
    </w:p>
    <w:p w14:paraId="376C2B33" w14:textId="77777777" w:rsidR="006D7E85" w:rsidRPr="00B61443" w:rsidRDefault="006D7E85" w:rsidP="00C6754F">
      <w:pPr>
        <w:numPr>
          <w:ilvl w:val="1"/>
          <w:numId w:val="20"/>
        </w:numPr>
        <w:spacing w:before="60" w:after="60" w:line="300" w:lineRule="exact"/>
        <w:ind w:left="1135" w:hanging="284"/>
        <w:jc w:val="both"/>
      </w:pPr>
      <w:r w:rsidRPr="00B61443">
        <w:t>országos válogatók,</w:t>
      </w:r>
    </w:p>
    <w:p w14:paraId="4BC20431" w14:textId="77777777" w:rsidR="006D7E85" w:rsidRPr="00B61443" w:rsidRDefault="006D7E85" w:rsidP="00C6754F">
      <w:pPr>
        <w:numPr>
          <w:ilvl w:val="1"/>
          <w:numId w:val="20"/>
        </w:numPr>
        <w:spacing w:before="60" w:after="60" w:line="300" w:lineRule="exact"/>
        <w:ind w:left="1135" w:hanging="284"/>
        <w:jc w:val="both"/>
      </w:pPr>
      <w:r w:rsidRPr="00B61443">
        <w:t xml:space="preserve">országos döntők. </w:t>
      </w:r>
    </w:p>
    <w:p w14:paraId="6D279C45" w14:textId="4F97A195" w:rsidR="006D7E85" w:rsidRPr="00B61443" w:rsidRDefault="006D7E85" w:rsidP="00AB280D">
      <w:pPr>
        <w:numPr>
          <w:ilvl w:val="0"/>
          <w:numId w:val="6"/>
        </w:numPr>
        <w:tabs>
          <w:tab w:val="clear" w:pos="780"/>
        </w:tabs>
        <w:spacing w:before="120"/>
        <w:ind w:left="568" w:hanging="284"/>
        <w:jc w:val="both"/>
      </w:pPr>
      <w:r w:rsidRPr="00B61443">
        <w:t xml:space="preserve">A szakmai versenyen az írásbeli, a szóbeli, a gyakorlati és az interaktív versenytevékenységek a versenyfelhívásban meghatározott szakmai és vizsgakövetelmények szerinti vizsgatevékenységhez </w:t>
      </w:r>
      <w:r w:rsidR="0043214F" w:rsidRPr="00B61443">
        <w:t>tartozó</w:t>
      </w:r>
      <w:r w:rsidRPr="00B61443">
        <w:t xml:space="preserve"> követelmény</w:t>
      </w:r>
      <w:r w:rsidR="0043214F" w:rsidRPr="00B61443">
        <w:t>eknek</w:t>
      </w:r>
      <w:r w:rsidR="00F81721" w:rsidRPr="00B61443">
        <w:t xml:space="preserve"> </w:t>
      </w:r>
      <w:r w:rsidRPr="00B61443">
        <w:t>felelnek meg.</w:t>
      </w:r>
    </w:p>
    <w:p w14:paraId="23A3066B" w14:textId="77777777" w:rsidR="006D7E85" w:rsidRPr="00B61443" w:rsidRDefault="006D7E85" w:rsidP="006D7E85">
      <w:pPr>
        <w:numPr>
          <w:ilvl w:val="0"/>
          <w:numId w:val="6"/>
        </w:numPr>
        <w:tabs>
          <w:tab w:val="clear" w:pos="780"/>
        </w:tabs>
        <w:spacing w:before="120" w:line="300" w:lineRule="exact"/>
        <w:ind w:left="568" w:hanging="284"/>
        <w:jc w:val="both"/>
      </w:pPr>
      <w:r w:rsidRPr="00B61443">
        <w:t xml:space="preserve">A szakmai verseny feladatai a szakmai és vizsgakövetelmények figyelembevételével kerülnek meghatározásra, azonban annál magasabb szintű ismeretek is </w:t>
      </w:r>
      <w:proofErr w:type="gramStart"/>
      <w:r w:rsidRPr="00B61443">
        <w:t>számon kérhetők</w:t>
      </w:r>
      <w:proofErr w:type="gramEnd"/>
      <w:r w:rsidRPr="00B61443">
        <w:t xml:space="preserve"> a versenyre való tekintettel.</w:t>
      </w:r>
    </w:p>
    <w:p w14:paraId="4039FA62" w14:textId="77777777" w:rsidR="006D7E85" w:rsidRPr="00B61443" w:rsidRDefault="006D7E85" w:rsidP="006D7E85">
      <w:pPr>
        <w:numPr>
          <w:ilvl w:val="0"/>
          <w:numId w:val="6"/>
        </w:numPr>
        <w:tabs>
          <w:tab w:val="clear" w:pos="780"/>
        </w:tabs>
        <w:spacing w:before="120" w:line="300" w:lineRule="exact"/>
        <w:ind w:left="568" w:hanging="284"/>
        <w:jc w:val="both"/>
      </w:pPr>
      <w:r w:rsidRPr="00B61443">
        <w:t>A számítási feladatoknál a feladatok vagy feladatrészek megoldása csak akkor értékelhető, ha az összefüggésekbe a versenyző számszerűen behelyettesít. Nem fogadható el olyan megoldás, ahol az összefüggés után csak a végeredmény vagy kizárólag a végeredmény szerepel.</w:t>
      </w:r>
    </w:p>
    <w:p w14:paraId="0B474E55" w14:textId="77777777" w:rsidR="006D7E85" w:rsidRPr="00B61443" w:rsidRDefault="006D7E85" w:rsidP="006D7E85">
      <w:pPr>
        <w:numPr>
          <w:ilvl w:val="0"/>
          <w:numId w:val="6"/>
        </w:numPr>
        <w:tabs>
          <w:tab w:val="clear" w:pos="780"/>
        </w:tabs>
        <w:spacing w:before="120" w:line="300" w:lineRule="exact"/>
        <w:ind w:left="568" w:hanging="284"/>
        <w:jc w:val="both"/>
      </w:pPr>
      <w:r w:rsidRPr="00B61443">
        <w:t>Az elődöntőn, a válogatón és a döntőn a versenyzők központi feladatot kapnak. A verseny hangsúlyozottan gyakorlatorientált, az elméleti részeken is a versenyzők gyakorlatban alkalmazható tudását, teljesítményét méri. A feladatokban a szakmai és vizsgakövetelmények előírásainál magasabb követelményszint is előfordulhat.</w:t>
      </w:r>
    </w:p>
    <w:p w14:paraId="4994C65B" w14:textId="77777777" w:rsidR="006D7E85" w:rsidRPr="00B61443" w:rsidRDefault="006D7E85" w:rsidP="006D7E85">
      <w:pPr>
        <w:numPr>
          <w:ilvl w:val="0"/>
          <w:numId w:val="6"/>
        </w:numPr>
        <w:tabs>
          <w:tab w:val="clear" w:pos="780"/>
        </w:tabs>
        <w:spacing w:before="120" w:line="300" w:lineRule="exact"/>
        <w:ind w:left="568" w:hanging="284"/>
        <w:jc w:val="both"/>
      </w:pPr>
      <w:r w:rsidRPr="00B61443">
        <w:t xml:space="preserve">Az iskolai válogató versenyeket az iskolák szervezik. Az elődöntők, a válogatók és a döntők központi (MKIK) szervezésűek. Az elődöntő jellemzően írásbeli vizsgatevékenységnek, a válogató és a döntő a gyakorlati és a szóbeli vizsgatevékenységnek felel meg a </w:t>
      </w:r>
      <w:proofErr w:type="spellStart"/>
      <w:r w:rsidRPr="00B61443">
        <w:t>szakképesítésenkénti</w:t>
      </w:r>
      <w:proofErr w:type="spellEnd"/>
      <w:r w:rsidRPr="00B61443">
        <w:t xml:space="preserve"> versenyszabályzatok figyelembevételével.</w:t>
      </w:r>
    </w:p>
    <w:p w14:paraId="6B8A62BA" w14:textId="77777777" w:rsidR="006D7E85" w:rsidRPr="00B61443" w:rsidRDefault="006D7E85" w:rsidP="006D7E85">
      <w:pPr>
        <w:numPr>
          <w:ilvl w:val="0"/>
          <w:numId w:val="6"/>
        </w:numPr>
        <w:tabs>
          <w:tab w:val="num" w:pos="567"/>
        </w:tabs>
        <w:spacing w:before="120" w:line="300" w:lineRule="exact"/>
        <w:ind w:left="568" w:hanging="284"/>
        <w:jc w:val="both"/>
        <w:rPr>
          <w:bCs/>
        </w:rPr>
      </w:pPr>
      <w:r w:rsidRPr="00B61443">
        <w:rPr>
          <w:bCs/>
        </w:rPr>
        <w:t xml:space="preserve">Az </w:t>
      </w:r>
      <w:r w:rsidRPr="00B61443">
        <w:rPr>
          <w:b/>
          <w:bCs/>
        </w:rPr>
        <w:t xml:space="preserve">elődöntő versenyek </w:t>
      </w:r>
      <w:r w:rsidRPr="00B61443">
        <w:rPr>
          <w:bCs/>
        </w:rPr>
        <w:t>megrendezése és szervezése:</w:t>
      </w:r>
    </w:p>
    <w:p w14:paraId="36FA7953" w14:textId="77777777" w:rsidR="006D7E85" w:rsidRPr="00B61443" w:rsidRDefault="006D7E85" w:rsidP="006D7E85">
      <w:pPr>
        <w:spacing w:before="120" w:line="300" w:lineRule="exact"/>
        <w:ind w:left="567"/>
        <w:jc w:val="both"/>
      </w:pPr>
      <w:r w:rsidRPr="00B61443">
        <w:rPr>
          <w:b/>
          <w:bCs/>
        </w:rPr>
        <w:t>Az</w:t>
      </w:r>
      <w:r w:rsidRPr="00B61443">
        <w:rPr>
          <w:b/>
        </w:rPr>
        <w:t xml:space="preserve"> elődönt</w:t>
      </w:r>
      <w:r w:rsidRPr="00B61443">
        <w:t xml:space="preserve">ők során a szakképesítések többségében olyan írásbeli feladatok megoldására kerül sor, amelyek </w:t>
      </w:r>
      <w:proofErr w:type="spellStart"/>
      <w:r w:rsidRPr="00B61443">
        <w:t>gyakorlatorientáltak</w:t>
      </w:r>
      <w:proofErr w:type="spellEnd"/>
      <w:r w:rsidRPr="00B61443">
        <w:t>.</w:t>
      </w:r>
    </w:p>
    <w:p w14:paraId="420D3374" w14:textId="77777777" w:rsidR="006D7E85" w:rsidRPr="00B61443" w:rsidRDefault="006D7E85" w:rsidP="006D7E85">
      <w:pPr>
        <w:spacing w:before="120" w:after="120" w:line="300" w:lineRule="exact"/>
        <w:ind w:left="567"/>
        <w:jc w:val="both"/>
        <w:rPr>
          <w:bCs/>
        </w:rPr>
      </w:pPr>
      <w:r w:rsidRPr="00B61443">
        <w:t xml:space="preserve">A központi elődöntő versenyek időpontja </w:t>
      </w:r>
      <w:r w:rsidRPr="00B61443">
        <w:rPr>
          <w:b/>
        </w:rPr>
        <w:t>a versenyfelhívásban került meghatározásra.</w:t>
      </w:r>
    </w:p>
    <w:p w14:paraId="0F7BBBDD" w14:textId="77777777" w:rsidR="006D7E85" w:rsidRPr="00B61443" w:rsidRDefault="006D7E85" w:rsidP="006D7E85">
      <w:pPr>
        <w:numPr>
          <w:ilvl w:val="1"/>
          <w:numId w:val="3"/>
        </w:numPr>
        <w:spacing w:before="120" w:after="120" w:line="300" w:lineRule="exact"/>
        <w:jc w:val="both"/>
      </w:pPr>
      <w:r w:rsidRPr="00B61443">
        <w:lastRenderedPageBreak/>
        <w:t>A központilag kiadott írásbeli versenydolgozatok megírása a területi kamaránál történik. A verseny tisztaságát, zavartalanságát − az MKIK irányításával és ellenőrzésével − a területi kamarák biztosítják.</w:t>
      </w:r>
    </w:p>
    <w:p w14:paraId="137B5F3E" w14:textId="77777777" w:rsidR="006D7E85" w:rsidRPr="00B61443" w:rsidRDefault="006D7E85" w:rsidP="006D7E85">
      <w:pPr>
        <w:spacing w:before="120" w:after="120" w:line="300" w:lineRule="exact"/>
        <w:jc w:val="center"/>
        <w:rPr>
          <w:b/>
        </w:rPr>
      </w:pPr>
      <w:r w:rsidRPr="00B61443">
        <w:rPr>
          <w:b/>
        </w:rPr>
        <w:t>Elődöntő helyszínei</w:t>
      </w:r>
    </w:p>
    <w:p w14:paraId="7F018E8F" w14:textId="77777777" w:rsidR="006D7E85" w:rsidRPr="00B61443" w:rsidRDefault="006D7E85" w:rsidP="00A66A04">
      <w:pPr>
        <w:spacing w:line="300" w:lineRule="exact"/>
        <w:ind w:left="1440"/>
        <w:jc w:val="both"/>
      </w:pP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70"/>
        <w:gridCol w:w="1561"/>
        <w:gridCol w:w="2077"/>
        <w:gridCol w:w="1286"/>
      </w:tblGrid>
      <w:tr w:rsidR="0077248F" w:rsidRPr="00B61443" w14:paraId="5C5C6A2A" w14:textId="77777777" w:rsidTr="00F07D97">
        <w:trPr>
          <w:trHeight w:val="340"/>
          <w:tblHeader/>
          <w:jc w:val="center"/>
        </w:trPr>
        <w:tc>
          <w:tcPr>
            <w:tcW w:w="2293" w:type="pct"/>
            <w:vAlign w:val="center"/>
            <w:hideMark/>
          </w:tcPr>
          <w:p w14:paraId="79C6F743" w14:textId="77777777" w:rsidR="006D7E85" w:rsidRPr="00B61443" w:rsidRDefault="006D7E85" w:rsidP="00F07D97">
            <w:pPr>
              <w:jc w:val="center"/>
              <w:rPr>
                <w:b/>
                <w:bCs/>
                <w:sz w:val="20"/>
                <w:szCs w:val="20"/>
              </w:rPr>
            </w:pPr>
            <w:r w:rsidRPr="00B61443">
              <w:rPr>
                <w:b/>
                <w:bCs/>
                <w:sz w:val="20"/>
                <w:szCs w:val="20"/>
              </w:rPr>
              <w:t>Területi Kamara neve</w:t>
            </w:r>
          </w:p>
        </w:tc>
        <w:tc>
          <w:tcPr>
            <w:tcW w:w="858" w:type="pct"/>
            <w:vAlign w:val="center"/>
            <w:hideMark/>
          </w:tcPr>
          <w:p w14:paraId="6108B428" w14:textId="77777777" w:rsidR="006D7E85" w:rsidRPr="00B61443" w:rsidRDefault="006D7E85" w:rsidP="00F07D97">
            <w:pPr>
              <w:jc w:val="center"/>
              <w:rPr>
                <w:b/>
                <w:bCs/>
                <w:sz w:val="20"/>
                <w:szCs w:val="20"/>
              </w:rPr>
            </w:pPr>
            <w:r w:rsidRPr="00B61443">
              <w:rPr>
                <w:b/>
                <w:bCs/>
                <w:sz w:val="20"/>
                <w:szCs w:val="20"/>
              </w:rPr>
              <w:t>Város</w:t>
            </w:r>
          </w:p>
        </w:tc>
        <w:tc>
          <w:tcPr>
            <w:tcW w:w="1142" w:type="pct"/>
            <w:vAlign w:val="center"/>
            <w:hideMark/>
          </w:tcPr>
          <w:p w14:paraId="25F45540" w14:textId="77777777" w:rsidR="006D7E85" w:rsidRPr="00B61443" w:rsidRDefault="006D7E85" w:rsidP="00F07D97">
            <w:pPr>
              <w:jc w:val="center"/>
              <w:rPr>
                <w:b/>
                <w:bCs/>
                <w:sz w:val="20"/>
                <w:szCs w:val="20"/>
              </w:rPr>
            </w:pPr>
            <w:r w:rsidRPr="00B61443">
              <w:rPr>
                <w:b/>
                <w:bCs/>
                <w:sz w:val="20"/>
                <w:szCs w:val="20"/>
              </w:rPr>
              <w:t>Cím</w:t>
            </w:r>
          </w:p>
        </w:tc>
        <w:tc>
          <w:tcPr>
            <w:tcW w:w="707" w:type="pct"/>
            <w:vAlign w:val="center"/>
            <w:hideMark/>
          </w:tcPr>
          <w:p w14:paraId="29772F40" w14:textId="77777777" w:rsidR="006D7E85" w:rsidRPr="00B61443" w:rsidRDefault="006D7E85" w:rsidP="00F07D97">
            <w:pPr>
              <w:jc w:val="center"/>
              <w:rPr>
                <w:b/>
                <w:bCs/>
                <w:sz w:val="20"/>
                <w:szCs w:val="20"/>
              </w:rPr>
            </w:pPr>
            <w:r w:rsidRPr="00B61443">
              <w:rPr>
                <w:b/>
                <w:bCs/>
                <w:sz w:val="20"/>
                <w:szCs w:val="20"/>
              </w:rPr>
              <w:t>Irányítószám</w:t>
            </w:r>
          </w:p>
        </w:tc>
      </w:tr>
      <w:tr w:rsidR="0077248F" w:rsidRPr="00B61443" w14:paraId="146EB4AC" w14:textId="77777777" w:rsidTr="00F07D97">
        <w:trPr>
          <w:jc w:val="center"/>
        </w:trPr>
        <w:tc>
          <w:tcPr>
            <w:tcW w:w="2293" w:type="pct"/>
            <w:hideMark/>
          </w:tcPr>
          <w:p w14:paraId="6061A4C6" w14:textId="77777777" w:rsidR="006D7E85" w:rsidRPr="00B61443" w:rsidRDefault="006D7E85" w:rsidP="00F07D97">
            <w:pPr>
              <w:rPr>
                <w:sz w:val="20"/>
                <w:szCs w:val="20"/>
              </w:rPr>
            </w:pPr>
            <w:r w:rsidRPr="00B61443">
              <w:rPr>
                <w:sz w:val="20"/>
                <w:szCs w:val="20"/>
              </w:rPr>
              <w:t>Bács-Kiskun Megyei Kereskedelmi és Iparkamara</w:t>
            </w:r>
          </w:p>
        </w:tc>
        <w:tc>
          <w:tcPr>
            <w:tcW w:w="858" w:type="pct"/>
            <w:hideMark/>
          </w:tcPr>
          <w:p w14:paraId="1CFB1FC4" w14:textId="77777777" w:rsidR="006D7E85" w:rsidRPr="00B61443" w:rsidRDefault="006D7E85" w:rsidP="00F07D97">
            <w:pPr>
              <w:rPr>
                <w:sz w:val="20"/>
                <w:szCs w:val="20"/>
              </w:rPr>
            </w:pPr>
            <w:r w:rsidRPr="00B61443">
              <w:rPr>
                <w:sz w:val="20"/>
                <w:szCs w:val="20"/>
              </w:rPr>
              <w:t>Kecskemét</w:t>
            </w:r>
          </w:p>
        </w:tc>
        <w:tc>
          <w:tcPr>
            <w:tcW w:w="1142" w:type="pct"/>
            <w:hideMark/>
          </w:tcPr>
          <w:p w14:paraId="68FE61E4" w14:textId="77777777" w:rsidR="006D7E85" w:rsidRPr="00B61443" w:rsidRDefault="006D7E85" w:rsidP="00F07D97">
            <w:pPr>
              <w:rPr>
                <w:sz w:val="20"/>
                <w:szCs w:val="20"/>
              </w:rPr>
            </w:pPr>
            <w:r w:rsidRPr="00B61443">
              <w:rPr>
                <w:sz w:val="20"/>
                <w:szCs w:val="20"/>
              </w:rPr>
              <w:t>Árpád krt. 4.</w:t>
            </w:r>
          </w:p>
        </w:tc>
        <w:tc>
          <w:tcPr>
            <w:tcW w:w="707" w:type="pct"/>
            <w:hideMark/>
          </w:tcPr>
          <w:p w14:paraId="01FE50CF" w14:textId="77777777" w:rsidR="006D7E85" w:rsidRPr="00B61443" w:rsidRDefault="006D7E85" w:rsidP="00F07D97">
            <w:pPr>
              <w:jc w:val="center"/>
              <w:rPr>
                <w:sz w:val="20"/>
                <w:szCs w:val="20"/>
              </w:rPr>
            </w:pPr>
            <w:r w:rsidRPr="00B61443">
              <w:rPr>
                <w:sz w:val="20"/>
                <w:szCs w:val="20"/>
              </w:rPr>
              <w:t>6000</w:t>
            </w:r>
          </w:p>
        </w:tc>
      </w:tr>
      <w:tr w:rsidR="0077248F" w:rsidRPr="00B61443" w14:paraId="56039949" w14:textId="77777777" w:rsidTr="00F07D97">
        <w:trPr>
          <w:jc w:val="center"/>
        </w:trPr>
        <w:tc>
          <w:tcPr>
            <w:tcW w:w="2293" w:type="pct"/>
            <w:hideMark/>
          </w:tcPr>
          <w:p w14:paraId="7615E90D" w14:textId="77777777" w:rsidR="006D7E85" w:rsidRPr="00B61443" w:rsidRDefault="006D7E85" w:rsidP="00F07D97">
            <w:pPr>
              <w:rPr>
                <w:sz w:val="20"/>
                <w:szCs w:val="20"/>
              </w:rPr>
            </w:pPr>
            <w:r w:rsidRPr="00B61443">
              <w:rPr>
                <w:sz w:val="20"/>
                <w:szCs w:val="20"/>
              </w:rPr>
              <w:t>Békés Megyei Kereskedelmi és Iparkamara</w:t>
            </w:r>
          </w:p>
        </w:tc>
        <w:tc>
          <w:tcPr>
            <w:tcW w:w="858" w:type="pct"/>
            <w:hideMark/>
          </w:tcPr>
          <w:p w14:paraId="419A7BE7" w14:textId="77777777" w:rsidR="006D7E85" w:rsidRPr="00B61443" w:rsidRDefault="006D7E85" w:rsidP="00F07D97">
            <w:pPr>
              <w:rPr>
                <w:sz w:val="20"/>
                <w:szCs w:val="20"/>
              </w:rPr>
            </w:pPr>
            <w:r w:rsidRPr="00B61443">
              <w:rPr>
                <w:sz w:val="20"/>
                <w:szCs w:val="20"/>
              </w:rPr>
              <w:t>Békéscsaba</w:t>
            </w:r>
          </w:p>
        </w:tc>
        <w:tc>
          <w:tcPr>
            <w:tcW w:w="1142" w:type="pct"/>
            <w:hideMark/>
          </w:tcPr>
          <w:p w14:paraId="5E902136" w14:textId="77777777" w:rsidR="006D7E85" w:rsidRPr="00B61443" w:rsidRDefault="006D7E85" w:rsidP="00F07D97">
            <w:pPr>
              <w:rPr>
                <w:sz w:val="20"/>
                <w:szCs w:val="20"/>
              </w:rPr>
            </w:pPr>
            <w:r w:rsidRPr="00B61443">
              <w:rPr>
                <w:sz w:val="20"/>
                <w:szCs w:val="20"/>
              </w:rPr>
              <w:t xml:space="preserve">Penza </w:t>
            </w:r>
            <w:proofErr w:type="spellStart"/>
            <w:r w:rsidRPr="00B61443">
              <w:rPr>
                <w:sz w:val="20"/>
                <w:szCs w:val="20"/>
              </w:rPr>
              <w:t>lkt</w:t>
            </w:r>
            <w:proofErr w:type="spellEnd"/>
            <w:r w:rsidRPr="00B61443">
              <w:rPr>
                <w:sz w:val="20"/>
                <w:szCs w:val="20"/>
              </w:rPr>
              <w:t>. 5.</w:t>
            </w:r>
          </w:p>
        </w:tc>
        <w:tc>
          <w:tcPr>
            <w:tcW w:w="707" w:type="pct"/>
            <w:hideMark/>
          </w:tcPr>
          <w:p w14:paraId="5A56FBB8" w14:textId="77777777" w:rsidR="006D7E85" w:rsidRPr="00B61443" w:rsidRDefault="006D7E85" w:rsidP="00F07D97">
            <w:pPr>
              <w:jc w:val="center"/>
              <w:rPr>
                <w:sz w:val="20"/>
                <w:szCs w:val="20"/>
              </w:rPr>
            </w:pPr>
            <w:r w:rsidRPr="00B61443">
              <w:rPr>
                <w:sz w:val="20"/>
                <w:szCs w:val="20"/>
              </w:rPr>
              <w:t>5600</w:t>
            </w:r>
          </w:p>
        </w:tc>
      </w:tr>
      <w:tr w:rsidR="0077248F" w:rsidRPr="00B61443" w14:paraId="58313D16" w14:textId="77777777" w:rsidTr="00F07D97">
        <w:trPr>
          <w:jc w:val="center"/>
        </w:trPr>
        <w:tc>
          <w:tcPr>
            <w:tcW w:w="2293" w:type="pct"/>
            <w:hideMark/>
          </w:tcPr>
          <w:p w14:paraId="631C5E62" w14:textId="77777777" w:rsidR="006D7E85" w:rsidRPr="00B61443" w:rsidRDefault="006D7E85" w:rsidP="00F07D97">
            <w:pPr>
              <w:rPr>
                <w:sz w:val="20"/>
                <w:szCs w:val="20"/>
              </w:rPr>
            </w:pPr>
            <w:r w:rsidRPr="00B61443">
              <w:rPr>
                <w:sz w:val="20"/>
                <w:szCs w:val="20"/>
              </w:rPr>
              <w:t>Borsod-Abaúj-Zemplén Megyei Kereskedelmi és Iparkamara</w:t>
            </w:r>
          </w:p>
        </w:tc>
        <w:tc>
          <w:tcPr>
            <w:tcW w:w="858" w:type="pct"/>
            <w:hideMark/>
          </w:tcPr>
          <w:p w14:paraId="525DBFC6" w14:textId="77777777" w:rsidR="006D7E85" w:rsidRPr="00B61443" w:rsidRDefault="006D7E85" w:rsidP="00F07D97">
            <w:pPr>
              <w:rPr>
                <w:sz w:val="20"/>
                <w:szCs w:val="20"/>
              </w:rPr>
            </w:pPr>
            <w:r w:rsidRPr="00B61443">
              <w:rPr>
                <w:sz w:val="20"/>
                <w:szCs w:val="20"/>
              </w:rPr>
              <w:t>Miskolc</w:t>
            </w:r>
          </w:p>
        </w:tc>
        <w:tc>
          <w:tcPr>
            <w:tcW w:w="1142" w:type="pct"/>
            <w:hideMark/>
          </w:tcPr>
          <w:p w14:paraId="7192F787" w14:textId="6F7B8C09" w:rsidR="006D7E85" w:rsidRPr="00B61443" w:rsidRDefault="004B12E9" w:rsidP="00F07D97">
            <w:pPr>
              <w:rPr>
                <w:sz w:val="20"/>
                <w:szCs w:val="20"/>
              </w:rPr>
            </w:pPr>
            <w:proofErr w:type="spellStart"/>
            <w:r w:rsidRPr="00B61443">
              <w:rPr>
                <w:bCs/>
                <w:sz w:val="20"/>
                <w:szCs w:val="20"/>
              </w:rPr>
              <w:t>Vologda</w:t>
            </w:r>
            <w:proofErr w:type="spellEnd"/>
            <w:r w:rsidRPr="00B61443">
              <w:rPr>
                <w:bCs/>
                <w:sz w:val="20"/>
                <w:szCs w:val="20"/>
              </w:rPr>
              <w:t xml:space="preserve"> utca 3.</w:t>
            </w:r>
            <w:r w:rsidRPr="00B61443">
              <w:rPr>
                <w:rStyle w:val="Kiemels2"/>
                <w:rFonts w:ascii="Arial" w:hAnsi="Arial" w:cs="Arial"/>
                <w:sz w:val="18"/>
                <w:szCs w:val="18"/>
                <w:shd w:val="clear" w:color="auto" w:fill="FFFFFF"/>
              </w:rPr>
              <w:t> </w:t>
            </w:r>
          </w:p>
        </w:tc>
        <w:tc>
          <w:tcPr>
            <w:tcW w:w="707" w:type="pct"/>
            <w:hideMark/>
          </w:tcPr>
          <w:p w14:paraId="2E2EE5C3" w14:textId="77777777" w:rsidR="006D7E85" w:rsidRPr="00B61443" w:rsidRDefault="006D7E85" w:rsidP="00F07D97">
            <w:pPr>
              <w:jc w:val="center"/>
              <w:rPr>
                <w:sz w:val="20"/>
                <w:szCs w:val="20"/>
              </w:rPr>
            </w:pPr>
            <w:r w:rsidRPr="00B61443">
              <w:rPr>
                <w:sz w:val="20"/>
                <w:szCs w:val="20"/>
              </w:rPr>
              <w:t>3525</w:t>
            </w:r>
          </w:p>
        </w:tc>
      </w:tr>
      <w:tr w:rsidR="0077248F" w:rsidRPr="00B61443" w14:paraId="6A11AF15" w14:textId="77777777" w:rsidTr="00F07D97">
        <w:trPr>
          <w:jc w:val="center"/>
        </w:trPr>
        <w:tc>
          <w:tcPr>
            <w:tcW w:w="2293" w:type="pct"/>
            <w:hideMark/>
          </w:tcPr>
          <w:p w14:paraId="74014743" w14:textId="77777777" w:rsidR="006D7E85" w:rsidRPr="00B61443" w:rsidRDefault="006D7E85" w:rsidP="00F07D97">
            <w:pPr>
              <w:rPr>
                <w:sz w:val="20"/>
                <w:szCs w:val="20"/>
              </w:rPr>
            </w:pPr>
            <w:r w:rsidRPr="00B61443">
              <w:rPr>
                <w:sz w:val="20"/>
                <w:szCs w:val="20"/>
              </w:rPr>
              <w:t>Budapesti Kereskedelmi és Iparkamara</w:t>
            </w:r>
          </w:p>
        </w:tc>
        <w:tc>
          <w:tcPr>
            <w:tcW w:w="858" w:type="pct"/>
            <w:hideMark/>
          </w:tcPr>
          <w:p w14:paraId="7017C01C" w14:textId="77777777" w:rsidR="006D7E85" w:rsidRPr="00B61443" w:rsidRDefault="006D7E85" w:rsidP="00F07D97">
            <w:pPr>
              <w:rPr>
                <w:sz w:val="20"/>
                <w:szCs w:val="20"/>
              </w:rPr>
            </w:pPr>
            <w:r w:rsidRPr="00B61443">
              <w:rPr>
                <w:sz w:val="20"/>
                <w:szCs w:val="20"/>
              </w:rPr>
              <w:t>Budapest</w:t>
            </w:r>
          </w:p>
        </w:tc>
        <w:tc>
          <w:tcPr>
            <w:tcW w:w="1142" w:type="pct"/>
            <w:hideMark/>
          </w:tcPr>
          <w:p w14:paraId="5A31EC3B" w14:textId="77777777" w:rsidR="006D7E85" w:rsidRPr="00B61443" w:rsidRDefault="006D7E85" w:rsidP="00F07D97">
            <w:pPr>
              <w:rPr>
                <w:sz w:val="20"/>
                <w:szCs w:val="20"/>
              </w:rPr>
            </w:pPr>
            <w:r w:rsidRPr="00B61443">
              <w:rPr>
                <w:sz w:val="20"/>
                <w:szCs w:val="20"/>
              </w:rPr>
              <w:t>Krisztina krt. 99.</w:t>
            </w:r>
          </w:p>
        </w:tc>
        <w:tc>
          <w:tcPr>
            <w:tcW w:w="707" w:type="pct"/>
            <w:hideMark/>
          </w:tcPr>
          <w:p w14:paraId="4840693A" w14:textId="77777777" w:rsidR="006D7E85" w:rsidRPr="00B61443" w:rsidRDefault="006D7E85" w:rsidP="00F07D97">
            <w:pPr>
              <w:jc w:val="center"/>
              <w:rPr>
                <w:sz w:val="20"/>
                <w:szCs w:val="20"/>
              </w:rPr>
            </w:pPr>
            <w:r w:rsidRPr="00B61443">
              <w:rPr>
                <w:sz w:val="20"/>
                <w:szCs w:val="20"/>
              </w:rPr>
              <w:t>1016</w:t>
            </w:r>
          </w:p>
        </w:tc>
      </w:tr>
      <w:tr w:rsidR="0077248F" w:rsidRPr="00B61443" w14:paraId="29E40BBE" w14:textId="77777777" w:rsidTr="00F07D97">
        <w:trPr>
          <w:jc w:val="center"/>
        </w:trPr>
        <w:tc>
          <w:tcPr>
            <w:tcW w:w="2293" w:type="pct"/>
            <w:hideMark/>
          </w:tcPr>
          <w:p w14:paraId="4376B0BD" w14:textId="77777777" w:rsidR="006D7E85" w:rsidRPr="00B61443" w:rsidRDefault="006D7E85" w:rsidP="00F07D97">
            <w:pPr>
              <w:rPr>
                <w:sz w:val="20"/>
                <w:szCs w:val="20"/>
              </w:rPr>
            </w:pPr>
            <w:r w:rsidRPr="00B61443">
              <w:rPr>
                <w:sz w:val="20"/>
                <w:szCs w:val="20"/>
              </w:rPr>
              <w:t>Csongrád Megyei Kereskedelmi és Iparkamara</w:t>
            </w:r>
          </w:p>
        </w:tc>
        <w:tc>
          <w:tcPr>
            <w:tcW w:w="858" w:type="pct"/>
            <w:hideMark/>
          </w:tcPr>
          <w:p w14:paraId="3B672305" w14:textId="77777777" w:rsidR="006D7E85" w:rsidRPr="00B61443" w:rsidRDefault="006D7E85" w:rsidP="00F07D97">
            <w:pPr>
              <w:rPr>
                <w:sz w:val="20"/>
                <w:szCs w:val="20"/>
              </w:rPr>
            </w:pPr>
            <w:r w:rsidRPr="00B61443">
              <w:rPr>
                <w:sz w:val="20"/>
                <w:szCs w:val="20"/>
              </w:rPr>
              <w:t>Szeged</w:t>
            </w:r>
          </w:p>
        </w:tc>
        <w:tc>
          <w:tcPr>
            <w:tcW w:w="1142" w:type="pct"/>
            <w:hideMark/>
          </w:tcPr>
          <w:p w14:paraId="7EB740EB" w14:textId="77777777" w:rsidR="006D7E85" w:rsidRPr="00B61443" w:rsidRDefault="006D7E85" w:rsidP="00F07D97">
            <w:pPr>
              <w:rPr>
                <w:sz w:val="20"/>
                <w:szCs w:val="20"/>
              </w:rPr>
            </w:pPr>
            <w:r w:rsidRPr="00B61443">
              <w:rPr>
                <w:sz w:val="20"/>
                <w:szCs w:val="20"/>
              </w:rPr>
              <w:t>Párizsi krt. 8-12.</w:t>
            </w:r>
          </w:p>
        </w:tc>
        <w:tc>
          <w:tcPr>
            <w:tcW w:w="707" w:type="pct"/>
            <w:hideMark/>
          </w:tcPr>
          <w:p w14:paraId="574269DC" w14:textId="77777777" w:rsidR="006D7E85" w:rsidRPr="00B61443" w:rsidRDefault="006D7E85" w:rsidP="00F07D97">
            <w:pPr>
              <w:jc w:val="center"/>
              <w:rPr>
                <w:sz w:val="20"/>
                <w:szCs w:val="20"/>
              </w:rPr>
            </w:pPr>
            <w:r w:rsidRPr="00B61443">
              <w:rPr>
                <w:sz w:val="20"/>
                <w:szCs w:val="20"/>
              </w:rPr>
              <w:t>6721</w:t>
            </w:r>
          </w:p>
        </w:tc>
      </w:tr>
      <w:tr w:rsidR="0077248F" w:rsidRPr="00B61443" w14:paraId="7A01C955" w14:textId="77777777" w:rsidTr="00F07D97">
        <w:trPr>
          <w:jc w:val="center"/>
        </w:trPr>
        <w:tc>
          <w:tcPr>
            <w:tcW w:w="2293" w:type="pct"/>
            <w:hideMark/>
          </w:tcPr>
          <w:p w14:paraId="2CA3444D" w14:textId="77777777" w:rsidR="006D7E85" w:rsidRPr="00B61443" w:rsidRDefault="006D7E85" w:rsidP="00F07D97">
            <w:pPr>
              <w:rPr>
                <w:sz w:val="20"/>
                <w:szCs w:val="20"/>
              </w:rPr>
            </w:pPr>
            <w:r w:rsidRPr="00B61443">
              <w:rPr>
                <w:sz w:val="20"/>
                <w:szCs w:val="20"/>
              </w:rPr>
              <w:t>Fejér Megyei Kereskedelmi és Iparkamara</w:t>
            </w:r>
          </w:p>
        </w:tc>
        <w:tc>
          <w:tcPr>
            <w:tcW w:w="858" w:type="pct"/>
            <w:hideMark/>
          </w:tcPr>
          <w:p w14:paraId="0E80145E" w14:textId="77777777" w:rsidR="006D7E85" w:rsidRPr="00B61443" w:rsidRDefault="006D7E85" w:rsidP="00F07D97">
            <w:pPr>
              <w:rPr>
                <w:sz w:val="20"/>
                <w:szCs w:val="20"/>
              </w:rPr>
            </w:pPr>
            <w:r w:rsidRPr="00B61443">
              <w:rPr>
                <w:sz w:val="20"/>
                <w:szCs w:val="20"/>
              </w:rPr>
              <w:t>Székesfehérvár</w:t>
            </w:r>
          </w:p>
        </w:tc>
        <w:tc>
          <w:tcPr>
            <w:tcW w:w="1142" w:type="pct"/>
            <w:hideMark/>
          </w:tcPr>
          <w:p w14:paraId="629A1E2E" w14:textId="77777777" w:rsidR="006D7E85" w:rsidRPr="00B61443" w:rsidRDefault="006D7E85" w:rsidP="00F07D97">
            <w:pPr>
              <w:rPr>
                <w:sz w:val="20"/>
                <w:szCs w:val="20"/>
              </w:rPr>
            </w:pPr>
            <w:r w:rsidRPr="00B61443">
              <w:rPr>
                <w:sz w:val="20"/>
                <w:szCs w:val="20"/>
              </w:rPr>
              <w:t>Hosszúsétatér 4-6.</w:t>
            </w:r>
          </w:p>
        </w:tc>
        <w:tc>
          <w:tcPr>
            <w:tcW w:w="707" w:type="pct"/>
            <w:hideMark/>
          </w:tcPr>
          <w:p w14:paraId="4D84C837" w14:textId="77777777" w:rsidR="006D7E85" w:rsidRPr="00B61443" w:rsidRDefault="006D7E85" w:rsidP="00F07D97">
            <w:pPr>
              <w:jc w:val="center"/>
              <w:rPr>
                <w:sz w:val="20"/>
                <w:szCs w:val="20"/>
              </w:rPr>
            </w:pPr>
            <w:r w:rsidRPr="00B61443">
              <w:rPr>
                <w:sz w:val="20"/>
                <w:szCs w:val="20"/>
              </w:rPr>
              <w:t>8000</w:t>
            </w:r>
          </w:p>
        </w:tc>
      </w:tr>
      <w:tr w:rsidR="0077248F" w:rsidRPr="00B61443" w14:paraId="3A9C43BD" w14:textId="77777777" w:rsidTr="00F07D97">
        <w:trPr>
          <w:jc w:val="center"/>
        </w:trPr>
        <w:tc>
          <w:tcPr>
            <w:tcW w:w="2293" w:type="pct"/>
            <w:hideMark/>
          </w:tcPr>
          <w:p w14:paraId="3195BC8A" w14:textId="77777777" w:rsidR="006D7E85" w:rsidRPr="00B61443" w:rsidRDefault="006D7E85" w:rsidP="00F07D97">
            <w:pPr>
              <w:rPr>
                <w:sz w:val="20"/>
                <w:szCs w:val="20"/>
              </w:rPr>
            </w:pPr>
            <w:r w:rsidRPr="00B61443">
              <w:rPr>
                <w:sz w:val="20"/>
                <w:szCs w:val="20"/>
              </w:rPr>
              <w:t>Győr-Moson-Sopron Megyei Kereskedelmi és Iparkamara</w:t>
            </w:r>
          </w:p>
        </w:tc>
        <w:tc>
          <w:tcPr>
            <w:tcW w:w="858" w:type="pct"/>
            <w:hideMark/>
          </w:tcPr>
          <w:p w14:paraId="586EBAF2" w14:textId="77777777" w:rsidR="006D7E85" w:rsidRPr="00B61443" w:rsidRDefault="006D7E85" w:rsidP="00F07D97">
            <w:pPr>
              <w:rPr>
                <w:sz w:val="20"/>
                <w:szCs w:val="20"/>
              </w:rPr>
            </w:pPr>
            <w:r w:rsidRPr="00B61443">
              <w:rPr>
                <w:sz w:val="20"/>
                <w:szCs w:val="20"/>
              </w:rPr>
              <w:t>Győr</w:t>
            </w:r>
          </w:p>
        </w:tc>
        <w:tc>
          <w:tcPr>
            <w:tcW w:w="1142" w:type="pct"/>
            <w:hideMark/>
          </w:tcPr>
          <w:p w14:paraId="2B06B453" w14:textId="77777777" w:rsidR="006D7E85" w:rsidRPr="00B61443" w:rsidRDefault="006D7E85" w:rsidP="00F07D97">
            <w:pPr>
              <w:rPr>
                <w:sz w:val="20"/>
                <w:szCs w:val="20"/>
              </w:rPr>
            </w:pPr>
            <w:r w:rsidRPr="00B61443">
              <w:rPr>
                <w:sz w:val="20"/>
                <w:szCs w:val="20"/>
              </w:rPr>
              <w:t>Szent István út 10/A.</w:t>
            </w:r>
          </w:p>
        </w:tc>
        <w:tc>
          <w:tcPr>
            <w:tcW w:w="707" w:type="pct"/>
            <w:hideMark/>
          </w:tcPr>
          <w:p w14:paraId="3B40A8E6" w14:textId="77777777" w:rsidR="006D7E85" w:rsidRPr="00B61443" w:rsidRDefault="006D7E85" w:rsidP="00F07D97">
            <w:pPr>
              <w:jc w:val="center"/>
              <w:rPr>
                <w:sz w:val="20"/>
                <w:szCs w:val="20"/>
              </w:rPr>
            </w:pPr>
            <w:r w:rsidRPr="00B61443">
              <w:rPr>
                <w:sz w:val="20"/>
                <w:szCs w:val="20"/>
              </w:rPr>
              <w:t>9021</w:t>
            </w:r>
          </w:p>
        </w:tc>
      </w:tr>
      <w:tr w:rsidR="0077248F" w:rsidRPr="00B61443" w14:paraId="1DF83B6C" w14:textId="77777777" w:rsidTr="00F07D97">
        <w:trPr>
          <w:jc w:val="center"/>
        </w:trPr>
        <w:tc>
          <w:tcPr>
            <w:tcW w:w="2293" w:type="pct"/>
            <w:hideMark/>
          </w:tcPr>
          <w:p w14:paraId="17DF8EBE" w14:textId="77777777" w:rsidR="006D7E85" w:rsidRPr="00B61443" w:rsidRDefault="006D7E85" w:rsidP="00F07D97">
            <w:pPr>
              <w:rPr>
                <w:sz w:val="20"/>
                <w:szCs w:val="20"/>
              </w:rPr>
            </w:pPr>
            <w:r w:rsidRPr="00B61443">
              <w:rPr>
                <w:sz w:val="20"/>
                <w:szCs w:val="20"/>
              </w:rPr>
              <w:t>Hajdú-Bihar Megyei Kereskedelmi és Iparkamara</w:t>
            </w:r>
          </w:p>
        </w:tc>
        <w:tc>
          <w:tcPr>
            <w:tcW w:w="858" w:type="pct"/>
            <w:hideMark/>
          </w:tcPr>
          <w:p w14:paraId="7673C3C5" w14:textId="77777777" w:rsidR="006D7E85" w:rsidRPr="00B61443" w:rsidRDefault="006D7E85" w:rsidP="00F07D97">
            <w:pPr>
              <w:rPr>
                <w:sz w:val="20"/>
                <w:szCs w:val="20"/>
              </w:rPr>
            </w:pPr>
            <w:r w:rsidRPr="00B61443">
              <w:rPr>
                <w:sz w:val="20"/>
                <w:szCs w:val="20"/>
              </w:rPr>
              <w:t>Debrecen</w:t>
            </w:r>
          </w:p>
        </w:tc>
        <w:tc>
          <w:tcPr>
            <w:tcW w:w="1142" w:type="pct"/>
            <w:hideMark/>
          </w:tcPr>
          <w:p w14:paraId="522A57F9" w14:textId="77777777" w:rsidR="006D7E85" w:rsidRPr="00B61443" w:rsidRDefault="006D7E85" w:rsidP="00F07D97">
            <w:pPr>
              <w:rPr>
                <w:sz w:val="20"/>
                <w:szCs w:val="20"/>
              </w:rPr>
            </w:pPr>
            <w:r w:rsidRPr="00B61443">
              <w:rPr>
                <w:sz w:val="20"/>
                <w:szCs w:val="20"/>
              </w:rPr>
              <w:t>Vörösmarty u. 13-15.</w:t>
            </w:r>
          </w:p>
        </w:tc>
        <w:tc>
          <w:tcPr>
            <w:tcW w:w="707" w:type="pct"/>
            <w:hideMark/>
          </w:tcPr>
          <w:p w14:paraId="3D7DCB97" w14:textId="77777777" w:rsidR="006D7E85" w:rsidRPr="00B61443" w:rsidRDefault="006D7E85" w:rsidP="00F07D97">
            <w:pPr>
              <w:jc w:val="center"/>
              <w:rPr>
                <w:sz w:val="20"/>
                <w:szCs w:val="20"/>
              </w:rPr>
            </w:pPr>
            <w:r w:rsidRPr="00B61443">
              <w:rPr>
                <w:sz w:val="20"/>
                <w:szCs w:val="20"/>
              </w:rPr>
              <w:t>4025</w:t>
            </w:r>
          </w:p>
        </w:tc>
      </w:tr>
      <w:tr w:rsidR="0077248F" w:rsidRPr="00B61443" w14:paraId="50B419A4" w14:textId="77777777" w:rsidTr="00F07D97">
        <w:trPr>
          <w:jc w:val="center"/>
        </w:trPr>
        <w:tc>
          <w:tcPr>
            <w:tcW w:w="2293" w:type="pct"/>
            <w:hideMark/>
          </w:tcPr>
          <w:p w14:paraId="570C505C" w14:textId="77777777" w:rsidR="006D7E85" w:rsidRPr="00B61443" w:rsidRDefault="006D7E85" w:rsidP="00F07D97">
            <w:pPr>
              <w:rPr>
                <w:sz w:val="20"/>
                <w:szCs w:val="20"/>
              </w:rPr>
            </w:pPr>
            <w:r w:rsidRPr="00B61443">
              <w:rPr>
                <w:sz w:val="20"/>
                <w:szCs w:val="20"/>
              </w:rPr>
              <w:t>Heves Megyei Kereskedelmi és Iparkamara</w:t>
            </w:r>
          </w:p>
        </w:tc>
        <w:tc>
          <w:tcPr>
            <w:tcW w:w="858" w:type="pct"/>
            <w:hideMark/>
          </w:tcPr>
          <w:p w14:paraId="0E73C71F" w14:textId="77777777" w:rsidR="006D7E85" w:rsidRPr="00B61443" w:rsidRDefault="006D7E85" w:rsidP="00F07D97">
            <w:pPr>
              <w:rPr>
                <w:sz w:val="20"/>
                <w:szCs w:val="20"/>
              </w:rPr>
            </w:pPr>
            <w:r w:rsidRPr="00B61443">
              <w:rPr>
                <w:sz w:val="20"/>
                <w:szCs w:val="20"/>
              </w:rPr>
              <w:t>Eger</w:t>
            </w:r>
          </w:p>
        </w:tc>
        <w:tc>
          <w:tcPr>
            <w:tcW w:w="1142" w:type="pct"/>
            <w:hideMark/>
          </w:tcPr>
          <w:p w14:paraId="0AAAA0BE" w14:textId="77777777" w:rsidR="006D7E85" w:rsidRPr="00B61443" w:rsidRDefault="006D7E85" w:rsidP="00F07D97">
            <w:pPr>
              <w:rPr>
                <w:sz w:val="20"/>
                <w:szCs w:val="20"/>
              </w:rPr>
            </w:pPr>
            <w:r w:rsidRPr="00B61443">
              <w:rPr>
                <w:sz w:val="20"/>
                <w:szCs w:val="20"/>
              </w:rPr>
              <w:t>Faiskola út 15.</w:t>
            </w:r>
          </w:p>
        </w:tc>
        <w:tc>
          <w:tcPr>
            <w:tcW w:w="707" w:type="pct"/>
            <w:hideMark/>
          </w:tcPr>
          <w:p w14:paraId="4EE56081" w14:textId="77777777" w:rsidR="006D7E85" w:rsidRPr="00B61443" w:rsidRDefault="006D7E85" w:rsidP="00F07D97">
            <w:pPr>
              <w:jc w:val="center"/>
              <w:rPr>
                <w:sz w:val="20"/>
                <w:szCs w:val="20"/>
              </w:rPr>
            </w:pPr>
            <w:r w:rsidRPr="00B61443">
              <w:rPr>
                <w:sz w:val="20"/>
                <w:szCs w:val="20"/>
              </w:rPr>
              <w:t>3300</w:t>
            </w:r>
          </w:p>
        </w:tc>
      </w:tr>
      <w:tr w:rsidR="0077248F" w:rsidRPr="00B61443" w14:paraId="4B8400FB" w14:textId="77777777" w:rsidTr="00F07D97">
        <w:trPr>
          <w:jc w:val="center"/>
        </w:trPr>
        <w:tc>
          <w:tcPr>
            <w:tcW w:w="2293" w:type="pct"/>
            <w:hideMark/>
          </w:tcPr>
          <w:p w14:paraId="28488E2F" w14:textId="77777777" w:rsidR="006D7E85" w:rsidRPr="00B61443" w:rsidRDefault="006D7E85" w:rsidP="00F07D97">
            <w:pPr>
              <w:rPr>
                <w:sz w:val="20"/>
                <w:szCs w:val="20"/>
              </w:rPr>
            </w:pPr>
            <w:r w:rsidRPr="00B61443">
              <w:rPr>
                <w:sz w:val="20"/>
                <w:szCs w:val="20"/>
              </w:rPr>
              <w:t>Jász-Nagykun-Szolnok Megyei Kereskedelmi és Iparkamara</w:t>
            </w:r>
          </w:p>
        </w:tc>
        <w:tc>
          <w:tcPr>
            <w:tcW w:w="858" w:type="pct"/>
            <w:hideMark/>
          </w:tcPr>
          <w:p w14:paraId="0283603E" w14:textId="77777777" w:rsidR="006D7E85" w:rsidRPr="00B61443" w:rsidRDefault="006D7E85" w:rsidP="00F07D97">
            <w:pPr>
              <w:rPr>
                <w:sz w:val="20"/>
                <w:szCs w:val="20"/>
              </w:rPr>
            </w:pPr>
            <w:r w:rsidRPr="00B61443">
              <w:rPr>
                <w:sz w:val="20"/>
                <w:szCs w:val="20"/>
              </w:rPr>
              <w:t>Szolnok</w:t>
            </w:r>
          </w:p>
        </w:tc>
        <w:tc>
          <w:tcPr>
            <w:tcW w:w="1142" w:type="pct"/>
            <w:hideMark/>
          </w:tcPr>
          <w:p w14:paraId="050FE2B9" w14:textId="77777777" w:rsidR="006D7E85" w:rsidRPr="00B61443" w:rsidRDefault="006D7E85" w:rsidP="00F07D97">
            <w:pPr>
              <w:rPr>
                <w:sz w:val="20"/>
                <w:szCs w:val="20"/>
              </w:rPr>
            </w:pPr>
            <w:r w:rsidRPr="00B61443">
              <w:rPr>
                <w:sz w:val="20"/>
                <w:szCs w:val="20"/>
              </w:rPr>
              <w:t>Verseghy park 8.</w:t>
            </w:r>
          </w:p>
        </w:tc>
        <w:tc>
          <w:tcPr>
            <w:tcW w:w="707" w:type="pct"/>
            <w:hideMark/>
          </w:tcPr>
          <w:p w14:paraId="4D798F87" w14:textId="77777777" w:rsidR="006D7E85" w:rsidRPr="00B61443" w:rsidRDefault="006D7E85" w:rsidP="00F07D97">
            <w:pPr>
              <w:jc w:val="center"/>
              <w:rPr>
                <w:sz w:val="20"/>
                <w:szCs w:val="20"/>
              </w:rPr>
            </w:pPr>
            <w:r w:rsidRPr="00B61443">
              <w:rPr>
                <w:sz w:val="20"/>
                <w:szCs w:val="20"/>
              </w:rPr>
              <w:t>5000</w:t>
            </w:r>
          </w:p>
        </w:tc>
      </w:tr>
      <w:tr w:rsidR="0077248F" w:rsidRPr="00B61443" w14:paraId="29B414B7" w14:textId="77777777" w:rsidTr="00F07D97">
        <w:trPr>
          <w:jc w:val="center"/>
        </w:trPr>
        <w:tc>
          <w:tcPr>
            <w:tcW w:w="2293" w:type="pct"/>
            <w:hideMark/>
          </w:tcPr>
          <w:p w14:paraId="22266AA9" w14:textId="77777777" w:rsidR="006D7E85" w:rsidRPr="00B61443" w:rsidRDefault="006D7E85" w:rsidP="00F07D97">
            <w:pPr>
              <w:rPr>
                <w:sz w:val="20"/>
                <w:szCs w:val="20"/>
              </w:rPr>
            </w:pPr>
            <w:r w:rsidRPr="00B61443">
              <w:rPr>
                <w:sz w:val="20"/>
                <w:szCs w:val="20"/>
              </w:rPr>
              <w:t>Komárom-Esztergom Megyei Kereskedelmi és Iparkamara</w:t>
            </w:r>
          </w:p>
        </w:tc>
        <w:tc>
          <w:tcPr>
            <w:tcW w:w="858" w:type="pct"/>
            <w:hideMark/>
          </w:tcPr>
          <w:p w14:paraId="36D6A831" w14:textId="77777777" w:rsidR="006D7E85" w:rsidRPr="00B61443" w:rsidRDefault="006D7E85" w:rsidP="00F07D97">
            <w:pPr>
              <w:rPr>
                <w:sz w:val="20"/>
                <w:szCs w:val="20"/>
              </w:rPr>
            </w:pPr>
            <w:r w:rsidRPr="00B61443">
              <w:rPr>
                <w:sz w:val="20"/>
                <w:szCs w:val="20"/>
              </w:rPr>
              <w:t>Tatabánya</w:t>
            </w:r>
          </w:p>
        </w:tc>
        <w:tc>
          <w:tcPr>
            <w:tcW w:w="1142" w:type="pct"/>
            <w:hideMark/>
          </w:tcPr>
          <w:p w14:paraId="63FF2EA0" w14:textId="77777777" w:rsidR="006D7E85" w:rsidRPr="00B61443" w:rsidRDefault="006D7E85" w:rsidP="00F07D97">
            <w:pPr>
              <w:rPr>
                <w:sz w:val="20"/>
                <w:szCs w:val="20"/>
              </w:rPr>
            </w:pPr>
            <w:r w:rsidRPr="00B61443">
              <w:rPr>
                <w:sz w:val="20"/>
                <w:szCs w:val="20"/>
              </w:rPr>
              <w:t>Fő tér 36.</w:t>
            </w:r>
          </w:p>
        </w:tc>
        <w:tc>
          <w:tcPr>
            <w:tcW w:w="707" w:type="pct"/>
            <w:hideMark/>
          </w:tcPr>
          <w:p w14:paraId="4FAC8D43" w14:textId="77777777" w:rsidR="006D7E85" w:rsidRPr="00B61443" w:rsidRDefault="006D7E85" w:rsidP="00F07D97">
            <w:pPr>
              <w:jc w:val="center"/>
              <w:rPr>
                <w:sz w:val="20"/>
                <w:szCs w:val="20"/>
              </w:rPr>
            </w:pPr>
            <w:r w:rsidRPr="00B61443">
              <w:rPr>
                <w:sz w:val="20"/>
                <w:szCs w:val="20"/>
              </w:rPr>
              <w:t>2800</w:t>
            </w:r>
          </w:p>
        </w:tc>
      </w:tr>
      <w:tr w:rsidR="0077248F" w:rsidRPr="00B61443" w14:paraId="4CA9382A" w14:textId="77777777" w:rsidTr="00F07D97">
        <w:trPr>
          <w:jc w:val="center"/>
        </w:trPr>
        <w:tc>
          <w:tcPr>
            <w:tcW w:w="2293" w:type="pct"/>
            <w:hideMark/>
          </w:tcPr>
          <w:p w14:paraId="7C8B6DFE" w14:textId="77777777" w:rsidR="006D7E85" w:rsidRPr="00B61443" w:rsidRDefault="006D7E85" w:rsidP="00F07D97">
            <w:pPr>
              <w:rPr>
                <w:sz w:val="20"/>
                <w:szCs w:val="20"/>
              </w:rPr>
            </w:pPr>
            <w:r w:rsidRPr="00B61443">
              <w:rPr>
                <w:sz w:val="20"/>
                <w:szCs w:val="20"/>
              </w:rPr>
              <w:t>Nógrád Megyei Kereskedelmi és Iparkamara</w:t>
            </w:r>
          </w:p>
        </w:tc>
        <w:tc>
          <w:tcPr>
            <w:tcW w:w="858" w:type="pct"/>
            <w:hideMark/>
          </w:tcPr>
          <w:p w14:paraId="0C07AE59" w14:textId="77777777" w:rsidR="006D7E85" w:rsidRPr="00B61443" w:rsidRDefault="006D7E85" w:rsidP="00F07D97">
            <w:pPr>
              <w:rPr>
                <w:sz w:val="20"/>
                <w:szCs w:val="20"/>
              </w:rPr>
            </w:pPr>
            <w:r w:rsidRPr="00B61443">
              <w:rPr>
                <w:sz w:val="20"/>
                <w:szCs w:val="20"/>
              </w:rPr>
              <w:t>Salgótarján</w:t>
            </w:r>
          </w:p>
        </w:tc>
        <w:tc>
          <w:tcPr>
            <w:tcW w:w="1142" w:type="pct"/>
            <w:hideMark/>
          </w:tcPr>
          <w:p w14:paraId="1DB85697" w14:textId="77777777" w:rsidR="006D7E85" w:rsidRPr="00B61443" w:rsidRDefault="006D7E85" w:rsidP="00F07D97">
            <w:pPr>
              <w:rPr>
                <w:sz w:val="20"/>
                <w:szCs w:val="20"/>
              </w:rPr>
            </w:pPr>
            <w:r w:rsidRPr="00B61443">
              <w:rPr>
                <w:sz w:val="20"/>
                <w:szCs w:val="20"/>
              </w:rPr>
              <w:t>Alkotmány út 9/a.</w:t>
            </w:r>
          </w:p>
        </w:tc>
        <w:tc>
          <w:tcPr>
            <w:tcW w:w="707" w:type="pct"/>
            <w:hideMark/>
          </w:tcPr>
          <w:p w14:paraId="43DE928E" w14:textId="77777777" w:rsidR="006D7E85" w:rsidRPr="00B61443" w:rsidRDefault="006D7E85" w:rsidP="00F07D97">
            <w:pPr>
              <w:jc w:val="center"/>
              <w:rPr>
                <w:sz w:val="20"/>
                <w:szCs w:val="20"/>
              </w:rPr>
            </w:pPr>
            <w:r w:rsidRPr="00B61443">
              <w:rPr>
                <w:sz w:val="20"/>
                <w:szCs w:val="20"/>
              </w:rPr>
              <w:t>3100</w:t>
            </w:r>
          </w:p>
        </w:tc>
      </w:tr>
      <w:tr w:rsidR="0077248F" w:rsidRPr="00B61443" w14:paraId="56DBA302" w14:textId="77777777" w:rsidTr="00F07D97">
        <w:trPr>
          <w:jc w:val="center"/>
        </w:trPr>
        <w:tc>
          <w:tcPr>
            <w:tcW w:w="2293" w:type="pct"/>
            <w:hideMark/>
          </w:tcPr>
          <w:p w14:paraId="12DC704A" w14:textId="77777777" w:rsidR="006D7E85" w:rsidRPr="00B61443" w:rsidRDefault="006D7E85" w:rsidP="00F07D97">
            <w:pPr>
              <w:rPr>
                <w:sz w:val="20"/>
                <w:szCs w:val="20"/>
              </w:rPr>
            </w:pPr>
            <w:r w:rsidRPr="00B61443">
              <w:rPr>
                <w:sz w:val="20"/>
                <w:szCs w:val="20"/>
              </w:rPr>
              <w:t>Pécs-Baranyai Kereskedelmi és Iparkamara</w:t>
            </w:r>
          </w:p>
        </w:tc>
        <w:tc>
          <w:tcPr>
            <w:tcW w:w="858" w:type="pct"/>
            <w:hideMark/>
          </w:tcPr>
          <w:p w14:paraId="2DCC6FDF" w14:textId="77777777" w:rsidR="006D7E85" w:rsidRPr="00B61443" w:rsidRDefault="006D7E85" w:rsidP="00F07D97">
            <w:pPr>
              <w:rPr>
                <w:sz w:val="20"/>
                <w:szCs w:val="20"/>
              </w:rPr>
            </w:pPr>
            <w:r w:rsidRPr="00B61443">
              <w:rPr>
                <w:sz w:val="20"/>
                <w:szCs w:val="20"/>
              </w:rPr>
              <w:t>Pécs</w:t>
            </w:r>
          </w:p>
        </w:tc>
        <w:tc>
          <w:tcPr>
            <w:tcW w:w="1142" w:type="pct"/>
            <w:hideMark/>
          </w:tcPr>
          <w:p w14:paraId="16EC7F34" w14:textId="77777777" w:rsidR="006D7E85" w:rsidRPr="00B61443" w:rsidRDefault="006D7E85" w:rsidP="00F07D97">
            <w:pPr>
              <w:rPr>
                <w:sz w:val="20"/>
                <w:szCs w:val="20"/>
              </w:rPr>
            </w:pPr>
            <w:r w:rsidRPr="00B61443">
              <w:rPr>
                <w:sz w:val="20"/>
                <w:szCs w:val="20"/>
              </w:rPr>
              <w:t xml:space="preserve">Dr. </w:t>
            </w:r>
            <w:proofErr w:type="spellStart"/>
            <w:r w:rsidRPr="00B61443">
              <w:rPr>
                <w:sz w:val="20"/>
                <w:szCs w:val="20"/>
              </w:rPr>
              <w:t>Majorossy</w:t>
            </w:r>
            <w:proofErr w:type="spellEnd"/>
            <w:r w:rsidRPr="00B61443">
              <w:rPr>
                <w:sz w:val="20"/>
                <w:szCs w:val="20"/>
              </w:rPr>
              <w:t xml:space="preserve"> I. u. 36.</w:t>
            </w:r>
          </w:p>
        </w:tc>
        <w:tc>
          <w:tcPr>
            <w:tcW w:w="707" w:type="pct"/>
            <w:hideMark/>
          </w:tcPr>
          <w:p w14:paraId="09D8A26B" w14:textId="77777777" w:rsidR="006D7E85" w:rsidRPr="00B61443" w:rsidRDefault="006D7E85" w:rsidP="00F07D97">
            <w:pPr>
              <w:jc w:val="center"/>
              <w:rPr>
                <w:sz w:val="20"/>
                <w:szCs w:val="20"/>
              </w:rPr>
            </w:pPr>
            <w:r w:rsidRPr="00B61443">
              <w:rPr>
                <w:sz w:val="20"/>
                <w:szCs w:val="20"/>
              </w:rPr>
              <w:t>7625</w:t>
            </w:r>
          </w:p>
        </w:tc>
      </w:tr>
      <w:tr w:rsidR="0077248F" w:rsidRPr="00B61443" w14:paraId="1E0FAC97" w14:textId="77777777" w:rsidTr="00F07D97">
        <w:trPr>
          <w:jc w:val="center"/>
        </w:trPr>
        <w:tc>
          <w:tcPr>
            <w:tcW w:w="2293" w:type="pct"/>
            <w:hideMark/>
          </w:tcPr>
          <w:p w14:paraId="43097026" w14:textId="77777777" w:rsidR="006D7E85" w:rsidRPr="00B61443" w:rsidRDefault="006D7E85" w:rsidP="00F07D97">
            <w:pPr>
              <w:rPr>
                <w:sz w:val="20"/>
                <w:szCs w:val="20"/>
              </w:rPr>
            </w:pPr>
            <w:r w:rsidRPr="00B61443">
              <w:rPr>
                <w:sz w:val="20"/>
                <w:szCs w:val="20"/>
              </w:rPr>
              <w:t>Pest Megyei és Érd Megyei Jogú Városi Kereskedelmi és Iparkamara</w:t>
            </w:r>
          </w:p>
        </w:tc>
        <w:tc>
          <w:tcPr>
            <w:tcW w:w="858" w:type="pct"/>
            <w:hideMark/>
          </w:tcPr>
          <w:p w14:paraId="5C203546" w14:textId="77777777" w:rsidR="006D7E85" w:rsidRPr="00B61443" w:rsidRDefault="006D7E85" w:rsidP="00F07D97">
            <w:pPr>
              <w:rPr>
                <w:sz w:val="20"/>
                <w:szCs w:val="20"/>
              </w:rPr>
            </w:pPr>
            <w:r w:rsidRPr="00B61443">
              <w:rPr>
                <w:sz w:val="20"/>
                <w:szCs w:val="20"/>
              </w:rPr>
              <w:t>Budapest</w:t>
            </w:r>
          </w:p>
        </w:tc>
        <w:tc>
          <w:tcPr>
            <w:tcW w:w="1142" w:type="pct"/>
            <w:hideMark/>
          </w:tcPr>
          <w:p w14:paraId="5AA8A59B" w14:textId="77777777" w:rsidR="006D7E85" w:rsidRPr="00B61443" w:rsidRDefault="006D7E85" w:rsidP="00F07D97">
            <w:pPr>
              <w:rPr>
                <w:sz w:val="20"/>
                <w:szCs w:val="20"/>
              </w:rPr>
            </w:pPr>
            <w:r w:rsidRPr="00B61443">
              <w:rPr>
                <w:sz w:val="20"/>
                <w:szCs w:val="20"/>
              </w:rPr>
              <w:t>Váci u. 40.</w:t>
            </w:r>
          </w:p>
        </w:tc>
        <w:tc>
          <w:tcPr>
            <w:tcW w:w="707" w:type="pct"/>
            <w:hideMark/>
          </w:tcPr>
          <w:p w14:paraId="12E609B9" w14:textId="77777777" w:rsidR="006D7E85" w:rsidRPr="00B61443" w:rsidRDefault="006D7E85" w:rsidP="00F07D97">
            <w:pPr>
              <w:jc w:val="center"/>
              <w:rPr>
                <w:sz w:val="20"/>
                <w:szCs w:val="20"/>
              </w:rPr>
            </w:pPr>
            <w:r w:rsidRPr="00B61443">
              <w:rPr>
                <w:sz w:val="20"/>
                <w:szCs w:val="20"/>
              </w:rPr>
              <w:t>1056</w:t>
            </w:r>
          </w:p>
        </w:tc>
      </w:tr>
      <w:tr w:rsidR="0077248F" w:rsidRPr="00B61443" w14:paraId="31283274" w14:textId="77777777" w:rsidTr="00F07D97">
        <w:trPr>
          <w:jc w:val="center"/>
        </w:trPr>
        <w:tc>
          <w:tcPr>
            <w:tcW w:w="2293" w:type="pct"/>
            <w:hideMark/>
          </w:tcPr>
          <w:p w14:paraId="5A5CE10A" w14:textId="77777777" w:rsidR="006D7E85" w:rsidRPr="00B61443" w:rsidRDefault="006D7E85" w:rsidP="00F07D97">
            <w:pPr>
              <w:rPr>
                <w:sz w:val="20"/>
                <w:szCs w:val="20"/>
              </w:rPr>
            </w:pPr>
            <w:r w:rsidRPr="00B61443">
              <w:rPr>
                <w:sz w:val="20"/>
                <w:szCs w:val="20"/>
              </w:rPr>
              <w:t>Somogyi Kereskedelmi és Iparkamara</w:t>
            </w:r>
          </w:p>
        </w:tc>
        <w:tc>
          <w:tcPr>
            <w:tcW w:w="858" w:type="pct"/>
            <w:hideMark/>
          </w:tcPr>
          <w:p w14:paraId="383221B6" w14:textId="77777777" w:rsidR="006D7E85" w:rsidRPr="00B61443" w:rsidRDefault="006D7E85" w:rsidP="00F07D97">
            <w:pPr>
              <w:rPr>
                <w:sz w:val="20"/>
                <w:szCs w:val="20"/>
              </w:rPr>
            </w:pPr>
            <w:r w:rsidRPr="00B61443">
              <w:rPr>
                <w:sz w:val="20"/>
                <w:szCs w:val="20"/>
              </w:rPr>
              <w:t>Kaposvár</w:t>
            </w:r>
          </w:p>
        </w:tc>
        <w:tc>
          <w:tcPr>
            <w:tcW w:w="1142" w:type="pct"/>
            <w:hideMark/>
          </w:tcPr>
          <w:p w14:paraId="76441E3A" w14:textId="77777777" w:rsidR="006D7E85" w:rsidRPr="00B61443" w:rsidRDefault="006D7E85" w:rsidP="00F07D97">
            <w:pPr>
              <w:rPr>
                <w:sz w:val="20"/>
                <w:szCs w:val="20"/>
              </w:rPr>
            </w:pPr>
            <w:r w:rsidRPr="00B61443">
              <w:rPr>
                <w:sz w:val="20"/>
                <w:szCs w:val="20"/>
              </w:rPr>
              <w:t xml:space="preserve">Anna u. 6. </w:t>
            </w:r>
          </w:p>
        </w:tc>
        <w:tc>
          <w:tcPr>
            <w:tcW w:w="707" w:type="pct"/>
            <w:hideMark/>
          </w:tcPr>
          <w:p w14:paraId="2E48927B" w14:textId="77777777" w:rsidR="006D7E85" w:rsidRPr="00B61443" w:rsidRDefault="006D7E85" w:rsidP="00F07D97">
            <w:pPr>
              <w:jc w:val="center"/>
              <w:rPr>
                <w:sz w:val="20"/>
                <w:szCs w:val="20"/>
              </w:rPr>
            </w:pPr>
            <w:r w:rsidRPr="00B61443">
              <w:rPr>
                <w:sz w:val="20"/>
                <w:szCs w:val="20"/>
              </w:rPr>
              <w:t>7400</w:t>
            </w:r>
          </w:p>
        </w:tc>
      </w:tr>
      <w:tr w:rsidR="0077248F" w:rsidRPr="00B61443" w14:paraId="7CAD50FD" w14:textId="77777777" w:rsidTr="00F07D97">
        <w:trPr>
          <w:jc w:val="center"/>
        </w:trPr>
        <w:tc>
          <w:tcPr>
            <w:tcW w:w="2293" w:type="pct"/>
            <w:hideMark/>
          </w:tcPr>
          <w:p w14:paraId="6E2467B3" w14:textId="77777777" w:rsidR="006D7E85" w:rsidRPr="00B61443" w:rsidRDefault="006D7E85" w:rsidP="00F07D97">
            <w:pPr>
              <w:rPr>
                <w:sz w:val="20"/>
                <w:szCs w:val="20"/>
              </w:rPr>
            </w:pPr>
            <w:r w:rsidRPr="00B61443">
              <w:rPr>
                <w:sz w:val="20"/>
                <w:szCs w:val="20"/>
              </w:rPr>
              <w:t>Szabolcs-Szatmár-Bereg Megyei Kereskedelmi és Iparkamara</w:t>
            </w:r>
          </w:p>
        </w:tc>
        <w:tc>
          <w:tcPr>
            <w:tcW w:w="858" w:type="pct"/>
            <w:hideMark/>
          </w:tcPr>
          <w:p w14:paraId="05AB3CE3" w14:textId="77777777" w:rsidR="006D7E85" w:rsidRPr="00B61443" w:rsidRDefault="006D7E85" w:rsidP="00F07D97">
            <w:pPr>
              <w:rPr>
                <w:sz w:val="20"/>
                <w:szCs w:val="20"/>
              </w:rPr>
            </w:pPr>
            <w:r w:rsidRPr="00B61443">
              <w:rPr>
                <w:sz w:val="20"/>
                <w:szCs w:val="20"/>
              </w:rPr>
              <w:t>Nyíregyháza</w:t>
            </w:r>
          </w:p>
        </w:tc>
        <w:tc>
          <w:tcPr>
            <w:tcW w:w="1142" w:type="pct"/>
            <w:hideMark/>
          </w:tcPr>
          <w:p w14:paraId="154B7183" w14:textId="77777777" w:rsidR="006D7E85" w:rsidRPr="00B61443" w:rsidRDefault="006D7E85" w:rsidP="00F07D97">
            <w:pPr>
              <w:rPr>
                <w:sz w:val="20"/>
                <w:szCs w:val="20"/>
              </w:rPr>
            </w:pPr>
            <w:r w:rsidRPr="00B61443">
              <w:rPr>
                <w:sz w:val="20"/>
                <w:szCs w:val="20"/>
              </w:rPr>
              <w:t>Széchenyi u. 2.</w:t>
            </w:r>
          </w:p>
        </w:tc>
        <w:tc>
          <w:tcPr>
            <w:tcW w:w="707" w:type="pct"/>
            <w:hideMark/>
          </w:tcPr>
          <w:p w14:paraId="0A4E660A" w14:textId="77777777" w:rsidR="006D7E85" w:rsidRPr="00B61443" w:rsidRDefault="006D7E85" w:rsidP="00F07D97">
            <w:pPr>
              <w:jc w:val="center"/>
              <w:rPr>
                <w:sz w:val="20"/>
                <w:szCs w:val="20"/>
              </w:rPr>
            </w:pPr>
            <w:r w:rsidRPr="00B61443">
              <w:rPr>
                <w:sz w:val="20"/>
                <w:szCs w:val="20"/>
              </w:rPr>
              <w:t>4400</w:t>
            </w:r>
          </w:p>
        </w:tc>
      </w:tr>
      <w:tr w:rsidR="0077248F" w:rsidRPr="00B61443" w14:paraId="5DE1D47F" w14:textId="77777777" w:rsidTr="00F07D97">
        <w:trPr>
          <w:jc w:val="center"/>
        </w:trPr>
        <w:tc>
          <w:tcPr>
            <w:tcW w:w="2293" w:type="pct"/>
            <w:hideMark/>
          </w:tcPr>
          <w:p w14:paraId="2009056E" w14:textId="77777777" w:rsidR="006D7E85" w:rsidRPr="00B61443" w:rsidRDefault="006D7E85" w:rsidP="00F07D97">
            <w:pPr>
              <w:rPr>
                <w:sz w:val="20"/>
                <w:szCs w:val="20"/>
              </w:rPr>
            </w:pPr>
            <w:r w:rsidRPr="00B61443">
              <w:rPr>
                <w:sz w:val="20"/>
                <w:szCs w:val="20"/>
              </w:rPr>
              <w:t>Tolna Megyei Kereskedelmi és Iparkamara</w:t>
            </w:r>
          </w:p>
        </w:tc>
        <w:tc>
          <w:tcPr>
            <w:tcW w:w="858" w:type="pct"/>
            <w:hideMark/>
          </w:tcPr>
          <w:p w14:paraId="152208D5" w14:textId="77777777" w:rsidR="006D7E85" w:rsidRPr="00B61443" w:rsidRDefault="006D7E85" w:rsidP="00F07D97">
            <w:pPr>
              <w:rPr>
                <w:sz w:val="20"/>
                <w:szCs w:val="20"/>
              </w:rPr>
            </w:pPr>
            <w:r w:rsidRPr="00B61443">
              <w:rPr>
                <w:sz w:val="20"/>
                <w:szCs w:val="20"/>
              </w:rPr>
              <w:t>Szekszárd</w:t>
            </w:r>
          </w:p>
        </w:tc>
        <w:tc>
          <w:tcPr>
            <w:tcW w:w="1142" w:type="pct"/>
            <w:hideMark/>
          </w:tcPr>
          <w:p w14:paraId="55B98BE0" w14:textId="77777777" w:rsidR="006D7E85" w:rsidRPr="00B61443" w:rsidRDefault="006D7E85" w:rsidP="00F07D97">
            <w:pPr>
              <w:rPr>
                <w:sz w:val="20"/>
                <w:szCs w:val="20"/>
              </w:rPr>
            </w:pPr>
            <w:r w:rsidRPr="00B61443">
              <w:rPr>
                <w:sz w:val="20"/>
                <w:szCs w:val="20"/>
              </w:rPr>
              <w:t>Arany J. u. 23-25.</w:t>
            </w:r>
          </w:p>
        </w:tc>
        <w:tc>
          <w:tcPr>
            <w:tcW w:w="707" w:type="pct"/>
            <w:hideMark/>
          </w:tcPr>
          <w:p w14:paraId="4A37E891" w14:textId="77777777" w:rsidR="006D7E85" w:rsidRPr="00B61443" w:rsidRDefault="006D7E85" w:rsidP="00F07D97">
            <w:pPr>
              <w:jc w:val="center"/>
              <w:rPr>
                <w:sz w:val="20"/>
                <w:szCs w:val="20"/>
              </w:rPr>
            </w:pPr>
            <w:r w:rsidRPr="00B61443">
              <w:rPr>
                <w:sz w:val="20"/>
                <w:szCs w:val="20"/>
              </w:rPr>
              <w:t>7100</w:t>
            </w:r>
          </w:p>
        </w:tc>
      </w:tr>
      <w:tr w:rsidR="0077248F" w:rsidRPr="00B61443" w14:paraId="48601438" w14:textId="77777777" w:rsidTr="00F07D97">
        <w:trPr>
          <w:jc w:val="center"/>
        </w:trPr>
        <w:tc>
          <w:tcPr>
            <w:tcW w:w="2293" w:type="pct"/>
            <w:hideMark/>
          </w:tcPr>
          <w:p w14:paraId="3BA1F377" w14:textId="77777777" w:rsidR="006D7E85" w:rsidRPr="00B61443" w:rsidRDefault="006D7E85" w:rsidP="00F07D97">
            <w:pPr>
              <w:rPr>
                <w:sz w:val="20"/>
                <w:szCs w:val="20"/>
              </w:rPr>
            </w:pPr>
            <w:r w:rsidRPr="00B61443">
              <w:rPr>
                <w:sz w:val="20"/>
                <w:szCs w:val="20"/>
              </w:rPr>
              <w:t>Vas Megyei Kereskedelmi és Iparkamara</w:t>
            </w:r>
          </w:p>
        </w:tc>
        <w:tc>
          <w:tcPr>
            <w:tcW w:w="858" w:type="pct"/>
            <w:hideMark/>
          </w:tcPr>
          <w:p w14:paraId="4F05E237" w14:textId="77777777" w:rsidR="006D7E85" w:rsidRPr="00B61443" w:rsidRDefault="006D7E85" w:rsidP="00F07D97">
            <w:pPr>
              <w:rPr>
                <w:sz w:val="20"/>
                <w:szCs w:val="20"/>
              </w:rPr>
            </w:pPr>
            <w:r w:rsidRPr="00B61443">
              <w:rPr>
                <w:sz w:val="20"/>
                <w:szCs w:val="20"/>
              </w:rPr>
              <w:t>Szombathely</w:t>
            </w:r>
          </w:p>
        </w:tc>
        <w:tc>
          <w:tcPr>
            <w:tcW w:w="1142" w:type="pct"/>
            <w:hideMark/>
          </w:tcPr>
          <w:p w14:paraId="2FC4247C" w14:textId="77777777" w:rsidR="006D7E85" w:rsidRPr="00B61443" w:rsidRDefault="006D7E85" w:rsidP="00F07D97">
            <w:pPr>
              <w:rPr>
                <w:sz w:val="20"/>
                <w:szCs w:val="20"/>
              </w:rPr>
            </w:pPr>
            <w:r w:rsidRPr="00B61443">
              <w:rPr>
                <w:sz w:val="20"/>
                <w:szCs w:val="20"/>
              </w:rPr>
              <w:t>Honvéd tér 2.</w:t>
            </w:r>
          </w:p>
        </w:tc>
        <w:tc>
          <w:tcPr>
            <w:tcW w:w="707" w:type="pct"/>
            <w:hideMark/>
          </w:tcPr>
          <w:p w14:paraId="12B86DFC" w14:textId="77777777" w:rsidR="006D7E85" w:rsidRPr="00B61443" w:rsidRDefault="006D7E85" w:rsidP="00F07D97">
            <w:pPr>
              <w:jc w:val="center"/>
              <w:rPr>
                <w:sz w:val="20"/>
                <w:szCs w:val="20"/>
              </w:rPr>
            </w:pPr>
            <w:r w:rsidRPr="00B61443">
              <w:rPr>
                <w:sz w:val="20"/>
                <w:szCs w:val="20"/>
              </w:rPr>
              <w:t>9700</w:t>
            </w:r>
          </w:p>
        </w:tc>
      </w:tr>
      <w:tr w:rsidR="0077248F" w:rsidRPr="00B61443" w14:paraId="2A81D553" w14:textId="77777777" w:rsidTr="00F07D97">
        <w:trPr>
          <w:jc w:val="center"/>
        </w:trPr>
        <w:tc>
          <w:tcPr>
            <w:tcW w:w="2293" w:type="pct"/>
            <w:hideMark/>
          </w:tcPr>
          <w:p w14:paraId="28F4809C" w14:textId="77777777" w:rsidR="006D7E85" w:rsidRPr="00B61443" w:rsidRDefault="006D7E85" w:rsidP="00F07D97">
            <w:pPr>
              <w:rPr>
                <w:sz w:val="20"/>
                <w:szCs w:val="20"/>
              </w:rPr>
            </w:pPr>
            <w:r w:rsidRPr="00B61443">
              <w:rPr>
                <w:sz w:val="20"/>
                <w:szCs w:val="20"/>
              </w:rPr>
              <w:t>Veszprém Megyei Kereskedelmi és Iparkamara</w:t>
            </w:r>
          </w:p>
        </w:tc>
        <w:tc>
          <w:tcPr>
            <w:tcW w:w="858" w:type="pct"/>
            <w:hideMark/>
          </w:tcPr>
          <w:p w14:paraId="46F6B976" w14:textId="77777777" w:rsidR="006D7E85" w:rsidRPr="00B61443" w:rsidRDefault="006D7E85" w:rsidP="00F07D97">
            <w:pPr>
              <w:rPr>
                <w:sz w:val="20"/>
                <w:szCs w:val="20"/>
              </w:rPr>
            </w:pPr>
            <w:r w:rsidRPr="00B61443">
              <w:rPr>
                <w:sz w:val="20"/>
                <w:szCs w:val="20"/>
              </w:rPr>
              <w:t>Veszprém</w:t>
            </w:r>
          </w:p>
        </w:tc>
        <w:tc>
          <w:tcPr>
            <w:tcW w:w="1142" w:type="pct"/>
            <w:hideMark/>
          </w:tcPr>
          <w:p w14:paraId="0235C714" w14:textId="77777777" w:rsidR="006D7E85" w:rsidRPr="00B61443" w:rsidRDefault="006D7E85" w:rsidP="00F07D97">
            <w:pPr>
              <w:rPr>
                <w:sz w:val="20"/>
                <w:szCs w:val="20"/>
              </w:rPr>
            </w:pPr>
            <w:r w:rsidRPr="00B61443">
              <w:rPr>
                <w:sz w:val="20"/>
                <w:szCs w:val="20"/>
              </w:rPr>
              <w:t>Radnóti tér 1.</w:t>
            </w:r>
          </w:p>
        </w:tc>
        <w:tc>
          <w:tcPr>
            <w:tcW w:w="707" w:type="pct"/>
            <w:hideMark/>
          </w:tcPr>
          <w:p w14:paraId="6422EA42" w14:textId="77777777" w:rsidR="006D7E85" w:rsidRPr="00B61443" w:rsidRDefault="006D7E85" w:rsidP="00F07D97">
            <w:pPr>
              <w:jc w:val="center"/>
              <w:rPr>
                <w:sz w:val="20"/>
                <w:szCs w:val="20"/>
              </w:rPr>
            </w:pPr>
            <w:r w:rsidRPr="00B61443">
              <w:rPr>
                <w:sz w:val="20"/>
                <w:szCs w:val="20"/>
              </w:rPr>
              <w:t>8200</w:t>
            </w:r>
          </w:p>
        </w:tc>
      </w:tr>
      <w:tr w:rsidR="0077248F" w:rsidRPr="00B61443" w14:paraId="0EED4DED" w14:textId="77777777" w:rsidTr="00F07D97">
        <w:trPr>
          <w:jc w:val="center"/>
        </w:trPr>
        <w:tc>
          <w:tcPr>
            <w:tcW w:w="2293" w:type="pct"/>
            <w:hideMark/>
          </w:tcPr>
          <w:p w14:paraId="51E1987C" w14:textId="77777777" w:rsidR="006D7E85" w:rsidRPr="00B61443" w:rsidRDefault="006D7E85" w:rsidP="00F07D97">
            <w:pPr>
              <w:rPr>
                <w:sz w:val="20"/>
                <w:szCs w:val="20"/>
              </w:rPr>
            </w:pPr>
            <w:r w:rsidRPr="00B61443">
              <w:rPr>
                <w:sz w:val="20"/>
                <w:szCs w:val="20"/>
              </w:rPr>
              <w:t>Zala Megyei Kereskedelmi és Iparkamara</w:t>
            </w:r>
          </w:p>
        </w:tc>
        <w:tc>
          <w:tcPr>
            <w:tcW w:w="858" w:type="pct"/>
            <w:hideMark/>
          </w:tcPr>
          <w:p w14:paraId="56A3A3E3" w14:textId="77777777" w:rsidR="006D7E85" w:rsidRPr="00B61443" w:rsidRDefault="006D7E85" w:rsidP="00F07D97">
            <w:pPr>
              <w:rPr>
                <w:sz w:val="20"/>
                <w:szCs w:val="20"/>
              </w:rPr>
            </w:pPr>
            <w:r w:rsidRPr="00B61443">
              <w:rPr>
                <w:sz w:val="20"/>
                <w:szCs w:val="20"/>
              </w:rPr>
              <w:t>Zalaegerszeg</w:t>
            </w:r>
          </w:p>
        </w:tc>
        <w:tc>
          <w:tcPr>
            <w:tcW w:w="1142" w:type="pct"/>
            <w:hideMark/>
          </w:tcPr>
          <w:p w14:paraId="5ED3294F" w14:textId="77777777" w:rsidR="006D7E85" w:rsidRPr="00B61443" w:rsidRDefault="006D7E85" w:rsidP="00F07D97">
            <w:pPr>
              <w:rPr>
                <w:sz w:val="20"/>
                <w:szCs w:val="20"/>
              </w:rPr>
            </w:pPr>
            <w:r w:rsidRPr="00B61443">
              <w:rPr>
                <w:sz w:val="20"/>
                <w:szCs w:val="20"/>
              </w:rPr>
              <w:t>Petőfi u. 24.</w:t>
            </w:r>
          </w:p>
        </w:tc>
        <w:tc>
          <w:tcPr>
            <w:tcW w:w="707" w:type="pct"/>
            <w:hideMark/>
          </w:tcPr>
          <w:p w14:paraId="65E4A07A" w14:textId="77777777" w:rsidR="006D7E85" w:rsidRPr="00B61443" w:rsidRDefault="006D7E85" w:rsidP="00F07D97">
            <w:pPr>
              <w:jc w:val="center"/>
              <w:rPr>
                <w:sz w:val="20"/>
                <w:szCs w:val="20"/>
              </w:rPr>
            </w:pPr>
            <w:r w:rsidRPr="00B61443">
              <w:rPr>
                <w:sz w:val="20"/>
                <w:szCs w:val="20"/>
              </w:rPr>
              <w:t>8900</w:t>
            </w:r>
          </w:p>
        </w:tc>
      </w:tr>
      <w:tr w:rsidR="0077248F" w:rsidRPr="00B61443" w14:paraId="332D705A" w14:textId="77777777" w:rsidTr="00F07D97">
        <w:trPr>
          <w:jc w:val="center"/>
        </w:trPr>
        <w:tc>
          <w:tcPr>
            <w:tcW w:w="2293" w:type="pct"/>
            <w:hideMark/>
          </w:tcPr>
          <w:p w14:paraId="40D33C43" w14:textId="77777777" w:rsidR="006D7E85" w:rsidRPr="00B61443" w:rsidRDefault="006D7E85" w:rsidP="00F07D97">
            <w:pPr>
              <w:rPr>
                <w:sz w:val="20"/>
                <w:szCs w:val="20"/>
              </w:rPr>
            </w:pPr>
            <w:r w:rsidRPr="00B61443">
              <w:rPr>
                <w:sz w:val="20"/>
                <w:szCs w:val="20"/>
              </w:rPr>
              <w:t>Soproni Kereskedelmi és Iparkamara</w:t>
            </w:r>
          </w:p>
        </w:tc>
        <w:tc>
          <w:tcPr>
            <w:tcW w:w="858" w:type="pct"/>
            <w:hideMark/>
          </w:tcPr>
          <w:p w14:paraId="02BBB4E7" w14:textId="77777777" w:rsidR="006D7E85" w:rsidRPr="00B61443" w:rsidRDefault="006D7E85" w:rsidP="00F07D97">
            <w:pPr>
              <w:rPr>
                <w:sz w:val="20"/>
                <w:szCs w:val="20"/>
              </w:rPr>
            </w:pPr>
            <w:r w:rsidRPr="00B61443">
              <w:rPr>
                <w:sz w:val="20"/>
                <w:szCs w:val="20"/>
              </w:rPr>
              <w:t>Sopron</w:t>
            </w:r>
          </w:p>
        </w:tc>
        <w:tc>
          <w:tcPr>
            <w:tcW w:w="1142" w:type="pct"/>
            <w:hideMark/>
          </w:tcPr>
          <w:p w14:paraId="7617BE3B" w14:textId="77777777" w:rsidR="006D7E85" w:rsidRPr="00B61443" w:rsidRDefault="006D7E85" w:rsidP="00F07D97">
            <w:pPr>
              <w:rPr>
                <w:sz w:val="20"/>
                <w:szCs w:val="20"/>
              </w:rPr>
            </w:pPr>
            <w:r w:rsidRPr="00B61443">
              <w:rPr>
                <w:sz w:val="20"/>
                <w:szCs w:val="20"/>
              </w:rPr>
              <w:t>Deák tér 14.</w:t>
            </w:r>
          </w:p>
        </w:tc>
        <w:tc>
          <w:tcPr>
            <w:tcW w:w="707" w:type="pct"/>
            <w:hideMark/>
          </w:tcPr>
          <w:p w14:paraId="07E9E61C" w14:textId="77777777" w:rsidR="006D7E85" w:rsidRPr="00B61443" w:rsidRDefault="006D7E85" w:rsidP="00F07D97">
            <w:pPr>
              <w:jc w:val="center"/>
              <w:rPr>
                <w:sz w:val="20"/>
                <w:szCs w:val="20"/>
              </w:rPr>
            </w:pPr>
            <w:r w:rsidRPr="00B61443">
              <w:rPr>
                <w:sz w:val="20"/>
                <w:szCs w:val="20"/>
              </w:rPr>
              <w:t>9400</w:t>
            </w:r>
          </w:p>
        </w:tc>
      </w:tr>
      <w:tr w:rsidR="0077248F" w:rsidRPr="00B61443" w14:paraId="5CE4D7B1" w14:textId="77777777" w:rsidTr="00F07D97">
        <w:trPr>
          <w:jc w:val="center"/>
        </w:trPr>
        <w:tc>
          <w:tcPr>
            <w:tcW w:w="2293" w:type="pct"/>
            <w:hideMark/>
          </w:tcPr>
          <w:p w14:paraId="713BFEAA" w14:textId="77777777" w:rsidR="006D7E85" w:rsidRPr="00B61443" w:rsidRDefault="006D7E85" w:rsidP="00F07D97">
            <w:pPr>
              <w:rPr>
                <w:sz w:val="20"/>
                <w:szCs w:val="20"/>
              </w:rPr>
            </w:pPr>
            <w:r w:rsidRPr="00B61443">
              <w:rPr>
                <w:sz w:val="20"/>
                <w:szCs w:val="20"/>
              </w:rPr>
              <w:t>Dunaújvárosi Kereskedelmi és Iparkamara</w:t>
            </w:r>
          </w:p>
        </w:tc>
        <w:tc>
          <w:tcPr>
            <w:tcW w:w="858" w:type="pct"/>
            <w:hideMark/>
          </w:tcPr>
          <w:p w14:paraId="25A5B506" w14:textId="77777777" w:rsidR="006D7E85" w:rsidRPr="00B61443" w:rsidRDefault="006D7E85" w:rsidP="00F07D97">
            <w:pPr>
              <w:rPr>
                <w:sz w:val="20"/>
                <w:szCs w:val="20"/>
              </w:rPr>
            </w:pPr>
            <w:r w:rsidRPr="00B61443">
              <w:rPr>
                <w:sz w:val="20"/>
                <w:szCs w:val="20"/>
              </w:rPr>
              <w:t>Dunaújváros</w:t>
            </w:r>
          </w:p>
        </w:tc>
        <w:tc>
          <w:tcPr>
            <w:tcW w:w="1142" w:type="pct"/>
            <w:hideMark/>
          </w:tcPr>
          <w:p w14:paraId="611E64FE" w14:textId="77777777" w:rsidR="006D7E85" w:rsidRPr="00B61443" w:rsidRDefault="006D7E85" w:rsidP="00F07D97">
            <w:pPr>
              <w:rPr>
                <w:sz w:val="20"/>
                <w:szCs w:val="20"/>
              </w:rPr>
            </w:pPr>
            <w:r w:rsidRPr="00B61443">
              <w:rPr>
                <w:sz w:val="20"/>
                <w:szCs w:val="20"/>
              </w:rPr>
              <w:t>Latinovits Z. u. 10.</w:t>
            </w:r>
          </w:p>
        </w:tc>
        <w:tc>
          <w:tcPr>
            <w:tcW w:w="707" w:type="pct"/>
            <w:hideMark/>
          </w:tcPr>
          <w:p w14:paraId="66155EDB" w14:textId="77777777" w:rsidR="006D7E85" w:rsidRPr="00B61443" w:rsidRDefault="006D7E85" w:rsidP="00F07D97">
            <w:pPr>
              <w:jc w:val="center"/>
              <w:rPr>
                <w:sz w:val="20"/>
                <w:szCs w:val="20"/>
              </w:rPr>
            </w:pPr>
            <w:r w:rsidRPr="00B61443">
              <w:rPr>
                <w:sz w:val="20"/>
                <w:szCs w:val="20"/>
              </w:rPr>
              <w:t>2400</w:t>
            </w:r>
          </w:p>
        </w:tc>
      </w:tr>
      <w:tr w:rsidR="0077248F" w:rsidRPr="00B61443" w14:paraId="61DAAC93" w14:textId="77777777" w:rsidTr="00F07D97">
        <w:trPr>
          <w:jc w:val="center"/>
        </w:trPr>
        <w:tc>
          <w:tcPr>
            <w:tcW w:w="2293" w:type="pct"/>
            <w:hideMark/>
          </w:tcPr>
          <w:p w14:paraId="52337CDD" w14:textId="77777777" w:rsidR="006D7E85" w:rsidRPr="00B61443" w:rsidRDefault="006D7E85" w:rsidP="00F07D97">
            <w:pPr>
              <w:rPr>
                <w:sz w:val="20"/>
                <w:szCs w:val="20"/>
              </w:rPr>
            </w:pPr>
            <w:r w:rsidRPr="00B61443">
              <w:rPr>
                <w:sz w:val="20"/>
                <w:szCs w:val="20"/>
              </w:rPr>
              <w:t>Nagykanizsai Kereskedelmi és Iparkamara</w:t>
            </w:r>
          </w:p>
        </w:tc>
        <w:tc>
          <w:tcPr>
            <w:tcW w:w="858" w:type="pct"/>
            <w:hideMark/>
          </w:tcPr>
          <w:p w14:paraId="1C4A02C7" w14:textId="77777777" w:rsidR="006D7E85" w:rsidRPr="00B61443" w:rsidRDefault="006D7E85" w:rsidP="00F07D97">
            <w:pPr>
              <w:rPr>
                <w:sz w:val="20"/>
                <w:szCs w:val="20"/>
              </w:rPr>
            </w:pPr>
            <w:r w:rsidRPr="00B61443">
              <w:rPr>
                <w:sz w:val="20"/>
                <w:szCs w:val="20"/>
              </w:rPr>
              <w:t>Nagykanizsa</w:t>
            </w:r>
          </w:p>
        </w:tc>
        <w:tc>
          <w:tcPr>
            <w:tcW w:w="1142" w:type="pct"/>
            <w:hideMark/>
          </w:tcPr>
          <w:p w14:paraId="5E5953A0" w14:textId="77777777" w:rsidR="006D7E85" w:rsidRPr="00B61443" w:rsidRDefault="006D7E85" w:rsidP="00F07D97">
            <w:pPr>
              <w:rPr>
                <w:sz w:val="20"/>
                <w:szCs w:val="20"/>
              </w:rPr>
            </w:pPr>
            <w:r w:rsidRPr="00B61443">
              <w:rPr>
                <w:sz w:val="20"/>
                <w:szCs w:val="20"/>
              </w:rPr>
              <w:t>Ady Endre u. 1.</w:t>
            </w:r>
          </w:p>
        </w:tc>
        <w:tc>
          <w:tcPr>
            <w:tcW w:w="707" w:type="pct"/>
            <w:hideMark/>
          </w:tcPr>
          <w:p w14:paraId="23E9F7F8" w14:textId="77777777" w:rsidR="006D7E85" w:rsidRPr="00B61443" w:rsidRDefault="006D7E85" w:rsidP="00F07D97">
            <w:pPr>
              <w:jc w:val="center"/>
              <w:rPr>
                <w:sz w:val="20"/>
                <w:szCs w:val="20"/>
              </w:rPr>
            </w:pPr>
            <w:r w:rsidRPr="00B61443">
              <w:rPr>
                <w:sz w:val="20"/>
                <w:szCs w:val="20"/>
              </w:rPr>
              <w:t>8800</w:t>
            </w:r>
          </w:p>
        </w:tc>
      </w:tr>
    </w:tbl>
    <w:p w14:paraId="1D1B682F" w14:textId="77777777" w:rsidR="006D7E85" w:rsidRPr="00B61443" w:rsidRDefault="006D7E85" w:rsidP="006D7E85">
      <w:pPr>
        <w:spacing w:before="120" w:after="120" w:line="300" w:lineRule="exact"/>
        <w:ind w:left="1135" w:hanging="284"/>
        <w:jc w:val="both"/>
      </w:pPr>
      <w:bookmarkStart w:id="136" w:name="_Toc124905082"/>
      <w:bookmarkStart w:id="137" w:name="_Toc120566170"/>
      <w:bookmarkStart w:id="138" w:name="_Toc90068675"/>
      <w:bookmarkStart w:id="139" w:name="_Toc90065943"/>
      <w:bookmarkStart w:id="140" w:name="_Toc88276234"/>
      <w:bookmarkStart w:id="141" w:name="_Toc85069454"/>
      <w:bookmarkStart w:id="142" w:name="_Toc85001910"/>
      <w:bookmarkStart w:id="143" w:name="_Toc82771841"/>
      <w:bookmarkStart w:id="144" w:name="_Toc82771461"/>
      <w:bookmarkStart w:id="145" w:name="_Toc82770847"/>
      <w:bookmarkStart w:id="146" w:name="_Toc82770456"/>
      <w:bookmarkStart w:id="147" w:name="_Toc82768809"/>
      <w:bookmarkStart w:id="148" w:name="_Toc82244457"/>
      <w:bookmarkStart w:id="149" w:name="_Toc82244004"/>
      <w:bookmarkStart w:id="150" w:name="_Toc82243779"/>
      <w:bookmarkStart w:id="151" w:name="_Toc82243566"/>
      <w:bookmarkStart w:id="152" w:name="_Toc82242883"/>
      <w:bookmarkStart w:id="153" w:name="_Toc82242118"/>
      <w:bookmarkStart w:id="154" w:name="_Toc82241886"/>
      <w:bookmarkStart w:id="155" w:name="_Toc82241746"/>
      <w:bookmarkStart w:id="156" w:name="_Toc81806924"/>
      <w:bookmarkStart w:id="157" w:name="_Toc81802814"/>
      <w:bookmarkStart w:id="158" w:name="_Toc81802685"/>
      <w:bookmarkStart w:id="159" w:name="_Toc24855990"/>
      <w:bookmarkStart w:id="160" w:name="_Toc365884671"/>
      <w:bookmarkStart w:id="161" w:name="_Toc365884789"/>
      <w:bookmarkStart w:id="162" w:name="_Toc367263775"/>
      <w:proofErr w:type="spellStart"/>
      <w:r w:rsidRPr="00B61443">
        <w:rPr>
          <w:bCs/>
        </w:rPr>
        <w:t>b.</w:t>
      </w:r>
      <w:proofErr w:type="spellEnd"/>
      <w:r w:rsidRPr="00B61443">
        <w:rPr>
          <w:b/>
          <w:bCs/>
        </w:rPr>
        <w:tab/>
        <w:t xml:space="preserve">A versenyfeladatok biztonságos őrzéséről, </w:t>
      </w:r>
      <w:r w:rsidRPr="00B61443">
        <w:rPr>
          <w:bCs/>
        </w:rPr>
        <w:t>az elődöntő versenyek versenyszabályzatban előírt feltételeinek és lebonyolításának biztosításáról (titoktartás) a területi kamarák kötelesek gondoskodni.</w:t>
      </w:r>
    </w:p>
    <w:p w14:paraId="3F789250" w14:textId="77777777" w:rsidR="006D7E85" w:rsidRPr="00B61443" w:rsidRDefault="006D7E85" w:rsidP="006D7E85">
      <w:pPr>
        <w:spacing w:before="120" w:after="120" w:line="300" w:lineRule="exact"/>
        <w:ind w:left="567"/>
        <w:jc w:val="both"/>
        <w:rPr>
          <w:b/>
        </w:rPr>
      </w:pPr>
      <w:r w:rsidRPr="00B61443">
        <w:rPr>
          <w:b/>
        </w:rPr>
        <w:t>Az elődöntők lebonyolítása</w:t>
      </w:r>
    </w:p>
    <w:p w14:paraId="0F91EC98"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Az elődöntők írásbeli feladatait a versenyzők a területileg illetékes kamaránál (vagy az illetékes területi kamara által kijelölt helyszínen, ebben az esetben a területi kamara külön értesítést küld) oldják meg a versenyfelhívásban megjelölt időpontban.</w:t>
      </w:r>
    </w:p>
    <w:p w14:paraId="6C2E3B6A"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Az elődöntők írásbeli feladatainak kidolgozási ideje szakképesítéstől függően a feladatlapon feltüntetettnek megfelelő.</w:t>
      </w:r>
    </w:p>
    <w:p w14:paraId="44AA3430"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Az írásbeli dolgozat kidolgozása előtt a teremfelügyelő megállapítja a versenyzők személyazonosságát (adatlap kitöltése), és tájékoztatást ad a szakmai verseny szabályairól, az alkalmazható segédeszközökről. Tájékoztatja a versenyzőket a kijavított és értékelt dolgozatok megtekinthetőségéről.</w:t>
      </w:r>
    </w:p>
    <w:p w14:paraId="50A0F7D1"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rPr>
          <w:u w:val="single"/>
        </w:rPr>
      </w:pPr>
      <w:r w:rsidRPr="00B61443">
        <w:t xml:space="preserve">A versenyzők a kódszámukat az azonosítási jegyzéken feljegyzik a nevük és az iskolájuk neve, címe mellett, majd a jegyzéket egy kisméretű borítékba helyezik, amelyet lezárva kell átadni a verseny felügyelőjének. A borítékon fel kell tüntetni a versenyzők kódszámát. Fel kell hívni a versenyzők figyelmét arra, hogy </w:t>
      </w:r>
      <w:r w:rsidRPr="00B61443">
        <w:rPr>
          <w:b/>
        </w:rPr>
        <w:t xml:space="preserve">a borítékon lévő kódszámot a versenydolgozat minden oldalára írják fel, és azt a kijavított </w:t>
      </w:r>
      <w:r w:rsidRPr="00B61443">
        <w:rPr>
          <w:b/>
        </w:rPr>
        <w:lastRenderedPageBreak/>
        <w:t>írásbeli dolgozat megtekintéséig jegyezzék meg, mivel a kijavított dolgozatok megtekintése csak e kódszám alapján lehetséges. Név és egyéb más azonosító nem kerülhet a feladatlapokra. A felügyelő a kódszám feltüntetését a beadáskor ellenőrzi.</w:t>
      </w:r>
    </w:p>
    <w:p w14:paraId="4A4FF9B9"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Egy teremben annyi versenyző helyezhető el, ahány számára a verseny tisztasága és a nyugodt versenylégkör biztosítható.</w:t>
      </w:r>
    </w:p>
    <w:p w14:paraId="792BFE27"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Az elődöntő</w:t>
      </w:r>
      <w:r w:rsidRPr="00B61443">
        <w:rPr>
          <w:b/>
        </w:rPr>
        <w:t xml:space="preserve"> </w:t>
      </w:r>
      <w:r w:rsidRPr="00B61443">
        <w:t>versenyek ideje alatt a teremben és a folyosón felügyeletet kell biztosítani. A felügyeletet ellátók az adott szakképesítés oktatására jogosító végzettséggel és szakképzettséggel nem rendelkezhetnek.</w:t>
      </w:r>
    </w:p>
    <w:p w14:paraId="27C2171B"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Az ültetési rendet a felügyelő a verseny megkezdése előtt jegyzőkönyvezi (a versenyzőket a kódszámukkal kell feltüntetni). Az ültetési rendet úgy kell kialakítani, hogy a versenyzők egymást ne zavarhassák, és ne segíthessék. A jegyzőkönyvet és az ülésrendet a felügyelőknek alá kell írni.</w:t>
      </w:r>
    </w:p>
    <w:p w14:paraId="5BFD20E0"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 felügyelő feladata annak megakadályozása, hogy a versenyzők meg nem engedett segédeszközöket használjanak, társaiktól vagy más személytől segítséget vegyenek igénybe.</w:t>
      </w:r>
    </w:p>
    <w:p w14:paraId="18E328D0"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Ha a versenyzőnek a verseny ideje alatt el kell hagynia a termet, a felügyelőtől kér engedélyt, és a dolgozatát leadja a terem felügyelőjének. A felügyelő a távozás és a visszaérkezés idejét a dolgozatra és az ülésrendet tartalmazó jegyzőkönyvre köteles rávezetni.</w:t>
      </w:r>
      <w:r w:rsidRPr="00B61443">
        <w:rPr>
          <w:b/>
        </w:rPr>
        <w:t xml:space="preserve"> </w:t>
      </w:r>
      <w:r w:rsidRPr="00B61443">
        <w:t>Egyidejűleg csak egy versenyző hagyhatja el a termet.</w:t>
      </w:r>
    </w:p>
    <w:p w14:paraId="5DA17B91"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 versenyfeladatok kidolgozása az MKIK által meghatározott sorrendben és időpontban, országosan egységesen kezdhető meg. A versenyzőknek kidolgozott versenyfeladatokat a kidolgozásukra biztosított idő lejártakor, a következő versenyfeladat kiosztása előtt le kell adniuk a terem felügyelőjének.</w:t>
      </w:r>
    </w:p>
    <w:p w14:paraId="170E58DF"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A kidolgozott feladatlapokat a versenyzők a kódszámukkal ellátott borítékba helyezik, és átadják a felügyelőnek, aki ellenőrzi, hogy a versenyző a leadott dolgozatának minden oldalán feltüntette-e a kódszámát, majd a borítékot a versenyző előtt lezárja és rávezeti az átvétel időpontját, melyet jegyzőkönyvez.</w:t>
      </w:r>
    </w:p>
    <w:p w14:paraId="1C742BC5" w14:textId="77777777" w:rsidR="006D7E85" w:rsidRPr="00B61443" w:rsidRDefault="006D7E85" w:rsidP="006D7E85">
      <w:pPr>
        <w:numPr>
          <w:ilvl w:val="1"/>
          <w:numId w:val="7"/>
        </w:numPr>
        <w:tabs>
          <w:tab w:val="clear" w:pos="907"/>
          <w:tab w:val="num" w:pos="1080"/>
        </w:tabs>
        <w:spacing w:before="60" w:after="60" w:line="300" w:lineRule="exact"/>
        <w:ind w:left="1135" w:hanging="284"/>
        <w:jc w:val="both"/>
      </w:pPr>
      <w:r w:rsidRPr="00B61443">
        <w:t xml:space="preserve">A versenyzők azonosítási jegyzékét tartalmazó kisméretű borítékokat, az elődöntő ülésrendjét tartalmazó jegyzőkönyvet és a versenyfeladatokat tartalmazó borítékokat, </w:t>
      </w:r>
      <w:proofErr w:type="spellStart"/>
      <w:r w:rsidRPr="00B61443">
        <w:t>szakképesítésenként</w:t>
      </w:r>
      <w:proofErr w:type="spellEnd"/>
      <w:r w:rsidRPr="00B61443">
        <w:t xml:space="preserve"> csoportosítva együtt kell behelyezni egy közös borítékba, amelyet le kell zárni. A közös borítékon az alábbiakat kell feltüntetni:</w:t>
      </w:r>
    </w:p>
    <w:p w14:paraId="2FBFE65B" w14:textId="77777777" w:rsidR="006D7E85" w:rsidRPr="00B61443" w:rsidRDefault="006D7E85" w:rsidP="006D7E85">
      <w:pPr>
        <w:spacing w:before="360" w:line="300" w:lineRule="exact"/>
        <w:jc w:val="center"/>
        <w:rPr>
          <w:b/>
          <w:sz w:val="28"/>
          <w:szCs w:val="28"/>
        </w:rPr>
      </w:pPr>
      <w:r w:rsidRPr="00B61443">
        <w:rPr>
          <w:b/>
          <w:sz w:val="28"/>
          <w:szCs w:val="28"/>
        </w:rPr>
        <w:t>„Szakmai verseny megnevezése</w:t>
      </w:r>
    </w:p>
    <w:p w14:paraId="6FF4F6F7" w14:textId="77777777" w:rsidR="006D7E85" w:rsidRPr="00B61443" w:rsidRDefault="006D7E85" w:rsidP="006D7E85">
      <w:pPr>
        <w:spacing w:line="300" w:lineRule="exact"/>
        <w:jc w:val="center"/>
        <w:rPr>
          <w:b/>
          <w:sz w:val="28"/>
          <w:szCs w:val="28"/>
        </w:rPr>
      </w:pPr>
      <w:r w:rsidRPr="00B61443">
        <w:rPr>
          <w:b/>
          <w:sz w:val="28"/>
          <w:szCs w:val="28"/>
        </w:rPr>
        <w:t>szakképesítés neve, szakmai és vizsgakövetelmény kiadási rendelet száma,</w:t>
      </w:r>
    </w:p>
    <w:p w14:paraId="23B34DA1" w14:textId="77777777" w:rsidR="006D7E85" w:rsidRPr="00B61443" w:rsidRDefault="006D7E85" w:rsidP="006D7E85">
      <w:pPr>
        <w:spacing w:after="360" w:line="300" w:lineRule="exact"/>
        <w:jc w:val="center"/>
        <w:rPr>
          <w:b/>
          <w:sz w:val="28"/>
          <w:szCs w:val="28"/>
        </w:rPr>
      </w:pPr>
      <w:r w:rsidRPr="00B61443">
        <w:rPr>
          <w:b/>
          <w:sz w:val="28"/>
          <w:szCs w:val="28"/>
        </w:rPr>
        <w:t>területi kamara megnevezése, versenyzők létszáma”</w:t>
      </w:r>
    </w:p>
    <w:p w14:paraId="30B5E28B" w14:textId="77777777" w:rsidR="006D7E85" w:rsidRPr="00B61443" w:rsidRDefault="006D7E85" w:rsidP="006D7E85">
      <w:pPr>
        <w:numPr>
          <w:ilvl w:val="0"/>
          <w:numId w:val="6"/>
        </w:numPr>
        <w:tabs>
          <w:tab w:val="num" w:pos="567"/>
        </w:tabs>
        <w:spacing w:before="120" w:after="120" w:line="300" w:lineRule="exact"/>
        <w:ind w:left="568" w:hanging="284"/>
        <w:jc w:val="both"/>
      </w:pPr>
      <w:r w:rsidRPr="00B61443">
        <w:rPr>
          <w:b/>
        </w:rPr>
        <w:t>Az elődöntő versenyeredmények</w:t>
      </w:r>
      <w:r w:rsidRPr="00B61443">
        <w:t xml:space="preserve"> </w:t>
      </w:r>
      <w:r w:rsidRPr="00B61443">
        <w:rPr>
          <w:b/>
        </w:rPr>
        <w:t>értékelése</w:t>
      </w:r>
    </w:p>
    <w:p w14:paraId="4CC0CC28" w14:textId="77777777" w:rsidR="006D7E85" w:rsidRPr="00B61443" w:rsidRDefault="006D7E85" w:rsidP="006D7E85">
      <w:pPr>
        <w:tabs>
          <w:tab w:val="num" w:pos="567"/>
        </w:tabs>
        <w:spacing w:after="120" w:line="300" w:lineRule="exact"/>
        <w:ind w:left="567"/>
        <w:jc w:val="both"/>
      </w:pPr>
      <w:r w:rsidRPr="00B61443">
        <w:t xml:space="preserve">A dolgozatok értékelése – javítási útmutató alapján − az MKIK-nál történik. A verseny írásbeli dolgozatait </w:t>
      </w:r>
      <w:proofErr w:type="spellStart"/>
      <w:r w:rsidRPr="00B61443">
        <w:t>szakképesítésenként</w:t>
      </w:r>
      <w:proofErr w:type="spellEnd"/>
      <w:r w:rsidRPr="00B61443">
        <w:t xml:space="preserve"> rangsorolják, melyről értékelő táblázat készül.</w:t>
      </w:r>
    </w:p>
    <w:p w14:paraId="1B64F652" w14:textId="77777777" w:rsidR="006D7E85" w:rsidRPr="00B61443" w:rsidRDefault="006D7E85" w:rsidP="006D7E85">
      <w:pPr>
        <w:tabs>
          <w:tab w:val="num" w:pos="567"/>
        </w:tabs>
        <w:spacing w:after="120" w:line="300" w:lineRule="exact"/>
        <w:ind w:left="567"/>
        <w:jc w:val="both"/>
      </w:pPr>
      <w:r w:rsidRPr="00B61443">
        <w:t xml:space="preserve">A </w:t>
      </w:r>
      <w:r w:rsidRPr="00B61443">
        <w:rPr>
          <w:b/>
        </w:rPr>
        <w:t>rangsorolásnál</w:t>
      </w:r>
      <w:r w:rsidRPr="00B61443">
        <w:t xml:space="preserve"> – azonos pontszám esetén – a beküldött írásbeli dolgozatok formai szabályszerűsége, áttekinthetősége alapján dönt a versenybizottság, figyelembe véve a </w:t>
      </w:r>
      <w:proofErr w:type="spellStart"/>
      <w:r w:rsidRPr="00B61443">
        <w:t>szakképesítésenkénti</w:t>
      </w:r>
      <w:proofErr w:type="spellEnd"/>
      <w:r w:rsidRPr="00B61443">
        <w:t xml:space="preserve"> versenyszabályzat esetleges prioritásait.</w:t>
      </w:r>
    </w:p>
    <w:p w14:paraId="0B4A6ED3" w14:textId="77777777" w:rsidR="006D7E85" w:rsidRPr="00B61443" w:rsidRDefault="006D7E85" w:rsidP="006D7E85">
      <w:pPr>
        <w:tabs>
          <w:tab w:val="num" w:pos="567"/>
        </w:tabs>
        <w:spacing w:after="120" w:line="300" w:lineRule="exact"/>
        <w:ind w:left="567"/>
        <w:jc w:val="both"/>
      </w:pPr>
      <w:r w:rsidRPr="00B61443">
        <w:t>A versenyzők azonosítási jegyzékét tartalmazó borítékot az MKIK csak a feladatok értékelése, az elért pontszámok alapján megállapított eredmények és a helyezési sorrend táblázatba foglalása után bonthatja fel, a versenyzők azonosítása, nevesítése céljából.</w:t>
      </w:r>
    </w:p>
    <w:p w14:paraId="418A4F9F" w14:textId="77777777" w:rsidR="006D7E85" w:rsidRPr="00B61443" w:rsidRDefault="006D7E85" w:rsidP="006D7E85">
      <w:pPr>
        <w:numPr>
          <w:ilvl w:val="1"/>
          <w:numId w:val="6"/>
        </w:numPr>
        <w:tabs>
          <w:tab w:val="clear" w:pos="1495"/>
        </w:tabs>
        <w:spacing w:before="60" w:after="60" w:line="300" w:lineRule="exact"/>
        <w:ind w:left="1135" w:hanging="284"/>
        <w:jc w:val="both"/>
        <w:rPr>
          <w:b/>
        </w:rPr>
      </w:pPr>
      <w:r w:rsidRPr="00B61443">
        <w:rPr>
          <w:b/>
        </w:rPr>
        <w:lastRenderedPageBreak/>
        <w:t xml:space="preserve">A versenyzők az értékelt (saját) munkáikat személyesen tekinthetik meg egy az MKIK által előre meghatározott napon </w:t>
      </w:r>
      <w:r w:rsidRPr="00B61443">
        <w:t xml:space="preserve">(melyről tájékoztatást a területi kamarák adnak), előzetes időpont-egyeztetést követően a területi kereskedelmi és iparkamarák székhelyén. Megtekintésen csak a versenyző vehet részt, tanár és kísérő nem, természetesen folyamatos felügyelet, kontroll alatt. A versenyzők a munkáikat nem fénymásolhatják, nem fényképezhetik stb. </w:t>
      </w:r>
      <w:r w:rsidRPr="00B61443">
        <w:rPr>
          <w:b/>
        </w:rPr>
        <w:t>Észrevétel kizárólag az értékelési útmutatóban foglaltaktól eltérő javítás vagy az értékelés számszaki hibája esetén tehető.</w:t>
      </w:r>
    </w:p>
    <w:p w14:paraId="721D5EBA" w14:textId="77777777" w:rsidR="006D7E85" w:rsidRPr="00B61443" w:rsidRDefault="006D7E85" w:rsidP="006D7E85">
      <w:pPr>
        <w:numPr>
          <w:ilvl w:val="1"/>
          <w:numId w:val="6"/>
        </w:numPr>
        <w:tabs>
          <w:tab w:val="clear" w:pos="1495"/>
        </w:tabs>
        <w:spacing w:before="60" w:after="60" w:line="300" w:lineRule="exact"/>
        <w:ind w:left="1135" w:hanging="284"/>
        <w:jc w:val="both"/>
      </w:pPr>
      <w:r w:rsidRPr="00B61443">
        <w:t xml:space="preserve">A versenyzői megtekintést követően mérlegelésre és értékelésre kerülnek a versenyzők írásban tett észrevételei, melynek alapján meghatározásra kerül a végleges helyezési sorrend. A rangsor alapján a válogatóba a versenyzők </w:t>
      </w:r>
      <w:proofErr w:type="spellStart"/>
      <w:r w:rsidRPr="00B61443">
        <w:t>szakképesítésenként</w:t>
      </w:r>
      <w:proofErr w:type="spellEnd"/>
      <w:r w:rsidRPr="00B61443">
        <w:t xml:space="preserve"> kerülnek behívásra.</w:t>
      </w:r>
    </w:p>
    <w:p w14:paraId="6BC7E8D9" w14:textId="77777777" w:rsidR="006D7E85" w:rsidRPr="00B61443" w:rsidRDefault="006D7E85" w:rsidP="006D7E85">
      <w:pPr>
        <w:numPr>
          <w:ilvl w:val="0"/>
          <w:numId w:val="6"/>
        </w:numPr>
        <w:spacing w:before="120" w:after="120" w:line="300" w:lineRule="exact"/>
        <w:jc w:val="both"/>
      </w:pPr>
      <w:r w:rsidRPr="00B61443">
        <w:t xml:space="preserve">Az MKIK a </w:t>
      </w:r>
      <w:hyperlink r:id="rId9" w:history="1">
        <w:r w:rsidRPr="00B61443">
          <w:t>www.szakmasztar.hu</w:t>
        </w:r>
      </w:hyperlink>
      <w:r w:rsidRPr="00B61443">
        <w:t xml:space="preserve"> honlapon keresztül értesíti az iskolákat és a résztvevőket az elődöntő eredményéről és a válogatóba, majd ezt követően a döntőbe került versenyzők számáról.</w:t>
      </w:r>
    </w:p>
    <w:p w14:paraId="6F3CC098" w14:textId="61CBA42F" w:rsidR="006D7E85" w:rsidRPr="00B61443" w:rsidRDefault="006D7E85" w:rsidP="006D7E85">
      <w:pPr>
        <w:spacing w:before="120" w:after="120" w:line="300" w:lineRule="exact"/>
        <w:ind w:left="780"/>
        <w:jc w:val="both"/>
      </w:pPr>
      <w:r w:rsidRPr="00B61443">
        <w:t xml:space="preserve">A válogatóba </w:t>
      </w:r>
      <w:r w:rsidR="006F7C18" w:rsidRPr="00B61443">
        <w:t xml:space="preserve">és az országos döntőbe </w:t>
      </w:r>
      <w:r w:rsidRPr="00B61443">
        <w:t xml:space="preserve">való behívás a </w:t>
      </w:r>
      <w:hyperlink r:id="rId10" w:history="1">
        <w:r w:rsidRPr="00B61443">
          <w:rPr>
            <w:rStyle w:val="Hiperhivatkozs"/>
            <w:color w:val="auto"/>
          </w:rPr>
          <w:t>www.szakmasztar.hu</w:t>
        </w:r>
      </w:hyperlink>
      <w:r w:rsidRPr="00B61443">
        <w:t xml:space="preserve"> honlapon keresztül és e-mailben</w:t>
      </w:r>
      <w:r w:rsidR="006F7C18" w:rsidRPr="00B61443">
        <w:t xml:space="preserve"> </w:t>
      </w:r>
      <w:r w:rsidRPr="00B61443">
        <w:t>történik.</w:t>
      </w:r>
    </w:p>
    <w:p w14:paraId="08B5797D" w14:textId="0CE7DBCE" w:rsidR="006D7E85" w:rsidRPr="00B61443" w:rsidRDefault="009B42F2" w:rsidP="006D7E85">
      <w:pPr>
        <w:spacing w:before="120" w:after="120" w:line="300" w:lineRule="exact"/>
        <w:ind w:left="420"/>
        <w:jc w:val="both"/>
      </w:pPr>
      <w:r w:rsidRPr="00B61443">
        <w:t xml:space="preserve">10.  </w:t>
      </w:r>
      <w:r w:rsidR="006D7E85" w:rsidRPr="00B61443">
        <w:rPr>
          <w:b/>
        </w:rPr>
        <w:t>A válogató és a döntő versenyek megrendezése és szervezése</w:t>
      </w:r>
    </w:p>
    <w:p w14:paraId="35026409" w14:textId="77777777" w:rsidR="006D7E85" w:rsidRPr="00B61443" w:rsidRDefault="006D7E85" w:rsidP="006D7E85">
      <w:pPr>
        <w:spacing w:before="120" w:line="300" w:lineRule="exact"/>
        <w:ind w:left="567"/>
        <w:jc w:val="both"/>
        <w:rPr>
          <w:b/>
          <w:u w:val="single"/>
        </w:rPr>
      </w:pPr>
      <w:r w:rsidRPr="00B61443">
        <w:rPr>
          <w:bCs/>
        </w:rPr>
        <w:t xml:space="preserve">A </w:t>
      </w:r>
      <w:r w:rsidRPr="00B61443">
        <w:t>válogató és az országos döntő központi feladatok teljesítéséből áll, figyelembe véve az adott szakképesítéshez rendelt szakmai és vizsgakövetelményt.</w:t>
      </w:r>
    </w:p>
    <w:p w14:paraId="37C48CE1" w14:textId="77777777" w:rsidR="006D7E85" w:rsidRPr="00B61443" w:rsidRDefault="006D7E85" w:rsidP="006D7E85">
      <w:pPr>
        <w:spacing w:before="120" w:after="120" w:line="300" w:lineRule="exact"/>
        <w:ind w:left="567"/>
        <w:jc w:val="both"/>
        <w:rPr>
          <w:b/>
          <w:bCs/>
        </w:rPr>
      </w:pPr>
      <w:r w:rsidRPr="00B61443">
        <w:rPr>
          <w:b/>
          <w:bCs/>
        </w:rPr>
        <w:t xml:space="preserve">A verseny döntőjébe a versenybizottság </w:t>
      </w:r>
      <w:proofErr w:type="spellStart"/>
      <w:r w:rsidRPr="00B61443">
        <w:rPr>
          <w:b/>
          <w:bCs/>
        </w:rPr>
        <w:t>szakképesítésenként</w:t>
      </w:r>
      <w:proofErr w:type="spellEnd"/>
      <w:r w:rsidRPr="00B61443">
        <w:rPr>
          <w:b/>
          <w:bCs/>
        </w:rPr>
        <w:t xml:space="preserve"> a válogatón a legjobb eredményt elérő versenyzőket hívja be, a </w:t>
      </w:r>
      <w:proofErr w:type="spellStart"/>
      <w:r w:rsidRPr="00B61443">
        <w:rPr>
          <w:b/>
          <w:bCs/>
        </w:rPr>
        <w:t>szakképesítésenkénti</w:t>
      </w:r>
      <w:proofErr w:type="spellEnd"/>
      <w:r w:rsidRPr="00B61443">
        <w:rPr>
          <w:b/>
          <w:bCs/>
        </w:rPr>
        <w:t xml:space="preserve"> versenyszabályzatok figyelembevételével. </w:t>
      </w:r>
    </w:p>
    <w:p w14:paraId="0A5D64E4" w14:textId="50B312D8" w:rsidR="006D7E85" w:rsidRPr="00B61443" w:rsidRDefault="006D7E85" w:rsidP="006D7E85">
      <w:pPr>
        <w:pStyle w:val="Szvegtrzsbehzssal2"/>
        <w:spacing w:line="300" w:lineRule="exact"/>
        <w:ind w:left="567"/>
        <w:rPr>
          <w:szCs w:val="24"/>
        </w:rPr>
      </w:pPr>
      <w:r w:rsidRPr="00B61443">
        <w:rPr>
          <w:szCs w:val="24"/>
        </w:rPr>
        <w:t xml:space="preserve">A szóbeli feleletekre a szakképesítés jellegének megfelelően a </w:t>
      </w:r>
      <w:r w:rsidR="00A42FD6" w:rsidRPr="00B61443">
        <w:rPr>
          <w:szCs w:val="24"/>
        </w:rPr>
        <w:t>versenyszabályzatban</w:t>
      </w:r>
      <w:r w:rsidRPr="00B61443">
        <w:rPr>
          <w:szCs w:val="24"/>
        </w:rPr>
        <w:t xml:space="preserve"> meghatározott </w:t>
      </w:r>
      <w:r w:rsidR="00A42FD6" w:rsidRPr="00B61443">
        <w:rPr>
          <w:szCs w:val="24"/>
        </w:rPr>
        <w:t xml:space="preserve">fordulón (válogatón, döntőn) a versenybizottság által közölt </w:t>
      </w:r>
      <w:r w:rsidRPr="00B61443">
        <w:rPr>
          <w:szCs w:val="24"/>
        </w:rPr>
        <w:t xml:space="preserve">időpontban, általában a gyakorlati versenynap végén kerül sor. Tartalmában a versenyzők a gyakorlati feladatokhoz közvetlenül kapcsolódó, de az adott szakmai és vizsgakövetelményben foglaltakhoz igazodó kérdésekre adnak választ. A feleletekre a versenyzők felkészülési időt nem kapnak (kivételt képeznek azok a szakképesítések, amelyeknél a szakképesítés versenyszabályzata erre lehetőséget biztosít), a válaszadásra </w:t>
      </w:r>
      <w:proofErr w:type="spellStart"/>
      <w:r w:rsidRPr="00B61443">
        <w:rPr>
          <w:szCs w:val="24"/>
        </w:rPr>
        <w:t>tanulónként</w:t>
      </w:r>
      <w:proofErr w:type="spellEnd"/>
      <w:r w:rsidRPr="00B61443">
        <w:rPr>
          <w:szCs w:val="24"/>
        </w:rPr>
        <w:t xml:space="preserve"> 10-30 percet kell biztosítani. </w:t>
      </w:r>
    </w:p>
    <w:p w14:paraId="3BF42771" w14:textId="77777777" w:rsidR="006D7E85" w:rsidRPr="00B61443" w:rsidRDefault="006D7E85" w:rsidP="006D7E85">
      <w:pPr>
        <w:spacing w:before="120" w:line="300" w:lineRule="exact"/>
        <w:ind w:left="567"/>
        <w:jc w:val="both"/>
      </w:pPr>
      <w:r w:rsidRPr="00B61443">
        <w:t>A szakmai vizsgába történő beszámításhoz a központi elődöntő és a válogató versenyek eredményét a versenyzők magukkal viszik a döntőbe.</w:t>
      </w:r>
    </w:p>
    <w:p w14:paraId="2099DEC3" w14:textId="77777777" w:rsidR="006D7E85" w:rsidRPr="00B61443" w:rsidRDefault="006D7E85" w:rsidP="006D7E85">
      <w:pPr>
        <w:numPr>
          <w:ilvl w:val="1"/>
          <w:numId w:val="6"/>
        </w:numPr>
        <w:tabs>
          <w:tab w:val="clear" w:pos="1495"/>
        </w:tabs>
        <w:spacing w:before="60" w:after="60" w:line="300" w:lineRule="exact"/>
        <w:ind w:left="1135" w:hanging="284"/>
        <w:jc w:val="both"/>
      </w:pPr>
      <w:r w:rsidRPr="00B61443">
        <w:t>A válogató és a döntő megkezdése előtt a versenyzők új kódszámot húznak, ezt új azonosítási jegyzéken a nevük és iskolájuk neve és címe mellett tüntetik fel. A jegyzéket a kitöltést követően a versenyzőnek borítékba kell helyeznie és azonnal le kell zárni. A továbbiakban a versenyző azonosítására ez a kód szolgál.</w:t>
      </w:r>
    </w:p>
    <w:p w14:paraId="4A03A7F8" w14:textId="77777777" w:rsidR="006D7E85" w:rsidRPr="00B61443" w:rsidRDefault="006D7E85" w:rsidP="006D7E85">
      <w:pPr>
        <w:numPr>
          <w:ilvl w:val="1"/>
          <w:numId w:val="6"/>
        </w:numPr>
        <w:tabs>
          <w:tab w:val="clear" w:pos="1495"/>
        </w:tabs>
        <w:spacing w:before="60" w:after="60" w:line="300" w:lineRule="exact"/>
        <w:ind w:left="1135" w:hanging="284"/>
        <w:jc w:val="both"/>
      </w:pPr>
      <w:r w:rsidRPr="00B61443">
        <w:t>A válogató nagy részben olyan gyakorlati versenyfeladatokból áll, melyek megoldása a döntő helyszínén munkavédelmi, balesetvédelmi, tűzvédelmi és egyéb okokból nem lehetséges, illetve nehezen megvalósítható, valamint alkalmas a versenyzők gyakorlati felkészültségének mérésére. A gyakorlati, szóbeli, írásbeli versenyfeladatokra (tételekre) a szakképesítés jellegének megfelelően a versenybizottság a szakmai és vizsgakövetelmények, valamint a központi tételek alapján tesz javaslatot.</w:t>
      </w:r>
    </w:p>
    <w:p w14:paraId="094FB9BA" w14:textId="77777777" w:rsidR="006D7E85" w:rsidRPr="00B61443" w:rsidRDefault="006D7E85" w:rsidP="006D7E85">
      <w:pPr>
        <w:numPr>
          <w:ilvl w:val="1"/>
          <w:numId w:val="6"/>
        </w:numPr>
        <w:tabs>
          <w:tab w:val="clear" w:pos="1495"/>
        </w:tabs>
        <w:spacing w:before="60" w:after="60" w:line="300" w:lineRule="exact"/>
        <w:ind w:left="1135" w:hanging="284"/>
        <w:jc w:val="both"/>
      </w:pPr>
      <w:r w:rsidRPr="00B61443">
        <w:t xml:space="preserve">A válogató és a döntő gyakorlati része, gyakorlati vizsgatevékenysége: olyan önállóan elkészíthető munkadarab vagy önállóan végzett munkafolyamat, amely </w:t>
      </w:r>
      <w:r w:rsidRPr="00B61443">
        <w:lastRenderedPageBreak/>
        <w:t xml:space="preserve">alapján megállapítható, hogy a versenyzők az adott szakma szakmai és vizsgakövetelményében elvárható gyakorlati tudással, készségekkel és kompetenciákkal rendelkeznek-e, a versenyfeladatot önállóan el tudják-e készíteni. </w:t>
      </w:r>
    </w:p>
    <w:p w14:paraId="5294C5DF" w14:textId="77777777" w:rsidR="006D7E85" w:rsidRPr="00B61443" w:rsidRDefault="006D7E85" w:rsidP="006D7E85">
      <w:pPr>
        <w:numPr>
          <w:ilvl w:val="1"/>
          <w:numId w:val="6"/>
        </w:numPr>
        <w:tabs>
          <w:tab w:val="clear" w:pos="1495"/>
          <w:tab w:val="num" w:pos="1134"/>
        </w:tabs>
        <w:spacing w:before="60" w:after="60" w:line="300" w:lineRule="exact"/>
        <w:ind w:left="1135" w:hanging="284"/>
        <w:jc w:val="both"/>
      </w:pPr>
      <w:r w:rsidRPr="00B61443">
        <w:t>A válogató és a döntő szóbeli része, szóbeli versenytevékenysége: a versenybizottság a versenyző szakmai elméleti tudásáról a gyakorlati versenyfeladat megoldásához közvetlenül kapcsolódó, illetve annak tudatos, logikai menetét alátámasztó, és a szakmai és vizsgakövetelmények szakelméleti területeit tartalmazó kérdésekre adott szóbeli felelet alapján győződik meg.</w:t>
      </w:r>
    </w:p>
    <w:p w14:paraId="3077E9C8" w14:textId="77777777" w:rsidR="006D7E85" w:rsidRPr="00B61443" w:rsidRDefault="006D7E85" w:rsidP="006D7E85">
      <w:pPr>
        <w:numPr>
          <w:ilvl w:val="1"/>
          <w:numId w:val="6"/>
        </w:numPr>
        <w:tabs>
          <w:tab w:val="clear" w:pos="1495"/>
        </w:tabs>
        <w:spacing w:before="60" w:after="60" w:line="300" w:lineRule="exact"/>
        <w:ind w:left="1135" w:hanging="284"/>
        <w:jc w:val="both"/>
      </w:pPr>
      <w:r w:rsidRPr="00B61443">
        <w:t>A válogatón és a döntőn a versenybizottság a versenynap végén, a helyszínen a megadott szempontok szerint az értékelő lapon külön-külön értékeli a versenyzők teljesítményét. A versenybizottság a versenymunkát folytatásra, javításra nem adhatja vissza a versenyzőnek. A versenyzők napi teljesítményét a pontozólapon a kódszámuknak megfelelően kell rögzíteni.</w:t>
      </w:r>
    </w:p>
    <w:p w14:paraId="03507B78" w14:textId="77777777" w:rsidR="006D7E85" w:rsidRPr="00B61443" w:rsidRDefault="006D7E85" w:rsidP="006D7E85">
      <w:pPr>
        <w:numPr>
          <w:ilvl w:val="1"/>
          <w:numId w:val="6"/>
        </w:numPr>
        <w:tabs>
          <w:tab w:val="clear" w:pos="1495"/>
        </w:tabs>
        <w:spacing w:before="60" w:after="60" w:line="300" w:lineRule="exact"/>
        <w:ind w:left="1135" w:hanging="284"/>
        <w:jc w:val="both"/>
      </w:pPr>
      <w:r w:rsidRPr="00B61443">
        <w:t>A válogató, döntő befejezését követően lehet felbontani a versenyzők azonosítási jegyzékét tartalmazó borítékot.</w:t>
      </w:r>
    </w:p>
    <w:p w14:paraId="419D6DF4" w14:textId="77777777" w:rsidR="006D7E85" w:rsidRPr="00B61443" w:rsidRDefault="006D7E85" w:rsidP="006D7E85">
      <w:pPr>
        <w:numPr>
          <w:ilvl w:val="1"/>
          <w:numId w:val="6"/>
        </w:numPr>
        <w:tabs>
          <w:tab w:val="clear" w:pos="1495"/>
        </w:tabs>
        <w:spacing w:before="60" w:line="300" w:lineRule="exact"/>
        <w:ind w:left="1135" w:hanging="284"/>
        <w:jc w:val="both"/>
      </w:pPr>
      <w:r w:rsidRPr="00B61443">
        <w:t xml:space="preserve">A </w:t>
      </w:r>
      <w:r w:rsidRPr="00B61443">
        <w:rPr>
          <w:b/>
        </w:rPr>
        <w:t>válogató eredmé</w:t>
      </w:r>
      <w:r w:rsidR="00A34315" w:rsidRPr="00B61443">
        <w:rPr>
          <w:b/>
        </w:rPr>
        <w:t xml:space="preserve">nye alapján kell </w:t>
      </w:r>
      <w:proofErr w:type="spellStart"/>
      <w:r w:rsidR="00A34315" w:rsidRPr="00B61443">
        <w:rPr>
          <w:b/>
        </w:rPr>
        <w:t>szakképesítésen</w:t>
      </w:r>
      <w:r w:rsidRPr="00B61443">
        <w:rPr>
          <w:b/>
        </w:rPr>
        <w:t>ként</w:t>
      </w:r>
      <w:proofErr w:type="spellEnd"/>
      <w:r w:rsidRPr="00B61443">
        <w:rPr>
          <w:b/>
        </w:rPr>
        <w:t xml:space="preserve"> meghatározni a döntőbe javasolt versenyzők számát</w:t>
      </w:r>
      <w:r w:rsidRPr="00B61443">
        <w:t xml:space="preserve">, a </w:t>
      </w:r>
      <w:proofErr w:type="spellStart"/>
      <w:r w:rsidRPr="00B61443">
        <w:t>szakképesítésenkénti</w:t>
      </w:r>
      <w:proofErr w:type="spellEnd"/>
      <w:r w:rsidRPr="00B61443">
        <w:t xml:space="preserve"> versenyszabályzatok figyelembevételével. </w:t>
      </w:r>
    </w:p>
    <w:p w14:paraId="4F900ECC" w14:textId="0E75FF41" w:rsidR="006D7E85" w:rsidRPr="00B61443" w:rsidRDefault="006D7E85" w:rsidP="006D7E85">
      <w:pPr>
        <w:numPr>
          <w:ilvl w:val="1"/>
          <w:numId w:val="6"/>
        </w:numPr>
        <w:tabs>
          <w:tab w:val="clear" w:pos="1495"/>
        </w:tabs>
        <w:spacing w:before="60" w:after="60" w:line="300" w:lineRule="exact"/>
        <w:ind w:left="1135" w:hanging="284"/>
        <w:jc w:val="both"/>
      </w:pPr>
      <w:r w:rsidRPr="00B61443">
        <w:t xml:space="preserve">A verseny befejezését követően </w:t>
      </w:r>
      <w:proofErr w:type="spellStart"/>
      <w:r w:rsidRPr="00B61443">
        <w:t>szakképesítésenként</w:t>
      </w:r>
      <w:proofErr w:type="spellEnd"/>
      <w:r w:rsidRPr="00B61443">
        <w:t xml:space="preserve"> összesíteni kell a továbbjutott versenyzők elődöntőben, a válogatón és a döntőn elért eredményét a szakmai vizsgakövetelményben meghatározott </w:t>
      </w:r>
      <w:r w:rsidR="0043214F" w:rsidRPr="00B61443">
        <w:t xml:space="preserve">vizsgatevékenységben </w:t>
      </w:r>
      <w:r w:rsidRPr="00B61443">
        <w:t xml:space="preserve">feltüntetett feladatok súlyszázalékának megfelelően. Ez a szakmai vizsgákba történő beszámításhoz szükséges. </w:t>
      </w:r>
    </w:p>
    <w:p w14:paraId="64947AD4" w14:textId="0E7186D6" w:rsidR="006D7E85" w:rsidRPr="00B61443" w:rsidRDefault="004B54B1" w:rsidP="006D7E85">
      <w:pPr>
        <w:spacing w:before="60" w:line="300" w:lineRule="exact"/>
        <w:ind w:left="1134"/>
        <w:jc w:val="both"/>
      </w:pPr>
      <w:r w:rsidRPr="00B61443">
        <w:rPr>
          <w:b/>
        </w:rPr>
        <w:t>A versenyzők helyezését a</w:t>
      </w:r>
      <w:r w:rsidR="006D7E85" w:rsidRPr="00B61443">
        <w:rPr>
          <w:b/>
        </w:rPr>
        <w:t xml:space="preserve">zonban a döntő során elért pontszám, eredmény alapján kell meghatározni, függetlenül a korábbi teljesítményektől (figyelembe véve a </w:t>
      </w:r>
      <w:proofErr w:type="spellStart"/>
      <w:r w:rsidR="006D7E85" w:rsidRPr="00B61443">
        <w:rPr>
          <w:b/>
        </w:rPr>
        <w:t>szakképesítésenkénti</w:t>
      </w:r>
      <w:proofErr w:type="spellEnd"/>
      <w:r w:rsidR="006D7E85" w:rsidRPr="00B61443">
        <w:rPr>
          <w:b/>
        </w:rPr>
        <w:t xml:space="preserve"> versenyszabályzatokat)</w:t>
      </w:r>
      <w:r w:rsidR="006D7E85" w:rsidRPr="00B61443">
        <w:t xml:space="preserve">. Az eredmények összesítését és a helyezések megállapítását követően lehet felbontani a versenyzők azonosítási jegyzékét tartalmazó borítékokat. </w:t>
      </w:r>
    </w:p>
    <w:p w14:paraId="2F39053D" w14:textId="165C1444" w:rsidR="006D7E85" w:rsidRPr="00B61443" w:rsidRDefault="009B42F2" w:rsidP="009B42F2">
      <w:pPr>
        <w:spacing w:before="120" w:after="120" w:line="300" w:lineRule="exact"/>
        <w:ind w:left="420"/>
        <w:jc w:val="both"/>
      </w:pPr>
      <w:r w:rsidRPr="00B61443">
        <w:t xml:space="preserve">11. </w:t>
      </w:r>
      <w:r w:rsidR="006D7E85" w:rsidRPr="00B61443">
        <w:t>A gyakorlati verseny előkészítésével, szervezésével, lebonyolításával kapcsolatos feladatok.</w:t>
      </w:r>
    </w:p>
    <w:p w14:paraId="398AB00E" w14:textId="77777777" w:rsidR="006D7E85" w:rsidRPr="00B61443" w:rsidRDefault="006D7E85" w:rsidP="00C6754F">
      <w:pPr>
        <w:numPr>
          <w:ilvl w:val="1"/>
          <w:numId w:val="23"/>
        </w:numPr>
        <w:spacing w:before="60" w:after="60" w:line="300" w:lineRule="exact"/>
        <w:ind w:left="1135" w:hanging="284"/>
        <w:jc w:val="both"/>
      </w:pPr>
      <w:r w:rsidRPr="00B61443">
        <w:t>A gyakorlati verseny munkaterületét a házigazda iskola (iskolák) és/vagy gazdálkodószervezet – az MKIK-</w:t>
      </w:r>
      <w:proofErr w:type="spellStart"/>
      <w:r w:rsidRPr="00B61443">
        <w:t>val</w:t>
      </w:r>
      <w:proofErr w:type="spellEnd"/>
      <w:r w:rsidRPr="00B61443">
        <w:t xml:space="preserve"> kötött előzetes megállapodás alapján – alakítja(</w:t>
      </w:r>
      <w:proofErr w:type="spellStart"/>
      <w:r w:rsidRPr="00B61443">
        <w:t>ák</w:t>
      </w:r>
      <w:proofErr w:type="spellEnd"/>
      <w:r w:rsidRPr="00B61443">
        <w:t>) ki. A gyakorlati versenyt csak olyan munkahelyen lehet megszervezni, amelyet a verseny házigazda iskolájának, gazdálkodó szervezetnek a munkavédelmi felelőse ellenőrző bejárása alapján készített jegyzőkönyv munkavédelmi szempontból balesetmentesnek és biztonságosnak minősített. Ezt a versenyfelelősök ellenőrzik a saját területükre vonatkozóan.</w:t>
      </w:r>
    </w:p>
    <w:p w14:paraId="1890DA16" w14:textId="77777777" w:rsidR="006D7E85" w:rsidRPr="00B61443" w:rsidRDefault="006D7E85" w:rsidP="00C6754F">
      <w:pPr>
        <w:numPr>
          <w:ilvl w:val="1"/>
          <w:numId w:val="23"/>
        </w:numPr>
        <w:spacing w:before="60" w:after="60" w:line="300" w:lineRule="exact"/>
        <w:ind w:left="1135" w:hanging="284"/>
        <w:jc w:val="both"/>
      </w:pPr>
      <w:r w:rsidRPr="00B61443">
        <w:t>A gyakorlati versenyt akkor lehet megkezdeni, ha a versenybizottság elnöke és tagjai, valamint a versenyfelelős is meggyőződtek a gyakorlati versenyfeladat elvégzéséhez szükséges személyi és tárgyi – beleértve a munkavédelmi, tűzvédelmi, egészségvédelmi – feltételek meglétéről és dokumentáltságáról.</w:t>
      </w:r>
    </w:p>
    <w:p w14:paraId="080B3F09" w14:textId="77777777" w:rsidR="006D7E85" w:rsidRPr="00B61443" w:rsidRDefault="006D7E85" w:rsidP="00C6754F">
      <w:pPr>
        <w:numPr>
          <w:ilvl w:val="1"/>
          <w:numId w:val="23"/>
        </w:numPr>
        <w:spacing w:before="60" w:after="60" w:line="300" w:lineRule="exact"/>
        <w:ind w:left="1135" w:hanging="284"/>
        <w:jc w:val="both"/>
      </w:pPr>
      <w:r w:rsidRPr="00B61443">
        <w:t>A versenyt a versenybizottság elnöke indíthatja el a versenybizottság tagjai, házigazda intézmény igazgatója vagy megbízottja, a versenyfelelős, a munkavédelmi felelős (vagy megbízottja) és a felügyelők (szakértők, gyakorlati oktatók) jelenlétében.</w:t>
      </w:r>
    </w:p>
    <w:p w14:paraId="327DE2DC" w14:textId="77777777" w:rsidR="006D7E85" w:rsidRPr="00B61443" w:rsidRDefault="006D7E85" w:rsidP="00C6754F">
      <w:pPr>
        <w:numPr>
          <w:ilvl w:val="1"/>
          <w:numId w:val="23"/>
        </w:numPr>
        <w:spacing w:before="60" w:after="60" w:line="300" w:lineRule="exact"/>
        <w:ind w:left="1135" w:hanging="284"/>
        <w:jc w:val="both"/>
      </w:pPr>
      <w:r w:rsidRPr="00B61443">
        <w:rPr>
          <w:b/>
        </w:rPr>
        <w:lastRenderedPageBreak/>
        <w:t xml:space="preserve">A gyakorlati versenyt nem lehet megkezdeni, ha a versenyfeladat </w:t>
      </w:r>
      <w:r w:rsidRPr="00B61443">
        <w:t xml:space="preserve">az ellenőrzést végzők (versenybizottság, versenyfelelős, munkavédelmi felelős stb.) megállapítása szerint </w:t>
      </w:r>
      <w:r w:rsidRPr="00B61443">
        <w:rPr>
          <w:b/>
        </w:rPr>
        <w:t>csak baleseti kockázat árán teljesíthető</w:t>
      </w:r>
      <w:r w:rsidRPr="00B61443">
        <w:t>.</w:t>
      </w:r>
    </w:p>
    <w:p w14:paraId="2274DA4E" w14:textId="77777777" w:rsidR="006D7E85" w:rsidRPr="00B61443" w:rsidRDefault="006D7E85" w:rsidP="00C6754F">
      <w:pPr>
        <w:numPr>
          <w:ilvl w:val="1"/>
          <w:numId w:val="23"/>
        </w:numPr>
        <w:spacing w:before="60" w:after="60" w:line="300" w:lineRule="exact"/>
        <w:ind w:left="1135" w:hanging="284"/>
        <w:jc w:val="both"/>
      </w:pPr>
      <w:r w:rsidRPr="00B61443">
        <w:t>A gyakorlati verseny helyszínén és idején (a versenyzők munkájának értékelése alatt is) a területet felügyelő illetékes munkavédelmi felelős (vagy az általa írásban megbízott személy) jelenléte is szükséges.</w:t>
      </w:r>
    </w:p>
    <w:p w14:paraId="77E7A7A4" w14:textId="77777777" w:rsidR="006D7E85" w:rsidRPr="00B61443" w:rsidRDefault="006D7E85" w:rsidP="00C6754F">
      <w:pPr>
        <w:numPr>
          <w:ilvl w:val="1"/>
          <w:numId w:val="23"/>
        </w:numPr>
        <w:spacing w:before="60" w:after="60" w:line="300" w:lineRule="exact"/>
        <w:ind w:left="1135" w:hanging="284"/>
        <w:jc w:val="both"/>
      </w:pPr>
      <w:r w:rsidRPr="00B61443">
        <w:t>A gyakorlati versenyek megkezdése előtt tájékoztatni kell a versenyzőket a gyakorlati verseny rendjéről, a munkaterületre és munkavégzésre vonatkozó, kötelező munkabiztonsági, munkavédelmi, tűzvédelmi és egészségvédelmi előírásokról. A tájékoztatásról jegyzőkönyvet kell felvenni, amelyet a versenyzőkkel is alá kell íratni, majd a versenyt értékelő jegyzőkönyvhöz kell csatolni.</w:t>
      </w:r>
    </w:p>
    <w:p w14:paraId="0D173F75" w14:textId="77777777" w:rsidR="006D7E85" w:rsidRPr="00B61443" w:rsidRDefault="006D7E85" w:rsidP="00C6754F">
      <w:pPr>
        <w:numPr>
          <w:ilvl w:val="1"/>
          <w:numId w:val="23"/>
        </w:numPr>
        <w:spacing w:before="60" w:after="60" w:line="300" w:lineRule="exact"/>
        <w:ind w:left="1135" w:hanging="284"/>
        <w:jc w:val="both"/>
      </w:pPr>
      <w:r w:rsidRPr="00B61443">
        <w:t>A tájékoztatásról és a jegyzőkönyv felvételéről a versenyfelelősnek kell gondoskodnia.</w:t>
      </w:r>
    </w:p>
    <w:p w14:paraId="4FEA2F2A" w14:textId="77777777" w:rsidR="006D7E85" w:rsidRPr="00B61443" w:rsidRDefault="006D7E85" w:rsidP="00C6754F">
      <w:pPr>
        <w:numPr>
          <w:ilvl w:val="1"/>
          <w:numId w:val="23"/>
        </w:numPr>
        <w:spacing w:before="60" w:after="60" w:line="300" w:lineRule="exact"/>
        <w:ind w:left="1135" w:hanging="284"/>
        <w:jc w:val="both"/>
      </w:pPr>
      <w:r w:rsidRPr="00B61443">
        <w:t>A gyakorlati verseny teljes ideje alatt a versenyzők felügyeletét a versenyfelelősnek és a házigazda iskolának (iskoláknak) kell ellátnia(</w:t>
      </w:r>
      <w:proofErr w:type="spellStart"/>
      <w:r w:rsidRPr="00B61443">
        <w:t>uk</w:t>
      </w:r>
      <w:proofErr w:type="spellEnd"/>
      <w:r w:rsidRPr="00B61443">
        <w:t xml:space="preserve">). </w:t>
      </w:r>
      <w:r w:rsidRPr="00B61443">
        <w:rPr>
          <w:b/>
        </w:rPr>
        <w:t>A versenyző külső segítség igénybevétele vagy erre utaló magatartás esetén figyelmeztetéssel, pontlevonással, kizárással sújtható</w:t>
      </w:r>
      <w:r w:rsidRPr="00B61443">
        <w:t>.</w:t>
      </w:r>
    </w:p>
    <w:p w14:paraId="662038EB" w14:textId="77777777" w:rsidR="006D7E85" w:rsidRPr="00B61443" w:rsidRDefault="006D7E85" w:rsidP="00C6754F">
      <w:pPr>
        <w:numPr>
          <w:ilvl w:val="1"/>
          <w:numId w:val="23"/>
        </w:numPr>
        <w:spacing w:before="60" w:after="60" w:line="300" w:lineRule="exact"/>
        <w:ind w:left="1135" w:hanging="284"/>
        <w:jc w:val="both"/>
      </w:pPr>
      <w:r w:rsidRPr="00B61443">
        <w:t>A villamos energia felhasználásával működő gépek, eszközök, berendezések munka- és érintésvédelmi előírások betartását a házigazda iskola a helyszín képviselőjével együtt biztosítja. A versenyzők által hozott villamos energia felhasználásával működő gépek, eszközök csak a használatukhoz szükséges érvényes tanúsítványok bemutatását követően használhatók,</w:t>
      </w:r>
      <w:r w:rsidRPr="00B61443">
        <w:rPr>
          <w:sz w:val="28"/>
          <w:szCs w:val="28"/>
        </w:rPr>
        <w:t xml:space="preserve"> </w:t>
      </w:r>
      <w:r w:rsidRPr="00B61443">
        <w:t>amelyet a versenyfelelős ellenőriz. A válogató, illetve a döntő versenyen a versenyzők által elkészített gyakorlati munkadarabok − az értékelés befejezését követően – megtekinthetőek.</w:t>
      </w:r>
    </w:p>
    <w:p w14:paraId="7D348754" w14:textId="77777777" w:rsidR="006D7E85" w:rsidRPr="00B61443" w:rsidRDefault="006D7E85" w:rsidP="00C6754F">
      <w:pPr>
        <w:pStyle w:val="Cmsor5"/>
        <w:numPr>
          <w:ilvl w:val="0"/>
          <w:numId w:val="23"/>
        </w:numPr>
        <w:spacing w:before="120" w:after="120" w:line="300" w:lineRule="exact"/>
        <w:ind w:left="568" w:hanging="284"/>
        <w:rPr>
          <w:b w:val="0"/>
          <w:szCs w:val="24"/>
        </w:rPr>
      </w:pPr>
      <w:r w:rsidRPr="00B61443">
        <w:rPr>
          <w:szCs w:val="24"/>
        </w:rPr>
        <w:t>Az</w:t>
      </w:r>
      <w:r w:rsidRPr="00B61443">
        <w:rPr>
          <w:b w:val="0"/>
          <w:szCs w:val="24"/>
        </w:rPr>
        <w:t xml:space="preserve"> </w:t>
      </w:r>
      <w:r w:rsidRPr="00B61443">
        <w:rPr>
          <w:szCs w:val="24"/>
        </w:rPr>
        <w:t>üzembiztonság</w:t>
      </w:r>
    </w:p>
    <w:p w14:paraId="63389A4C" w14:textId="77777777" w:rsidR="006D7E85" w:rsidRPr="00B61443" w:rsidRDefault="006D7E85" w:rsidP="00C6754F">
      <w:pPr>
        <w:numPr>
          <w:ilvl w:val="1"/>
          <w:numId w:val="23"/>
        </w:numPr>
        <w:spacing w:before="60" w:after="60" w:line="300" w:lineRule="exact"/>
        <w:ind w:left="1135" w:hanging="284"/>
        <w:jc w:val="both"/>
      </w:pPr>
      <w:r w:rsidRPr="00B61443">
        <w:t>A szakmai versenyen alkalmazott gépek kiválasztásánál azok üzembiztos működése a fő szempont.</w:t>
      </w:r>
    </w:p>
    <w:p w14:paraId="0D844E52" w14:textId="77777777" w:rsidR="006D7E85" w:rsidRPr="00B61443" w:rsidRDefault="006D7E85" w:rsidP="00C6754F">
      <w:pPr>
        <w:numPr>
          <w:ilvl w:val="1"/>
          <w:numId w:val="23"/>
        </w:numPr>
        <w:spacing w:before="60" w:after="60" w:line="300" w:lineRule="exact"/>
        <w:ind w:left="1135" w:hanging="284"/>
        <w:jc w:val="both"/>
      </w:pPr>
      <w:r w:rsidRPr="00B61443">
        <w:t xml:space="preserve">Az üzembiztosságot befolyásolja az elektromos hálózat működése is. Tájékozódni kell arról, hogy terveznek-e áramszünetet a verseny időpontjában. </w:t>
      </w:r>
    </w:p>
    <w:p w14:paraId="27BD6B2B" w14:textId="77777777" w:rsidR="006D7E85" w:rsidRPr="00B61443" w:rsidRDefault="006D7E85" w:rsidP="00C6754F">
      <w:pPr>
        <w:numPr>
          <w:ilvl w:val="1"/>
          <w:numId w:val="23"/>
        </w:numPr>
        <w:spacing w:before="60" w:after="60" w:line="300" w:lineRule="exact"/>
        <w:ind w:left="1135" w:hanging="284"/>
        <w:jc w:val="both"/>
      </w:pPr>
      <w:r w:rsidRPr="00B61443">
        <w:t>Ha valamelyik gép, berendezés, eszköz működése a verseny előtti időszakban bizonytalan, akkor javasolt azt a versenyből kivonni.</w:t>
      </w:r>
    </w:p>
    <w:p w14:paraId="28C5201F" w14:textId="77777777" w:rsidR="006D7E85" w:rsidRPr="00B61443" w:rsidRDefault="006D7E85" w:rsidP="007D61A8">
      <w:pPr>
        <w:pStyle w:val="Cmsor3"/>
        <w:spacing w:before="360" w:line="300" w:lineRule="exact"/>
      </w:pPr>
      <w:bookmarkStart w:id="163" w:name="_Toc15994406"/>
      <w:r w:rsidRPr="00B61443">
        <w:t xml:space="preserve">IV. A </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B61443">
        <w:t>Jegyző</w:t>
      </w:r>
      <w:bookmarkEnd w:id="160"/>
      <w:bookmarkEnd w:id="161"/>
      <w:bookmarkEnd w:id="162"/>
      <w:bookmarkEnd w:id="163"/>
    </w:p>
    <w:p w14:paraId="2D6E1463" w14:textId="77777777" w:rsidR="006D7E85" w:rsidRPr="00B61443" w:rsidRDefault="006D7E85" w:rsidP="006D7E85">
      <w:pPr>
        <w:numPr>
          <w:ilvl w:val="0"/>
          <w:numId w:val="8"/>
        </w:numPr>
        <w:tabs>
          <w:tab w:val="clear" w:pos="454"/>
        </w:tabs>
        <w:spacing w:before="120" w:after="120" w:line="300" w:lineRule="exact"/>
        <w:ind w:left="568" w:hanging="284"/>
        <w:jc w:val="both"/>
      </w:pPr>
      <w:r w:rsidRPr="00B61443">
        <w:t>A versenyekkel kapcsolatos előkészítő, szervező és jegyzői tevékenységet az MKIK által megbízott versenyfelelős végzi.</w:t>
      </w:r>
    </w:p>
    <w:p w14:paraId="7310EC9C" w14:textId="77777777" w:rsidR="006D7E85" w:rsidRPr="00B61443" w:rsidRDefault="006D7E85" w:rsidP="006D7E85">
      <w:pPr>
        <w:numPr>
          <w:ilvl w:val="4"/>
          <w:numId w:val="7"/>
        </w:numPr>
        <w:tabs>
          <w:tab w:val="num" w:pos="1134"/>
        </w:tabs>
        <w:spacing w:before="60" w:after="60" w:line="300" w:lineRule="exact"/>
        <w:ind w:left="1135" w:hanging="284"/>
        <w:jc w:val="both"/>
      </w:pPr>
      <w:r w:rsidRPr="00B61443">
        <w:t xml:space="preserve">Előkészíti az eredményhirdetést (nyomtatott eredménylisták, jutalmak stb.). A számítógéppel készített eredménylistát véglegesítés előtt köteles egyéb módon is ellenőrizni. </w:t>
      </w:r>
    </w:p>
    <w:p w14:paraId="6B5203EC" w14:textId="77777777" w:rsidR="006D7E85" w:rsidRPr="00B61443" w:rsidRDefault="006D7E85" w:rsidP="006D7E85">
      <w:pPr>
        <w:numPr>
          <w:ilvl w:val="4"/>
          <w:numId w:val="7"/>
        </w:numPr>
        <w:tabs>
          <w:tab w:val="num" w:pos="1134"/>
        </w:tabs>
        <w:spacing w:before="60" w:after="60" w:line="300" w:lineRule="exact"/>
        <w:ind w:left="1135" w:hanging="284"/>
        <w:jc w:val="both"/>
      </w:pPr>
      <w:r w:rsidRPr="00B61443">
        <w:t>Gondoskodik a versenyértékelő anyagok számítógépes összeszerkesztéséről.</w:t>
      </w:r>
    </w:p>
    <w:p w14:paraId="446D5A43" w14:textId="77777777" w:rsidR="006D7E85" w:rsidRPr="00B61443" w:rsidRDefault="006D7E85" w:rsidP="006D7E85">
      <w:pPr>
        <w:numPr>
          <w:ilvl w:val="4"/>
          <w:numId w:val="7"/>
        </w:numPr>
        <w:tabs>
          <w:tab w:val="num" w:pos="1134"/>
        </w:tabs>
        <w:spacing w:before="60" w:after="60" w:line="300" w:lineRule="exact"/>
        <w:ind w:left="1135" w:hanging="284"/>
        <w:jc w:val="both"/>
      </w:pPr>
      <w:r w:rsidRPr="00B61443">
        <w:t>Segíti a versenybizottság munkáját, gondoskodik a versenyfeladatok értékeléséről és annak rendjéről, valamint az értékelt versenyfeladatok archiválásáról.</w:t>
      </w:r>
    </w:p>
    <w:p w14:paraId="322C9AFA" w14:textId="77777777" w:rsidR="006D7E85" w:rsidRPr="00B61443" w:rsidRDefault="006D7E85" w:rsidP="006D7E85">
      <w:pPr>
        <w:numPr>
          <w:ilvl w:val="4"/>
          <w:numId w:val="7"/>
        </w:numPr>
        <w:tabs>
          <w:tab w:val="num" w:pos="1134"/>
        </w:tabs>
        <w:spacing w:before="60" w:after="60" w:line="300" w:lineRule="exact"/>
        <w:ind w:left="1135" w:hanging="284"/>
        <w:jc w:val="both"/>
      </w:pPr>
      <w:r w:rsidRPr="00B61443">
        <w:t>Gondoskodik a jegyzőkönyv elkészítéséről, számítógépes archiválásáról.</w:t>
      </w:r>
    </w:p>
    <w:p w14:paraId="74422C1A" w14:textId="77777777" w:rsidR="006D7E85" w:rsidRPr="00B61443" w:rsidRDefault="006D7E85" w:rsidP="006D7E85">
      <w:pPr>
        <w:numPr>
          <w:ilvl w:val="4"/>
          <w:numId w:val="7"/>
        </w:numPr>
        <w:tabs>
          <w:tab w:val="num" w:pos="1134"/>
        </w:tabs>
        <w:spacing w:before="60" w:after="60" w:line="300" w:lineRule="exact"/>
        <w:ind w:left="1135" w:hanging="284"/>
        <w:jc w:val="both"/>
      </w:pPr>
      <w:r w:rsidRPr="00B61443">
        <w:t>Gondoskodik a jegyzőkönyv, illetve a tanulóknak kiadott igazolások összesített listájának, illetve másolatainak az MKIK-nak történő átadásáról. Ennek érdekében az eredményhirdetést megelőzően, a rendezett anyagot köteles leadni nyomtatott formában és elektronikus adathordozón is az MKIK Oktatási Igazgatóságnak.</w:t>
      </w:r>
    </w:p>
    <w:p w14:paraId="29A2E5FF" w14:textId="77777777" w:rsidR="006D7E85" w:rsidRPr="00B61443" w:rsidRDefault="006D7E85" w:rsidP="006D7E85">
      <w:pPr>
        <w:numPr>
          <w:ilvl w:val="4"/>
          <w:numId w:val="7"/>
        </w:numPr>
        <w:tabs>
          <w:tab w:val="num" w:pos="1134"/>
        </w:tabs>
        <w:spacing w:before="60" w:after="60" w:line="300" w:lineRule="exact"/>
        <w:ind w:left="1135" w:hanging="284"/>
        <w:jc w:val="both"/>
      </w:pPr>
      <w:r w:rsidRPr="00B61443">
        <w:lastRenderedPageBreak/>
        <w:t>Feladatainak elvégzése során felelős a verseny tisztaságáért és titkosságáért.</w:t>
      </w:r>
    </w:p>
    <w:p w14:paraId="695E278C" w14:textId="686E7522" w:rsidR="006D7E85" w:rsidRPr="00B61443" w:rsidRDefault="006D7E85" w:rsidP="006D7E85">
      <w:pPr>
        <w:pStyle w:val="Cmsor3"/>
        <w:spacing w:before="360" w:after="360" w:line="300" w:lineRule="exact"/>
        <w:rPr>
          <w:szCs w:val="27"/>
        </w:rPr>
      </w:pPr>
      <w:bookmarkStart w:id="164" w:name="_Toc120566172"/>
      <w:bookmarkStart w:id="165" w:name="_Toc124905084"/>
      <w:bookmarkStart w:id="166" w:name="_Toc365884672"/>
      <w:bookmarkStart w:id="167" w:name="_Toc365884790"/>
      <w:bookmarkStart w:id="168" w:name="_Toc367263776"/>
      <w:bookmarkStart w:id="169" w:name="_Toc15994407"/>
      <w:r w:rsidRPr="00B61443">
        <w:t xml:space="preserve">V. </w:t>
      </w:r>
      <w:bookmarkStart w:id="170" w:name="_Toc90068677"/>
      <w:bookmarkStart w:id="171" w:name="_Toc90065945"/>
      <w:bookmarkStart w:id="172" w:name="_Toc88276236"/>
      <w:bookmarkStart w:id="173" w:name="_Toc85069456"/>
      <w:bookmarkStart w:id="174" w:name="_Toc85001912"/>
      <w:bookmarkStart w:id="175" w:name="_Toc82771843"/>
      <w:bookmarkStart w:id="176" w:name="_Toc82771463"/>
      <w:bookmarkStart w:id="177" w:name="_Toc82770849"/>
      <w:bookmarkStart w:id="178" w:name="_Toc82770458"/>
      <w:bookmarkStart w:id="179" w:name="_Toc82768811"/>
      <w:bookmarkStart w:id="180" w:name="_Toc82244459"/>
      <w:bookmarkStart w:id="181" w:name="_Toc82244006"/>
      <w:bookmarkStart w:id="182" w:name="_Toc82243781"/>
      <w:bookmarkStart w:id="183" w:name="_Toc82243568"/>
      <w:bookmarkStart w:id="184" w:name="_Toc82242885"/>
      <w:bookmarkStart w:id="185" w:name="_Toc82242120"/>
      <w:bookmarkStart w:id="186" w:name="_Toc82241888"/>
      <w:bookmarkStart w:id="187" w:name="_Toc82241748"/>
      <w:bookmarkStart w:id="188" w:name="_Toc81806926"/>
      <w:bookmarkStart w:id="189" w:name="_Toc81802816"/>
      <w:bookmarkStart w:id="190" w:name="_Toc81802687"/>
      <w:bookmarkStart w:id="191" w:name="_Toc24855992"/>
      <w:r w:rsidRPr="00B61443">
        <w:t>Adott szakképesítés házigazda iskol</w:t>
      </w:r>
      <w:bookmarkEnd w:id="164"/>
      <w:bookmarkEnd w:id="165"/>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B61443">
        <w:t>ájának (iskoláinak)</w:t>
      </w:r>
      <w:r w:rsidRPr="00B61443">
        <w:rPr>
          <w:lang w:val="hu-HU"/>
        </w:rPr>
        <w:t>, gazdálkodó szervezet</w:t>
      </w:r>
      <w:r w:rsidR="00337123" w:rsidRPr="00B61443">
        <w:rPr>
          <w:lang w:val="hu-HU"/>
        </w:rPr>
        <w:t>ének</w:t>
      </w:r>
      <w:r w:rsidR="00EB78F5" w:rsidRPr="00B61443">
        <w:rPr>
          <w:lang w:val="hu-HU"/>
        </w:rPr>
        <w:t xml:space="preserve"> </w:t>
      </w:r>
      <w:r w:rsidRPr="00B61443">
        <w:t>feladatai</w:t>
      </w:r>
      <w:bookmarkEnd w:id="166"/>
      <w:bookmarkEnd w:id="167"/>
      <w:bookmarkEnd w:id="168"/>
      <w:bookmarkEnd w:id="169"/>
    </w:p>
    <w:p w14:paraId="5C2023BD" w14:textId="77777777" w:rsidR="006D7E85" w:rsidRPr="00B61443" w:rsidRDefault="006D7E85" w:rsidP="006D7E85">
      <w:pPr>
        <w:spacing w:before="120" w:after="120" w:line="300" w:lineRule="exact"/>
        <w:ind w:left="568" w:hanging="284"/>
        <w:jc w:val="both"/>
      </w:pPr>
      <w:r w:rsidRPr="00B61443">
        <w:t>1.</w:t>
      </w:r>
      <w:r w:rsidRPr="00B61443">
        <w:tab/>
        <w:t>A szakmai verseny válogatóját, döntőjét az MKIK előzetes egyeztetése, megállapodása alapján az adott oktatási intézmények, mint házigazdák, az MKIK-</w:t>
      </w:r>
      <w:proofErr w:type="spellStart"/>
      <w:r w:rsidRPr="00B61443">
        <w:t>val</w:t>
      </w:r>
      <w:proofErr w:type="spellEnd"/>
      <w:r w:rsidRPr="00B61443">
        <w:t xml:space="preserve"> együttműködve rendezik meg.</w:t>
      </w:r>
    </w:p>
    <w:p w14:paraId="5807E97E" w14:textId="77777777" w:rsidR="006D7E85" w:rsidRPr="00B61443" w:rsidRDefault="006D7E85" w:rsidP="006D7E85">
      <w:pPr>
        <w:keepNext/>
        <w:numPr>
          <w:ilvl w:val="3"/>
          <w:numId w:val="7"/>
        </w:numPr>
        <w:tabs>
          <w:tab w:val="clear" w:pos="2880"/>
        </w:tabs>
        <w:spacing w:before="120" w:after="120" w:line="300" w:lineRule="exact"/>
        <w:ind w:left="568" w:hanging="284"/>
        <w:jc w:val="both"/>
      </w:pPr>
      <w:r w:rsidRPr="00B61443">
        <w:t>A házigazda intézmény(</w:t>
      </w:r>
      <w:proofErr w:type="spellStart"/>
      <w:r w:rsidRPr="00B61443">
        <w:t>ek</w:t>
      </w:r>
      <w:proofErr w:type="spellEnd"/>
      <w:r w:rsidRPr="00B61443">
        <w:t>) vezetőjének hatásköre, feladatai:</w:t>
      </w:r>
    </w:p>
    <w:p w14:paraId="42956CD3" w14:textId="77777777" w:rsidR="006D7E85" w:rsidRPr="00B61443" w:rsidRDefault="006D7E85" w:rsidP="006D7E85">
      <w:pPr>
        <w:numPr>
          <w:ilvl w:val="4"/>
          <w:numId w:val="7"/>
        </w:numPr>
        <w:spacing w:before="60" w:after="60" w:line="300" w:lineRule="exact"/>
        <w:ind w:left="1135" w:hanging="284"/>
        <w:jc w:val="both"/>
      </w:pPr>
      <w:r w:rsidRPr="00B61443">
        <w:t>írásban bízza meg intézményének dolgozóit az adott feladat ellátásával,</w:t>
      </w:r>
    </w:p>
    <w:p w14:paraId="797CC3A0" w14:textId="77777777" w:rsidR="006D7E85" w:rsidRPr="00B61443" w:rsidRDefault="006D7E85" w:rsidP="006D7E85">
      <w:pPr>
        <w:numPr>
          <w:ilvl w:val="4"/>
          <w:numId w:val="7"/>
        </w:numPr>
        <w:spacing w:before="60" w:after="60" w:line="300" w:lineRule="exact"/>
        <w:ind w:left="1135" w:hanging="284"/>
        <w:jc w:val="both"/>
      </w:pPr>
      <w:r w:rsidRPr="00B61443">
        <w:t>előkészítteti a válogató, döntő helyszínét és a versenyhez szükséges eszközöket,</w:t>
      </w:r>
    </w:p>
    <w:p w14:paraId="4269BD52" w14:textId="77777777" w:rsidR="006D7E85" w:rsidRPr="00B61443" w:rsidRDefault="006D7E85" w:rsidP="006D7E85">
      <w:pPr>
        <w:numPr>
          <w:ilvl w:val="4"/>
          <w:numId w:val="7"/>
        </w:numPr>
        <w:spacing w:before="60" w:after="60" w:line="300" w:lineRule="exact"/>
        <w:ind w:left="1135" w:hanging="284"/>
        <w:jc w:val="both"/>
      </w:pPr>
      <w:r w:rsidRPr="00B61443">
        <w:t>biztosítja a verseny nyugodt, biztonságos körülményeit, a versenybizottság zavartalan működésének feltételeit.</w:t>
      </w:r>
    </w:p>
    <w:p w14:paraId="6D90D7B7" w14:textId="77777777" w:rsidR="006D7E85" w:rsidRPr="00B61443" w:rsidRDefault="006D7E85" w:rsidP="006D7E85">
      <w:pPr>
        <w:pStyle w:val="Cmsor3"/>
        <w:spacing w:before="360" w:after="360" w:line="300" w:lineRule="exact"/>
        <w:rPr>
          <w:szCs w:val="27"/>
        </w:rPr>
      </w:pPr>
      <w:bookmarkStart w:id="192" w:name="_Toc124905085"/>
      <w:bookmarkStart w:id="193" w:name="_Toc120566173"/>
      <w:bookmarkStart w:id="194" w:name="_Toc90068678"/>
      <w:bookmarkStart w:id="195" w:name="_Toc90065946"/>
      <w:bookmarkStart w:id="196" w:name="_Toc88276237"/>
      <w:bookmarkStart w:id="197" w:name="_Toc85069457"/>
      <w:bookmarkStart w:id="198" w:name="_Toc85001913"/>
      <w:bookmarkStart w:id="199" w:name="_Toc82771844"/>
      <w:bookmarkStart w:id="200" w:name="_Toc82771464"/>
      <w:bookmarkStart w:id="201" w:name="_Toc82770850"/>
      <w:bookmarkStart w:id="202" w:name="_Toc82770459"/>
      <w:bookmarkStart w:id="203" w:name="_Toc82768812"/>
      <w:bookmarkStart w:id="204" w:name="_Toc82244460"/>
      <w:bookmarkStart w:id="205" w:name="_Toc82244007"/>
      <w:bookmarkStart w:id="206" w:name="_Toc82243782"/>
      <w:bookmarkStart w:id="207" w:name="_Toc82243569"/>
      <w:bookmarkStart w:id="208" w:name="_Toc82242886"/>
      <w:bookmarkStart w:id="209" w:name="_Toc82242121"/>
      <w:bookmarkStart w:id="210" w:name="_Toc82241889"/>
      <w:bookmarkStart w:id="211" w:name="_Toc82241749"/>
      <w:bookmarkStart w:id="212" w:name="_Toc81806927"/>
      <w:bookmarkStart w:id="213" w:name="_Toc81802817"/>
      <w:bookmarkStart w:id="214" w:name="_Toc81802688"/>
      <w:bookmarkStart w:id="215" w:name="_Toc24855993"/>
      <w:bookmarkStart w:id="216" w:name="_Toc365884673"/>
      <w:bookmarkStart w:id="217" w:name="_Toc365884791"/>
      <w:bookmarkStart w:id="218" w:name="_Toc367263777"/>
      <w:bookmarkStart w:id="219" w:name="_Toc15994408"/>
      <w:r w:rsidRPr="00B61443">
        <w:t>VI. A versenybizottság</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68B07B05" w14:textId="77777777" w:rsidR="006D7E85" w:rsidRPr="00B61443" w:rsidRDefault="006D7E85" w:rsidP="00C6754F">
      <w:pPr>
        <w:numPr>
          <w:ilvl w:val="1"/>
          <w:numId w:val="21"/>
        </w:numPr>
        <w:spacing w:before="120" w:after="120" w:line="300" w:lineRule="exact"/>
        <w:ind w:left="568" w:hanging="284"/>
        <w:jc w:val="both"/>
      </w:pPr>
      <w:r w:rsidRPr="00B61443">
        <w:t xml:space="preserve">Versenybizottságot </w:t>
      </w:r>
      <w:proofErr w:type="spellStart"/>
      <w:r w:rsidRPr="00B61443">
        <w:t>szakterületenként</w:t>
      </w:r>
      <w:proofErr w:type="spellEnd"/>
      <w:r w:rsidRPr="00B61443">
        <w:t xml:space="preserve"> (</w:t>
      </w:r>
      <w:proofErr w:type="spellStart"/>
      <w:r w:rsidRPr="00B61443">
        <w:t>szakmacsoportonként</w:t>
      </w:r>
      <w:proofErr w:type="spellEnd"/>
      <w:r w:rsidRPr="00B61443">
        <w:t>) kell létrehozni.</w:t>
      </w:r>
    </w:p>
    <w:p w14:paraId="556C4C40" w14:textId="77777777" w:rsidR="006D7E85" w:rsidRPr="00B61443" w:rsidRDefault="006D7E85" w:rsidP="00C6754F">
      <w:pPr>
        <w:widowControl w:val="0"/>
        <w:numPr>
          <w:ilvl w:val="1"/>
          <w:numId w:val="21"/>
        </w:numPr>
        <w:spacing w:before="120" w:after="120" w:line="300" w:lineRule="exact"/>
        <w:ind w:left="568" w:hanging="284"/>
        <w:jc w:val="both"/>
      </w:pPr>
      <w:r w:rsidRPr="00B61443">
        <w:rPr>
          <w:u w:val="single"/>
        </w:rPr>
        <w:t>A versenybizottság összetétele</w:t>
      </w:r>
      <w:r w:rsidRPr="00B61443">
        <w:t>:</w:t>
      </w:r>
    </w:p>
    <w:p w14:paraId="36B6207F" w14:textId="77777777" w:rsidR="006D7E85" w:rsidRPr="00B61443" w:rsidRDefault="006D7E85" w:rsidP="006D7E85">
      <w:pPr>
        <w:numPr>
          <w:ilvl w:val="2"/>
          <w:numId w:val="8"/>
        </w:numPr>
        <w:tabs>
          <w:tab w:val="clear" w:pos="1080"/>
        </w:tabs>
        <w:spacing w:before="60" w:after="60" w:line="300" w:lineRule="exact"/>
        <w:ind w:left="1135" w:hanging="284"/>
        <w:jc w:val="both"/>
      </w:pPr>
      <w:r w:rsidRPr="00B61443">
        <w:t>elnök és</w:t>
      </w:r>
    </w:p>
    <w:p w14:paraId="04097B89" w14:textId="77777777" w:rsidR="006D7E85" w:rsidRPr="00B61443" w:rsidRDefault="006D7E85" w:rsidP="006D7E85">
      <w:pPr>
        <w:tabs>
          <w:tab w:val="num" w:pos="709"/>
        </w:tabs>
        <w:spacing w:before="60" w:after="60" w:line="300" w:lineRule="exact"/>
        <w:ind w:left="1135" w:hanging="284"/>
        <w:jc w:val="both"/>
      </w:pPr>
      <w:proofErr w:type="spellStart"/>
      <w:r w:rsidRPr="00B61443">
        <w:t>b.</w:t>
      </w:r>
      <w:proofErr w:type="spellEnd"/>
      <w:r w:rsidRPr="00B61443">
        <w:tab/>
        <w:t>legalább három versenybizottsági tag.</w:t>
      </w:r>
    </w:p>
    <w:p w14:paraId="7AD4F09C" w14:textId="77777777" w:rsidR="006D7E85" w:rsidRPr="00B61443" w:rsidRDefault="006D7E85" w:rsidP="00C6754F">
      <w:pPr>
        <w:numPr>
          <w:ilvl w:val="1"/>
          <w:numId w:val="21"/>
        </w:numPr>
        <w:spacing w:before="120" w:after="120" w:line="300" w:lineRule="exact"/>
        <w:ind w:left="568" w:hanging="284"/>
        <w:jc w:val="both"/>
      </w:pPr>
      <w:r w:rsidRPr="00B61443">
        <w:t>A versenybizottságot az MKIK kéri fel és bízza meg.</w:t>
      </w:r>
    </w:p>
    <w:p w14:paraId="561F9991" w14:textId="77777777" w:rsidR="006D7E85" w:rsidRPr="00B61443" w:rsidRDefault="006D7E85" w:rsidP="00C6754F">
      <w:pPr>
        <w:numPr>
          <w:ilvl w:val="1"/>
          <w:numId w:val="21"/>
        </w:numPr>
        <w:spacing w:before="120" w:after="120" w:line="300" w:lineRule="exact"/>
        <w:ind w:left="568" w:hanging="284"/>
        <w:jc w:val="both"/>
      </w:pPr>
      <w:r w:rsidRPr="00B61443">
        <w:t>A versenybizottság elnöke és tagjai akadályoztatásuk esetén legkésőbb a verseny időpontja előtt egy héttel írásban kötelesek értesíteni az MKIK-t.</w:t>
      </w:r>
    </w:p>
    <w:p w14:paraId="1553241F" w14:textId="77777777" w:rsidR="006D7E85" w:rsidRPr="00B61443" w:rsidRDefault="006D7E85" w:rsidP="00C6754F">
      <w:pPr>
        <w:numPr>
          <w:ilvl w:val="1"/>
          <w:numId w:val="21"/>
        </w:numPr>
        <w:spacing w:before="120" w:after="120" w:line="300" w:lineRule="exact"/>
        <w:ind w:left="568" w:hanging="284"/>
        <w:jc w:val="both"/>
      </w:pPr>
      <w:r w:rsidRPr="00B61443">
        <w:t>A versenybizottsági tagok egyike az elnök váratlan akadályoztatása esetén átmenetileg – a helyzet megoldásáig – elláthatja annak teendőit.</w:t>
      </w:r>
    </w:p>
    <w:p w14:paraId="319D87F0" w14:textId="77777777" w:rsidR="006D7E85" w:rsidRPr="00B61443" w:rsidRDefault="006D7E85" w:rsidP="00C6754F">
      <w:pPr>
        <w:numPr>
          <w:ilvl w:val="1"/>
          <w:numId w:val="21"/>
        </w:numPr>
        <w:spacing w:before="120" w:after="120" w:line="300" w:lineRule="exact"/>
        <w:ind w:left="568" w:hanging="284"/>
        <w:jc w:val="both"/>
      </w:pPr>
      <w:r w:rsidRPr="00B61443">
        <w:t>A versenybizottság elnökét és tagjait az összeférhetetlenségi szabályok figyelembevételével kell kinevezni és nyilatkoztatni.</w:t>
      </w:r>
    </w:p>
    <w:p w14:paraId="0374D164" w14:textId="77777777" w:rsidR="006D7E85" w:rsidRPr="00B61443" w:rsidRDefault="006D7E85" w:rsidP="00C6754F">
      <w:pPr>
        <w:numPr>
          <w:ilvl w:val="1"/>
          <w:numId w:val="21"/>
        </w:numPr>
        <w:spacing w:before="120" w:after="120" w:line="300" w:lineRule="exact"/>
        <w:ind w:left="568" w:hanging="284"/>
        <w:jc w:val="both"/>
      </w:pPr>
      <w:r w:rsidRPr="00B61443">
        <w:t>A versenybizottság elnöke felelős a versenyek tisztaságáért, a versenybizottság munkájának megszervezéséért, az értékelés irányításáért.</w:t>
      </w:r>
    </w:p>
    <w:p w14:paraId="33919C95" w14:textId="77777777" w:rsidR="006D7E85" w:rsidRPr="00B61443" w:rsidRDefault="006D7E85" w:rsidP="00C6754F">
      <w:pPr>
        <w:numPr>
          <w:ilvl w:val="1"/>
          <w:numId w:val="21"/>
        </w:numPr>
        <w:spacing w:before="120" w:after="120" w:line="300" w:lineRule="exact"/>
        <w:ind w:left="568" w:hanging="284"/>
        <w:jc w:val="both"/>
      </w:pPr>
      <w:r w:rsidRPr="00B61443">
        <w:t>Az elnök feladatai:</w:t>
      </w:r>
    </w:p>
    <w:p w14:paraId="7430BCE5" w14:textId="2DFE764A" w:rsidR="006D7E85" w:rsidRPr="00B61443" w:rsidRDefault="006D7E85" w:rsidP="006D7E85">
      <w:pPr>
        <w:numPr>
          <w:ilvl w:val="4"/>
          <w:numId w:val="8"/>
        </w:numPr>
        <w:tabs>
          <w:tab w:val="num" w:pos="1134"/>
        </w:tabs>
        <w:spacing w:before="60" w:after="60" w:line="300" w:lineRule="exact"/>
        <w:ind w:left="1135" w:hanging="284"/>
        <w:jc w:val="both"/>
      </w:pPr>
      <w:r w:rsidRPr="00B61443">
        <w:t>irányítja a versenybizottság munkáját, a verseny megkezdése előtt legalább három héttel jóváhagyja a gyakorlati/szóbeli tételeket. A versenyek egyes részeinek megkezdése előtt előkészítő megbeszélést tart, ahol meghatározza a versenybizottság tagjainak feladatát, a versenyfelelős beszámoltatásán keresztül el</w:t>
      </w:r>
      <w:r w:rsidR="00A42FD6" w:rsidRPr="00B61443">
        <w:t>lenőrzi a verseny előkészítését,</w:t>
      </w:r>
    </w:p>
    <w:p w14:paraId="0CCB82F3" w14:textId="01B18B6C" w:rsidR="006D7E85" w:rsidRPr="00B61443" w:rsidRDefault="006D7E85" w:rsidP="006D7E85">
      <w:pPr>
        <w:numPr>
          <w:ilvl w:val="4"/>
          <w:numId w:val="8"/>
        </w:numPr>
        <w:tabs>
          <w:tab w:val="num" w:pos="1134"/>
        </w:tabs>
        <w:spacing w:before="60" w:after="60" w:line="300" w:lineRule="exact"/>
        <w:ind w:left="1135" w:hanging="284"/>
        <w:jc w:val="both"/>
      </w:pPr>
      <w:r w:rsidRPr="00B61443">
        <w:t>a verseny megkezdése előtt közvetlenül is ellenőrzi a szükséges szakmai feltételek, az egészség- és munkavédelmi szempontból biztonságos versenykörülmények meg</w:t>
      </w:r>
      <w:r w:rsidR="00A42FD6" w:rsidRPr="00B61443">
        <w:t>létét,</w:t>
      </w:r>
    </w:p>
    <w:p w14:paraId="766B4B2A" w14:textId="5C161AC4" w:rsidR="006D7E85" w:rsidRPr="00B61443" w:rsidRDefault="006D7E85" w:rsidP="006D7E85">
      <w:pPr>
        <w:numPr>
          <w:ilvl w:val="4"/>
          <w:numId w:val="8"/>
        </w:numPr>
        <w:tabs>
          <w:tab w:val="num" w:pos="1134"/>
        </w:tabs>
        <w:spacing w:before="60" w:after="60" w:line="300" w:lineRule="exact"/>
        <w:ind w:left="1135" w:hanging="284"/>
        <w:jc w:val="both"/>
      </w:pPr>
      <w:r w:rsidRPr="00B61443">
        <w:t>ellenőrzi a versenyzők személyazonosságát arcképes igazolvány bemuta</w:t>
      </w:r>
      <w:r w:rsidR="00A42FD6" w:rsidRPr="00B61443">
        <w:t>tásával, részvételük jogosságát,</w:t>
      </w:r>
    </w:p>
    <w:p w14:paraId="0D2F6E84" w14:textId="46CA1421" w:rsidR="006D7E85" w:rsidRPr="00B61443" w:rsidRDefault="006D7E85" w:rsidP="006D7E85">
      <w:pPr>
        <w:numPr>
          <w:ilvl w:val="4"/>
          <w:numId w:val="8"/>
        </w:numPr>
        <w:tabs>
          <w:tab w:val="num" w:pos="1134"/>
        </w:tabs>
        <w:spacing w:before="60" w:after="60" w:line="300" w:lineRule="exact"/>
        <w:ind w:left="1135" w:hanging="284"/>
        <w:jc w:val="both"/>
      </w:pPr>
      <w:r w:rsidRPr="00B61443">
        <w:t>gondoskodik a titkosítást biztosító nevezési számok kihúzásá</w:t>
      </w:r>
      <w:r w:rsidR="00A42FD6" w:rsidRPr="00B61443">
        <w:t>ról, azok megfelelő elzárásáról,</w:t>
      </w:r>
    </w:p>
    <w:p w14:paraId="6FAF72ED" w14:textId="45E84D0D" w:rsidR="006D7E85" w:rsidRPr="00B61443" w:rsidRDefault="006D7E85" w:rsidP="006D7E85">
      <w:pPr>
        <w:numPr>
          <w:ilvl w:val="4"/>
          <w:numId w:val="8"/>
        </w:numPr>
        <w:tabs>
          <w:tab w:val="num" w:pos="1134"/>
        </w:tabs>
        <w:spacing w:before="60" w:after="60" w:line="300" w:lineRule="exact"/>
        <w:ind w:left="1135" w:hanging="284"/>
        <w:jc w:val="both"/>
      </w:pPr>
      <w:r w:rsidRPr="00B61443">
        <w:lastRenderedPageBreak/>
        <w:t>tájékoztatja a versenyzőket a verseny lebonyolításának módjáról, a versenyfeladatok megoldásával k</w:t>
      </w:r>
      <w:r w:rsidR="00A42FD6" w:rsidRPr="00B61443">
        <w:t>apcsolatos formai tudnivalókról,</w:t>
      </w:r>
    </w:p>
    <w:p w14:paraId="38D8D80C" w14:textId="77C60577" w:rsidR="006D7E85" w:rsidRPr="00B61443" w:rsidRDefault="006D7E85" w:rsidP="006D7E85">
      <w:pPr>
        <w:numPr>
          <w:ilvl w:val="4"/>
          <w:numId w:val="8"/>
        </w:numPr>
        <w:tabs>
          <w:tab w:val="num" w:pos="1134"/>
        </w:tabs>
        <w:spacing w:before="60" w:after="60" w:line="300" w:lineRule="exact"/>
        <w:ind w:left="1135" w:hanging="284"/>
        <w:jc w:val="both"/>
      </w:pPr>
      <w:r w:rsidRPr="00B61443">
        <w:t>ügyel arra, hogy a gyakorlati verseny megkezdése előtt a versenyzők részesüljenek munka-, baleset- és tűzvédelmi oktatásban, és azt aláírásukkal igazolják (függetlenül attól, hogy a küldő intézményben ismeretfelújító oktatást is kötelesek tartani a versenyzőnek, melyről a jegyzőkönyv másolatot a diáknak magával kell hozni</w:t>
      </w:r>
      <w:r w:rsidR="00A42FD6" w:rsidRPr="00B61443">
        <w:t xml:space="preserve"> az adott versenytevékenységre),</w:t>
      </w:r>
    </w:p>
    <w:p w14:paraId="71E51834" w14:textId="003C4086" w:rsidR="006D7E85" w:rsidRPr="00B61443" w:rsidRDefault="006D7E85" w:rsidP="006D7E85">
      <w:pPr>
        <w:numPr>
          <w:ilvl w:val="4"/>
          <w:numId w:val="8"/>
        </w:numPr>
        <w:tabs>
          <w:tab w:val="num" w:pos="1134"/>
        </w:tabs>
        <w:spacing w:before="60" w:after="60" w:line="300" w:lineRule="exact"/>
        <w:ind w:left="1135" w:hanging="284"/>
        <w:jc w:val="both"/>
      </w:pPr>
      <w:r w:rsidRPr="00B61443">
        <w:t>a versenybizottság tagjaival együtt értékeli a versenyzőket, jóváhagyja és aláírásával hit</w:t>
      </w:r>
      <w:r w:rsidR="00A42FD6" w:rsidRPr="00B61443">
        <w:t>elesíti a verseny jegyzőkönyvét,</w:t>
      </w:r>
      <w:r w:rsidRPr="00B61443">
        <w:t xml:space="preserve"> </w:t>
      </w:r>
    </w:p>
    <w:p w14:paraId="7CDE668B" w14:textId="3D8A7717" w:rsidR="006D7E85" w:rsidRPr="00B61443" w:rsidRDefault="006D7E85" w:rsidP="006D7E85">
      <w:pPr>
        <w:numPr>
          <w:ilvl w:val="4"/>
          <w:numId w:val="8"/>
        </w:numPr>
        <w:tabs>
          <w:tab w:val="num" w:pos="1134"/>
        </w:tabs>
        <w:spacing w:before="60" w:after="60" w:line="300" w:lineRule="exact"/>
        <w:ind w:left="1135" w:hanging="284"/>
        <w:jc w:val="both"/>
      </w:pPr>
      <w:r w:rsidRPr="00B61443">
        <w:t>a verseny befejezésekor értékelő megbeszélést tart, ahol értékeli a verseny előkészítésével, szervezésével, lebonyolításával kapcsolatos feladatok végrehajtását, valamint a versenyzők eredményeit és a verseny szakmai színvonalát (rövid időre az általa kijelölt versenybizottsági tag helyettesítheti). Közreműködik a versenyzőknek adandó jutalmak elosztásában, az okmányok előkészítésében, a díjak kiosztásában</w:t>
      </w:r>
      <w:r w:rsidR="00A42FD6" w:rsidRPr="00B61443">
        <w:t>,</w:t>
      </w:r>
    </w:p>
    <w:p w14:paraId="7B10D2CF" w14:textId="77777777" w:rsidR="006D7E85" w:rsidRPr="00B61443" w:rsidRDefault="006D7E85" w:rsidP="006D7E85">
      <w:pPr>
        <w:numPr>
          <w:ilvl w:val="4"/>
          <w:numId w:val="8"/>
        </w:numPr>
        <w:tabs>
          <w:tab w:val="num" w:pos="1134"/>
        </w:tabs>
        <w:spacing w:before="60" w:after="60" w:line="300" w:lineRule="exact"/>
        <w:ind w:left="1135" w:hanging="284"/>
        <w:jc w:val="both"/>
      </w:pPr>
      <w:r w:rsidRPr="00B61443">
        <w:t>a komplex szakmai vizsgáztatás szabályairól szóló 315/2013. (VII.28.) Korm. rendelet értelmében a versenyfelhívás és a versenyszabályzat figyelembevételével teljes vagy részleges vizsgamentesülési javaslatokat tesz.</w:t>
      </w:r>
    </w:p>
    <w:p w14:paraId="4F745A31" w14:textId="77777777" w:rsidR="006D7E85" w:rsidRPr="00B61443" w:rsidRDefault="006D7E85" w:rsidP="00C6754F">
      <w:pPr>
        <w:numPr>
          <w:ilvl w:val="1"/>
          <w:numId w:val="21"/>
        </w:numPr>
        <w:spacing w:before="120" w:after="120" w:line="300" w:lineRule="exact"/>
        <w:ind w:left="568" w:hanging="284"/>
        <w:jc w:val="both"/>
      </w:pPr>
      <w:bookmarkStart w:id="220" w:name="_Toc90068679"/>
      <w:bookmarkStart w:id="221" w:name="_Toc90065947"/>
      <w:bookmarkStart w:id="222" w:name="_Toc88276238"/>
      <w:bookmarkStart w:id="223" w:name="_Toc85069458"/>
      <w:bookmarkStart w:id="224" w:name="_Toc85001914"/>
      <w:bookmarkStart w:id="225" w:name="_Toc82771845"/>
      <w:bookmarkStart w:id="226" w:name="_Toc82771465"/>
      <w:bookmarkStart w:id="227" w:name="_Toc82770851"/>
      <w:bookmarkStart w:id="228" w:name="_Toc82770460"/>
      <w:bookmarkStart w:id="229" w:name="_Toc82768813"/>
      <w:bookmarkStart w:id="230" w:name="_Toc82244461"/>
      <w:bookmarkStart w:id="231" w:name="_Toc82244008"/>
      <w:bookmarkStart w:id="232" w:name="_Toc82243783"/>
      <w:bookmarkStart w:id="233" w:name="_Toc82243570"/>
      <w:bookmarkStart w:id="234" w:name="_Toc82242887"/>
      <w:bookmarkStart w:id="235" w:name="_Toc82242122"/>
      <w:bookmarkStart w:id="236" w:name="_Toc82241890"/>
      <w:bookmarkStart w:id="237" w:name="_Toc82241750"/>
      <w:bookmarkStart w:id="238" w:name="_Toc81806928"/>
      <w:bookmarkStart w:id="239" w:name="_Toc81802818"/>
      <w:bookmarkStart w:id="240" w:name="_Toc81802689"/>
      <w:bookmarkStart w:id="241" w:name="_Toc24855994"/>
      <w:r w:rsidRPr="00B61443">
        <w:t>A versenybizottság tagjai az elnök által kijelölt részfeladatokat látnak el.</w:t>
      </w:r>
    </w:p>
    <w:p w14:paraId="3DB4E18B" w14:textId="77777777" w:rsidR="006D7E85" w:rsidRPr="00B61443" w:rsidRDefault="006D7E85" w:rsidP="006D7E85">
      <w:pPr>
        <w:pStyle w:val="Cmsor3"/>
        <w:spacing w:before="360" w:after="360" w:line="300" w:lineRule="exact"/>
        <w:rPr>
          <w:szCs w:val="27"/>
        </w:rPr>
      </w:pPr>
      <w:bookmarkStart w:id="242" w:name="_Toc124905086"/>
      <w:bookmarkStart w:id="243" w:name="_Toc120566174"/>
      <w:bookmarkStart w:id="244" w:name="_Toc365884674"/>
      <w:bookmarkStart w:id="245" w:name="_Toc365884792"/>
      <w:bookmarkStart w:id="246" w:name="_Toc367263778"/>
      <w:bookmarkStart w:id="247" w:name="_Toc15994409"/>
      <w:r w:rsidRPr="00B61443">
        <w:t>VII. A versenyzők teljesítményének értékelése</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5F3D5FDF"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 xml:space="preserve">Az értékelés módját a szakmai sajátosságoknak megfelelően a </w:t>
      </w:r>
      <w:proofErr w:type="spellStart"/>
      <w:r w:rsidRPr="00B61443">
        <w:t>szakképesítésenkénti</w:t>
      </w:r>
      <w:proofErr w:type="spellEnd"/>
      <w:r w:rsidRPr="00B61443">
        <w:t xml:space="preserve"> versenyszabályzatok tartalmazzák, az értékelés az egyes feladatrészek részpontszámainak összesítésével kerül meghatározásra</w:t>
      </w:r>
      <w:r w:rsidR="009B32DF" w:rsidRPr="00B61443">
        <w:t>.</w:t>
      </w:r>
    </w:p>
    <w:p w14:paraId="5093C7B3" w14:textId="77777777" w:rsidR="006D7E85" w:rsidRPr="00B61443" w:rsidRDefault="006D7E85" w:rsidP="006D7E85">
      <w:pPr>
        <w:numPr>
          <w:ilvl w:val="0"/>
          <w:numId w:val="9"/>
        </w:numPr>
        <w:tabs>
          <w:tab w:val="clear" w:pos="454"/>
        </w:tabs>
        <w:spacing w:before="120" w:after="120" w:line="300" w:lineRule="exact"/>
        <w:ind w:left="568" w:hanging="284"/>
        <w:jc w:val="both"/>
        <w:rPr>
          <w:b/>
        </w:rPr>
      </w:pPr>
      <w:r w:rsidRPr="00B61443">
        <w:t xml:space="preserve">A versenyzők az elődöntőn és a válogatón szerzett pontok alapján </w:t>
      </w:r>
      <w:proofErr w:type="spellStart"/>
      <w:r w:rsidRPr="00B61443">
        <w:t>szakképesítésenként</w:t>
      </w:r>
      <w:proofErr w:type="spellEnd"/>
      <w:r w:rsidRPr="00B61443">
        <w:t xml:space="preserve"> külön-külön kerülnek rangsorolásra (</w:t>
      </w:r>
      <w:proofErr w:type="spellStart"/>
      <w:r w:rsidRPr="00B61443">
        <w:t>szakképesítésenkénti</w:t>
      </w:r>
      <w:proofErr w:type="spellEnd"/>
      <w:r w:rsidRPr="00B61443">
        <w:t xml:space="preserve"> versenyszabályzat szerint) és ennek megfelelően a legjobbak behívásra a verseny válogatójába, illetve az ezt követő országos döntőjébe. A válogató és az elődöntő eredménye önállóan kerül értékelésre a továbbjutáshoz. </w:t>
      </w:r>
    </w:p>
    <w:p w14:paraId="50610820"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 xml:space="preserve">A szakmai vizsgára történő beszámításhoz az MKIK a versenyző számára (a </w:t>
      </w:r>
      <w:proofErr w:type="spellStart"/>
      <w:r w:rsidRPr="00B61443">
        <w:t>szakképesítésenkénti</w:t>
      </w:r>
      <w:proofErr w:type="spellEnd"/>
      <w:r w:rsidRPr="00B61443">
        <w:t xml:space="preserve"> versenyszabályzatokat figyelembe véve) az elődöntőn, a válogatón és a döntőn (</w:t>
      </w:r>
      <w:proofErr w:type="spellStart"/>
      <w:r w:rsidRPr="00B61443">
        <w:t>szakképesítésenkénti</w:t>
      </w:r>
      <w:proofErr w:type="spellEnd"/>
      <w:r w:rsidRPr="00B61443">
        <w:t xml:space="preserve"> versenyszabályzatokat figyelembe véve) elért teljesítménye alapján adja ki az igazolást, az előírt szintet teljesítők számára. Az egyes versenytevékenységekben megoldott feladatokra adott pontszámok alapján %-</w:t>
      </w:r>
      <w:proofErr w:type="spellStart"/>
      <w:r w:rsidRPr="00B61443">
        <w:t>osan</w:t>
      </w:r>
      <w:proofErr w:type="spellEnd"/>
      <w:r w:rsidRPr="00B61443">
        <w:t xml:space="preserve"> kell meghatározni a tanulók teljesítményét. Az egyes feladatrészek %-os beszámítása a szakképesítés szakmai és vizsgakövetelménye szerint kerül meghatározásra. </w:t>
      </w:r>
    </w:p>
    <w:p w14:paraId="35819542" w14:textId="46D3C8AD" w:rsidR="006D7E85" w:rsidRPr="00B61443" w:rsidRDefault="006D7E85" w:rsidP="00C6754F">
      <w:pPr>
        <w:pStyle w:val="Style6"/>
        <w:widowControl/>
        <w:numPr>
          <w:ilvl w:val="0"/>
          <w:numId w:val="22"/>
        </w:numPr>
        <w:tabs>
          <w:tab w:val="left" w:pos="235"/>
        </w:tabs>
        <w:spacing w:after="120" w:line="280" w:lineRule="exact"/>
        <w:ind w:left="850" w:hanging="425"/>
        <w:rPr>
          <w:rStyle w:val="FontStyle30"/>
          <w:color w:val="auto"/>
          <w:sz w:val="24"/>
          <w:szCs w:val="24"/>
        </w:rPr>
      </w:pPr>
      <w:r w:rsidRPr="00B61443">
        <w:rPr>
          <w:rStyle w:val="FontStyle30"/>
          <w:color w:val="auto"/>
          <w:sz w:val="24"/>
          <w:szCs w:val="24"/>
        </w:rPr>
        <w:t xml:space="preserve"> </w:t>
      </w:r>
      <w:r w:rsidR="005F36CE" w:rsidRPr="00B61443">
        <w:rPr>
          <w:rStyle w:val="FontStyle30"/>
          <w:color w:val="auto"/>
          <w:sz w:val="24"/>
          <w:szCs w:val="24"/>
        </w:rPr>
        <w:t xml:space="preserve">A versenyen részt vevő azon tanuló, aki a </w:t>
      </w:r>
      <w:r w:rsidR="00D75993" w:rsidRPr="00B61443">
        <w:rPr>
          <w:rStyle w:val="FontStyle30"/>
          <w:color w:val="auto"/>
          <w:sz w:val="24"/>
          <w:szCs w:val="24"/>
        </w:rPr>
        <w:t xml:space="preserve">nemzetgazdasági miniszter hatáskörébe tartozó szakképesítések </w:t>
      </w:r>
      <w:r w:rsidR="005F36CE" w:rsidRPr="00B61443">
        <w:rPr>
          <w:rStyle w:val="FontStyle30"/>
          <w:color w:val="auto"/>
          <w:sz w:val="24"/>
          <w:szCs w:val="24"/>
        </w:rPr>
        <w:t>szakmai és vizsgakövetelményekről szóló 27/2012. (VIII. 27.) NGM rendelet [a továbbiakban: 27/2012</w:t>
      </w:r>
      <w:r w:rsidR="005F36CE" w:rsidRPr="00B61443">
        <w:rPr>
          <w:rStyle w:val="FontStyle30"/>
          <w:iCs/>
          <w:color w:val="auto"/>
          <w:sz w:val="24"/>
          <w:szCs w:val="24"/>
        </w:rPr>
        <w:t xml:space="preserve">. (VIII. 27.) NGM rendelet], valamint a </w:t>
      </w:r>
      <w:r w:rsidR="005F36CE" w:rsidRPr="00B61443">
        <w:rPr>
          <w:rStyle w:val="FontStyle30"/>
          <w:color w:val="auto"/>
          <w:sz w:val="24"/>
          <w:szCs w:val="24"/>
        </w:rPr>
        <w:t xml:space="preserve">35/2016. (VIII. 31.) NFM rendelet [a továbbiakban: 35/2016. (VIII. 31.) NFM </w:t>
      </w:r>
      <w:r w:rsidR="005F36CE" w:rsidRPr="00B61443">
        <w:rPr>
          <w:rStyle w:val="FontStyle30"/>
          <w:iCs/>
          <w:color w:val="auto"/>
          <w:sz w:val="24"/>
          <w:szCs w:val="24"/>
        </w:rPr>
        <w:t xml:space="preserve">rendelet] </w:t>
      </w:r>
      <w:r w:rsidR="005F36CE" w:rsidRPr="00B61443">
        <w:rPr>
          <w:rStyle w:val="FontStyle30"/>
          <w:color w:val="auto"/>
          <w:sz w:val="24"/>
          <w:szCs w:val="24"/>
        </w:rPr>
        <w:t>szerint tanul és ennek megfelelően vesz részt a versenyen, amennyiben valamely versenytevékenység vagy annak önálló feladatrésze esetén eléri a megszerezhető pontok legalább 60%-át, akkor a komplex szakmai vizsgáztatás szabályairól szóló 315/2013. (VIII. 28.) Korm. rendelet [a továbbiakban: 315/2013</w:t>
      </w:r>
      <w:r w:rsidR="005F36CE" w:rsidRPr="00B61443">
        <w:rPr>
          <w:rStyle w:val="FontStyle30"/>
          <w:iCs/>
          <w:color w:val="auto"/>
          <w:sz w:val="24"/>
          <w:szCs w:val="24"/>
        </w:rPr>
        <w:t xml:space="preserve">. (VIII. 28.) Korm. rendelet] </w:t>
      </w:r>
      <w:r w:rsidR="005F36CE"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005F36CE" w:rsidRPr="00B61443">
        <w:rPr>
          <w:rStyle w:val="FontStyle30"/>
          <w:color w:val="auto"/>
          <w:sz w:val="24"/>
          <w:szCs w:val="24"/>
        </w:rPr>
        <w:t>szakképesítésenkénti</w:t>
      </w:r>
      <w:proofErr w:type="spellEnd"/>
      <w:r w:rsidR="005F36CE" w:rsidRPr="00B61443">
        <w:rPr>
          <w:rStyle w:val="FontStyle30"/>
          <w:color w:val="auto"/>
          <w:sz w:val="24"/>
          <w:szCs w:val="24"/>
        </w:rPr>
        <w:t xml:space="preserve"> versenyszabályzatokat figyelembe véve. Ha e versenyző </w:t>
      </w:r>
      <w:r w:rsidR="005F36CE" w:rsidRPr="00B61443">
        <w:rPr>
          <w:rStyle w:val="FontStyle30"/>
          <w:color w:val="auto"/>
          <w:sz w:val="24"/>
          <w:szCs w:val="24"/>
        </w:rPr>
        <w:lastRenderedPageBreak/>
        <w:t>mindegyik versenytevékenység esetében eléri az adott versenytevékenységen megszerezhető pontok legalább 60%-át, akkor a</w:t>
      </w:r>
      <w:r w:rsidR="005F36CE" w:rsidRPr="00B61443">
        <w:rPr>
          <w:rStyle w:val="FontStyle30"/>
          <w:iCs/>
          <w:color w:val="auto"/>
          <w:sz w:val="24"/>
          <w:szCs w:val="24"/>
        </w:rPr>
        <w:t xml:space="preserve"> 315/2013. (VIII. 28.) Korm.  </w:t>
      </w:r>
      <w:r w:rsidR="005F36CE" w:rsidRPr="00B61443">
        <w:rPr>
          <w:rStyle w:val="FontStyle30"/>
          <w:color w:val="auto"/>
          <w:sz w:val="24"/>
          <w:szCs w:val="24"/>
        </w:rPr>
        <w:t>rendelet 7. § (3) bekezdése alapján mentesül a komplex szakmai vizsga letétele alól.</w:t>
      </w:r>
    </w:p>
    <w:p w14:paraId="4747D274" w14:textId="77777777" w:rsidR="006D7E85" w:rsidRPr="00B61443" w:rsidRDefault="006D7E85" w:rsidP="00C6754F">
      <w:pPr>
        <w:pStyle w:val="Style6"/>
        <w:widowControl/>
        <w:numPr>
          <w:ilvl w:val="0"/>
          <w:numId w:val="22"/>
        </w:numPr>
        <w:tabs>
          <w:tab w:val="left" w:pos="235"/>
        </w:tabs>
        <w:spacing w:after="120" w:line="280" w:lineRule="exact"/>
        <w:ind w:left="850" w:hanging="425"/>
        <w:rPr>
          <w:rStyle w:val="FontStyle30"/>
          <w:color w:val="auto"/>
          <w:sz w:val="24"/>
          <w:szCs w:val="24"/>
        </w:rPr>
      </w:pPr>
      <w:r w:rsidRPr="00B61443">
        <w:rPr>
          <w:rStyle w:val="FontStyle30"/>
          <w:color w:val="auto"/>
          <w:sz w:val="24"/>
          <w:szCs w:val="24"/>
        </w:rPr>
        <w:t>Azok a végzős tanulók is indulhatnak a versenyen, akik nem a meghirdetett, hanem korábbi jogszabályok szerinti, „kifutó” képzésekben vesznek részt, azonban nekik is az e felhívásban meghatározott szakmai és vizsgakövetelmények szerinti feladatokat kell megoldaniuk a verseny keretében.</w:t>
      </w:r>
    </w:p>
    <w:p w14:paraId="29617EF0" w14:textId="3A3DE017" w:rsidR="006D7E85" w:rsidRPr="00B61443" w:rsidRDefault="006D7E85" w:rsidP="00C6754F">
      <w:pPr>
        <w:pStyle w:val="Style6"/>
        <w:widowControl/>
        <w:numPr>
          <w:ilvl w:val="0"/>
          <w:numId w:val="22"/>
        </w:numPr>
        <w:tabs>
          <w:tab w:val="left" w:pos="235"/>
        </w:tabs>
        <w:spacing w:after="120" w:line="280" w:lineRule="exact"/>
        <w:ind w:left="850" w:hanging="425"/>
        <w:rPr>
          <w:rStyle w:val="FontStyle30"/>
          <w:color w:val="auto"/>
          <w:sz w:val="24"/>
          <w:szCs w:val="24"/>
        </w:rPr>
      </w:pPr>
      <w:r w:rsidRPr="00B61443">
        <w:rPr>
          <w:rStyle w:val="FontStyle30"/>
          <w:color w:val="auto"/>
          <w:sz w:val="24"/>
          <w:szCs w:val="24"/>
        </w:rPr>
        <w:t xml:space="preserve">Ha a „kifutó” képzésben tanuló versenyző mindegyik versenytevékenység esetében eléri az adott versenytevékenységen megszerezhető pontok legalább 60%-át, akkor a </w:t>
      </w:r>
      <w:r w:rsidRPr="00B61443">
        <w:rPr>
          <w:rStyle w:val="FontStyle30"/>
          <w:i/>
          <w:iCs/>
          <w:color w:val="auto"/>
          <w:sz w:val="24"/>
          <w:szCs w:val="24"/>
        </w:rPr>
        <w:t xml:space="preserve">315/2013. (VIII. 28.) Korm. rendelet </w:t>
      </w:r>
      <w:r w:rsidRPr="00B61443">
        <w:rPr>
          <w:rStyle w:val="FontStyle30"/>
          <w:color w:val="auto"/>
          <w:sz w:val="24"/>
          <w:szCs w:val="24"/>
        </w:rPr>
        <w:t>7. § (3) bekezdése alapján mentesül az általa tanult szakképesítés szakmai vizsgájának letétele alól.</w:t>
      </w:r>
    </w:p>
    <w:p w14:paraId="1C4F8C04" w14:textId="77777777" w:rsidR="006D7E85" w:rsidRPr="00B61443" w:rsidRDefault="006D7E85" w:rsidP="00C6754F">
      <w:pPr>
        <w:pStyle w:val="Style6"/>
        <w:widowControl/>
        <w:numPr>
          <w:ilvl w:val="0"/>
          <w:numId w:val="22"/>
        </w:numPr>
        <w:tabs>
          <w:tab w:val="left" w:pos="235"/>
        </w:tabs>
        <w:spacing w:after="120" w:line="280" w:lineRule="exact"/>
        <w:ind w:left="850" w:hanging="425"/>
        <w:rPr>
          <w:rStyle w:val="FontStyle30"/>
          <w:color w:val="auto"/>
          <w:sz w:val="24"/>
          <w:szCs w:val="24"/>
        </w:rPr>
      </w:pPr>
      <w:r w:rsidRPr="00B61443">
        <w:rPr>
          <w:rStyle w:val="FontStyle30"/>
          <w:color w:val="auto"/>
          <w:sz w:val="24"/>
          <w:szCs w:val="24"/>
        </w:rPr>
        <w:t xml:space="preserve">Az OSZTV versenyen résztvevő azon versenyzők, akik a szakmai vizsga egésze alól felmentést kaptak a </w:t>
      </w:r>
      <w:r w:rsidRPr="00B61443">
        <w:rPr>
          <w:rStyle w:val="FontStyle23"/>
          <w:color w:val="auto"/>
          <w:sz w:val="24"/>
          <w:szCs w:val="24"/>
        </w:rPr>
        <w:t xml:space="preserve">felsőoktatási intézmények felvételi eljárásairól szóló 423/2012. (XII. 29.) Korm. rendelet </w:t>
      </w:r>
      <w:r w:rsidRPr="00B61443">
        <w:rPr>
          <w:rStyle w:val="FontStyle23"/>
          <w:i w:val="0"/>
          <w:color w:val="auto"/>
        </w:rPr>
        <w:t xml:space="preserve">21. §. (1) k) pontja </w:t>
      </w:r>
      <w:r w:rsidRPr="00B61443">
        <w:rPr>
          <w:rStyle w:val="FontStyle30"/>
          <w:color w:val="auto"/>
          <w:sz w:val="24"/>
          <w:szCs w:val="24"/>
        </w:rPr>
        <w:t>alapján, szakirányú továbbtanulás esetén 30 többletpontra jogosultak.</w:t>
      </w:r>
    </w:p>
    <w:p w14:paraId="32BB2C3A"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A versenyfeladatok megoldó kulcsát olyan részletes pontozással kell elkészíteni, amelynek segítségével a feladatok megoldásának értékelése pontérték megállapításával egyértelműen elvégezhető.</w:t>
      </w:r>
    </w:p>
    <w:p w14:paraId="519C7E71" w14:textId="58BEFDD6" w:rsidR="006D7E85" w:rsidRPr="00B61443" w:rsidRDefault="006D7E85" w:rsidP="007B32DD">
      <w:pPr>
        <w:numPr>
          <w:ilvl w:val="0"/>
          <w:numId w:val="9"/>
        </w:numPr>
        <w:tabs>
          <w:tab w:val="clear" w:pos="454"/>
        </w:tabs>
        <w:spacing w:before="60" w:after="120" w:line="300" w:lineRule="exact"/>
        <w:ind w:left="567" w:hanging="284"/>
        <w:jc w:val="both"/>
      </w:pPr>
      <w:r w:rsidRPr="00B61443">
        <w:rPr>
          <w:b/>
        </w:rPr>
        <w:t>Az elődöntőn és a válogatón központi eredményhirdetés nincs</w:t>
      </w:r>
      <w:r w:rsidRPr="00B61443">
        <w:t xml:space="preserve">. A válogatóba és az országos döntőbe jutottak értesítése e-mailben történik, valamint a </w:t>
      </w:r>
      <w:hyperlink r:id="rId11" w:history="1">
        <w:r w:rsidRPr="00B61443">
          <w:rPr>
            <w:rStyle w:val="Hiperhivatkozs"/>
            <w:color w:val="auto"/>
          </w:rPr>
          <w:t>www.szakmasztar.hu</w:t>
        </w:r>
      </w:hyperlink>
      <w:r w:rsidR="006576D6" w:rsidRPr="00B61443">
        <w:t xml:space="preserve"> honlapon elérhető</w:t>
      </w:r>
      <w:r w:rsidRPr="00B61443">
        <w:t>.</w:t>
      </w:r>
      <w:r w:rsidR="009B32DF" w:rsidRPr="00B61443">
        <w:t xml:space="preserve"> </w:t>
      </w:r>
      <w:r w:rsidRPr="00B61443">
        <w:rPr>
          <w:b/>
          <w:bCs/>
        </w:rPr>
        <w:t xml:space="preserve">A döntő során elért pontszám, eredmény alapján kell meghatározni a versenyzők helyezését, függetlenül a korábbi teljesítményektől (figyelembe véve a </w:t>
      </w:r>
      <w:proofErr w:type="spellStart"/>
      <w:r w:rsidRPr="00B61443">
        <w:rPr>
          <w:b/>
          <w:bCs/>
        </w:rPr>
        <w:t>szakképesítésenkénti</w:t>
      </w:r>
      <w:proofErr w:type="spellEnd"/>
      <w:r w:rsidRPr="00B61443">
        <w:rPr>
          <w:b/>
          <w:bCs/>
        </w:rPr>
        <w:t xml:space="preserve"> versenyszabályzatokat)</w:t>
      </w:r>
      <w:r w:rsidRPr="00B61443">
        <w:t>.</w:t>
      </w:r>
    </w:p>
    <w:p w14:paraId="7BAB98ED"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 xml:space="preserve">A versenybizottság az elért eredmények (pontszámok) alapján </w:t>
      </w:r>
      <w:proofErr w:type="spellStart"/>
      <w:r w:rsidRPr="00B61443">
        <w:t>szakképesítésenként</w:t>
      </w:r>
      <w:proofErr w:type="spellEnd"/>
      <w:r w:rsidRPr="00B61443">
        <w:t xml:space="preserve"> állapítja meg a helyezések sorrendjét. Az MKIK igazolás megküldésével értesíti a versenyző iskoláját a versenyző által elért eredményről, és a vizsgatevékenység alóli mentesülésről. A szakképesítésről a bizonyítványt az igazolás alapján a szakmai vizsgabizottság adja ki a május-júniusi iskolai rendszerű szakmai vizsga időszakában.</w:t>
      </w:r>
    </w:p>
    <w:p w14:paraId="0116C12D"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A versenybizottság dönt az egyéb jutalmak szétosztásáról, azonos pontszám esetén a gyakorlati feladatok összeredménye alapján dönti el a helyezéseket.</w:t>
      </w:r>
    </w:p>
    <w:p w14:paraId="60FD7F3D"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 xml:space="preserve">A döntő verseny eredményeinek kihirdetésére </w:t>
      </w:r>
      <w:proofErr w:type="spellStart"/>
      <w:r w:rsidRPr="00B61443">
        <w:t>szakképesítésenként</w:t>
      </w:r>
      <w:proofErr w:type="spellEnd"/>
      <w:r w:rsidRPr="00B61443">
        <w:t>, ünnepélyes keretek között kerül sor.</w:t>
      </w:r>
    </w:p>
    <w:p w14:paraId="78072139" w14:textId="77777777" w:rsidR="006D7E85" w:rsidRPr="00B61443" w:rsidRDefault="006D7E85" w:rsidP="006D7E85">
      <w:pPr>
        <w:numPr>
          <w:ilvl w:val="0"/>
          <w:numId w:val="9"/>
        </w:numPr>
        <w:tabs>
          <w:tab w:val="clear" w:pos="454"/>
        </w:tabs>
        <w:spacing w:before="120" w:after="120" w:line="300" w:lineRule="exact"/>
        <w:ind w:left="568" w:hanging="284"/>
        <w:jc w:val="both"/>
      </w:pPr>
      <w:r w:rsidRPr="00B61443">
        <w:t xml:space="preserve"> A döntőn részt vevő valamennyi tanuló „Emléklap”-ot kap.</w:t>
      </w:r>
    </w:p>
    <w:p w14:paraId="449279BF" w14:textId="77777777" w:rsidR="006D7E85" w:rsidRPr="00B61443" w:rsidRDefault="006D7E85" w:rsidP="006D7E85">
      <w:pPr>
        <w:numPr>
          <w:ilvl w:val="0"/>
          <w:numId w:val="9"/>
        </w:numPr>
        <w:tabs>
          <w:tab w:val="clear" w:pos="454"/>
        </w:tabs>
        <w:spacing w:before="120" w:after="120" w:line="300" w:lineRule="exact"/>
        <w:ind w:left="568" w:hanging="284"/>
        <w:jc w:val="both"/>
      </w:pPr>
      <w:proofErr w:type="spellStart"/>
      <w:r w:rsidRPr="00B61443">
        <w:t>Szakképesítésenként</w:t>
      </w:r>
      <w:proofErr w:type="spellEnd"/>
      <w:r w:rsidRPr="00B61443">
        <w:t xml:space="preserve"> a verseny I–II–III. helyezett tanulója és gyakorlati oktatója az elismerő „Oklevél” mellett – szponzorok felajánlásának függvényében – jutalomban is részesül. </w:t>
      </w:r>
    </w:p>
    <w:p w14:paraId="42557FE9" w14:textId="77777777" w:rsidR="00D22153" w:rsidRPr="00B61443" w:rsidRDefault="00D22153">
      <w:pPr>
        <w:spacing w:after="160" w:line="259" w:lineRule="auto"/>
        <w:rPr>
          <w:b/>
          <w:sz w:val="28"/>
          <w:szCs w:val="28"/>
          <w:lang w:val="x-none" w:eastAsia="x-none"/>
        </w:rPr>
      </w:pPr>
      <w:bookmarkStart w:id="248" w:name="_Toc367263779"/>
      <w:r w:rsidRPr="00B61443">
        <w:rPr>
          <w:szCs w:val="28"/>
        </w:rPr>
        <w:br w:type="page"/>
      </w:r>
    </w:p>
    <w:p w14:paraId="6518DA38" w14:textId="77777777" w:rsidR="006D7E85" w:rsidRPr="00B61443" w:rsidRDefault="006D7E85" w:rsidP="006D7E85">
      <w:pPr>
        <w:pStyle w:val="Cmsor3"/>
        <w:spacing w:before="360" w:after="360" w:line="300" w:lineRule="exact"/>
        <w:rPr>
          <w:szCs w:val="28"/>
        </w:rPr>
      </w:pPr>
      <w:bookmarkStart w:id="249" w:name="_Toc15994410"/>
      <w:r w:rsidRPr="00B61443">
        <w:rPr>
          <w:szCs w:val="28"/>
        </w:rPr>
        <w:lastRenderedPageBreak/>
        <w:t>VIII. A verseny jegyzőkönyve</w:t>
      </w:r>
      <w:bookmarkEnd w:id="248"/>
      <w:bookmarkEnd w:id="249"/>
    </w:p>
    <w:p w14:paraId="0578889D" w14:textId="77777777" w:rsidR="006D7E85" w:rsidRPr="00B61443" w:rsidRDefault="006D7E85" w:rsidP="006D7E85">
      <w:pPr>
        <w:numPr>
          <w:ilvl w:val="0"/>
          <w:numId w:val="10"/>
        </w:numPr>
        <w:tabs>
          <w:tab w:val="clear" w:pos="454"/>
        </w:tabs>
        <w:spacing w:before="120" w:after="120" w:line="300" w:lineRule="exact"/>
        <w:ind w:left="568" w:hanging="284"/>
        <w:jc w:val="both"/>
      </w:pPr>
      <w:r w:rsidRPr="00B61443">
        <w:t>A központi szervezésű válogató és döntő versenyekről részletes jegyzőkönyvet kell készíteni.</w:t>
      </w:r>
    </w:p>
    <w:p w14:paraId="7C1DA295" w14:textId="77777777" w:rsidR="006D7E85" w:rsidRPr="00B61443" w:rsidRDefault="006D7E85" w:rsidP="006D7E85">
      <w:pPr>
        <w:numPr>
          <w:ilvl w:val="0"/>
          <w:numId w:val="10"/>
        </w:numPr>
        <w:tabs>
          <w:tab w:val="clear" w:pos="454"/>
        </w:tabs>
        <w:spacing w:before="120" w:after="120" w:line="300" w:lineRule="exact"/>
        <w:ind w:left="568" w:hanging="284"/>
        <w:jc w:val="both"/>
      </w:pPr>
      <w:r w:rsidRPr="00B61443">
        <w:t>A jegyzőkönyv tartalmazza:</w:t>
      </w:r>
    </w:p>
    <w:p w14:paraId="17F32D23" w14:textId="2F2B02BA" w:rsidR="006D7E85" w:rsidRPr="00B61443" w:rsidRDefault="00A42FD6" w:rsidP="006D7E85">
      <w:pPr>
        <w:numPr>
          <w:ilvl w:val="0"/>
          <w:numId w:val="11"/>
        </w:numPr>
        <w:tabs>
          <w:tab w:val="clear" w:pos="814"/>
          <w:tab w:val="num" w:pos="1134"/>
        </w:tabs>
        <w:spacing w:before="60" w:after="60" w:line="300" w:lineRule="exact"/>
        <w:ind w:left="1135" w:hanging="284"/>
        <w:jc w:val="both"/>
      </w:pPr>
      <w:r w:rsidRPr="00B61443">
        <w:t>a verseny megnevezését,</w:t>
      </w:r>
    </w:p>
    <w:p w14:paraId="671746B1" w14:textId="48F8D335" w:rsidR="006D7E85" w:rsidRPr="00B61443" w:rsidRDefault="00A42FD6" w:rsidP="006D7E85">
      <w:pPr>
        <w:numPr>
          <w:ilvl w:val="0"/>
          <w:numId w:val="11"/>
        </w:numPr>
        <w:tabs>
          <w:tab w:val="clear" w:pos="814"/>
          <w:tab w:val="num" w:pos="1134"/>
        </w:tabs>
        <w:spacing w:before="60" w:after="60" w:line="300" w:lineRule="exact"/>
        <w:ind w:left="1135" w:hanging="284"/>
        <w:jc w:val="both"/>
      </w:pPr>
      <w:r w:rsidRPr="00B61443">
        <w:t>a verseny helyét és időpontját,</w:t>
      </w:r>
    </w:p>
    <w:p w14:paraId="02FFF03C" w14:textId="753AE4FF" w:rsidR="006D7E85" w:rsidRPr="00B61443" w:rsidRDefault="006D7E85" w:rsidP="006D7E85">
      <w:pPr>
        <w:numPr>
          <w:ilvl w:val="0"/>
          <w:numId w:val="11"/>
        </w:numPr>
        <w:tabs>
          <w:tab w:val="clear" w:pos="814"/>
          <w:tab w:val="num" w:pos="1134"/>
        </w:tabs>
        <w:spacing w:before="60" w:after="60" w:line="300" w:lineRule="exact"/>
        <w:ind w:left="1135" w:hanging="284"/>
        <w:jc w:val="both"/>
      </w:pPr>
      <w:r w:rsidRPr="00B61443">
        <w:t>a versenybizotts</w:t>
      </w:r>
      <w:r w:rsidR="00A42FD6" w:rsidRPr="00B61443">
        <w:t>ág elnökének és tagjainak nevét,</w:t>
      </w:r>
    </w:p>
    <w:p w14:paraId="2FAFF1E8" w14:textId="398A7E33" w:rsidR="006D7E85" w:rsidRPr="00B61443" w:rsidRDefault="006D7E85" w:rsidP="006D7E85">
      <w:pPr>
        <w:numPr>
          <w:ilvl w:val="0"/>
          <w:numId w:val="11"/>
        </w:numPr>
        <w:tabs>
          <w:tab w:val="clear" w:pos="814"/>
          <w:tab w:val="num" w:pos="1134"/>
        </w:tabs>
        <w:spacing w:before="60" w:after="60" w:line="300" w:lineRule="exact"/>
        <w:ind w:left="1135" w:hanging="284"/>
        <w:jc w:val="both"/>
      </w:pPr>
      <w:r w:rsidRPr="00B61443">
        <w:t xml:space="preserve">a versenyen részt vevő tanulók számát, a versenyre behívott tanulók nevét, iskolájának nevét és címét (az esetleges távolmaradók nevének </w:t>
      </w:r>
      <w:r w:rsidR="00A42FD6" w:rsidRPr="00B61443">
        <w:t>és iskolájának megnevezésével),</w:t>
      </w:r>
    </w:p>
    <w:p w14:paraId="0BE02F66" w14:textId="695A2EF5" w:rsidR="006D7E85" w:rsidRPr="00B61443" w:rsidRDefault="006D7E85" w:rsidP="006D7E85">
      <w:pPr>
        <w:numPr>
          <w:ilvl w:val="0"/>
          <w:numId w:val="11"/>
        </w:numPr>
        <w:tabs>
          <w:tab w:val="clear" w:pos="814"/>
          <w:tab w:val="num" w:pos="1134"/>
        </w:tabs>
        <w:spacing w:before="60" w:after="60" w:line="300" w:lineRule="exact"/>
        <w:ind w:left="1135" w:hanging="284"/>
        <w:jc w:val="both"/>
      </w:pPr>
      <w:r w:rsidRPr="00B61443">
        <w:t>az elnök (illetve a versenybizottsági tagok) értékelését a verseny feltétele</w:t>
      </w:r>
      <w:r w:rsidR="00A42FD6" w:rsidRPr="00B61443">
        <w:t>iről, az előírások betartásáról,</w:t>
      </w:r>
    </w:p>
    <w:p w14:paraId="32870591" w14:textId="7A6BA36C" w:rsidR="006D7E85" w:rsidRPr="00B61443" w:rsidRDefault="006D7E85" w:rsidP="006D7E85">
      <w:pPr>
        <w:numPr>
          <w:ilvl w:val="0"/>
          <w:numId w:val="11"/>
        </w:numPr>
        <w:tabs>
          <w:tab w:val="clear" w:pos="814"/>
          <w:tab w:val="num" w:pos="1134"/>
        </w:tabs>
        <w:spacing w:before="60" w:after="60" w:line="300" w:lineRule="exact"/>
        <w:ind w:left="1135" w:hanging="284"/>
        <w:jc w:val="both"/>
      </w:pPr>
      <w:r w:rsidRPr="00B61443">
        <w:t>a versenyzők tudásszintjének, teljesítményének é</w:t>
      </w:r>
      <w:r w:rsidR="00A42FD6" w:rsidRPr="00B61443">
        <w:t>rtékelését feladatokra lebontva,</w:t>
      </w:r>
    </w:p>
    <w:p w14:paraId="00ED5748" w14:textId="77777777" w:rsidR="006D7E85" w:rsidRPr="00B61443" w:rsidRDefault="006D7E85" w:rsidP="006D7E85">
      <w:pPr>
        <w:numPr>
          <w:ilvl w:val="0"/>
          <w:numId w:val="11"/>
        </w:numPr>
        <w:tabs>
          <w:tab w:val="clear" w:pos="814"/>
          <w:tab w:val="num" w:pos="1134"/>
        </w:tabs>
        <w:spacing w:before="60" w:after="60" w:line="300" w:lineRule="exact"/>
        <w:ind w:left="1135" w:hanging="284"/>
        <w:jc w:val="both"/>
      </w:pPr>
      <w:r w:rsidRPr="00B61443">
        <w:t xml:space="preserve">a versenyzők teljesítménye alapján vizsgatevékenységek, vizsgafeladatok alóli felmentésekre jogosultak nevét, elért %-os teljesítmény szintet </w:t>
      </w:r>
      <w:proofErr w:type="spellStart"/>
      <w:r w:rsidRPr="00B61443">
        <w:t>versenyfeladatonként</w:t>
      </w:r>
      <w:proofErr w:type="spellEnd"/>
      <w:r w:rsidRPr="00B61443">
        <w:t>.</w:t>
      </w:r>
    </w:p>
    <w:p w14:paraId="2C3A2333" w14:textId="77777777" w:rsidR="006D7E85" w:rsidRPr="00B61443" w:rsidRDefault="006D7E85" w:rsidP="006D7E85">
      <w:pPr>
        <w:numPr>
          <w:ilvl w:val="0"/>
          <w:numId w:val="10"/>
        </w:numPr>
        <w:tabs>
          <w:tab w:val="clear" w:pos="454"/>
        </w:tabs>
        <w:spacing w:before="120" w:after="120" w:line="300" w:lineRule="exact"/>
        <w:ind w:left="568" w:hanging="284"/>
        <w:jc w:val="both"/>
      </w:pPr>
      <w:r w:rsidRPr="00B61443">
        <w:t>A jegyzőkönyvhöz mellékelni kell a gyakorlati verseny megkezdése előtti munka-, baleset- és tűzvédelmi tájékoztatásról készült, és a versenyzőkkel is aláíratott jegyzőkönyvet(</w:t>
      </w:r>
      <w:proofErr w:type="spellStart"/>
      <w:r w:rsidRPr="00B61443">
        <w:t>ket</w:t>
      </w:r>
      <w:proofErr w:type="spellEnd"/>
      <w:r w:rsidRPr="00B61443">
        <w:t>).</w:t>
      </w:r>
    </w:p>
    <w:p w14:paraId="4D651E4A" w14:textId="6CC6C534" w:rsidR="006D7E85" w:rsidRPr="00B61443" w:rsidRDefault="006D7E85" w:rsidP="006D7E85">
      <w:pPr>
        <w:pStyle w:val="Cmsor3"/>
        <w:spacing w:before="360" w:after="360" w:line="300" w:lineRule="exact"/>
        <w:rPr>
          <w:szCs w:val="27"/>
          <w:lang w:val="hu-HU"/>
        </w:rPr>
      </w:pPr>
      <w:bookmarkStart w:id="250" w:name="_Toc124905088"/>
      <w:bookmarkStart w:id="251" w:name="_Toc120566176"/>
      <w:bookmarkStart w:id="252" w:name="_Toc90068681"/>
      <w:bookmarkStart w:id="253" w:name="_Toc90065949"/>
      <w:bookmarkStart w:id="254" w:name="_Toc88276240"/>
      <w:bookmarkStart w:id="255" w:name="_Toc85069460"/>
      <w:bookmarkStart w:id="256" w:name="_Toc85001916"/>
      <w:bookmarkStart w:id="257" w:name="_Toc82771847"/>
      <w:bookmarkStart w:id="258" w:name="_Toc82771467"/>
      <w:bookmarkStart w:id="259" w:name="_Toc82770853"/>
      <w:bookmarkStart w:id="260" w:name="_Toc82770462"/>
      <w:bookmarkStart w:id="261" w:name="_Toc82768815"/>
      <w:bookmarkStart w:id="262" w:name="_Toc82244463"/>
      <w:bookmarkStart w:id="263" w:name="_Toc82244010"/>
      <w:bookmarkStart w:id="264" w:name="_Toc82243785"/>
      <w:bookmarkStart w:id="265" w:name="_Toc82243572"/>
      <w:bookmarkStart w:id="266" w:name="_Toc82242889"/>
      <w:bookmarkStart w:id="267" w:name="_Toc82242124"/>
      <w:bookmarkStart w:id="268" w:name="_Toc82241892"/>
      <w:bookmarkStart w:id="269" w:name="_Toc82241752"/>
      <w:bookmarkStart w:id="270" w:name="_Toc81806930"/>
      <w:bookmarkStart w:id="271" w:name="_Toc81802820"/>
      <w:bookmarkStart w:id="272" w:name="_Toc81802691"/>
      <w:bookmarkStart w:id="273" w:name="_Toc24855996"/>
      <w:bookmarkStart w:id="274" w:name="_Toc365884675"/>
      <w:bookmarkStart w:id="275" w:name="_Toc365884793"/>
      <w:bookmarkStart w:id="276" w:name="_Toc367263780"/>
      <w:bookmarkStart w:id="277" w:name="_Toc15994411"/>
      <w:r w:rsidRPr="00B61443">
        <w:t xml:space="preserve">IX. A verseny </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Pr="00B61443">
        <w:t>dokumentumai</w:t>
      </w:r>
      <w:bookmarkEnd w:id="274"/>
      <w:bookmarkEnd w:id="275"/>
      <w:bookmarkEnd w:id="276"/>
      <w:r w:rsidRPr="00B61443">
        <w:rPr>
          <w:lang w:val="hu-HU"/>
        </w:rPr>
        <w:t xml:space="preserve"> és kezelésük</w:t>
      </w:r>
      <w:bookmarkEnd w:id="277"/>
    </w:p>
    <w:p w14:paraId="3B47DC28" w14:textId="77777777" w:rsidR="006D7E85" w:rsidRPr="00B61443" w:rsidRDefault="006D7E85" w:rsidP="006D7E85">
      <w:pPr>
        <w:numPr>
          <w:ilvl w:val="2"/>
          <w:numId w:val="12"/>
        </w:numPr>
        <w:tabs>
          <w:tab w:val="clear" w:pos="2400"/>
        </w:tabs>
        <w:spacing w:before="120" w:after="120" w:line="300" w:lineRule="exact"/>
        <w:ind w:left="568" w:hanging="284"/>
        <w:jc w:val="both"/>
      </w:pPr>
      <w:r w:rsidRPr="00B61443">
        <w:t>Az elődöntő versenydolgozatait tartalmazó nagy borítékot csak az MKIK képviselői bonthatják fel a javítás megkezdésekor. A felbontást követően ellenőrizni kell a versenydolgozatok számát (megegyezik-e a borítékon feltüntetett darabszámmal), és a borítékon feltüntetett kódszámok egyezőségét. A versenyzők kódszámát és nevét tartalmazó borítéko</w:t>
      </w:r>
      <w:r w:rsidR="00EB5B95" w:rsidRPr="00B61443">
        <w:t>k</w:t>
      </w:r>
      <w:r w:rsidRPr="00B61443">
        <w:t xml:space="preserve"> csak a dolgozatok javítása után kerülnek felbontásra.</w:t>
      </w:r>
    </w:p>
    <w:p w14:paraId="4ED5AF77" w14:textId="77777777" w:rsidR="006D7E85" w:rsidRPr="00B61443" w:rsidRDefault="006D7E85" w:rsidP="006D7E85">
      <w:pPr>
        <w:numPr>
          <w:ilvl w:val="2"/>
          <w:numId w:val="12"/>
        </w:numPr>
        <w:tabs>
          <w:tab w:val="clear" w:pos="2400"/>
        </w:tabs>
        <w:spacing w:before="120" w:after="120" w:line="300" w:lineRule="exact"/>
        <w:ind w:left="568" w:hanging="284"/>
        <w:jc w:val="both"/>
      </w:pPr>
      <w:r w:rsidRPr="00B61443">
        <w:t xml:space="preserve">Az elődöntő versenydolgozatainak javítást követő versenyzői megtekintése szervezetten és felügyelettel, előzetes egyeztetést követően a területi kamaráknál történhet. A versenyzők észrevételeit kérésükre jegyzőkönyvezni kell. Amennyiben a válogatón is sor kerül írásbeli dolgozatok megíratására, úgy azokat a válogatók befejezését követően el kell juttatni az MKIK-nak, aki gondoskodik az illetékes területi kamarákhoz történő továbbításukról. A központi írásbeli dolgozatokat a területi kamarák 5 évig kötelesek irattárukban megőrizni. </w:t>
      </w:r>
    </w:p>
    <w:p w14:paraId="76B94643" w14:textId="77777777" w:rsidR="00D22153" w:rsidRPr="00B61443" w:rsidRDefault="00D22153">
      <w:pPr>
        <w:spacing w:after="160" w:line="259" w:lineRule="auto"/>
        <w:rPr>
          <w:b/>
          <w:sz w:val="28"/>
          <w:szCs w:val="20"/>
          <w:lang w:val="x-none" w:eastAsia="x-none"/>
        </w:rPr>
      </w:pPr>
      <w:bookmarkStart w:id="278" w:name="_Toc124905089"/>
      <w:bookmarkStart w:id="279" w:name="_Toc120566177"/>
      <w:bookmarkStart w:id="280" w:name="_Toc90068682"/>
      <w:bookmarkStart w:id="281" w:name="_Toc90065950"/>
      <w:bookmarkStart w:id="282" w:name="_Toc88276241"/>
      <w:bookmarkStart w:id="283" w:name="_Toc85069461"/>
      <w:bookmarkStart w:id="284" w:name="_Toc85001917"/>
      <w:bookmarkStart w:id="285" w:name="_Toc82771848"/>
      <w:bookmarkStart w:id="286" w:name="_Toc82771468"/>
      <w:bookmarkStart w:id="287" w:name="_Toc82770854"/>
      <w:bookmarkStart w:id="288" w:name="_Toc82770463"/>
      <w:bookmarkStart w:id="289" w:name="_Toc82768816"/>
      <w:bookmarkStart w:id="290" w:name="_Toc82244464"/>
      <w:bookmarkStart w:id="291" w:name="_Toc82244011"/>
      <w:bookmarkStart w:id="292" w:name="_Toc82243786"/>
      <w:bookmarkStart w:id="293" w:name="_Toc82243573"/>
      <w:bookmarkStart w:id="294" w:name="_Toc82242890"/>
      <w:bookmarkStart w:id="295" w:name="_Toc82242125"/>
      <w:bookmarkStart w:id="296" w:name="_Toc82241893"/>
      <w:bookmarkStart w:id="297" w:name="_Toc82241753"/>
      <w:bookmarkStart w:id="298" w:name="_Toc81806931"/>
      <w:bookmarkStart w:id="299" w:name="_Toc81802821"/>
      <w:bookmarkStart w:id="300" w:name="_Toc81802692"/>
      <w:bookmarkStart w:id="301" w:name="_Toc24855997"/>
      <w:bookmarkStart w:id="302" w:name="_Toc365884676"/>
      <w:bookmarkStart w:id="303" w:name="_Toc365884794"/>
      <w:bookmarkStart w:id="304" w:name="_Toc367263781"/>
      <w:r w:rsidRPr="00B61443">
        <w:br w:type="page"/>
      </w:r>
    </w:p>
    <w:p w14:paraId="3CC976F8" w14:textId="77777777" w:rsidR="006D7E85" w:rsidRPr="00B61443" w:rsidRDefault="006D7E85" w:rsidP="006D7E85">
      <w:pPr>
        <w:pStyle w:val="Cmsor3"/>
        <w:spacing w:line="300" w:lineRule="exact"/>
        <w:rPr>
          <w:szCs w:val="27"/>
        </w:rPr>
      </w:pPr>
      <w:bookmarkStart w:id="305" w:name="_Toc15994412"/>
      <w:r w:rsidRPr="00B61443">
        <w:lastRenderedPageBreak/>
        <w:t>X. Záró rendelkezések</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7E5E109" w14:textId="77777777" w:rsidR="006D7E85" w:rsidRPr="00B61443" w:rsidRDefault="006D7E85" w:rsidP="006D7E85">
      <w:pPr>
        <w:keepNext/>
        <w:spacing w:before="120" w:after="120" w:line="300" w:lineRule="exact"/>
        <w:ind w:left="568" w:hanging="284"/>
        <w:jc w:val="both"/>
        <w:rPr>
          <w:snapToGrid w:val="0"/>
        </w:rPr>
      </w:pPr>
      <w:r w:rsidRPr="00B61443">
        <w:rPr>
          <w:snapToGrid w:val="0"/>
        </w:rPr>
        <w:t>1.</w:t>
      </w:r>
      <w:r w:rsidRPr="00B61443">
        <w:rPr>
          <w:snapToGrid w:val="0"/>
        </w:rPr>
        <w:tab/>
        <w:t xml:space="preserve">Az iskolák, illetve a nevezett versenyzők tudomásul veszik, hogy a nevezéssel egyidejűleg elfogadják a versenyszabályzatban foglaltakat, és ennek értelmében az ellen kifogást nem emelhetnek, utólagos reklamációval nem élhetnek. Az MKIK csak a jelen szabályzatában ismertetett módon megküldött jelentkezéseket fogadja el. </w:t>
      </w:r>
    </w:p>
    <w:p w14:paraId="68F6E10C" w14:textId="77777777" w:rsidR="006D7E85" w:rsidRPr="00B61443" w:rsidRDefault="006D7E85" w:rsidP="006D7E85">
      <w:pPr>
        <w:numPr>
          <w:ilvl w:val="0"/>
          <w:numId w:val="8"/>
        </w:numPr>
        <w:spacing w:before="120" w:line="300" w:lineRule="exact"/>
        <w:ind w:left="568" w:hanging="284"/>
        <w:jc w:val="both"/>
      </w:pPr>
      <w:r w:rsidRPr="00B61443">
        <w:t>A versenyek szervezése, lebonyolítása során, ezeknek megindításakor és a versenyek folyamán előadódó rendkívüli helyzetben az MKIK Oktatási Igazgatóságának vagy az általa megbízott személynek van intézkedési joga. Ebben az esetben az intézkedéssel érintett versenybizottság jegyzőkönyvet készít.</w:t>
      </w:r>
    </w:p>
    <w:p w14:paraId="62246DD6" w14:textId="77777777" w:rsidR="006D7E85" w:rsidRPr="00B61443" w:rsidRDefault="006D7E85" w:rsidP="006D7E85">
      <w:pPr>
        <w:numPr>
          <w:ilvl w:val="0"/>
          <w:numId w:val="8"/>
        </w:numPr>
        <w:spacing w:before="120" w:line="300" w:lineRule="exact"/>
        <w:ind w:left="568" w:hanging="284"/>
        <w:jc w:val="both"/>
      </w:pPr>
      <w:r w:rsidRPr="00B61443">
        <w:t>A versenyek elődöntőit, válogatóit, döntőit az MKIK Oktatási Igazgatóságának illetékes munkatársai vagy az igazgatóság által megbízott versenyfelelősök, illetve külső személyek ellenőrizhetik.</w:t>
      </w:r>
    </w:p>
    <w:p w14:paraId="2A969AD6" w14:textId="77777777" w:rsidR="006D7E85" w:rsidRPr="00B61443" w:rsidRDefault="006D7E85" w:rsidP="006D7E85">
      <w:pPr>
        <w:numPr>
          <w:ilvl w:val="0"/>
          <w:numId w:val="8"/>
        </w:numPr>
        <w:spacing w:before="120" w:after="120" w:line="300" w:lineRule="exact"/>
        <w:ind w:left="568" w:hanging="284"/>
        <w:jc w:val="both"/>
        <w:rPr>
          <w:b/>
        </w:rPr>
      </w:pPr>
      <w:r w:rsidRPr="00B61443">
        <w:rPr>
          <w:b/>
        </w:rPr>
        <w:t>A verseny feladatai a szakképesítések teljes képzési anyagát felölelik.</w:t>
      </w:r>
    </w:p>
    <w:p w14:paraId="6EBED363" w14:textId="77777777" w:rsidR="006D7E85" w:rsidRPr="00B61443" w:rsidRDefault="006D7E85" w:rsidP="006D7E85">
      <w:pPr>
        <w:numPr>
          <w:ilvl w:val="0"/>
          <w:numId w:val="8"/>
        </w:numPr>
        <w:spacing w:before="120" w:line="300" w:lineRule="exact"/>
        <w:ind w:left="568" w:hanging="284"/>
        <w:jc w:val="both"/>
      </w:pPr>
      <w:r w:rsidRPr="00B61443">
        <w:t xml:space="preserve">A komplex szakmai vizsgáztatás szabályairól szóló 315/2013. </w:t>
      </w:r>
      <w:r w:rsidRPr="00B61443">
        <w:rPr>
          <w:rStyle w:val="FontStyle23"/>
          <w:i w:val="0"/>
          <w:color w:val="auto"/>
          <w:sz w:val="24"/>
          <w:szCs w:val="24"/>
        </w:rPr>
        <w:t xml:space="preserve">(VII. 28.) </w:t>
      </w:r>
      <w:r w:rsidRPr="00B61443">
        <w:t>Korm. rendelet előírásai érvényesek.</w:t>
      </w:r>
    </w:p>
    <w:p w14:paraId="29C08064" w14:textId="77777777" w:rsidR="006D7E85" w:rsidRPr="00B61443" w:rsidRDefault="006D7E85" w:rsidP="006D7E85">
      <w:pPr>
        <w:pStyle w:val="Cmsor1"/>
        <w:spacing w:before="120"/>
      </w:pPr>
      <w:bookmarkStart w:id="306" w:name="_Toc456012502"/>
      <w:bookmarkStart w:id="307" w:name="_Toc15994413"/>
      <w:bookmarkStart w:id="308" w:name="_Toc365884677"/>
      <w:bookmarkStart w:id="309" w:name="_Toc365884795"/>
      <w:r w:rsidRPr="00B61443">
        <w:lastRenderedPageBreak/>
        <w:t>Szakképesítésenkénti versenyszabályzat</w:t>
      </w:r>
      <w:bookmarkEnd w:id="306"/>
      <w:bookmarkEnd w:id="307"/>
      <w:r w:rsidRPr="00B61443">
        <w:t xml:space="preserve"> </w:t>
      </w:r>
    </w:p>
    <w:p w14:paraId="590A46E1" w14:textId="77777777" w:rsidR="006D7E85" w:rsidRPr="00B61443" w:rsidRDefault="006D7E85" w:rsidP="00C66D5C">
      <w:pPr>
        <w:keepNext/>
        <w:spacing w:before="360" w:after="360"/>
        <w:jc w:val="center"/>
        <w:outlineLvl w:val="2"/>
        <w:rPr>
          <w:b/>
          <w:sz w:val="28"/>
          <w:szCs w:val="20"/>
          <w:lang w:val="x-none" w:eastAsia="x-none"/>
        </w:rPr>
      </w:pPr>
      <w:bookmarkStart w:id="310" w:name="_Toc456012503"/>
      <w:bookmarkStart w:id="311" w:name="_Toc15994414"/>
      <w:r w:rsidRPr="00B61443">
        <w:rPr>
          <w:b/>
          <w:sz w:val="28"/>
          <w:szCs w:val="20"/>
          <w:lang w:val="x-none" w:eastAsia="x-none"/>
        </w:rPr>
        <w:t>GÉPÉSZET SZAKMACSOPORT I.</w:t>
      </w:r>
      <w:bookmarkEnd w:id="308"/>
      <w:bookmarkEnd w:id="309"/>
      <w:bookmarkEnd w:id="310"/>
      <w:bookmarkEnd w:id="311"/>
    </w:p>
    <w:p w14:paraId="7A4E1BAC" w14:textId="77777777" w:rsidR="00BF6564" w:rsidRPr="00B61443" w:rsidRDefault="006D7E85" w:rsidP="006D7E85">
      <w:pPr>
        <w:pStyle w:val="Style5"/>
        <w:widowControl/>
        <w:spacing w:line="240" w:lineRule="auto"/>
        <w:jc w:val="center"/>
        <w:rPr>
          <w:rFonts w:ascii="Times New Roman" w:hAnsi="Times New Roman"/>
          <w:b/>
        </w:rPr>
      </w:pPr>
      <w:r w:rsidRPr="00B61443">
        <w:rPr>
          <w:rFonts w:ascii="Times New Roman" w:hAnsi="Times New Roman"/>
          <w:b/>
        </w:rPr>
        <w:t xml:space="preserve">Központifűtés- és gázhálózat rendszerszerelő </w:t>
      </w:r>
    </w:p>
    <w:p w14:paraId="0F539927" w14:textId="77777777" w:rsidR="00BF6564" w:rsidRPr="00B61443" w:rsidRDefault="006D7E85" w:rsidP="00BF6564">
      <w:pPr>
        <w:pStyle w:val="Style5"/>
        <w:widowControl/>
        <w:spacing w:line="240" w:lineRule="auto"/>
        <w:jc w:val="center"/>
        <w:rPr>
          <w:rStyle w:val="FontStyle581"/>
          <w:rFonts w:ascii="Times New Roman" w:hAnsi="Times New Roman" w:cs="Times New Roman"/>
          <w:b/>
          <w:color w:val="auto"/>
          <w:sz w:val="24"/>
          <w:szCs w:val="24"/>
        </w:rPr>
      </w:pPr>
      <w:r w:rsidRPr="00B61443">
        <w:rPr>
          <w:rFonts w:ascii="Times New Roman" w:hAnsi="Times New Roman"/>
          <w:b/>
        </w:rPr>
        <w:t xml:space="preserve">Hűtő- és légtechnikai rendszerszerelő </w:t>
      </w:r>
    </w:p>
    <w:p w14:paraId="15273567" w14:textId="77777777" w:rsidR="00BF6564" w:rsidRPr="00B61443" w:rsidRDefault="006D7E85" w:rsidP="00BF6564">
      <w:pPr>
        <w:pStyle w:val="Style5"/>
        <w:widowControl/>
        <w:spacing w:line="240" w:lineRule="auto"/>
        <w:jc w:val="center"/>
        <w:rPr>
          <w:rFonts w:ascii="Times New Roman" w:hAnsi="Times New Roman"/>
          <w:b/>
        </w:rPr>
      </w:pPr>
      <w:r w:rsidRPr="00B61443">
        <w:rPr>
          <w:rFonts w:ascii="Times New Roman" w:hAnsi="Times New Roman"/>
          <w:b/>
        </w:rPr>
        <w:t xml:space="preserve">Épületgépész technikus </w:t>
      </w:r>
    </w:p>
    <w:p w14:paraId="1C3867CB" w14:textId="77777777" w:rsidR="006D7E85" w:rsidRPr="00B61443" w:rsidRDefault="006D7E85" w:rsidP="00BF6564">
      <w:pPr>
        <w:pStyle w:val="Style5"/>
        <w:widowControl/>
        <w:spacing w:line="240" w:lineRule="auto"/>
        <w:jc w:val="center"/>
        <w:rPr>
          <w:rFonts w:ascii="Times New Roman" w:hAnsi="Times New Roman"/>
          <w:b/>
        </w:rPr>
      </w:pPr>
      <w:r w:rsidRPr="00B61443">
        <w:rPr>
          <w:rFonts w:ascii="Times New Roman" w:hAnsi="Times New Roman"/>
          <w:b/>
        </w:rPr>
        <w:t>szakképesítések versenyszabályzata</w:t>
      </w:r>
    </w:p>
    <w:p w14:paraId="3AF29324" w14:textId="77777777" w:rsidR="006D7E85" w:rsidRPr="00B61443" w:rsidRDefault="006D7E85" w:rsidP="006D7E85">
      <w:pPr>
        <w:jc w:val="both"/>
      </w:pPr>
    </w:p>
    <w:p w14:paraId="6FAAC0F2" w14:textId="77777777" w:rsidR="006E4A86" w:rsidRPr="00B61443" w:rsidRDefault="006E4A86" w:rsidP="006E4A86">
      <w:pPr>
        <w:jc w:val="both"/>
      </w:pPr>
      <w:bookmarkStart w:id="312" w:name="_Toc456012504"/>
      <w:r w:rsidRPr="00B61443">
        <w:t>A szakképesítésekhez rendelt versenytevékenység és ezek súlya, a verseny egészében, a szakmai és vizsgakövetelmények (</w:t>
      </w:r>
      <w:proofErr w:type="spellStart"/>
      <w:r w:rsidRPr="00B61443">
        <w:t>szvk</w:t>
      </w:r>
      <w:proofErr w:type="spellEnd"/>
      <w:r w:rsidRPr="00B61443">
        <w:t>) előírásai alapján kerülnek meghatározásra, beszámításra.</w:t>
      </w:r>
    </w:p>
    <w:p w14:paraId="04B909BD" w14:textId="77777777" w:rsidR="006E4A86" w:rsidRPr="00B61443" w:rsidRDefault="006E4A86" w:rsidP="006E4A86">
      <w:pPr>
        <w:tabs>
          <w:tab w:val="left" w:pos="1080"/>
        </w:tabs>
        <w:jc w:val="both"/>
      </w:pPr>
      <w:r w:rsidRPr="00B61443">
        <w:t>Megjegyzés a versenyben részt vevő valamennyi szakképesítés írásbeli feladataira vonatkozóan:</w:t>
      </w:r>
    </w:p>
    <w:p w14:paraId="49B75B05" w14:textId="77777777" w:rsidR="006E4A86" w:rsidRPr="00B61443" w:rsidRDefault="006E4A86" w:rsidP="006E4A86">
      <w:pPr>
        <w:numPr>
          <w:ilvl w:val="0"/>
          <w:numId w:val="2"/>
        </w:numPr>
        <w:tabs>
          <w:tab w:val="left" w:pos="1080"/>
        </w:tabs>
        <w:jc w:val="both"/>
      </w:pPr>
      <w:r w:rsidRPr="00B61443">
        <w:t xml:space="preserve">A feladatok összeállítása a </w:t>
      </w:r>
      <w:proofErr w:type="spellStart"/>
      <w:r w:rsidRPr="00B61443">
        <w:t>szvk</w:t>
      </w:r>
      <w:proofErr w:type="spellEnd"/>
      <w:r w:rsidRPr="00B61443">
        <w:t>-ban megfogalmazott előírások alapján történik.</w:t>
      </w:r>
    </w:p>
    <w:p w14:paraId="1A2BB3F9" w14:textId="77777777" w:rsidR="006E4A86" w:rsidRPr="00B61443" w:rsidRDefault="006E4A86" w:rsidP="006E4A86">
      <w:pPr>
        <w:numPr>
          <w:ilvl w:val="0"/>
          <w:numId w:val="2"/>
        </w:numPr>
        <w:tabs>
          <w:tab w:val="left" w:pos="1080"/>
        </w:tabs>
        <w:jc w:val="both"/>
      </w:pPr>
      <w:r w:rsidRPr="00B61443">
        <w:t xml:space="preserve">A versenyzők az írásbeli megoldásához szükséges író- és rajzeszközöket és nem programozható számológépet használhatnak. </w:t>
      </w:r>
      <w:r w:rsidRPr="00B61443">
        <w:rPr>
          <w:b/>
        </w:rPr>
        <w:t>Ceruza csak a rajzos</w:t>
      </w:r>
      <w:r w:rsidRPr="00B61443">
        <w:t xml:space="preserve"> feladatoknál használható.</w:t>
      </w:r>
    </w:p>
    <w:p w14:paraId="19A4132D" w14:textId="77777777" w:rsidR="006E4A86" w:rsidRPr="00B61443" w:rsidRDefault="006E4A86" w:rsidP="006E4A86">
      <w:pPr>
        <w:numPr>
          <w:ilvl w:val="0"/>
          <w:numId w:val="2"/>
        </w:numPr>
        <w:tabs>
          <w:tab w:val="left" w:pos="1080"/>
        </w:tabs>
        <w:jc w:val="both"/>
        <w:rPr>
          <w:u w:val="single"/>
        </w:rPr>
      </w:pPr>
      <w:r w:rsidRPr="00B61443">
        <w:t xml:space="preserve">A számítási feladatoknál a feladatok vagy feladatrészek csak akkor </w:t>
      </w:r>
      <w:proofErr w:type="spellStart"/>
      <w:r w:rsidRPr="00B61443">
        <w:t>értékelhetőek</w:t>
      </w:r>
      <w:proofErr w:type="spellEnd"/>
      <w:r w:rsidRPr="00B61443">
        <w:t xml:space="preserve">, ha az összefüggésekbe a versenyző számszerűen behelyettesít. </w:t>
      </w:r>
      <w:r w:rsidRPr="00B61443">
        <w:rPr>
          <w:b/>
        </w:rPr>
        <w:t>Nem fogadható el olyan megoldás, ahol az összefüggés után csak a végeredmény vagy kizárólag a végeredmény szerepel</w:t>
      </w:r>
      <w:r w:rsidRPr="00B61443">
        <w:t xml:space="preserve"> és hiányzik a mértékegység</w:t>
      </w:r>
      <w:r w:rsidRPr="00B61443">
        <w:rPr>
          <w:b/>
        </w:rPr>
        <w:t>.</w:t>
      </w:r>
      <w:r w:rsidRPr="00B61443">
        <w:rPr>
          <w:u w:val="single"/>
        </w:rPr>
        <w:t xml:space="preserve"> </w:t>
      </w:r>
    </w:p>
    <w:p w14:paraId="46807645" w14:textId="77777777" w:rsidR="006E4A86" w:rsidRPr="00B61443" w:rsidRDefault="006E4A86" w:rsidP="006E4A86">
      <w:pPr>
        <w:numPr>
          <w:ilvl w:val="0"/>
          <w:numId w:val="2"/>
        </w:numPr>
        <w:tabs>
          <w:tab w:val="left" w:pos="1080"/>
        </w:tabs>
        <w:jc w:val="both"/>
      </w:pPr>
      <w:r w:rsidRPr="00B61443">
        <w:rPr>
          <w:b/>
        </w:rPr>
        <w:t>A gyakorlati versenyeken a zárt bőrcipő (bakancs) és a zárt munkaruházat, sapka használata kötelező.</w:t>
      </w:r>
      <w:r w:rsidRPr="00B61443">
        <w:t xml:space="preserve"> A szerszámokra, eszközökre a válogatót és döntőt megelőzően a </w:t>
      </w:r>
      <w:hyperlink r:id="rId12" w:history="1">
        <w:r w:rsidRPr="00B61443">
          <w:rPr>
            <w:rStyle w:val="Hiperhivatkozs"/>
          </w:rPr>
          <w:t>www.szakmasztar.hu</w:t>
        </w:r>
      </w:hyperlink>
      <w:r w:rsidRPr="00B61443">
        <w:t xml:space="preserve"> honlapon megadott irányelvek vonatkoznak.</w:t>
      </w:r>
    </w:p>
    <w:p w14:paraId="2A467CEF" w14:textId="200F2448" w:rsidR="006D7E85" w:rsidRPr="00B61443" w:rsidRDefault="006D7E85" w:rsidP="006D7E85">
      <w:pPr>
        <w:pStyle w:val="Cmsor3"/>
        <w:spacing w:before="360"/>
      </w:pPr>
      <w:bookmarkStart w:id="313" w:name="_Toc15994415"/>
      <w:r w:rsidRPr="00B61443">
        <w:t>34 582 09</w:t>
      </w:r>
      <w:r w:rsidRPr="00B61443">
        <w:rPr>
          <w:lang w:val="hu-HU"/>
        </w:rPr>
        <w:t xml:space="preserve"> </w:t>
      </w:r>
      <w:r w:rsidRPr="00B61443">
        <w:t>Központifűtés-</w:t>
      </w:r>
      <w:r w:rsidRPr="00B61443">
        <w:rPr>
          <w:lang w:val="hu-HU"/>
        </w:rPr>
        <w:t xml:space="preserve"> </w:t>
      </w:r>
      <w:r w:rsidRPr="00B61443">
        <w:t>és gázhálózat</w:t>
      </w:r>
      <w:r w:rsidR="00045776" w:rsidRPr="00B61443">
        <w:rPr>
          <w:lang w:val="hu-HU"/>
        </w:rPr>
        <w:t xml:space="preserve"> </w:t>
      </w:r>
      <w:r w:rsidRPr="00B61443">
        <w:t>rendszerszerelő</w:t>
      </w:r>
      <w:bookmarkEnd w:id="312"/>
      <w:bookmarkEnd w:id="313"/>
    </w:p>
    <w:p w14:paraId="3F3C41ED" w14:textId="77777777" w:rsidR="006E4A86" w:rsidRPr="00B61443" w:rsidRDefault="006E4A86" w:rsidP="006E4A86">
      <w:pPr>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p w14:paraId="05BA01AF" w14:textId="77777777" w:rsidR="006E4A86" w:rsidRPr="00B61443" w:rsidRDefault="006E4A86" w:rsidP="006E4A86">
      <w:pPr>
        <w:jc w:val="both"/>
        <w:rPr>
          <w:rFonts w:eastAsia="Calibri"/>
          <w:lang w:eastAsia="en-US"/>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2"/>
        <w:gridCol w:w="1914"/>
        <w:gridCol w:w="1134"/>
        <w:gridCol w:w="1134"/>
        <w:gridCol w:w="992"/>
      </w:tblGrid>
      <w:tr w:rsidR="006E4A86" w:rsidRPr="00B61443" w14:paraId="31E50AD9" w14:textId="77777777" w:rsidTr="001B652E">
        <w:trPr>
          <w:jc w:val="center"/>
        </w:trPr>
        <w:tc>
          <w:tcPr>
            <w:tcW w:w="4182" w:type="dxa"/>
            <w:vMerge w:val="restart"/>
            <w:shd w:val="clear" w:color="auto" w:fill="auto"/>
          </w:tcPr>
          <w:p w14:paraId="4BDF4F38" w14:textId="77777777" w:rsidR="006E4A86" w:rsidRPr="00B61443" w:rsidRDefault="006E4A86" w:rsidP="001B652E">
            <w:pPr>
              <w:jc w:val="center"/>
              <w:rPr>
                <w:rFonts w:eastAsia="Calibri"/>
                <w:b/>
              </w:rPr>
            </w:pPr>
          </w:p>
          <w:p w14:paraId="50EEFD78" w14:textId="77777777" w:rsidR="006E4A86" w:rsidRPr="00B61443" w:rsidRDefault="006E4A86" w:rsidP="001B652E">
            <w:pPr>
              <w:jc w:val="center"/>
              <w:rPr>
                <w:rFonts w:eastAsia="Calibri"/>
                <w:b/>
              </w:rPr>
            </w:pPr>
            <w:r w:rsidRPr="00B61443">
              <w:rPr>
                <w:rFonts w:eastAsia="Calibri"/>
                <w:b/>
              </w:rPr>
              <w:t>Versenyfeladat</w:t>
            </w:r>
          </w:p>
        </w:tc>
        <w:tc>
          <w:tcPr>
            <w:tcW w:w="1914" w:type="dxa"/>
            <w:vMerge w:val="restart"/>
            <w:shd w:val="clear" w:color="auto" w:fill="auto"/>
            <w:vAlign w:val="center"/>
          </w:tcPr>
          <w:p w14:paraId="7B7ED489" w14:textId="77777777" w:rsidR="006E4A86" w:rsidRPr="00B61443" w:rsidRDefault="006E4A86" w:rsidP="001B652E">
            <w:pPr>
              <w:jc w:val="center"/>
              <w:rPr>
                <w:rFonts w:eastAsia="Calibri"/>
                <w:b/>
              </w:rPr>
            </w:pPr>
            <w:r w:rsidRPr="00B61443">
              <w:rPr>
                <w:rFonts w:eastAsia="Calibri"/>
                <w:b/>
              </w:rPr>
              <w:t>Versenyforduló</w:t>
            </w:r>
          </w:p>
        </w:tc>
        <w:tc>
          <w:tcPr>
            <w:tcW w:w="3260" w:type="dxa"/>
            <w:gridSpan w:val="3"/>
            <w:shd w:val="clear" w:color="auto" w:fill="auto"/>
          </w:tcPr>
          <w:p w14:paraId="4BAC73D8" w14:textId="77777777" w:rsidR="006E4A86" w:rsidRPr="00B61443" w:rsidRDefault="006E4A86" w:rsidP="001B652E">
            <w:pPr>
              <w:jc w:val="center"/>
              <w:rPr>
                <w:rFonts w:eastAsia="Calibri"/>
                <w:b/>
              </w:rPr>
            </w:pPr>
            <w:r w:rsidRPr="00B61443">
              <w:rPr>
                <w:b/>
                <w:bCs/>
              </w:rPr>
              <w:t>Szakmai vizsga ill. egyes részei alóli felmentés lehetősége az / a ..t követően</w:t>
            </w:r>
          </w:p>
        </w:tc>
      </w:tr>
      <w:tr w:rsidR="006E4A86" w:rsidRPr="00B61443" w14:paraId="19B392AE" w14:textId="77777777" w:rsidTr="001B652E">
        <w:trPr>
          <w:jc w:val="center"/>
        </w:trPr>
        <w:tc>
          <w:tcPr>
            <w:tcW w:w="4182" w:type="dxa"/>
            <w:vMerge/>
            <w:shd w:val="clear" w:color="auto" w:fill="auto"/>
          </w:tcPr>
          <w:p w14:paraId="3ADDF775" w14:textId="77777777" w:rsidR="006E4A86" w:rsidRPr="00B61443" w:rsidRDefault="006E4A86" w:rsidP="001B652E">
            <w:pPr>
              <w:rPr>
                <w:rFonts w:eastAsia="Calibri"/>
              </w:rPr>
            </w:pPr>
          </w:p>
        </w:tc>
        <w:tc>
          <w:tcPr>
            <w:tcW w:w="1914" w:type="dxa"/>
            <w:vMerge/>
            <w:shd w:val="clear" w:color="auto" w:fill="auto"/>
          </w:tcPr>
          <w:p w14:paraId="706B0810" w14:textId="77777777" w:rsidR="006E4A86" w:rsidRPr="00B61443" w:rsidRDefault="006E4A86" w:rsidP="001B652E">
            <w:pPr>
              <w:rPr>
                <w:rFonts w:eastAsia="Calibri"/>
              </w:rPr>
            </w:pPr>
          </w:p>
        </w:tc>
        <w:tc>
          <w:tcPr>
            <w:tcW w:w="1134" w:type="dxa"/>
            <w:shd w:val="clear" w:color="auto" w:fill="auto"/>
            <w:vAlign w:val="center"/>
          </w:tcPr>
          <w:p w14:paraId="55212F5E" w14:textId="77777777" w:rsidR="006E4A86" w:rsidRPr="00B61443" w:rsidRDefault="006E4A86" w:rsidP="001B652E">
            <w:pPr>
              <w:jc w:val="center"/>
              <w:rPr>
                <w:rFonts w:eastAsia="Calibri"/>
              </w:rPr>
            </w:pPr>
            <w:r w:rsidRPr="00B61443">
              <w:rPr>
                <w:rFonts w:eastAsia="Calibri"/>
              </w:rPr>
              <w:t>elődöntő</w:t>
            </w:r>
          </w:p>
        </w:tc>
        <w:tc>
          <w:tcPr>
            <w:tcW w:w="1134" w:type="dxa"/>
            <w:shd w:val="clear" w:color="auto" w:fill="auto"/>
            <w:vAlign w:val="center"/>
          </w:tcPr>
          <w:p w14:paraId="7523162B" w14:textId="77777777" w:rsidR="006E4A86" w:rsidRPr="00B61443" w:rsidRDefault="006E4A86" w:rsidP="001B652E">
            <w:pPr>
              <w:jc w:val="center"/>
              <w:rPr>
                <w:rFonts w:eastAsia="Calibri"/>
              </w:rPr>
            </w:pPr>
            <w:r w:rsidRPr="00B61443">
              <w:rPr>
                <w:rFonts w:eastAsia="Calibri"/>
              </w:rPr>
              <w:t>válogató</w:t>
            </w:r>
          </w:p>
        </w:tc>
        <w:tc>
          <w:tcPr>
            <w:tcW w:w="992" w:type="dxa"/>
            <w:shd w:val="clear" w:color="auto" w:fill="auto"/>
            <w:vAlign w:val="center"/>
          </w:tcPr>
          <w:p w14:paraId="5E165479" w14:textId="77777777" w:rsidR="006E4A86" w:rsidRPr="00B61443" w:rsidRDefault="006E4A86" w:rsidP="001B652E">
            <w:pPr>
              <w:jc w:val="center"/>
              <w:rPr>
                <w:rFonts w:eastAsia="Calibri"/>
              </w:rPr>
            </w:pPr>
            <w:r w:rsidRPr="00B61443">
              <w:rPr>
                <w:rFonts w:eastAsia="Calibri"/>
              </w:rPr>
              <w:t>döntő</w:t>
            </w:r>
          </w:p>
        </w:tc>
      </w:tr>
      <w:tr w:rsidR="006E4A86" w:rsidRPr="00B61443" w14:paraId="5DC62316" w14:textId="77777777" w:rsidTr="001B652E">
        <w:trPr>
          <w:jc w:val="center"/>
        </w:trPr>
        <w:tc>
          <w:tcPr>
            <w:tcW w:w="4182" w:type="dxa"/>
            <w:shd w:val="clear" w:color="auto" w:fill="auto"/>
          </w:tcPr>
          <w:p w14:paraId="190EE632" w14:textId="77777777" w:rsidR="006E4A86" w:rsidRPr="00B61443" w:rsidRDefault="006E4A86" w:rsidP="001B652E">
            <w:pPr>
              <w:rPr>
                <w:rFonts w:eastAsia="Calibri"/>
                <w:b/>
              </w:rPr>
            </w:pPr>
            <w:r w:rsidRPr="00B61443">
              <w:rPr>
                <w:rFonts w:eastAsia="Calibri"/>
                <w:b/>
              </w:rPr>
              <w:t>Írásbeli versenytevékenység</w:t>
            </w:r>
          </w:p>
          <w:p w14:paraId="6BA1BC7E" w14:textId="77777777" w:rsidR="006E4A86" w:rsidRPr="00B61443" w:rsidRDefault="006E4A86" w:rsidP="001B652E">
            <w:pPr>
              <w:rPr>
                <w:rFonts w:eastAsia="Calibri"/>
              </w:rPr>
            </w:pPr>
            <w:r w:rsidRPr="00B61443">
              <w:rPr>
                <w:rFonts w:eastAsia="Calibri"/>
              </w:rPr>
              <w:t>Épületgépészeti rendszerismeret</w:t>
            </w:r>
          </w:p>
          <w:p w14:paraId="36C90DAF" w14:textId="77777777" w:rsidR="006E4A86" w:rsidRPr="00B61443" w:rsidRDefault="006E4A86" w:rsidP="001B652E">
            <w:pPr>
              <w:rPr>
                <w:rFonts w:eastAsia="Calibri"/>
              </w:rPr>
            </w:pPr>
            <w:r w:rsidRPr="00B61443">
              <w:rPr>
                <w:rFonts w:eastAsia="Calibri"/>
              </w:rPr>
              <w:t>Fűtésrendszer-szerelő feladatok</w:t>
            </w:r>
          </w:p>
          <w:p w14:paraId="5A1EB93B" w14:textId="77777777" w:rsidR="006E4A86" w:rsidRPr="00B61443" w:rsidRDefault="006E4A86" w:rsidP="001B652E">
            <w:pPr>
              <w:rPr>
                <w:rFonts w:eastAsia="Calibri"/>
              </w:rPr>
            </w:pPr>
            <w:r w:rsidRPr="00B61443">
              <w:rPr>
                <w:rFonts w:eastAsia="Calibri"/>
              </w:rPr>
              <w:t>Gázvezeték és rendszerszerelő feladatok</w:t>
            </w:r>
          </w:p>
        </w:tc>
        <w:tc>
          <w:tcPr>
            <w:tcW w:w="1914" w:type="dxa"/>
            <w:shd w:val="clear" w:color="auto" w:fill="auto"/>
            <w:vAlign w:val="center"/>
          </w:tcPr>
          <w:p w14:paraId="67B4F149" w14:textId="77777777" w:rsidR="006E4A86" w:rsidRPr="00B61443" w:rsidRDefault="006E4A86" w:rsidP="001B652E">
            <w:pPr>
              <w:rPr>
                <w:rFonts w:eastAsia="Calibri"/>
              </w:rPr>
            </w:pPr>
            <w:r w:rsidRPr="00B61443">
              <w:rPr>
                <w:rFonts w:eastAsia="Calibri"/>
              </w:rPr>
              <w:t>elődöntő</w:t>
            </w:r>
          </w:p>
        </w:tc>
        <w:tc>
          <w:tcPr>
            <w:tcW w:w="1134" w:type="dxa"/>
            <w:shd w:val="clear" w:color="auto" w:fill="auto"/>
            <w:vAlign w:val="center"/>
          </w:tcPr>
          <w:p w14:paraId="23996A18"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4F87D5C3" w14:textId="77777777" w:rsidR="006E4A86" w:rsidRPr="00B61443" w:rsidRDefault="006E4A86" w:rsidP="001B652E">
            <w:pPr>
              <w:jc w:val="center"/>
              <w:rPr>
                <w:rFonts w:eastAsia="Calibri"/>
              </w:rPr>
            </w:pPr>
            <w:r w:rsidRPr="00B61443">
              <w:rPr>
                <w:rFonts w:eastAsia="Calibri"/>
              </w:rPr>
              <w:t>-</w:t>
            </w:r>
          </w:p>
        </w:tc>
        <w:tc>
          <w:tcPr>
            <w:tcW w:w="992" w:type="dxa"/>
            <w:shd w:val="clear" w:color="auto" w:fill="auto"/>
            <w:vAlign w:val="center"/>
          </w:tcPr>
          <w:p w14:paraId="292078C7" w14:textId="77777777" w:rsidR="006E4A86" w:rsidRPr="00B61443" w:rsidRDefault="006E4A86" w:rsidP="001B652E">
            <w:pPr>
              <w:jc w:val="center"/>
              <w:rPr>
                <w:rFonts w:eastAsia="Calibri"/>
              </w:rPr>
            </w:pPr>
            <w:r w:rsidRPr="00B61443">
              <w:rPr>
                <w:rFonts w:eastAsia="Calibri"/>
              </w:rPr>
              <w:t>-</w:t>
            </w:r>
          </w:p>
        </w:tc>
      </w:tr>
      <w:tr w:rsidR="006E4A86" w:rsidRPr="00B61443" w14:paraId="6F395F1B" w14:textId="77777777" w:rsidTr="001B652E">
        <w:trPr>
          <w:jc w:val="center"/>
        </w:trPr>
        <w:tc>
          <w:tcPr>
            <w:tcW w:w="4182" w:type="dxa"/>
            <w:shd w:val="clear" w:color="auto" w:fill="auto"/>
          </w:tcPr>
          <w:p w14:paraId="153CF70F" w14:textId="77777777" w:rsidR="006E4A86" w:rsidRPr="00B61443" w:rsidRDefault="006E4A86" w:rsidP="001B652E">
            <w:pPr>
              <w:rPr>
                <w:rFonts w:eastAsia="Calibri"/>
                <w:b/>
              </w:rPr>
            </w:pPr>
            <w:r w:rsidRPr="00B61443">
              <w:rPr>
                <w:rFonts w:eastAsia="Calibri"/>
                <w:b/>
              </w:rPr>
              <w:t>Szóbeli versenytevékenység</w:t>
            </w:r>
          </w:p>
          <w:p w14:paraId="5EDEBBC9" w14:textId="77777777" w:rsidR="006E4A86" w:rsidRPr="00B61443" w:rsidRDefault="006E4A86" w:rsidP="001B652E">
            <w:pPr>
              <w:rPr>
                <w:rFonts w:eastAsia="Calibri"/>
              </w:rPr>
            </w:pPr>
            <w:r w:rsidRPr="00B61443">
              <w:rPr>
                <w:rFonts w:eastAsia="Calibri"/>
              </w:rPr>
              <w:t>Fűtésrendszer-, gázvezeték és rendszerszerelő feladatok</w:t>
            </w:r>
          </w:p>
        </w:tc>
        <w:tc>
          <w:tcPr>
            <w:tcW w:w="1914" w:type="dxa"/>
            <w:shd w:val="clear" w:color="auto" w:fill="auto"/>
            <w:vAlign w:val="center"/>
          </w:tcPr>
          <w:p w14:paraId="21D6F6D9" w14:textId="77777777" w:rsidR="006E4A86" w:rsidRPr="00B61443" w:rsidRDefault="006E4A86" w:rsidP="001B652E">
            <w:pPr>
              <w:rPr>
                <w:rFonts w:eastAsia="Calibri"/>
              </w:rPr>
            </w:pPr>
            <w:r w:rsidRPr="00B61443">
              <w:rPr>
                <w:rFonts w:eastAsia="Calibri"/>
              </w:rPr>
              <w:t>válogató</w:t>
            </w:r>
          </w:p>
        </w:tc>
        <w:tc>
          <w:tcPr>
            <w:tcW w:w="1134" w:type="dxa"/>
            <w:shd w:val="clear" w:color="auto" w:fill="auto"/>
            <w:vAlign w:val="center"/>
          </w:tcPr>
          <w:p w14:paraId="4EC89ABA"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00E4BEBF" w14:textId="77777777" w:rsidR="006E4A86" w:rsidRPr="00B61443" w:rsidRDefault="006E4A86" w:rsidP="001B652E">
            <w:pPr>
              <w:jc w:val="center"/>
              <w:rPr>
                <w:rFonts w:eastAsia="Calibri"/>
              </w:rPr>
            </w:pPr>
            <w:r w:rsidRPr="00B61443">
              <w:rPr>
                <w:rFonts w:ascii="Segoe UI Symbol" w:eastAsia="MS Mincho" w:hAnsi="Segoe UI Symbol" w:cs="Segoe UI Symbol"/>
              </w:rPr>
              <w:t>✔</w:t>
            </w:r>
          </w:p>
        </w:tc>
        <w:tc>
          <w:tcPr>
            <w:tcW w:w="992" w:type="dxa"/>
            <w:shd w:val="clear" w:color="auto" w:fill="auto"/>
            <w:vAlign w:val="center"/>
          </w:tcPr>
          <w:p w14:paraId="62764B73" w14:textId="77777777" w:rsidR="006E4A86" w:rsidRPr="00B61443" w:rsidRDefault="006E4A86" w:rsidP="001B652E">
            <w:pPr>
              <w:jc w:val="center"/>
              <w:rPr>
                <w:rFonts w:eastAsia="Calibri"/>
              </w:rPr>
            </w:pPr>
            <w:r w:rsidRPr="00B61443">
              <w:rPr>
                <w:rFonts w:eastAsia="Calibri"/>
              </w:rPr>
              <w:t>-</w:t>
            </w:r>
          </w:p>
        </w:tc>
      </w:tr>
      <w:tr w:rsidR="006E4A86" w:rsidRPr="00B61443" w14:paraId="2C208C24" w14:textId="77777777" w:rsidTr="001B652E">
        <w:trPr>
          <w:jc w:val="center"/>
        </w:trPr>
        <w:tc>
          <w:tcPr>
            <w:tcW w:w="4182" w:type="dxa"/>
            <w:shd w:val="clear" w:color="auto" w:fill="auto"/>
          </w:tcPr>
          <w:p w14:paraId="07027C6F" w14:textId="77777777" w:rsidR="006E4A86" w:rsidRPr="00B61443" w:rsidRDefault="006E4A86" w:rsidP="001B652E">
            <w:pPr>
              <w:rPr>
                <w:rFonts w:eastAsia="Calibri"/>
                <w:b/>
              </w:rPr>
            </w:pPr>
            <w:r w:rsidRPr="00B61443">
              <w:rPr>
                <w:rFonts w:eastAsia="Calibri"/>
                <w:b/>
              </w:rPr>
              <w:t>Gyakorlati versenytevékenység (A)</w:t>
            </w:r>
          </w:p>
          <w:p w14:paraId="056C57EA" w14:textId="77777777" w:rsidR="006E4A86" w:rsidRPr="00B61443" w:rsidRDefault="006E4A86" w:rsidP="001B652E">
            <w:pPr>
              <w:rPr>
                <w:rFonts w:eastAsia="Calibri"/>
              </w:rPr>
            </w:pPr>
            <w:r w:rsidRPr="00B61443">
              <w:rPr>
                <w:rFonts w:eastAsia="Calibri"/>
              </w:rPr>
              <w:t>Épületgépészeti csővezeték-szerelési feladat</w:t>
            </w:r>
          </w:p>
        </w:tc>
        <w:tc>
          <w:tcPr>
            <w:tcW w:w="1914" w:type="dxa"/>
            <w:shd w:val="clear" w:color="auto" w:fill="auto"/>
            <w:vAlign w:val="center"/>
          </w:tcPr>
          <w:p w14:paraId="28755838" w14:textId="77777777" w:rsidR="006E4A86" w:rsidRPr="00B61443" w:rsidRDefault="006E4A86" w:rsidP="001B652E">
            <w:pPr>
              <w:rPr>
                <w:rFonts w:eastAsia="Calibri"/>
              </w:rPr>
            </w:pPr>
            <w:r w:rsidRPr="00B61443">
              <w:rPr>
                <w:rFonts w:eastAsia="Calibri"/>
              </w:rPr>
              <w:t>válogató</w:t>
            </w:r>
          </w:p>
        </w:tc>
        <w:tc>
          <w:tcPr>
            <w:tcW w:w="1134" w:type="dxa"/>
            <w:shd w:val="clear" w:color="auto" w:fill="auto"/>
            <w:vAlign w:val="center"/>
          </w:tcPr>
          <w:p w14:paraId="38C61644"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2250F1D7" w14:textId="77777777" w:rsidR="006E4A86" w:rsidRPr="00B61443" w:rsidRDefault="006E4A86" w:rsidP="001B652E">
            <w:pPr>
              <w:jc w:val="center"/>
              <w:rPr>
                <w:rFonts w:eastAsia="Calibri"/>
              </w:rPr>
            </w:pPr>
            <w:r w:rsidRPr="00B61443">
              <w:rPr>
                <w:rFonts w:ascii="Segoe UI Symbol" w:eastAsia="MS Mincho" w:hAnsi="Segoe UI Symbol" w:cs="Segoe UI Symbol"/>
              </w:rPr>
              <w:t>✔</w:t>
            </w:r>
          </w:p>
        </w:tc>
        <w:tc>
          <w:tcPr>
            <w:tcW w:w="992" w:type="dxa"/>
            <w:shd w:val="clear" w:color="auto" w:fill="auto"/>
            <w:vAlign w:val="center"/>
          </w:tcPr>
          <w:p w14:paraId="165A955B" w14:textId="77777777" w:rsidR="006E4A86" w:rsidRPr="00B61443" w:rsidRDefault="006E4A86" w:rsidP="001B652E">
            <w:pPr>
              <w:jc w:val="center"/>
              <w:rPr>
                <w:rFonts w:eastAsia="Calibri"/>
              </w:rPr>
            </w:pPr>
            <w:r w:rsidRPr="00B61443">
              <w:rPr>
                <w:rFonts w:eastAsia="Calibri"/>
              </w:rPr>
              <w:t>-</w:t>
            </w:r>
          </w:p>
        </w:tc>
      </w:tr>
      <w:tr w:rsidR="006E4A86" w:rsidRPr="00B61443" w14:paraId="54D4047F" w14:textId="77777777" w:rsidTr="001B652E">
        <w:trPr>
          <w:jc w:val="center"/>
        </w:trPr>
        <w:tc>
          <w:tcPr>
            <w:tcW w:w="4182" w:type="dxa"/>
            <w:shd w:val="clear" w:color="auto" w:fill="auto"/>
          </w:tcPr>
          <w:p w14:paraId="77AD10E0" w14:textId="77777777" w:rsidR="006E4A86" w:rsidRPr="00B61443" w:rsidRDefault="006E4A86" w:rsidP="001B652E">
            <w:pPr>
              <w:rPr>
                <w:rFonts w:eastAsia="Calibri"/>
                <w:b/>
              </w:rPr>
            </w:pPr>
            <w:r w:rsidRPr="00B61443">
              <w:rPr>
                <w:rFonts w:eastAsia="Calibri"/>
                <w:b/>
              </w:rPr>
              <w:t>Gyakorlati versenytevékenység (B)</w:t>
            </w:r>
          </w:p>
          <w:p w14:paraId="456D4C5F" w14:textId="77777777" w:rsidR="006E4A86" w:rsidRPr="00B61443" w:rsidRDefault="006E4A86" w:rsidP="001B652E">
            <w:pPr>
              <w:rPr>
                <w:rFonts w:eastAsia="Calibri"/>
              </w:rPr>
            </w:pPr>
            <w:r w:rsidRPr="00B61443">
              <w:rPr>
                <w:rFonts w:eastAsia="Calibri"/>
              </w:rPr>
              <w:t>Fűtésrendszer-szerelő, valamint gázvezeték és rendszerszerelő feladatok</w:t>
            </w:r>
          </w:p>
        </w:tc>
        <w:tc>
          <w:tcPr>
            <w:tcW w:w="1914" w:type="dxa"/>
            <w:shd w:val="clear" w:color="auto" w:fill="auto"/>
            <w:vAlign w:val="center"/>
          </w:tcPr>
          <w:p w14:paraId="0D17C10A" w14:textId="77777777" w:rsidR="006E4A86" w:rsidRPr="00B61443" w:rsidRDefault="006E4A86" w:rsidP="001B652E">
            <w:pPr>
              <w:rPr>
                <w:rFonts w:eastAsia="Calibri"/>
              </w:rPr>
            </w:pPr>
            <w:r w:rsidRPr="00B61443">
              <w:rPr>
                <w:rFonts w:eastAsia="Calibri"/>
              </w:rPr>
              <w:t>döntő</w:t>
            </w:r>
          </w:p>
        </w:tc>
        <w:tc>
          <w:tcPr>
            <w:tcW w:w="1134" w:type="dxa"/>
            <w:shd w:val="clear" w:color="auto" w:fill="auto"/>
            <w:vAlign w:val="center"/>
          </w:tcPr>
          <w:p w14:paraId="63555F04"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5D2B1A1B" w14:textId="77777777" w:rsidR="006E4A86" w:rsidRPr="00B61443" w:rsidRDefault="006E4A86" w:rsidP="001B652E">
            <w:pPr>
              <w:jc w:val="center"/>
              <w:rPr>
                <w:rFonts w:eastAsia="Calibri"/>
              </w:rPr>
            </w:pPr>
            <w:r w:rsidRPr="00B61443">
              <w:rPr>
                <w:rFonts w:eastAsia="Calibri"/>
              </w:rPr>
              <w:t>-</w:t>
            </w:r>
          </w:p>
        </w:tc>
        <w:tc>
          <w:tcPr>
            <w:tcW w:w="992" w:type="dxa"/>
            <w:shd w:val="clear" w:color="auto" w:fill="auto"/>
            <w:vAlign w:val="center"/>
          </w:tcPr>
          <w:p w14:paraId="59956F19" w14:textId="77777777" w:rsidR="006E4A86" w:rsidRPr="00B61443" w:rsidRDefault="006E4A86" w:rsidP="001B652E">
            <w:pPr>
              <w:jc w:val="center"/>
              <w:rPr>
                <w:rFonts w:eastAsia="Calibri"/>
              </w:rPr>
            </w:pPr>
            <w:r w:rsidRPr="00B61443">
              <w:rPr>
                <w:rFonts w:ascii="Segoe UI Symbol" w:eastAsia="MS Mincho" w:hAnsi="Segoe UI Symbol" w:cs="Segoe UI Symbol"/>
              </w:rPr>
              <w:t>✔</w:t>
            </w:r>
          </w:p>
        </w:tc>
      </w:tr>
    </w:tbl>
    <w:p w14:paraId="64BD63FC" w14:textId="77777777" w:rsidR="006E4A86" w:rsidRPr="00B61443" w:rsidRDefault="006E4A86" w:rsidP="006E4A86">
      <w:pPr>
        <w:spacing w:after="120"/>
        <w:jc w:val="both"/>
        <w:rPr>
          <w:rFonts w:eastAsia="Calibri"/>
          <w:b/>
          <w:lang w:eastAsia="en-US"/>
        </w:rPr>
      </w:pPr>
      <w:r w:rsidRPr="00B61443">
        <w:rPr>
          <w:rFonts w:eastAsia="Calibri"/>
          <w:lang w:eastAsia="en-US"/>
        </w:rPr>
        <w:t xml:space="preserve">A táblázat érvényes a 12/2013. (III. 28.) NGM rendelet szerint indult képzésben résztvevők számára is. </w:t>
      </w:r>
    </w:p>
    <w:p w14:paraId="50B1B14F" w14:textId="77777777" w:rsidR="006E4A86" w:rsidRPr="00B61443" w:rsidRDefault="006E4A86" w:rsidP="006E4A86">
      <w:pPr>
        <w:spacing w:after="160"/>
        <w:rPr>
          <w:rFonts w:eastAsia="Calibri"/>
          <w:b/>
          <w:lang w:eastAsia="en-US"/>
        </w:rPr>
      </w:pPr>
    </w:p>
    <w:p w14:paraId="23306A18" w14:textId="77777777" w:rsidR="006E4A86" w:rsidRPr="00B61443" w:rsidRDefault="006E4A86" w:rsidP="006E4A86">
      <w:pPr>
        <w:spacing w:after="160"/>
        <w:rPr>
          <w:rFonts w:eastAsia="Calibri"/>
          <w:b/>
          <w:lang w:eastAsia="en-US"/>
        </w:rPr>
      </w:pPr>
    </w:p>
    <w:p w14:paraId="518CFA53" w14:textId="77777777" w:rsidR="006E4A86" w:rsidRPr="00B61443" w:rsidRDefault="006E4A86" w:rsidP="006E4A86">
      <w:pPr>
        <w:spacing w:after="160"/>
        <w:rPr>
          <w:rFonts w:eastAsia="Calibri"/>
          <w:b/>
          <w:lang w:eastAsia="en-US"/>
        </w:rPr>
      </w:pPr>
    </w:p>
    <w:p w14:paraId="4BEBF9B7" w14:textId="1362D4DE" w:rsidR="006E4A86" w:rsidRPr="00B61443" w:rsidRDefault="006E4A86" w:rsidP="006E4A86">
      <w:pPr>
        <w:spacing w:after="160"/>
        <w:rPr>
          <w:rFonts w:eastAsia="Calibri"/>
          <w:b/>
          <w:lang w:eastAsia="en-US"/>
        </w:rPr>
      </w:pPr>
      <w:r w:rsidRPr="00B61443">
        <w:rPr>
          <w:rFonts w:eastAsia="Calibri"/>
          <w:b/>
          <w:lang w:eastAsia="en-US"/>
        </w:rPr>
        <w:lastRenderedPageBreak/>
        <w:t>Elődöntő</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6E4A86" w:rsidRPr="00B61443" w14:paraId="6673B188" w14:textId="77777777" w:rsidTr="001B652E">
        <w:trPr>
          <w:trHeight w:val="680"/>
        </w:trPr>
        <w:tc>
          <w:tcPr>
            <w:tcW w:w="5942" w:type="dxa"/>
            <w:shd w:val="clear" w:color="auto" w:fill="auto"/>
            <w:vAlign w:val="center"/>
          </w:tcPr>
          <w:p w14:paraId="36D7CF67"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713" w:type="dxa"/>
            <w:shd w:val="clear" w:color="auto" w:fill="auto"/>
            <w:vAlign w:val="center"/>
          </w:tcPr>
          <w:p w14:paraId="103C67CE" w14:textId="77777777" w:rsidR="006E4A86" w:rsidRPr="00B61443" w:rsidRDefault="006E4A86" w:rsidP="001B652E">
            <w:pPr>
              <w:jc w:val="center"/>
              <w:rPr>
                <w:rFonts w:eastAsia="Calibri"/>
                <w:lang w:eastAsia="en-US"/>
              </w:rPr>
            </w:pPr>
            <w:r w:rsidRPr="00B61443">
              <w:rPr>
                <w:rFonts w:eastAsia="Calibri"/>
                <w:lang w:eastAsia="en-US"/>
              </w:rPr>
              <w:t>Időtartam</w:t>
            </w:r>
          </w:p>
          <w:p w14:paraId="786704F4"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559" w:type="dxa"/>
            <w:shd w:val="clear" w:color="auto" w:fill="auto"/>
            <w:vAlign w:val="center"/>
          </w:tcPr>
          <w:p w14:paraId="2335EA8C"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1D73E011" w14:textId="77777777" w:rsidTr="001B652E">
        <w:tc>
          <w:tcPr>
            <w:tcW w:w="5942" w:type="dxa"/>
            <w:shd w:val="clear" w:color="auto" w:fill="auto"/>
          </w:tcPr>
          <w:p w14:paraId="7F6EA2D7" w14:textId="77777777" w:rsidR="006E4A86" w:rsidRPr="00B61443" w:rsidRDefault="006E4A86" w:rsidP="001B652E">
            <w:pPr>
              <w:rPr>
                <w:rFonts w:eastAsia="Calibri"/>
                <w:b/>
                <w:lang w:eastAsia="en-US"/>
              </w:rPr>
            </w:pPr>
            <w:r w:rsidRPr="00B61443">
              <w:rPr>
                <w:rFonts w:eastAsia="Calibri"/>
                <w:b/>
                <w:lang w:eastAsia="en-US"/>
              </w:rPr>
              <w:t>Komplex szakmai írásbeli</w:t>
            </w:r>
          </w:p>
          <w:p w14:paraId="526A1CA6" w14:textId="77777777" w:rsidR="006E4A86" w:rsidRPr="00B61443" w:rsidRDefault="006E4A86" w:rsidP="001B652E">
            <w:pPr>
              <w:rPr>
                <w:rFonts w:eastAsia="Calibri"/>
                <w:lang w:eastAsia="en-US"/>
              </w:rPr>
            </w:pPr>
            <w:r w:rsidRPr="00B61443">
              <w:rPr>
                <w:rFonts w:eastAsia="Calibri"/>
                <w:lang w:eastAsia="en-US"/>
              </w:rPr>
              <w:t>Épületgépészeti rendszerismeret</w:t>
            </w:r>
          </w:p>
          <w:p w14:paraId="4BD9E099" w14:textId="77777777" w:rsidR="006E4A86" w:rsidRPr="00B61443" w:rsidRDefault="006E4A86" w:rsidP="001B652E">
            <w:pPr>
              <w:rPr>
                <w:rFonts w:eastAsia="Calibri"/>
                <w:lang w:eastAsia="en-US"/>
              </w:rPr>
            </w:pPr>
            <w:r w:rsidRPr="00B61443">
              <w:rPr>
                <w:rFonts w:eastAsia="Calibri"/>
                <w:lang w:eastAsia="en-US"/>
              </w:rPr>
              <w:t>Fűtésrendszer-szerelő feladatok</w:t>
            </w:r>
          </w:p>
          <w:p w14:paraId="008A34B0" w14:textId="77777777" w:rsidR="006E4A86" w:rsidRPr="00B61443" w:rsidRDefault="006E4A86" w:rsidP="001B652E">
            <w:pPr>
              <w:rPr>
                <w:rFonts w:eastAsia="Calibri"/>
                <w:lang w:eastAsia="en-US"/>
              </w:rPr>
            </w:pPr>
            <w:r w:rsidRPr="00B61443">
              <w:rPr>
                <w:rFonts w:eastAsia="Calibri"/>
                <w:lang w:eastAsia="en-US"/>
              </w:rPr>
              <w:t>Gázvezeték és rendszerszerelő feladatok</w:t>
            </w:r>
          </w:p>
        </w:tc>
        <w:tc>
          <w:tcPr>
            <w:tcW w:w="1713" w:type="dxa"/>
            <w:shd w:val="clear" w:color="auto" w:fill="auto"/>
            <w:vAlign w:val="center"/>
          </w:tcPr>
          <w:p w14:paraId="5113F504" w14:textId="77777777" w:rsidR="006E4A86" w:rsidRPr="00B61443" w:rsidRDefault="006E4A86" w:rsidP="001B652E">
            <w:pPr>
              <w:jc w:val="center"/>
              <w:rPr>
                <w:rFonts w:eastAsia="Calibri"/>
                <w:lang w:eastAsia="en-US"/>
              </w:rPr>
            </w:pPr>
            <w:r w:rsidRPr="00B61443">
              <w:rPr>
                <w:rFonts w:eastAsia="Calibri"/>
                <w:lang w:eastAsia="en-US"/>
              </w:rPr>
              <w:t>120</w:t>
            </w:r>
          </w:p>
        </w:tc>
        <w:tc>
          <w:tcPr>
            <w:tcW w:w="1559" w:type="dxa"/>
            <w:shd w:val="clear" w:color="auto" w:fill="auto"/>
            <w:vAlign w:val="center"/>
          </w:tcPr>
          <w:p w14:paraId="05AB7353" w14:textId="77777777" w:rsidR="006E4A86" w:rsidRPr="00B61443" w:rsidRDefault="006E4A86" w:rsidP="001B652E">
            <w:pPr>
              <w:jc w:val="center"/>
              <w:rPr>
                <w:rFonts w:eastAsia="Calibri"/>
                <w:lang w:eastAsia="en-US"/>
              </w:rPr>
            </w:pPr>
            <w:r w:rsidRPr="00B61443">
              <w:rPr>
                <w:rFonts w:eastAsia="Calibri"/>
                <w:lang w:eastAsia="en-US"/>
              </w:rPr>
              <w:t>200</w:t>
            </w:r>
          </w:p>
        </w:tc>
      </w:tr>
    </w:tbl>
    <w:p w14:paraId="0167A666" w14:textId="77777777" w:rsidR="006E4A86" w:rsidRPr="00B61443" w:rsidRDefault="006E4A86" w:rsidP="006E4A86">
      <w:pPr>
        <w:rPr>
          <w:rFonts w:eastAsia="Calibri"/>
          <w:lang w:eastAsia="en-US"/>
        </w:rPr>
      </w:pPr>
      <w:r w:rsidRPr="00B61443">
        <w:rPr>
          <w:rFonts w:eastAsia="Calibri"/>
          <w:lang w:eastAsia="en-US"/>
        </w:rPr>
        <w:t xml:space="preserve">Megjegyzés: Az </w:t>
      </w:r>
      <w:proofErr w:type="spellStart"/>
      <w:r w:rsidRPr="00B61443">
        <w:rPr>
          <w:rFonts w:eastAsia="Calibri"/>
          <w:lang w:eastAsia="en-US"/>
        </w:rPr>
        <w:t>szvk-tól</w:t>
      </w:r>
      <w:proofErr w:type="spellEnd"/>
      <w:r w:rsidRPr="00B61443">
        <w:rPr>
          <w:rFonts w:eastAsia="Calibri"/>
          <w:lang w:eastAsia="en-US"/>
        </w:rPr>
        <w:t xml:space="preserve"> eltérően a versenyző diákok részére komplex írásbeli verseny van. </w:t>
      </w:r>
    </w:p>
    <w:p w14:paraId="00674FB4" w14:textId="77777777" w:rsidR="006E4A86" w:rsidRPr="00B61443" w:rsidRDefault="006E4A86" w:rsidP="006E4A86">
      <w:pPr>
        <w:jc w:val="both"/>
        <w:rPr>
          <w:rFonts w:eastAsia="Calibri"/>
          <w:lang w:eastAsia="en-US"/>
        </w:rPr>
      </w:pPr>
    </w:p>
    <w:p w14:paraId="16696C29" w14:textId="77777777" w:rsidR="006E4A86" w:rsidRPr="00B61443" w:rsidRDefault="006E4A86" w:rsidP="006E4A86">
      <w:pPr>
        <w:jc w:val="both"/>
        <w:rPr>
          <w:rFonts w:eastAsia="Calibri"/>
          <w:lang w:eastAsia="en-US"/>
        </w:rPr>
      </w:pPr>
      <w:r w:rsidRPr="00B61443">
        <w:rPr>
          <w:rFonts w:eastAsia="Calibri"/>
          <w:lang w:eastAsia="en-US"/>
        </w:rPr>
        <w:t>A versenyző diákok az elődöntőn szerzett írásbeli pontszámok alapján jutnak a verseny válogatójába.</w:t>
      </w:r>
    </w:p>
    <w:p w14:paraId="65670F9C" w14:textId="77777777" w:rsidR="006E4A86" w:rsidRPr="00B61443" w:rsidRDefault="006E4A86" w:rsidP="006E4A86">
      <w:pPr>
        <w:jc w:val="both"/>
        <w:rPr>
          <w:rFonts w:eastAsia="Calibri"/>
          <w:lang w:eastAsia="en-US"/>
        </w:rPr>
      </w:pPr>
    </w:p>
    <w:p w14:paraId="3DCEB647" w14:textId="77777777" w:rsidR="006E4A86" w:rsidRPr="00B61443" w:rsidRDefault="006E4A86" w:rsidP="006E4A86">
      <w:pPr>
        <w:spacing w:after="200"/>
        <w:jc w:val="both"/>
        <w:rPr>
          <w:rFonts w:eastAsia="Calibri"/>
          <w:b/>
          <w:lang w:eastAsia="en-US"/>
        </w:rPr>
      </w:pPr>
      <w:r w:rsidRPr="00B61443">
        <w:rPr>
          <w:rFonts w:eastAsia="Calibri"/>
          <w:b/>
          <w:lang w:eastAsia="en-US"/>
        </w:rPr>
        <w:t>Válogató</w:t>
      </w:r>
    </w:p>
    <w:p w14:paraId="3E339D22" w14:textId="77777777" w:rsidR="006E4A86" w:rsidRPr="00B61443" w:rsidRDefault="006E4A86" w:rsidP="006E4A86">
      <w:pPr>
        <w:jc w:val="both"/>
        <w:rPr>
          <w:rFonts w:eastAsia="Calibri"/>
          <w:lang w:eastAsia="en-US"/>
        </w:rPr>
      </w:pPr>
      <w:r w:rsidRPr="00B61443">
        <w:rPr>
          <w:rFonts w:eastAsia="Calibri"/>
          <w:lang w:eastAsia="en-US"/>
        </w:rPr>
        <w:t>Helyszín: az MKIK által kijelölt helyszín</w:t>
      </w:r>
    </w:p>
    <w:p w14:paraId="5D1FE4EF" w14:textId="77777777" w:rsidR="006E4A86" w:rsidRPr="00B61443" w:rsidRDefault="006E4A86" w:rsidP="006E4A86">
      <w:pPr>
        <w:jc w:val="both"/>
        <w:rPr>
          <w:rFonts w:eastAsia="Calibri"/>
          <w:lang w:eastAsia="en-US"/>
        </w:rPr>
      </w:pPr>
      <w:r w:rsidRPr="00B61443">
        <w:rPr>
          <w:rFonts w:eastAsia="Calibri"/>
          <w:lang w:eastAsia="en-US"/>
        </w:rPr>
        <w:t>Időpontja: Az országos döntőt megelőzően</w:t>
      </w:r>
    </w:p>
    <w:p w14:paraId="2B9E9EE2" w14:textId="77777777" w:rsidR="006E4A86" w:rsidRPr="00B61443" w:rsidRDefault="006E4A86" w:rsidP="006E4A86">
      <w:pPr>
        <w:tabs>
          <w:tab w:val="left" w:pos="2552"/>
        </w:tabs>
        <w:ind w:left="720" w:firstLine="696"/>
      </w:pPr>
    </w:p>
    <w:p w14:paraId="7F4219D1" w14:textId="77777777" w:rsidR="006E4A86" w:rsidRPr="00B61443" w:rsidRDefault="006E4A86" w:rsidP="006E4A86">
      <w:pPr>
        <w:jc w:val="both"/>
        <w:rPr>
          <w:rFonts w:eastAsia="Calibri"/>
          <w:lang w:eastAsia="en-US"/>
        </w:rPr>
      </w:pPr>
      <w:r w:rsidRPr="00B61443">
        <w:rPr>
          <w:rFonts w:eastAsia="Calibri"/>
          <w:lang w:eastAsia="en-US"/>
        </w:rPr>
        <w:t xml:space="preserve">A válogató gyakorlati és szóbeli versenyfeladatokból áll. </w:t>
      </w:r>
    </w:p>
    <w:p w14:paraId="25E55F56" w14:textId="77777777" w:rsidR="006E4A86" w:rsidRPr="00B61443" w:rsidRDefault="006E4A86" w:rsidP="006E4A86">
      <w:pPr>
        <w:jc w:val="both"/>
        <w:rPr>
          <w:rFonts w:eastAsia="Calibri"/>
          <w:lang w:eastAsia="en-US"/>
        </w:rPr>
      </w:pPr>
      <w:r w:rsidRPr="00B61443">
        <w:rPr>
          <w:rFonts w:eastAsia="Calibri"/>
          <w:lang w:eastAsia="en-US"/>
        </w:rPr>
        <w:t xml:space="preserve">A szóbeli feleletre a válogatón kerül sor, a központilag kiadott tételsor alapján. </w:t>
      </w:r>
    </w:p>
    <w:p w14:paraId="6B873C2F" w14:textId="77777777" w:rsidR="006E4A86" w:rsidRPr="00B61443" w:rsidRDefault="006E4A86" w:rsidP="006E4A86">
      <w:pPr>
        <w:jc w:val="both"/>
        <w:rPr>
          <w:rFonts w:eastAsia="Calibri"/>
          <w:lang w:eastAsia="en-US"/>
        </w:rPr>
      </w:pPr>
      <w:r w:rsidRPr="00B61443">
        <w:rPr>
          <w:rFonts w:eastAsia="Calibri"/>
          <w:lang w:eastAsia="en-US"/>
        </w:rPr>
        <w:t>A szóbeli versenytevékenységnél felkészülési idő nincs.</w:t>
      </w:r>
    </w:p>
    <w:p w14:paraId="3E1CBE07" w14:textId="77777777" w:rsidR="006E4A86" w:rsidRPr="00B61443" w:rsidRDefault="006E4A86" w:rsidP="006E4A86">
      <w:pPr>
        <w:jc w:val="both"/>
        <w:rPr>
          <w:rFonts w:eastAsia="Calibri"/>
          <w:lang w:eastAsia="en-US"/>
        </w:rPr>
      </w:pPr>
      <w:r w:rsidRPr="00B61443">
        <w:rPr>
          <w:rFonts w:eastAsia="Calibri"/>
          <w:lang w:eastAsia="en-US"/>
        </w:rPr>
        <w:t>A gyakorlati versenyen zárt bőrcipő (bakancs), zárt munkaruházat és sapka használata kötelező.</w:t>
      </w:r>
    </w:p>
    <w:p w14:paraId="6FB2DC32" w14:textId="77777777" w:rsidR="006E4A86" w:rsidRPr="00B61443" w:rsidRDefault="006E4A86" w:rsidP="006E4A86">
      <w:pPr>
        <w:jc w:val="both"/>
        <w:rPr>
          <w:rFonts w:eastAsia="Calibri"/>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1"/>
        <w:gridCol w:w="1418"/>
        <w:gridCol w:w="1307"/>
      </w:tblGrid>
      <w:tr w:rsidR="006E4A86" w:rsidRPr="00B61443" w14:paraId="2884F06C" w14:textId="77777777" w:rsidTr="001B652E">
        <w:trPr>
          <w:trHeight w:val="454"/>
        </w:trPr>
        <w:tc>
          <w:tcPr>
            <w:tcW w:w="6379" w:type="dxa"/>
            <w:shd w:val="clear" w:color="auto" w:fill="auto"/>
            <w:vAlign w:val="center"/>
          </w:tcPr>
          <w:p w14:paraId="3BB65935"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418" w:type="dxa"/>
            <w:shd w:val="clear" w:color="auto" w:fill="auto"/>
            <w:vAlign w:val="center"/>
          </w:tcPr>
          <w:p w14:paraId="5D892796" w14:textId="77777777" w:rsidR="006E4A86" w:rsidRPr="00B61443" w:rsidRDefault="006E4A86" w:rsidP="001B652E">
            <w:pPr>
              <w:jc w:val="center"/>
              <w:rPr>
                <w:rFonts w:eastAsia="Calibri"/>
                <w:lang w:eastAsia="en-US"/>
              </w:rPr>
            </w:pPr>
            <w:r w:rsidRPr="00B61443">
              <w:rPr>
                <w:rFonts w:eastAsia="Calibri"/>
                <w:lang w:eastAsia="en-US"/>
              </w:rPr>
              <w:t>Időtartam</w:t>
            </w:r>
          </w:p>
          <w:p w14:paraId="71C07D75"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307" w:type="dxa"/>
            <w:shd w:val="clear" w:color="auto" w:fill="auto"/>
            <w:vAlign w:val="center"/>
          </w:tcPr>
          <w:p w14:paraId="0099D4CA"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0BA4E166" w14:textId="77777777" w:rsidTr="001B652E">
        <w:trPr>
          <w:trHeight w:val="454"/>
        </w:trPr>
        <w:tc>
          <w:tcPr>
            <w:tcW w:w="6379" w:type="dxa"/>
            <w:shd w:val="clear" w:color="auto" w:fill="auto"/>
            <w:vAlign w:val="center"/>
          </w:tcPr>
          <w:p w14:paraId="0F082B11" w14:textId="77777777" w:rsidR="006E4A86" w:rsidRPr="00B61443" w:rsidRDefault="006E4A86" w:rsidP="001B652E">
            <w:pPr>
              <w:rPr>
                <w:rFonts w:eastAsia="Calibri"/>
                <w:lang w:eastAsia="en-US"/>
              </w:rPr>
            </w:pPr>
            <w:r w:rsidRPr="00B61443">
              <w:rPr>
                <w:rFonts w:eastAsia="Calibri"/>
                <w:lang w:eastAsia="en-US"/>
              </w:rPr>
              <w:t>Épületgépészeti csővezeték-szerelési feladat (gyakorlat)</w:t>
            </w:r>
          </w:p>
          <w:p w14:paraId="4768E342" w14:textId="77777777" w:rsidR="006E4A86" w:rsidRPr="00B61443" w:rsidRDefault="006E4A86" w:rsidP="001B652E">
            <w:pPr>
              <w:rPr>
                <w:rFonts w:eastAsia="Calibri"/>
                <w:lang w:eastAsia="en-US"/>
              </w:rPr>
            </w:pPr>
            <w:r w:rsidRPr="00B61443">
              <w:rPr>
                <w:rFonts w:eastAsia="Calibri"/>
                <w:lang w:eastAsia="en-US"/>
              </w:rPr>
              <w:t>(</w:t>
            </w:r>
            <w:proofErr w:type="spellStart"/>
            <w:r w:rsidRPr="00B61443">
              <w:rPr>
                <w:rFonts w:eastAsia="Calibri"/>
                <w:lang w:eastAsia="en-US"/>
              </w:rPr>
              <w:t>szvk</w:t>
            </w:r>
            <w:proofErr w:type="spellEnd"/>
            <w:r w:rsidRPr="00B61443">
              <w:rPr>
                <w:rFonts w:eastAsia="Calibri"/>
                <w:lang w:eastAsia="en-US"/>
              </w:rPr>
              <w:t xml:space="preserve"> szerint „A” feladat)</w:t>
            </w:r>
          </w:p>
        </w:tc>
        <w:tc>
          <w:tcPr>
            <w:tcW w:w="1418" w:type="dxa"/>
            <w:shd w:val="clear" w:color="auto" w:fill="auto"/>
            <w:vAlign w:val="center"/>
          </w:tcPr>
          <w:p w14:paraId="1DE34663" w14:textId="77777777" w:rsidR="006E4A86" w:rsidRPr="00B61443" w:rsidRDefault="006E4A86" w:rsidP="001B652E">
            <w:pPr>
              <w:jc w:val="center"/>
              <w:rPr>
                <w:rFonts w:eastAsia="Calibri"/>
                <w:lang w:eastAsia="en-US"/>
              </w:rPr>
            </w:pPr>
            <w:r w:rsidRPr="00B61443">
              <w:rPr>
                <w:rFonts w:eastAsia="Calibri"/>
                <w:lang w:eastAsia="en-US"/>
              </w:rPr>
              <w:t>180</w:t>
            </w:r>
          </w:p>
        </w:tc>
        <w:tc>
          <w:tcPr>
            <w:tcW w:w="1307" w:type="dxa"/>
            <w:shd w:val="clear" w:color="auto" w:fill="auto"/>
            <w:vAlign w:val="center"/>
          </w:tcPr>
          <w:p w14:paraId="3310193C" w14:textId="77777777" w:rsidR="006E4A86" w:rsidRPr="00B61443" w:rsidRDefault="006E4A86" w:rsidP="001B652E">
            <w:pPr>
              <w:jc w:val="center"/>
              <w:rPr>
                <w:rFonts w:eastAsia="Calibri"/>
                <w:lang w:eastAsia="en-US"/>
              </w:rPr>
            </w:pPr>
            <w:r w:rsidRPr="00B61443">
              <w:rPr>
                <w:rFonts w:eastAsia="Calibri"/>
                <w:lang w:eastAsia="en-US"/>
              </w:rPr>
              <w:t>100</w:t>
            </w:r>
          </w:p>
        </w:tc>
      </w:tr>
      <w:tr w:rsidR="006E4A86" w:rsidRPr="00B61443" w14:paraId="48D0E36C" w14:textId="77777777" w:rsidTr="001B652E">
        <w:trPr>
          <w:trHeight w:val="454"/>
        </w:trPr>
        <w:tc>
          <w:tcPr>
            <w:tcW w:w="6379" w:type="dxa"/>
            <w:shd w:val="clear" w:color="auto" w:fill="auto"/>
            <w:vAlign w:val="center"/>
          </w:tcPr>
          <w:p w14:paraId="4F67CE49" w14:textId="77777777" w:rsidR="006E4A86" w:rsidRPr="00B61443" w:rsidRDefault="006E4A86" w:rsidP="001B652E">
            <w:pPr>
              <w:rPr>
                <w:rFonts w:eastAsia="Calibri"/>
                <w:lang w:eastAsia="en-US"/>
              </w:rPr>
            </w:pPr>
            <w:r w:rsidRPr="00B61443">
              <w:rPr>
                <w:rFonts w:eastAsia="Calibri"/>
                <w:lang w:eastAsia="en-US"/>
              </w:rPr>
              <w:t>Fűtésrendszer-, gázvezeték és rendszerszerelő feladat (szóbeli)</w:t>
            </w:r>
          </w:p>
        </w:tc>
        <w:tc>
          <w:tcPr>
            <w:tcW w:w="1418" w:type="dxa"/>
            <w:shd w:val="clear" w:color="auto" w:fill="auto"/>
            <w:vAlign w:val="center"/>
          </w:tcPr>
          <w:p w14:paraId="5C61A441" w14:textId="77777777" w:rsidR="006E4A86" w:rsidRPr="00B61443" w:rsidRDefault="006E4A86" w:rsidP="001B652E">
            <w:pPr>
              <w:jc w:val="center"/>
              <w:rPr>
                <w:rFonts w:eastAsia="Calibri"/>
                <w:lang w:eastAsia="en-US"/>
              </w:rPr>
            </w:pPr>
            <w:r w:rsidRPr="00B61443">
              <w:rPr>
                <w:rFonts w:eastAsia="Calibri"/>
                <w:lang w:eastAsia="en-US"/>
              </w:rPr>
              <w:t>15</w:t>
            </w:r>
          </w:p>
        </w:tc>
        <w:tc>
          <w:tcPr>
            <w:tcW w:w="1307" w:type="dxa"/>
            <w:shd w:val="clear" w:color="auto" w:fill="auto"/>
            <w:vAlign w:val="center"/>
          </w:tcPr>
          <w:p w14:paraId="28E7345F" w14:textId="77777777" w:rsidR="006E4A86" w:rsidRPr="00B61443" w:rsidRDefault="006E4A86" w:rsidP="001B652E">
            <w:pPr>
              <w:jc w:val="center"/>
              <w:rPr>
                <w:rFonts w:eastAsia="Calibri"/>
                <w:lang w:eastAsia="en-US"/>
              </w:rPr>
            </w:pPr>
            <w:r w:rsidRPr="00B61443">
              <w:rPr>
                <w:rFonts w:eastAsia="Calibri"/>
                <w:lang w:eastAsia="en-US"/>
              </w:rPr>
              <w:t>50</w:t>
            </w:r>
          </w:p>
        </w:tc>
      </w:tr>
    </w:tbl>
    <w:p w14:paraId="10B187F2" w14:textId="77777777" w:rsidR="006E4A86" w:rsidRPr="00B61443" w:rsidRDefault="006E4A86" w:rsidP="006E4A86">
      <w:pPr>
        <w:jc w:val="both"/>
        <w:rPr>
          <w:rFonts w:eastAsia="Calibri"/>
          <w:lang w:eastAsia="en-US"/>
        </w:rPr>
      </w:pPr>
      <w:r w:rsidRPr="00B61443">
        <w:rPr>
          <w:rFonts w:eastAsia="Calibri"/>
          <w:lang w:eastAsia="en-US"/>
        </w:rPr>
        <w:t xml:space="preserve">A válogatón a gyakorlati verseny ideje eltér az </w:t>
      </w:r>
      <w:proofErr w:type="spellStart"/>
      <w:r w:rsidRPr="00B61443">
        <w:rPr>
          <w:rFonts w:eastAsia="Calibri"/>
          <w:lang w:eastAsia="en-US"/>
        </w:rPr>
        <w:t>szvk</w:t>
      </w:r>
      <w:proofErr w:type="spellEnd"/>
      <w:r w:rsidRPr="00B61443">
        <w:rPr>
          <w:rFonts w:eastAsia="Calibri"/>
          <w:lang w:eastAsia="en-US"/>
        </w:rPr>
        <w:t xml:space="preserve">-ban meghatározottól. </w:t>
      </w:r>
    </w:p>
    <w:p w14:paraId="05B8FD00" w14:textId="77777777" w:rsidR="006E4A86" w:rsidRPr="00B61443" w:rsidRDefault="006E4A86" w:rsidP="006E4A86">
      <w:pPr>
        <w:jc w:val="both"/>
        <w:rPr>
          <w:rFonts w:eastAsia="Calibri"/>
          <w:lang w:eastAsia="en-US"/>
        </w:rPr>
      </w:pPr>
      <w:r w:rsidRPr="00B61443">
        <w:rPr>
          <w:rFonts w:eastAsia="Calibri"/>
          <w:lang w:eastAsia="en-US"/>
        </w:rPr>
        <w:t>A döntőbe jutáshoz a válogató versenyen elért teljesítmény (gyakorlat, szóbeli) a meghatározó.</w:t>
      </w:r>
    </w:p>
    <w:p w14:paraId="24CE9150" w14:textId="77777777" w:rsidR="006E4A86" w:rsidRPr="00B61443" w:rsidRDefault="006E4A86" w:rsidP="006E4A86">
      <w:pPr>
        <w:jc w:val="both"/>
        <w:rPr>
          <w:rFonts w:eastAsia="Calibri"/>
          <w:lang w:eastAsia="en-US"/>
        </w:rPr>
      </w:pPr>
    </w:p>
    <w:p w14:paraId="23A97944" w14:textId="77777777" w:rsidR="006E4A86" w:rsidRPr="00B61443" w:rsidRDefault="006E4A86" w:rsidP="006E4A86">
      <w:pPr>
        <w:jc w:val="both"/>
        <w:rPr>
          <w:rFonts w:eastAsia="Calibri"/>
          <w:b/>
          <w:lang w:eastAsia="en-US"/>
        </w:rPr>
      </w:pPr>
      <w:r w:rsidRPr="00B61443">
        <w:rPr>
          <w:rFonts w:eastAsia="Calibri"/>
          <w:b/>
          <w:lang w:eastAsia="en-US"/>
        </w:rPr>
        <w:t>Értékelési szempontok:</w:t>
      </w:r>
    </w:p>
    <w:p w14:paraId="379DD8F4" w14:textId="77777777" w:rsidR="006E4A86" w:rsidRPr="00B61443" w:rsidRDefault="006E4A86" w:rsidP="006E4A86">
      <w:pPr>
        <w:pStyle w:val="Listaszerbekezds"/>
        <w:numPr>
          <w:ilvl w:val="0"/>
          <w:numId w:val="38"/>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az adott kötéstechnológia szakszerű előkészítése és kivitele,</w:t>
      </w:r>
    </w:p>
    <w:p w14:paraId="3D98EBC5" w14:textId="77777777" w:rsidR="006E4A86" w:rsidRPr="00B61443" w:rsidRDefault="006E4A86" w:rsidP="006E4A86">
      <w:pPr>
        <w:pStyle w:val="Listaszerbekezds"/>
        <w:numPr>
          <w:ilvl w:val="0"/>
          <w:numId w:val="38"/>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mérettartás,</w:t>
      </w:r>
    </w:p>
    <w:p w14:paraId="2E99CA52" w14:textId="77777777" w:rsidR="006E4A86" w:rsidRPr="00B61443" w:rsidRDefault="006E4A86" w:rsidP="006E4A86">
      <w:pPr>
        <w:pStyle w:val="Listaszerbekezds"/>
        <w:numPr>
          <w:ilvl w:val="0"/>
          <w:numId w:val="38"/>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esztétika,</w:t>
      </w:r>
    </w:p>
    <w:p w14:paraId="5CF378E4" w14:textId="77777777" w:rsidR="006E4A86" w:rsidRPr="00B61443" w:rsidRDefault="006E4A86" w:rsidP="006E4A86">
      <w:pPr>
        <w:pStyle w:val="Listaszerbekezds"/>
        <w:numPr>
          <w:ilvl w:val="0"/>
          <w:numId w:val="38"/>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nyomáspróba,</w:t>
      </w:r>
    </w:p>
    <w:p w14:paraId="03719926" w14:textId="77777777" w:rsidR="006E4A86" w:rsidRPr="00B61443" w:rsidRDefault="006E4A86" w:rsidP="006E4A86">
      <w:pPr>
        <w:pStyle w:val="Listaszerbekezds"/>
        <w:numPr>
          <w:ilvl w:val="0"/>
          <w:numId w:val="38"/>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szakszerű szerszámhasználat,</w:t>
      </w:r>
    </w:p>
    <w:p w14:paraId="380D03DF" w14:textId="77777777" w:rsidR="006E4A86" w:rsidRPr="00B61443" w:rsidRDefault="006E4A86" w:rsidP="006E4A86">
      <w:pPr>
        <w:pStyle w:val="Listaszerbekezds"/>
        <w:numPr>
          <w:ilvl w:val="0"/>
          <w:numId w:val="38"/>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rendezett munkakörnyezet.</w:t>
      </w:r>
    </w:p>
    <w:p w14:paraId="665A5D46" w14:textId="77777777" w:rsidR="006E4A86" w:rsidRPr="00B61443" w:rsidRDefault="006E4A86" w:rsidP="006E4A86">
      <w:pPr>
        <w:jc w:val="both"/>
        <w:rPr>
          <w:rFonts w:eastAsia="Calibri"/>
          <w:b/>
          <w:lang w:eastAsia="en-US"/>
        </w:rPr>
      </w:pPr>
    </w:p>
    <w:p w14:paraId="617678F5" w14:textId="77777777" w:rsidR="006E4A86" w:rsidRPr="00B61443" w:rsidRDefault="006E4A86" w:rsidP="006E4A86">
      <w:pPr>
        <w:jc w:val="both"/>
        <w:rPr>
          <w:rFonts w:eastAsia="Calibri"/>
          <w:b/>
          <w:lang w:eastAsia="en-US"/>
        </w:rPr>
      </w:pPr>
      <w:r w:rsidRPr="00B61443">
        <w:rPr>
          <w:rFonts w:eastAsia="Calibri"/>
          <w:b/>
          <w:lang w:eastAsia="en-US"/>
        </w:rPr>
        <w:t>Felmentés</w:t>
      </w:r>
    </w:p>
    <w:p w14:paraId="190B4AB7" w14:textId="77777777" w:rsidR="006E4A86" w:rsidRPr="00B61443" w:rsidRDefault="006E4A86" w:rsidP="006E4A86">
      <w:pPr>
        <w:jc w:val="both"/>
        <w:rPr>
          <w:rFonts w:eastAsia="Calibri"/>
          <w:lang w:eastAsia="en-US"/>
        </w:rPr>
      </w:pPr>
      <w:r w:rsidRPr="00B61443">
        <w:rPr>
          <w:rFonts w:eastAsia="Calibri"/>
          <w:lang w:eastAsia="en-US"/>
        </w:rPr>
        <w:t xml:space="preserve">A válogatón az „A” gyakorlati versenyfeladat és a szóbeli versenyfeladat 60% vagy e fölötti teljesítése esetén érvényesíthető akár külön-külön is. </w:t>
      </w:r>
    </w:p>
    <w:p w14:paraId="613DFDAF" w14:textId="77777777" w:rsidR="006E4A86" w:rsidRPr="00B61443" w:rsidRDefault="006E4A86" w:rsidP="006E4A86">
      <w:pPr>
        <w:jc w:val="both"/>
        <w:rPr>
          <w:rFonts w:eastAsia="Calibri"/>
          <w:b/>
          <w:lang w:eastAsia="en-US"/>
        </w:rPr>
      </w:pPr>
    </w:p>
    <w:p w14:paraId="223A0D0D" w14:textId="77777777" w:rsidR="006E4A86" w:rsidRPr="00B61443" w:rsidRDefault="006E4A86" w:rsidP="006E4A86">
      <w:pPr>
        <w:jc w:val="both"/>
        <w:rPr>
          <w:rFonts w:eastAsia="Calibri"/>
          <w:lang w:eastAsia="en-US"/>
        </w:rPr>
      </w:pPr>
      <w:r w:rsidRPr="00B61443">
        <w:rPr>
          <w:rFonts w:eastAsia="Calibri"/>
          <w:b/>
          <w:lang w:eastAsia="en-US"/>
        </w:rPr>
        <w:t xml:space="preserve">Döntő </w:t>
      </w:r>
    </w:p>
    <w:p w14:paraId="28136379" w14:textId="77777777" w:rsidR="006E4A86" w:rsidRPr="00B61443" w:rsidRDefault="006E4A86" w:rsidP="006E4A86">
      <w:pPr>
        <w:jc w:val="both"/>
        <w:rPr>
          <w:rFonts w:eastAsia="Calibri"/>
          <w:lang w:eastAsia="en-US"/>
        </w:rPr>
      </w:pPr>
      <w:r w:rsidRPr="00B61443">
        <w:rPr>
          <w:rFonts w:eastAsia="Calibri"/>
          <w:lang w:eastAsia="en-US"/>
        </w:rPr>
        <w:t xml:space="preserve">Helyszín: </w:t>
      </w:r>
      <w:r w:rsidRPr="00B61443">
        <w:rPr>
          <w:rFonts w:eastAsia="Calibri"/>
          <w:lang w:eastAsia="en-US"/>
        </w:rPr>
        <w:tab/>
        <w:t>Hungexpo Zrt.</w:t>
      </w:r>
    </w:p>
    <w:p w14:paraId="0ADBD1D5" w14:textId="77777777" w:rsidR="006E4A86" w:rsidRPr="00B61443" w:rsidRDefault="006E4A86" w:rsidP="006E4A86">
      <w:pPr>
        <w:jc w:val="both"/>
        <w:rPr>
          <w:rFonts w:eastAsia="Calibri"/>
          <w:lang w:eastAsia="en-US"/>
        </w:rPr>
      </w:pPr>
      <w:r w:rsidRPr="00B61443">
        <w:rPr>
          <w:rFonts w:eastAsia="Calibri"/>
          <w:lang w:eastAsia="en-US"/>
        </w:rPr>
        <w:tab/>
      </w:r>
      <w:r w:rsidRPr="00B61443">
        <w:rPr>
          <w:rFonts w:eastAsia="Calibri"/>
          <w:lang w:eastAsia="en-US"/>
        </w:rPr>
        <w:tab/>
        <w:t>1101 Budapest, Albertirsai út 10.</w:t>
      </w:r>
    </w:p>
    <w:p w14:paraId="2E0D86B0" w14:textId="77777777" w:rsidR="006E4A86" w:rsidRPr="00B61443" w:rsidRDefault="006E4A86" w:rsidP="006E4A86">
      <w:pPr>
        <w:jc w:val="both"/>
        <w:rPr>
          <w:rFonts w:eastAsia="Calibri"/>
          <w:lang w:eastAsia="en-US"/>
        </w:rPr>
      </w:pPr>
    </w:p>
    <w:p w14:paraId="57F4CB27" w14:textId="77777777" w:rsidR="006E4A86" w:rsidRPr="00B61443" w:rsidRDefault="006E4A86" w:rsidP="006E4A86">
      <w:pPr>
        <w:jc w:val="both"/>
        <w:rPr>
          <w:rFonts w:eastAsia="Calibri"/>
          <w:lang w:eastAsia="en-US"/>
        </w:rPr>
      </w:pPr>
      <w:r w:rsidRPr="00B61443">
        <w:rPr>
          <w:rFonts w:eastAsia="Calibri"/>
          <w:lang w:eastAsia="en-US"/>
        </w:rPr>
        <w:t>A döntő komplex gyakorlati versenyfeladatból áll.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9"/>
        <w:gridCol w:w="1418"/>
        <w:gridCol w:w="1449"/>
      </w:tblGrid>
      <w:tr w:rsidR="006E4A86" w:rsidRPr="00B61443" w14:paraId="2CFC95B8" w14:textId="77777777" w:rsidTr="001B652E">
        <w:trPr>
          <w:trHeight w:val="454"/>
        </w:trPr>
        <w:tc>
          <w:tcPr>
            <w:tcW w:w="6237" w:type="dxa"/>
            <w:shd w:val="clear" w:color="auto" w:fill="auto"/>
            <w:vAlign w:val="center"/>
          </w:tcPr>
          <w:p w14:paraId="6522805E"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418" w:type="dxa"/>
            <w:shd w:val="clear" w:color="auto" w:fill="auto"/>
            <w:vAlign w:val="center"/>
          </w:tcPr>
          <w:p w14:paraId="77A370E2" w14:textId="77777777" w:rsidR="006E4A86" w:rsidRPr="00B61443" w:rsidRDefault="006E4A86" w:rsidP="001B652E">
            <w:pPr>
              <w:jc w:val="center"/>
              <w:rPr>
                <w:rFonts w:eastAsia="Calibri"/>
                <w:lang w:eastAsia="en-US"/>
              </w:rPr>
            </w:pPr>
            <w:r w:rsidRPr="00B61443">
              <w:rPr>
                <w:rFonts w:eastAsia="Calibri"/>
                <w:lang w:eastAsia="en-US"/>
              </w:rPr>
              <w:t>Időtartam</w:t>
            </w:r>
          </w:p>
          <w:p w14:paraId="542E8D07"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449" w:type="dxa"/>
            <w:shd w:val="clear" w:color="auto" w:fill="auto"/>
            <w:vAlign w:val="center"/>
          </w:tcPr>
          <w:p w14:paraId="18E53A5C"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32F01120" w14:textId="77777777" w:rsidTr="001B652E">
        <w:trPr>
          <w:trHeight w:val="340"/>
        </w:trPr>
        <w:tc>
          <w:tcPr>
            <w:tcW w:w="6237" w:type="dxa"/>
            <w:shd w:val="clear" w:color="auto" w:fill="auto"/>
          </w:tcPr>
          <w:p w14:paraId="71087375" w14:textId="77777777" w:rsidR="006E4A86" w:rsidRPr="00B61443" w:rsidRDefault="006E4A86" w:rsidP="001B652E">
            <w:pPr>
              <w:rPr>
                <w:rFonts w:eastAsia="Calibri"/>
                <w:lang w:eastAsia="en-US"/>
              </w:rPr>
            </w:pPr>
            <w:r w:rsidRPr="00B61443">
              <w:rPr>
                <w:rFonts w:eastAsia="Calibri"/>
                <w:lang w:eastAsia="en-US"/>
              </w:rPr>
              <w:t>Fűtésrendszer-szerelő, valamint gázvezeték és rendszerszerelő feladatok (gyakorlat) „B” feladat</w:t>
            </w:r>
          </w:p>
        </w:tc>
        <w:tc>
          <w:tcPr>
            <w:tcW w:w="1418" w:type="dxa"/>
            <w:shd w:val="clear" w:color="auto" w:fill="auto"/>
            <w:vAlign w:val="center"/>
          </w:tcPr>
          <w:p w14:paraId="6C423182" w14:textId="77777777" w:rsidR="006E4A86" w:rsidRPr="00B61443" w:rsidRDefault="006E4A86" w:rsidP="001B652E">
            <w:pPr>
              <w:jc w:val="center"/>
              <w:rPr>
                <w:rFonts w:eastAsia="Calibri"/>
                <w:lang w:eastAsia="en-US"/>
              </w:rPr>
            </w:pPr>
            <w:r w:rsidRPr="00B61443">
              <w:rPr>
                <w:rFonts w:eastAsia="Calibri"/>
                <w:lang w:eastAsia="en-US"/>
              </w:rPr>
              <w:t>480</w:t>
            </w:r>
          </w:p>
        </w:tc>
        <w:tc>
          <w:tcPr>
            <w:tcW w:w="1449" w:type="dxa"/>
            <w:shd w:val="clear" w:color="auto" w:fill="auto"/>
            <w:vAlign w:val="center"/>
          </w:tcPr>
          <w:p w14:paraId="4272388B" w14:textId="77777777" w:rsidR="006E4A86" w:rsidRPr="00B61443" w:rsidRDefault="006E4A86" w:rsidP="001B652E">
            <w:pPr>
              <w:jc w:val="center"/>
              <w:rPr>
                <w:rFonts w:eastAsia="Calibri"/>
                <w:lang w:eastAsia="en-US"/>
              </w:rPr>
            </w:pPr>
            <w:r w:rsidRPr="00B61443">
              <w:rPr>
                <w:rFonts w:eastAsia="Calibri"/>
                <w:lang w:eastAsia="en-US"/>
              </w:rPr>
              <w:t>200</w:t>
            </w:r>
          </w:p>
        </w:tc>
      </w:tr>
    </w:tbl>
    <w:p w14:paraId="3ECDD04B" w14:textId="77777777" w:rsidR="006E4A86" w:rsidRPr="00B61443" w:rsidRDefault="006E4A86" w:rsidP="006E4A86">
      <w:pPr>
        <w:jc w:val="both"/>
        <w:rPr>
          <w:rFonts w:eastAsia="Calibri"/>
          <w:lang w:eastAsia="en-US"/>
        </w:rPr>
      </w:pPr>
    </w:p>
    <w:p w14:paraId="78BC94A6" w14:textId="77777777" w:rsidR="006E4A86" w:rsidRPr="00B61443" w:rsidRDefault="006E4A86" w:rsidP="006E4A86">
      <w:pPr>
        <w:jc w:val="both"/>
        <w:rPr>
          <w:rFonts w:eastAsia="Calibri"/>
          <w:lang w:eastAsia="en-US"/>
        </w:rPr>
      </w:pPr>
      <w:r w:rsidRPr="00B61443">
        <w:rPr>
          <w:rFonts w:eastAsia="Calibri"/>
          <w:lang w:eastAsia="en-US"/>
        </w:rPr>
        <w:lastRenderedPageBreak/>
        <w:t xml:space="preserve">A gyakorlati versenyen zárt bőrcipő (bakancs), zárt munkaruha és sapka használata kötelező. A szerszámokra, eszközökre a versenyt megelőzően az MKIK által kiadott irányelvek vonatkoznak. A döntőben a gyakorlati versenytevékenység ideje eltér az </w:t>
      </w:r>
      <w:proofErr w:type="spellStart"/>
      <w:r w:rsidRPr="00B61443">
        <w:rPr>
          <w:rFonts w:eastAsia="Calibri"/>
          <w:lang w:eastAsia="en-US"/>
        </w:rPr>
        <w:t>szvk</w:t>
      </w:r>
      <w:proofErr w:type="spellEnd"/>
      <w:r w:rsidRPr="00B61443">
        <w:rPr>
          <w:rFonts w:eastAsia="Calibri"/>
          <w:lang w:eastAsia="en-US"/>
        </w:rPr>
        <w:t xml:space="preserve">-ban meghatározottól. </w:t>
      </w:r>
    </w:p>
    <w:p w14:paraId="759FA87A" w14:textId="77777777" w:rsidR="006E4A86" w:rsidRPr="00B61443" w:rsidRDefault="006E4A86" w:rsidP="006E4A86">
      <w:pPr>
        <w:jc w:val="both"/>
        <w:rPr>
          <w:rFonts w:eastAsia="Calibri"/>
          <w:lang w:eastAsia="en-US"/>
        </w:rPr>
      </w:pPr>
      <w:r w:rsidRPr="00B61443">
        <w:rPr>
          <w:rFonts w:eastAsia="Calibri"/>
          <w:lang w:eastAsia="en-US"/>
        </w:rPr>
        <w:t>A verseny helyezési sorrendje a döntőn elért eredmény alapján alakul ki.</w:t>
      </w:r>
    </w:p>
    <w:p w14:paraId="090F3A0C" w14:textId="77777777" w:rsidR="006E4A86" w:rsidRPr="00B61443" w:rsidRDefault="006E4A86" w:rsidP="006E4A86">
      <w:pPr>
        <w:jc w:val="both"/>
        <w:rPr>
          <w:rFonts w:eastAsia="Calibri"/>
          <w:lang w:eastAsia="en-US"/>
        </w:rPr>
      </w:pPr>
    </w:p>
    <w:p w14:paraId="28329D3A" w14:textId="77777777" w:rsidR="006E4A86" w:rsidRPr="00B61443" w:rsidRDefault="006E4A86" w:rsidP="006E4A86">
      <w:pPr>
        <w:jc w:val="both"/>
        <w:rPr>
          <w:rFonts w:eastAsia="Calibri"/>
          <w:b/>
          <w:lang w:eastAsia="en-US"/>
        </w:rPr>
      </w:pPr>
      <w:r w:rsidRPr="00B61443">
        <w:rPr>
          <w:rFonts w:eastAsia="Calibri"/>
          <w:b/>
          <w:lang w:eastAsia="en-US"/>
        </w:rPr>
        <w:t>Értékelési szempontok:</w:t>
      </w:r>
    </w:p>
    <w:p w14:paraId="38C67CC2"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munkavédelmi előírások betartása,</w:t>
      </w:r>
    </w:p>
    <w:p w14:paraId="31ACEB47"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szakszerű szerszámhasználat,</w:t>
      </w:r>
    </w:p>
    <w:p w14:paraId="51CAE399"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rendezett munkakörnyezet,</w:t>
      </w:r>
    </w:p>
    <w:p w14:paraId="6F8A587E"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berendezések és készülékek elhelyezése és bekötése,</w:t>
      </w:r>
    </w:p>
    <w:p w14:paraId="2971D9E7"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rendszer-kialakítás (szakszerű kötéstechnológia),</w:t>
      </w:r>
    </w:p>
    <w:p w14:paraId="0FC13DC6"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az adott kötéstechnológia szakszerű előkészítése és kivitele,</w:t>
      </w:r>
    </w:p>
    <w:p w14:paraId="036B9A05"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mérettartás,</w:t>
      </w:r>
    </w:p>
    <w:p w14:paraId="52005110"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esztétika,</w:t>
      </w:r>
    </w:p>
    <w:p w14:paraId="7132A2D5" w14:textId="77777777" w:rsidR="006E4A86" w:rsidRPr="00B61443" w:rsidRDefault="006E4A86" w:rsidP="006E4A86">
      <w:pPr>
        <w:pStyle w:val="Listaszerbekezds"/>
        <w:numPr>
          <w:ilvl w:val="0"/>
          <w:numId w:val="39"/>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nyomáspróba.</w:t>
      </w:r>
    </w:p>
    <w:p w14:paraId="3E9DC548" w14:textId="77777777" w:rsidR="006E4A86" w:rsidRPr="00B61443" w:rsidRDefault="006E4A86" w:rsidP="006E4A86">
      <w:pPr>
        <w:jc w:val="both"/>
        <w:rPr>
          <w:rFonts w:eastAsia="Calibri"/>
          <w:b/>
          <w:lang w:eastAsia="en-US"/>
        </w:rPr>
      </w:pPr>
    </w:p>
    <w:p w14:paraId="45A63765" w14:textId="77777777" w:rsidR="006E4A86" w:rsidRPr="00B61443" w:rsidRDefault="006E4A86" w:rsidP="006E4A86">
      <w:pPr>
        <w:jc w:val="both"/>
        <w:rPr>
          <w:rFonts w:eastAsia="Calibri"/>
          <w:b/>
          <w:lang w:eastAsia="en-US"/>
        </w:rPr>
      </w:pPr>
      <w:r w:rsidRPr="00B61443">
        <w:rPr>
          <w:rFonts w:eastAsia="Calibri"/>
          <w:b/>
          <w:lang w:eastAsia="en-US"/>
        </w:rPr>
        <w:t>Felmentés</w:t>
      </w:r>
    </w:p>
    <w:p w14:paraId="0882A898" w14:textId="286C2C67" w:rsidR="006E4A86" w:rsidRPr="00B61443" w:rsidRDefault="006E4A86" w:rsidP="006E4A86">
      <w:pPr>
        <w:jc w:val="both"/>
        <w:rPr>
          <w:rFonts w:eastAsia="Calibri"/>
          <w:lang w:eastAsia="en-US"/>
        </w:rPr>
      </w:pPr>
      <w:r w:rsidRPr="00B61443">
        <w:rPr>
          <w:rFonts w:eastAsia="Calibri"/>
          <w:lang w:eastAsia="en-US"/>
        </w:rPr>
        <w:t xml:space="preserve">A döntőn a „B” gyakorlati versenyfeladat 60% vagy e fölötti teljesítése esetén érvényesíthető. </w:t>
      </w:r>
    </w:p>
    <w:p w14:paraId="02944880" w14:textId="77777777" w:rsidR="006D7E85" w:rsidRPr="00B61443" w:rsidRDefault="006D7E85" w:rsidP="00FF77AA">
      <w:pPr>
        <w:tabs>
          <w:tab w:val="left" w:pos="1080"/>
        </w:tabs>
        <w:jc w:val="both"/>
      </w:pPr>
    </w:p>
    <w:p w14:paraId="0DAE04E2" w14:textId="767C5575" w:rsidR="006D7E85" w:rsidRPr="00B61443" w:rsidRDefault="006D7E85" w:rsidP="003B5537">
      <w:pPr>
        <w:pStyle w:val="Cmsor3"/>
        <w:spacing w:before="360" w:after="360"/>
        <w:rPr>
          <w:lang w:val="hu-HU"/>
        </w:rPr>
      </w:pPr>
      <w:bookmarkStart w:id="314" w:name="_Toc456012506"/>
      <w:bookmarkStart w:id="315" w:name="_Toc15994416"/>
      <w:r w:rsidRPr="00B61443">
        <w:rPr>
          <w:lang w:val="hu-HU"/>
        </w:rPr>
        <w:t>34 582 05 Hűtő- és légtechnikai rendszerszerelő</w:t>
      </w:r>
      <w:bookmarkEnd w:id="314"/>
      <w:bookmarkEnd w:id="315"/>
    </w:p>
    <w:p w14:paraId="0CA7E1E5" w14:textId="77777777" w:rsidR="006E4A86" w:rsidRPr="00B61443" w:rsidRDefault="006E4A86" w:rsidP="006E4A86">
      <w:pPr>
        <w:spacing w:after="200"/>
        <w:jc w:val="both"/>
        <w:rPr>
          <w:rFonts w:eastAsia="Calibri"/>
          <w:lang w:eastAsia="en-US"/>
        </w:rPr>
      </w:pPr>
      <w:r w:rsidRPr="00B61443">
        <w:rPr>
          <w:rFonts w:eastAsia="Calibri"/>
          <w:lang w:eastAsia="en-US"/>
        </w:rPr>
        <w:t>A 27/2012. (VIII. 27.) NGM rendelettel kiadott szakmai és vizsgakövetelményt módosító 12/2013. (III. 28.) NGM rendelet szerint indult képzésben részt vevők számára.</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843"/>
        <w:gridCol w:w="1134"/>
        <w:gridCol w:w="1134"/>
        <w:gridCol w:w="992"/>
      </w:tblGrid>
      <w:tr w:rsidR="006E4A86" w:rsidRPr="00B61443" w14:paraId="590928D7" w14:textId="77777777" w:rsidTr="001B652E">
        <w:trPr>
          <w:jc w:val="center"/>
        </w:trPr>
        <w:tc>
          <w:tcPr>
            <w:tcW w:w="4111" w:type="dxa"/>
            <w:vMerge w:val="restart"/>
            <w:shd w:val="clear" w:color="auto" w:fill="auto"/>
          </w:tcPr>
          <w:p w14:paraId="1F91D0CE" w14:textId="77777777" w:rsidR="006E4A86" w:rsidRPr="00B61443" w:rsidRDefault="006E4A86" w:rsidP="001B652E">
            <w:pPr>
              <w:jc w:val="center"/>
              <w:rPr>
                <w:rFonts w:eastAsia="Calibri"/>
                <w:b/>
              </w:rPr>
            </w:pPr>
          </w:p>
          <w:p w14:paraId="380434AB" w14:textId="77777777" w:rsidR="006E4A86" w:rsidRPr="00B61443" w:rsidRDefault="006E4A86" w:rsidP="001B652E">
            <w:pPr>
              <w:jc w:val="center"/>
              <w:rPr>
                <w:rFonts w:eastAsia="Calibri"/>
                <w:b/>
              </w:rPr>
            </w:pPr>
            <w:r w:rsidRPr="00B61443">
              <w:rPr>
                <w:rFonts w:eastAsia="Calibri"/>
                <w:b/>
              </w:rPr>
              <w:t>Versenyfeladat</w:t>
            </w:r>
          </w:p>
        </w:tc>
        <w:tc>
          <w:tcPr>
            <w:tcW w:w="1843" w:type="dxa"/>
            <w:vMerge w:val="restart"/>
            <w:shd w:val="clear" w:color="auto" w:fill="auto"/>
            <w:vAlign w:val="center"/>
          </w:tcPr>
          <w:p w14:paraId="1465690D" w14:textId="77777777" w:rsidR="006E4A86" w:rsidRPr="00B61443" w:rsidRDefault="006E4A86" w:rsidP="001B652E">
            <w:pPr>
              <w:jc w:val="center"/>
              <w:rPr>
                <w:rFonts w:eastAsia="Calibri"/>
                <w:b/>
              </w:rPr>
            </w:pPr>
            <w:r w:rsidRPr="00B61443">
              <w:rPr>
                <w:rFonts w:eastAsia="Calibri"/>
                <w:b/>
              </w:rPr>
              <w:t>Versenyforduló</w:t>
            </w:r>
          </w:p>
        </w:tc>
        <w:tc>
          <w:tcPr>
            <w:tcW w:w="3260" w:type="dxa"/>
            <w:gridSpan w:val="3"/>
            <w:shd w:val="clear" w:color="auto" w:fill="auto"/>
          </w:tcPr>
          <w:p w14:paraId="117BE4E7" w14:textId="77777777" w:rsidR="006E4A86" w:rsidRPr="00B61443" w:rsidRDefault="006E4A86" w:rsidP="001B652E">
            <w:pPr>
              <w:jc w:val="center"/>
              <w:rPr>
                <w:rFonts w:eastAsia="Calibri"/>
                <w:b/>
              </w:rPr>
            </w:pPr>
            <w:r w:rsidRPr="00B61443">
              <w:rPr>
                <w:b/>
                <w:bCs/>
              </w:rPr>
              <w:t>Szakmai vizsga ill. egyes részei alóli felmentés lehetősége az / a …t követően</w:t>
            </w:r>
          </w:p>
        </w:tc>
      </w:tr>
      <w:tr w:rsidR="006E4A86" w:rsidRPr="00B61443" w14:paraId="534D4637" w14:textId="77777777" w:rsidTr="001B652E">
        <w:trPr>
          <w:jc w:val="center"/>
        </w:trPr>
        <w:tc>
          <w:tcPr>
            <w:tcW w:w="4111" w:type="dxa"/>
            <w:vMerge/>
            <w:shd w:val="clear" w:color="auto" w:fill="auto"/>
          </w:tcPr>
          <w:p w14:paraId="4F709F6A" w14:textId="77777777" w:rsidR="006E4A86" w:rsidRPr="00B61443" w:rsidRDefault="006E4A86" w:rsidP="001B652E">
            <w:pPr>
              <w:rPr>
                <w:rFonts w:eastAsia="Calibri"/>
              </w:rPr>
            </w:pPr>
          </w:p>
        </w:tc>
        <w:tc>
          <w:tcPr>
            <w:tcW w:w="1843" w:type="dxa"/>
            <w:vMerge/>
            <w:shd w:val="clear" w:color="auto" w:fill="auto"/>
          </w:tcPr>
          <w:p w14:paraId="2EA08126" w14:textId="77777777" w:rsidR="006E4A86" w:rsidRPr="00B61443" w:rsidRDefault="006E4A86" w:rsidP="001B652E">
            <w:pPr>
              <w:rPr>
                <w:rFonts w:eastAsia="Calibri"/>
              </w:rPr>
            </w:pPr>
          </w:p>
        </w:tc>
        <w:tc>
          <w:tcPr>
            <w:tcW w:w="1134" w:type="dxa"/>
            <w:shd w:val="clear" w:color="auto" w:fill="auto"/>
            <w:vAlign w:val="center"/>
          </w:tcPr>
          <w:p w14:paraId="5E8747E6" w14:textId="77777777" w:rsidR="006E4A86" w:rsidRPr="00B61443" w:rsidRDefault="006E4A86" w:rsidP="001B652E">
            <w:pPr>
              <w:jc w:val="center"/>
              <w:rPr>
                <w:rFonts w:eastAsia="Calibri"/>
              </w:rPr>
            </w:pPr>
            <w:r w:rsidRPr="00B61443">
              <w:rPr>
                <w:rFonts w:eastAsia="Calibri"/>
              </w:rPr>
              <w:t>elődöntő</w:t>
            </w:r>
          </w:p>
        </w:tc>
        <w:tc>
          <w:tcPr>
            <w:tcW w:w="1134" w:type="dxa"/>
            <w:shd w:val="clear" w:color="auto" w:fill="auto"/>
            <w:vAlign w:val="center"/>
          </w:tcPr>
          <w:p w14:paraId="06DE2C22" w14:textId="77777777" w:rsidR="006E4A86" w:rsidRPr="00B61443" w:rsidRDefault="006E4A86" w:rsidP="001B652E">
            <w:pPr>
              <w:jc w:val="center"/>
              <w:rPr>
                <w:rFonts w:eastAsia="Calibri"/>
              </w:rPr>
            </w:pPr>
            <w:r w:rsidRPr="00B61443">
              <w:rPr>
                <w:rFonts w:eastAsia="Calibri"/>
              </w:rPr>
              <w:t>válogató</w:t>
            </w:r>
          </w:p>
        </w:tc>
        <w:tc>
          <w:tcPr>
            <w:tcW w:w="992" w:type="dxa"/>
            <w:shd w:val="clear" w:color="auto" w:fill="auto"/>
            <w:vAlign w:val="center"/>
          </w:tcPr>
          <w:p w14:paraId="144FC535" w14:textId="77777777" w:rsidR="006E4A86" w:rsidRPr="00B61443" w:rsidRDefault="006E4A86" w:rsidP="001B652E">
            <w:pPr>
              <w:jc w:val="center"/>
              <w:rPr>
                <w:rFonts w:eastAsia="Calibri"/>
              </w:rPr>
            </w:pPr>
            <w:r w:rsidRPr="00B61443">
              <w:rPr>
                <w:rFonts w:eastAsia="Calibri"/>
              </w:rPr>
              <w:t>döntő</w:t>
            </w:r>
          </w:p>
        </w:tc>
      </w:tr>
      <w:tr w:rsidR="006E4A86" w:rsidRPr="00B61443" w14:paraId="00564E03" w14:textId="77777777" w:rsidTr="001B652E">
        <w:trPr>
          <w:jc w:val="center"/>
        </w:trPr>
        <w:tc>
          <w:tcPr>
            <w:tcW w:w="4111" w:type="dxa"/>
            <w:shd w:val="clear" w:color="auto" w:fill="auto"/>
          </w:tcPr>
          <w:p w14:paraId="568B7C27" w14:textId="77777777" w:rsidR="006E4A86" w:rsidRPr="00B61443" w:rsidRDefault="006E4A86" w:rsidP="001B652E">
            <w:pPr>
              <w:rPr>
                <w:rFonts w:eastAsia="Calibri"/>
                <w:b/>
              </w:rPr>
            </w:pPr>
            <w:r w:rsidRPr="00B61443">
              <w:rPr>
                <w:rFonts w:eastAsia="Calibri"/>
                <w:b/>
              </w:rPr>
              <w:t>Írásbeli versenytevékenység</w:t>
            </w:r>
          </w:p>
          <w:p w14:paraId="4026CBA5" w14:textId="77777777" w:rsidR="006E4A86" w:rsidRPr="00B61443" w:rsidRDefault="006E4A86" w:rsidP="001B652E">
            <w:pPr>
              <w:rPr>
                <w:rFonts w:eastAsia="Calibri"/>
              </w:rPr>
            </w:pPr>
            <w:r w:rsidRPr="00B61443">
              <w:rPr>
                <w:rFonts w:eastAsia="Calibri"/>
              </w:rPr>
              <w:t>Épületgépészeti rendszerismeret</w:t>
            </w:r>
          </w:p>
          <w:p w14:paraId="2B5F4CDD" w14:textId="77777777" w:rsidR="006E4A86" w:rsidRPr="00B61443" w:rsidRDefault="006E4A86" w:rsidP="001B652E">
            <w:pPr>
              <w:rPr>
                <w:rFonts w:eastAsia="Calibri"/>
              </w:rPr>
            </w:pPr>
            <w:r w:rsidRPr="00B61443">
              <w:rPr>
                <w:rFonts w:eastAsia="Calibri"/>
              </w:rPr>
              <w:t>Hűtőtechnikai rendszerszerelő feladatok</w:t>
            </w:r>
          </w:p>
          <w:p w14:paraId="02147E8D" w14:textId="77777777" w:rsidR="006E4A86" w:rsidRPr="00B61443" w:rsidRDefault="006E4A86" w:rsidP="001B652E">
            <w:pPr>
              <w:rPr>
                <w:rFonts w:eastAsia="Calibri"/>
              </w:rPr>
            </w:pPr>
            <w:r w:rsidRPr="00B61443">
              <w:rPr>
                <w:rFonts w:eastAsia="Calibri"/>
              </w:rPr>
              <w:t>Légtechnikai rendszerszerelő feladatok</w:t>
            </w:r>
          </w:p>
        </w:tc>
        <w:tc>
          <w:tcPr>
            <w:tcW w:w="1843" w:type="dxa"/>
            <w:shd w:val="clear" w:color="auto" w:fill="auto"/>
            <w:vAlign w:val="center"/>
          </w:tcPr>
          <w:p w14:paraId="6747868A" w14:textId="77777777" w:rsidR="006E4A86" w:rsidRPr="00B61443" w:rsidRDefault="006E4A86" w:rsidP="001B652E">
            <w:pPr>
              <w:rPr>
                <w:rFonts w:eastAsia="Calibri"/>
              </w:rPr>
            </w:pPr>
            <w:r w:rsidRPr="00B61443">
              <w:rPr>
                <w:rFonts w:eastAsia="Calibri"/>
              </w:rPr>
              <w:t>elődöntő</w:t>
            </w:r>
          </w:p>
        </w:tc>
        <w:tc>
          <w:tcPr>
            <w:tcW w:w="1134" w:type="dxa"/>
            <w:shd w:val="clear" w:color="auto" w:fill="auto"/>
            <w:vAlign w:val="center"/>
          </w:tcPr>
          <w:p w14:paraId="3E01597E"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54D2FCD5" w14:textId="77777777" w:rsidR="006E4A86" w:rsidRPr="00B61443" w:rsidRDefault="006E4A86" w:rsidP="001B652E">
            <w:pPr>
              <w:jc w:val="center"/>
              <w:rPr>
                <w:rFonts w:eastAsia="Calibri"/>
              </w:rPr>
            </w:pPr>
            <w:r w:rsidRPr="00B61443">
              <w:rPr>
                <w:rFonts w:eastAsia="Calibri"/>
              </w:rPr>
              <w:t>-</w:t>
            </w:r>
          </w:p>
        </w:tc>
        <w:tc>
          <w:tcPr>
            <w:tcW w:w="992" w:type="dxa"/>
            <w:shd w:val="clear" w:color="auto" w:fill="auto"/>
            <w:vAlign w:val="center"/>
          </w:tcPr>
          <w:p w14:paraId="3D3A4AD9" w14:textId="77777777" w:rsidR="006E4A86" w:rsidRPr="00B61443" w:rsidRDefault="006E4A86" w:rsidP="001B652E">
            <w:pPr>
              <w:jc w:val="center"/>
              <w:rPr>
                <w:rFonts w:eastAsia="Calibri"/>
              </w:rPr>
            </w:pPr>
            <w:r w:rsidRPr="00B61443">
              <w:rPr>
                <w:rFonts w:eastAsia="Calibri"/>
              </w:rPr>
              <w:t>-</w:t>
            </w:r>
          </w:p>
        </w:tc>
      </w:tr>
      <w:tr w:rsidR="006E4A86" w:rsidRPr="00B61443" w14:paraId="42F28CD5" w14:textId="77777777" w:rsidTr="001B652E">
        <w:trPr>
          <w:jc w:val="center"/>
        </w:trPr>
        <w:tc>
          <w:tcPr>
            <w:tcW w:w="4111" w:type="dxa"/>
            <w:shd w:val="clear" w:color="auto" w:fill="auto"/>
          </w:tcPr>
          <w:p w14:paraId="09FB8124" w14:textId="77777777" w:rsidR="006E4A86" w:rsidRPr="00B61443" w:rsidRDefault="006E4A86" w:rsidP="001B652E">
            <w:pPr>
              <w:rPr>
                <w:rFonts w:eastAsia="Calibri"/>
                <w:b/>
              </w:rPr>
            </w:pPr>
            <w:r w:rsidRPr="00B61443">
              <w:rPr>
                <w:rFonts w:eastAsia="Calibri"/>
                <w:b/>
              </w:rPr>
              <w:t>Szóbeli versenytevékenység</w:t>
            </w:r>
          </w:p>
          <w:p w14:paraId="1095F077" w14:textId="77777777" w:rsidR="006E4A86" w:rsidRPr="00B61443" w:rsidRDefault="006E4A86" w:rsidP="001B652E">
            <w:pPr>
              <w:rPr>
                <w:rFonts w:eastAsia="Calibri"/>
              </w:rPr>
            </w:pPr>
            <w:r w:rsidRPr="00B61443">
              <w:rPr>
                <w:rFonts w:eastAsia="Calibri"/>
              </w:rPr>
              <w:t>Hűtő-és légtechnikai rendszerszerelő feladatok</w:t>
            </w:r>
          </w:p>
        </w:tc>
        <w:tc>
          <w:tcPr>
            <w:tcW w:w="1843" w:type="dxa"/>
            <w:shd w:val="clear" w:color="auto" w:fill="auto"/>
            <w:vAlign w:val="center"/>
          </w:tcPr>
          <w:p w14:paraId="6336B16D" w14:textId="77777777" w:rsidR="006E4A86" w:rsidRPr="00B61443" w:rsidRDefault="006E4A86" w:rsidP="001B652E">
            <w:pPr>
              <w:rPr>
                <w:rFonts w:eastAsia="Calibri"/>
              </w:rPr>
            </w:pPr>
            <w:r w:rsidRPr="00B61443">
              <w:rPr>
                <w:rFonts w:eastAsia="Calibri"/>
              </w:rPr>
              <w:t>válogató</w:t>
            </w:r>
          </w:p>
        </w:tc>
        <w:tc>
          <w:tcPr>
            <w:tcW w:w="1134" w:type="dxa"/>
            <w:shd w:val="clear" w:color="auto" w:fill="auto"/>
            <w:vAlign w:val="center"/>
          </w:tcPr>
          <w:p w14:paraId="444199FF"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23BDA34E" w14:textId="77777777" w:rsidR="006E4A86" w:rsidRPr="00B61443" w:rsidRDefault="006E4A86" w:rsidP="001B652E">
            <w:pPr>
              <w:jc w:val="center"/>
              <w:rPr>
                <w:rFonts w:eastAsia="Calibri"/>
              </w:rPr>
            </w:pPr>
            <w:r w:rsidRPr="00B61443">
              <w:rPr>
                <w:rFonts w:ascii="Segoe UI Symbol" w:eastAsia="MS Mincho" w:hAnsi="Segoe UI Symbol" w:cs="Segoe UI Symbol"/>
              </w:rPr>
              <w:t>✔</w:t>
            </w:r>
          </w:p>
        </w:tc>
        <w:tc>
          <w:tcPr>
            <w:tcW w:w="992" w:type="dxa"/>
            <w:shd w:val="clear" w:color="auto" w:fill="auto"/>
            <w:vAlign w:val="center"/>
          </w:tcPr>
          <w:p w14:paraId="3D2EAEBE" w14:textId="77777777" w:rsidR="006E4A86" w:rsidRPr="00B61443" w:rsidRDefault="006E4A86" w:rsidP="001B652E">
            <w:pPr>
              <w:jc w:val="center"/>
              <w:rPr>
                <w:rFonts w:eastAsia="Calibri"/>
              </w:rPr>
            </w:pPr>
            <w:r w:rsidRPr="00B61443">
              <w:rPr>
                <w:rFonts w:eastAsia="Calibri"/>
              </w:rPr>
              <w:t>-</w:t>
            </w:r>
          </w:p>
        </w:tc>
      </w:tr>
      <w:tr w:rsidR="006E4A86" w:rsidRPr="00B61443" w14:paraId="77A1C9EC" w14:textId="77777777" w:rsidTr="001B652E">
        <w:trPr>
          <w:jc w:val="center"/>
        </w:trPr>
        <w:tc>
          <w:tcPr>
            <w:tcW w:w="4111" w:type="dxa"/>
            <w:shd w:val="clear" w:color="auto" w:fill="auto"/>
          </w:tcPr>
          <w:p w14:paraId="6E11B11A" w14:textId="77777777" w:rsidR="006E4A86" w:rsidRPr="00B61443" w:rsidRDefault="006E4A86" w:rsidP="001B652E">
            <w:pPr>
              <w:rPr>
                <w:rFonts w:eastAsia="Calibri"/>
                <w:b/>
              </w:rPr>
            </w:pPr>
            <w:r w:rsidRPr="00B61443">
              <w:rPr>
                <w:rFonts w:eastAsia="Calibri"/>
                <w:b/>
              </w:rPr>
              <w:t>Gyakorlati versenytevékenység (A)</w:t>
            </w:r>
          </w:p>
          <w:p w14:paraId="37C41799" w14:textId="77777777" w:rsidR="006E4A86" w:rsidRPr="00B61443" w:rsidRDefault="006E4A86" w:rsidP="001B652E">
            <w:pPr>
              <w:rPr>
                <w:rFonts w:eastAsia="Calibri"/>
              </w:rPr>
            </w:pPr>
            <w:r w:rsidRPr="00B61443">
              <w:rPr>
                <w:rFonts w:eastAsia="Calibri"/>
              </w:rPr>
              <w:t>Épületgépészeti csővezeték-szerelési feladat</w:t>
            </w:r>
          </w:p>
        </w:tc>
        <w:tc>
          <w:tcPr>
            <w:tcW w:w="1843" w:type="dxa"/>
            <w:shd w:val="clear" w:color="auto" w:fill="auto"/>
            <w:vAlign w:val="center"/>
          </w:tcPr>
          <w:p w14:paraId="78CA2ACF" w14:textId="77777777" w:rsidR="006E4A86" w:rsidRPr="00B61443" w:rsidRDefault="006E4A86" w:rsidP="001B652E">
            <w:pPr>
              <w:rPr>
                <w:rFonts w:eastAsia="Calibri"/>
              </w:rPr>
            </w:pPr>
            <w:r w:rsidRPr="00B61443">
              <w:rPr>
                <w:rFonts w:eastAsia="Calibri"/>
              </w:rPr>
              <w:t>válogató</w:t>
            </w:r>
          </w:p>
        </w:tc>
        <w:tc>
          <w:tcPr>
            <w:tcW w:w="1134" w:type="dxa"/>
            <w:shd w:val="clear" w:color="auto" w:fill="auto"/>
            <w:vAlign w:val="center"/>
          </w:tcPr>
          <w:p w14:paraId="7ED94C6B"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7155A392" w14:textId="77777777" w:rsidR="006E4A86" w:rsidRPr="00B61443" w:rsidRDefault="006E4A86" w:rsidP="001B652E">
            <w:pPr>
              <w:jc w:val="center"/>
              <w:rPr>
                <w:rFonts w:eastAsia="Calibri"/>
              </w:rPr>
            </w:pPr>
            <w:r w:rsidRPr="00B61443">
              <w:rPr>
                <w:rFonts w:ascii="Segoe UI Symbol" w:eastAsia="MS Mincho" w:hAnsi="Segoe UI Symbol" w:cs="Segoe UI Symbol"/>
              </w:rPr>
              <w:t>✔</w:t>
            </w:r>
          </w:p>
        </w:tc>
        <w:tc>
          <w:tcPr>
            <w:tcW w:w="992" w:type="dxa"/>
            <w:shd w:val="clear" w:color="auto" w:fill="auto"/>
            <w:vAlign w:val="center"/>
          </w:tcPr>
          <w:p w14:paraId="7D711E3B" w14:textId="77777777" w:rsidR="006E4A86" w:rsidRPr="00B61443" w:rsidRDefault="006E4A86" w:rsidP="001B652E">
            <w:pPr>
              <w:jc w:val="center"/>
              <w:rPr>
                <w:rFonts w:eastAsia="Calibri"/>
              </w:rPr>
            </w:pPr>
            <w:r w:rsidRPr="00B61443">
              <w:rPr>
                <w:rFonts w:eastAsia="Calibri"/>
              </w:rPr>
              <w:t>-</w:t>
            </w:r>
          </w:p>
        </w:tc>
      </w:tr>
      <w:tr w:rsidR="006E4A86" w:rsidRPr="00B61443" w14:paraId="605873A1" w14:textId="77777777" w:rsidTr="001B652E">
        <w:trPr>
          <w:jc w:val="center"/>
        </w:trPr>
        <w:tc>
          <w:tcPr>
            <w:tcW w:w="4111" w:type="dxa"/>
            <w:shd w:val="clear" w:color="auto" w:fill="auto"/>
          </w:tcPr>
          <w:p w14:paraId="14CC52C1" w14:textId="77777777" w:rsidR="006E4A86" w:rsidRPr="00B61443" w:rsidRDefault="006E4A86" w:rsidP="001B652E">
            <w:pPr>
              <w:rPr>
                <w:rFonts w:eastAsia="Calibri"/>
                <w:b/>
              </w:rPr>
            </w:pPr>
            <w:r w:rsidRPr="00B61443">
              <w:rPr>
                <w:rFonts w:eastAsia="Calibri"/>
                <w:b/>
              </w:rPr>
              <w:t>Gyakorlati versenytevékenység (B)</w:t>
            </w:r>
          </w:p>
          <w:p w14:paraId="7D8F7EDD" w14:textId="77777777" w:rsidR="006E4A86" w:rsidRPr="00B61443" w:rsidRDefault="006E4A86" w:rsidP="001B652E">
            <w:pPr>
              <w:rPr>
                <w:rFonts w:eastAsia="Calibri"/>
              </w:rPr>
            </w:pPr>
            <w:r w:rsidRPr="00B61443">
              <w:rPr>
                <w:rFonts w:eastAsia="Calibri"/>
              </w:rPr>
              <w:t>Légtechnikai- hűtőtechnikai rendszerszerelő feladat</w:t>
            </w:r>
          </w:p>
        </w:tc>
        <w:tc>
          <w:tcPr>
            <w:tcW w:w="1843" w:type="dxa"/>
            <w:shd w:val="clear" w:color="auto" w:fill="auto"/>
            <w:vAlign w:val="center"/>
          </w:tcPr>
          <w:p w14:paraId="0502F2CD" w14:textId="77777777" w:rsidR="006E4A86" w:rsidRPr="00B61443" w:rsidRDefault="006E4A86" w:rsidP="001B652E">
            <w:pPr>
              <w:rPr>
                <w:rFonts w:eastAsia="Calibri"/>
              </w:rPr>
            </w:pPr>
            <w:r w:rsidRPr="00B61443">
              <w:rPr>
                <w:rFonts w:eastAsia="Calibri"/>
              </w:rPr>
              <w:t>döntő</w:t>
            </w:r>
          </w:p>
        </w:tc>
        <w:tc>
          <w:tcPr>
            <w:tcW w:w="1134" w:type="dxa"/>
            <w:shd w:val="clear" w:color="auto" w:fill="auto"/>
            <w:vAlign w:val="center"/>
          </w:tcPr>
          <w:p w14:paraId="5D296887"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189BFCE1" w14:textId="77777777" w:rsidR="006E4A86" w:rsidRPr="00B61443" w:rsidRDefault="006E4A86" w:rsidP="001B652E">
            <w:pPr>
              <w:jc w:val="center"/>
              <w:rPr>
                <w:rFonts w:eastAsia="Calibri"/>
              </w:rPr>
            </w:pPr>
            <w:r w:rsidRPr="00B61443">
              <w:rPr>
                <w:rFonts w:eastAsia="Calibri"/>
              </w:rPr>
              <w:t>-</w:t>
            </w:r>
          </w:p>
        </w:tc>
        <w:tc>
          <w:tcPr>
            <w:tcW w:w="992" w:type="dxa"/>
            <w:shd w:val="clear" w:color="auto" w:fill="auto"/>
            <w:vAlign w:val="center"/>
          </w:tcPr>
          <w:p w14:paraId="3341048D" w14:textId="77777777" w:rsidR="006E4A86" w:rsidRPr="00B61443" w:rsidRDefault="006E4A86" w:rsidP="001B652E">
            <w:pPr>
              <w:jc w:val="center"/>
              <w:rPr>
                <w:rFonts w:eastAsia="Calibri"/>
              </w:rPr>
            </w:pPr>
            <w:r w:rsidRPr="00B61443">
              <w:rPr>
                <w:rFonts w:ascii="Segoe UI Symbol" w:eastAsia="MS Mincho" w:hAnsi="Segoe UI Symbol" w:cs="Segoe UI Symbol"/>
              </w:rPr>
              <w:t>✔</w:t>
            </w:r>
          </w:p>
        </w:tc>
      </w:tr>
    </w:tbl>
    <w:p w14:paraId="3C58E299" w14:textId="77777777" w:rsidR="006E4A86" w:rsidRPr="00B61443" w:rsidRDefault="006E4A86" w:rsidP="006E4A86">
      <w:pPr>
        <w:rPr>
          <w:rFonts w:eastAsia="Calibri"/>
          <w:b/>
          <w:lang w:eastAsia="en-US"/>
        </w:rPr>
      </w:pPr>
    </w:p>
    <w:p w14:paraId="38F9CBC4" w14:textId="77777777" w:rsidR="006E4A86" w:rsidRPr="00B61443" w:rsidRDefault="006E4A86" w:rsidP="006E4A86">
      <w:pPr>
        <w:shd w:val="clear" w:color="auto" w:fill="FFFFFF"/>
        <w:rPr>
          <w:b/>
        </w:rPr>
      </w:pPr>
      <w:r w:rsidRPr="00B61443">
        <w:rPr>
          <w:b/>
        </w:rPr>
        <w:t>Elődöntő</w:t>
      </w:r>
    </w:p>
    <w:p w14:paraId="620B0348" w14:textId="77777777" w:rsidR="006E4A86" w:rsidRPr="00B61443" w:rsidRDefault="006E4A86" w:rsidP="006E4A86"/>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6E4A86" w:rsidRPr="00B61443" w14:paraId="7E10DF27" w14:textId="77777777" w:rsidTr="001B652E">
        <w:tc>
          <w:tcPr>
            <w:tcW w:w="5942" w:type="dxa"/>
            <w:shd w:val="clear" w:color="auto" w:fill="auto"/>
            <w:vAlign w:val="center"/>
          </w:tcPr>
          <w:p w14:paraId="5B89BC45"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713" w:type="dxa"/>
            <w:shd w:val="clear" w:color="auto" w:fill="auto"/>
            <w:vAlign w:val="center"/>
          </w:tcPr>
          <w:p w14:paraId="4E08781C" w14:textId="77777777" w:rsidR="006E4A86" w:rsidRPr="00B61443" w:rsidRDefault="006E4A86" w:rsidP="001B652E">
            <w:pPr>
              <w:jc w:val="center"/>
              <w:rPr>
                <w:rFonts w:eastAsia="Calibri"/>
                <w:lang w:eastAsia="en-US"/>
              </w:rPr>
            </w:pPr>
            <w:r w:rsidRPr="00B61443">
              <w:rPr>
                <w:rFonts w:eastAsia="Calibri"/>
                <w:lang w:eastAsia="en-US"/>
              </w:rPr>
              <w:t>Időtartam</w:t>
            </w:r>
          </w:p>
          <w:p w14:paraId="35F4AA3B"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559" w:type="dxa"/>
            <w:shd w:val="clear" w:color="auto" w:fill="auto"/>
            <w:vAlign w:val="center"/>
          </w:tcPr>
          <w:p w14:paraId="06336E08"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69FEC081" w14:textId="77777777" w:rsidTr="001B652E">
        <w:tc>
          <w:tcPr>
            <w:tcW w:w="5942" w:type="dxa"/>
            <w:shd w:val="clear" w:color="auto" w:fill="auto"/>
          </w:tcPr>
          <w:p w14:paraId="684DC87C" w14:textId="77777777" w:rsidR="006E4A86" w:rsidRPr="00B61443" w:rsidRDefault="006E4A86" w:rsidP="001B652E">
            <w:pPr>
              <w:rPr>
                <w:rFonts w:eastAsia="Calibri"/>
                <w:b/>
                <w:lang w:eastAsia="en-US"/>
              </w:rPr>
            </w:pPr>
            <w:r w:rsidRPr="00B61443">
              <w:rPr>
                <w:rFonts w:eastAsia="Calibri"/>
                <w:b/>
                <w:lang w:eastAsia="en-US"/>
              </w:rPr>
              <w:t>Komplex szakmai írásbeli</w:t>
            </w:r>
          </w:p>
          <w:p w14:paraId="0B113DDA" w14:textId="77777777" w:rsidR="006E4A86" w:rsidRPr="00B61443" w:rsidRDefault="006E4A86" w:rsidP="006E4A86">
            <w:pPr>
              <w:numPr>
                <w:ilvl w:val="0"/>
                <w:numId w:val="24"/>
              </w:numPr>
              <w:rPr>
                <w:rFonts w:eastAsia="Calibri"/>
                <w:lang w:eastAsia="en-US"/>
              </w:rPr>
            </w:pPr>
            <w:r w:rsidRPr="00B61443">
              <w:rPr>
                <w:rFonts w:eastAsia="Calibri"/>
                <w:lang w:eastAsia="en-US"/>
              </w:rPr>
              <w:t>Épületgépészeti rendszerismeret</w:t>
            </w:r>
          </w:p>
          <w:p w14:paraId="2F7E90E3" w14:textId="77777777" w:rsidR="006E4A86" w:rsidRPr="00B61443" w:rsidRDefault="006E4A86" w:rsidP="006E4A86">
            <w:pPr>
              <w:numPr>
                <w:ilvl w:val="0"/>
                <w:numId w:val="24"/>
              </w:numPr>
              <w:rPr>
                <w:rFonts w:eastAsia="Calibri"/>
                <w:lang w:eastAsia="en-US"/>
              </w:rPr>
            </w:pPr>
            <w:r w:rsidRPr="00B61443">
              <w:rPr>
                <w:rFonts w:eastAsia="Calibri"/>
                <w:lang w:eastAsia="en-US"/>
              </w:rPr>
              <w:t>Hűtőtechnikai rendszerszerelő feladatok</w:t>
            </w:r>
          </w:p>
          <w:p w14:paraId="25893340" w14:textId="77777777" w:rsidR="006E4A86" w:rsidRPr="00B61443" w:rsidRDefault="006E4A86" w:rsidP="006E4A86">
            <w:pPr>
              <w:numPr>
                <w:ilvl w:val="0"/>
                <w:numId w:val="24"/>
              </w:numPr>
              <w:rPr>
                <w:rFonts w:eastAsia="Calibri"/>
                <w:lang w:eastAsia="en-US"/>
              </w:rPr>
            </w:pPr>
            <w:r w:rsidRPr="00B61443">
              <w:rPr>
                <w:rFonts w:eastAsia="Calibri"/>
                <w:lang w:eastAsia="en-US"/>
              </w:rPr>
              <w:t>Légtechnikai rendszerszerelő feladatok</w:t>
            </w:r>
          </w:p>
        </w:tc>
        <w:tc>
          <w:tcPr>
            <w:tcW w:w="1713" w:type="dxa"/>
            <w:shd w:val="clear" w:color="auto" w:fill="auto"/>
            <w:vAlign w:val="center"/>
          </w:tcPr>
          <w:p w14:paraId="1B7FEF7A" w14:textId="77777777" w:rsidR="006E4A86" w:rsidRPr="00B61443" w:rsidRDefault="006E4A86" w:rsidP="001B652E">
            <w:pPr>
              <w:jc w:val="center"/>
              <w:rPr>
                <w:rFonts w:eastAsia="Calibri"/>
                <w:lang w:eastAsia="en-US"/>
              </w:rPr>
            </w:pPr>
            <w:r w:rsidRPr="00B61443">
              <w:rPr>
                <w:rFonts w:eastAsia="Calibri"/>
                <w:lang w:eastAsia="en-US"/>
              </w:rPr>
              <w:t>120</w:t>
            </w:r>
          </w:p>
        </w:tc>
        <w:tc>
          <w:tcPr>
            <w:tcW w:w="1559" w:type="dxa"/>
            <w:shd w:val="clear" w:color="auto" w:fill="auto"/>
            <w:vAlign w:val="center"/>
          </w:tcPr>
          <w:p w14:paraId="1612CAE7" w14:textId="77777777" w:rsidR="006E4A86" w:rsidRPr="00B61443" w:rsidRDefault="006E4A86" w:rsidP="001B652E">
            <w:pPr>
              <w:jc w:val="center"/>
              <w:rPr>
                <w:rFonts w:eastAsia="Calibri"/>
                <w:lang w:eastAsia="en-US"/>
              </w:rPr>
            </w:pPr>
            <w:r w:rsidRPr="00B61443">
              <w:rPr>
                <w:rFonts w:eastAsia="Calibri"/>
                <w:lang w:eastAsia="en-US"/>
              </w:rPr>
              <w:t>200</w:t>
            </w:r>
          </w:p>
        </w:tc>
      </w:tr>
    </w:tbl>
    <w:p w14:paraId="6D2C04BB" w14:textId="77777777" w:rsidR="006E4A86" w:rsidRPr="00B61443" w:rsidRDefault="006E4A86" w:rsidP="006E4A86">
      <w:pPr>
        <w:rPr>
          <w:rFonts w:eastAsia="Calibri"/>
          <w:lang w:eastAsia="en-US"/>
        </w:rPr>
      </w:pPr>
      <w:r w:rsidRPr="00B61443">
        <w:rPr>
          <w:rFonts w:eastAsia="Calibri"/>
          <w:lang w:eastAsia="en-US"/>
        </w:rPr>
        <w:t xml:space="preserve">Megjegyzés: Az </w:t>
      </w:r>
      <w:proofErr w:type="spellStart"/>
      <w:r w:rsidRPr="00B61443">
        <w:rPr>
          <w:rFonts w:eastAsia="Calibri"/>
          <w:lang w:eastAsia="en-US"/>
        </w:rPr>
        <w:t>szvk-tól</w:t>
      </w:r>
      <w:proofErr w:type="spellEnd"/>
      <w:r w:rsidRPr="00B61443">
        <w:rPr>
          <w:rFonts w:eastAsia="Calibri"/>
          <w:lang w:eastAsia="en-US"/>
        </w:rPr>
        <w:t xml:space="preserve"> eltérően a versenyző diákok részére komplex írásbeli verseny van. </w:t>
      </w:r>
    </w:p>
    <w:p w14:paraId="4CBE5B0A" w14:textId="77777777" w:rsidR="006E4A86" w:rsidRPr="00B61443" w:rsidRDefault="006E4A86" w:rsidP="006E4A86">
      <w:pPr>
        <w:jc w:val="both"/>
        <w:rPr>
          <w:rFonts w:eastAsia="Calibri"/>
          <w:lang w:eastAsia="en-US"/>
        </w:rPr>
      </w:pPr>
    </w:p>
    <w:p w14:paraId="3DB7780F" w14:textId="77777777" w:rsidR="006E4A86" w:rsidRPr="00B61443" w:rsidRDefault="006E4A86" w:rsidP="006E4A86">
      <w:pPr>
        <w:jc w:val="both"/>
      </w:pPr>
      <w:r w:rsidRPr="00B61443">
        <w:lastRenderedPageBreak/>
        <w:t>A versenyző diákok az elődöntőn szerzett írásbeli pontszámuk alapján jutnak a verseny válogatójába.</w:t>
      </w:r>
    </w:p>
    <w:p w14:paraId="4285A0BB" w14:textId="77777777" w:rsidR="006E4A86" w:rsidRPr="00B61443" w:rsidRDefault="006E4A86" w:rsidP="006E4A86">
      <w:pPr>
        <w:jc w:val="both"/>
        <w:rPr>
          <w:b/>
        </w:rPr>
      </w:pPr>
    </w:p>
    <w:p w14:paraId="1B73F223" w14:textId="77777777" w:rsidR="006E4A86" w:rsidRPr="00B61443" w:rsidRDefault="006E4A86" w:rsidP="006E4A86">
      <w:pPr>
        <w:jc w:val="both"/>
        <w:rPr>
          <w:b/>
        </w:rPr>
      </w:pPr>
      <w:r w:rsidRPr="00B61443">
        <w:rPr>
          <w:b/>
        </w:rPr>
        <w:t>Válogató</w:t>
      </w:r>
    </w:p>
    <w:p w14:paraId="4A1CF823" w14:textId="77777777" w:rsidR="006E4A86" w:rsidRPr="00B61443" w:rsidRDefault="006E4A86" w:rsidP="006E4A86">
      <w:pPr>
        <w:rPr>
          <w:b/>
        </w:rPr>
      </w:pPr>
    </w:p>
    <w:p w14:paraId="5468453C" w14:textId="77777777" w:rsidR="006E4A86" w:rsidRPr="00B61443" w:rsidRDefault="006E4A86" w:rsidP="006E4A86">
      <w:pPr>
        <w:ind w:left="720" w:hanging="720"/>
      </w:pPr>
      <w:r w:rsidRPr="00B61443">
        <w:t>A válogató gyakorlati és szóbeli versenyfeladatokból áll.</w:t>
      </w:r>
    </w:p>
    <w:p w14:paraId="3F34E590" w14:textId="77777777" w:rsidR="006E4A86" w:rsidRPr="00B61443" w:rsidRDefault="006E4A86" w:rsidP="006E4A86">
      <w:pPr>
        <w:jc w:val="both"/>
      </w:pPr>
      <w:r w:rsidRPr="00B61443">
        <w:t>A szóbeli feleletekre az első gyakorlati versenynapon (válogatón) kerül sor, a központilag kiadott tételsor alapján. A szóbeli versenytevékenységnél felkészülési idő nincs.</w:t>
      </w:r>
    </w:p>
    <w:p w14:paraId="6B57AC30" w14:textId="77777777" w:rsidR="006E4A86" w:rsidRPr="00B61443" w:rsidRDefault="006E4A86" w:rsidP="006E4A86">
      <w:pPr>
        <w:tabs>
          <w:tab w:val="left" w:pos="1080"/>
        </w:tabs>
        <w:jc w:val="both"/>
      </w:pPr>
      <w:r w:rsidRPr="00B61443">
        <w:t>A gyakorlati versenyeken zárt bőrcipő (bakancs), zárt munkaruházat és sapka használata kötelező.</w:t>
      </w:r>
    </w:p>
    <w:p w14:paraId="1D759657" w14:textId="77777777" w:rsidR="006E4A86" w:rsidRPr="00B61443" w:rsidRDefault="006E4A86" w:rsidP="006E4A86">
      <w:pPr>
        <w:ind w:left="720" w:hanging="720"/>
      </w:pPr>
    </w:p>
    <w:p w14:paraId="43154678" w14:textId="77777777" w:rsidR="006E4A86" w:rsidRPr="00B61443" w:rsidRDefault="006E4A86" w:rsidP="006E4A86">
      <w:pPr>
        <w:tabs>
          <w:tab w:val="left" w:pos="1418"/>
        </w:tabs>
      </w:pPr>
      <w:r w:rsidRPr="00B61443">
        <w:t>Helyszín:</w:t>
      </w:r>
      <w:r w:rsidRPr="00B61443">
        <w:tab/>
        <w:t>Az MKIK által kijelölt helyszín</w:t>
      </w:r>
    </w:p>
    <w:p w14:paraId="223D52A5" w14:textId="77777777" w:rsidR="006E4A86" w:rsidRPr="00B61443" w:rsidRDefault="006E4A86" w:rsidP="006E4A86">
      <w:pPr>
        <w:tabs>
          <w:tab w:val="left" w:pos="1418"/>
        </w:tabs>
      </w:pPr>
      <w:r w:rsidRPr="00B61443">
        <w:t xml:space="preserve">Időpontja: </w:t>
      </w:r>
      <w:r w:rsidRPr="00B61443">
        <w:tab/>
        <w:t>Az országos döntőt megelőzően</w:t>
      </w:r>
    </w:p>
    <w:p w14:paraId="259850BF" w14:textId="77777777" w:rsidR="006E4A86" w:rsidRPr="00B61443" w:rsidRDefault="006E4A86" w:rsidP="006E4A86"/>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6E4A86" w:rsidRPr="00B61443" w14:paraId="60B82D70" w14:textId="77777777" w:rsidTr="001B652E">
        <w:trPr>
          <w:trHeight w:val="397"/>
        </w:trPr>
        <w:tc>
          <w:tcPr>
            <w:tcW w:w="5942" w:type="dxa"/>
            <w:shd w:val="clear" w:color="auto" w:fill="auto"/>
            <w:vAlign w:val="center"/>
          </w:tcPr>
          <w:p w14:paraId="5F5E69D4"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713" w:type="dxa"/>
            <w:shd w:val="clear" w:color="auto" w:fill="auto"/>
            <w:vAlign w:val="center"/>
          </w:tcPr>
          <w:p w14:paraId="440EDDEE" w14:textId="77777777" w:rsidR="006E4A86" w:rsidRPr="00B61443" w:rsidRDefault="006E4A86" w:rsidP="001B652E">
            <w:pPr>
              <w:jc w:val="center"/>
              <w:rPr>
                <w:rFonts w:eastAsia="Calibri"/>
                <w:lang w:eastAsia="en-US"/>
              </w:rPr>
            </w:pPr>
            <w:r w:rsidRPr="00B61443">
              <w:rPr>
                <w:rFonts w:eastAsia="Calibri"/>
                <w:lang w:eastAsia="en-US"/>
              </w:rPr>
              <w:t>Időtartam</w:t>
            </w:r>
          </w:p>
          <w:p w14:paraId="0964CD3B"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559" w:type="dxa"/>
            <w:shd w:val="clear" w:color="auto" w:fill="auto"/>
            <w:vAlign w:val="center"/>
          </w:tcPr>
          <w:p w14:paraId="7B21F4C5"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6B001ACC" w14:textId="77777777" w:rsidTr="001B652E">
        <w:trPr>
          <w:trHeight w:val="397"/>
        </w:trPr>
        <w:tc>
          <w:tcPr>
            <w:tcW w:w="5942" w:type="dxa"/>
            <w:shd w:val="clear" w:color="auto" w:fill="auto"/>
            <w:vAlign w:val="center"/>
          </w:tcPr>
          <w:p w14:paraId="14B415E7" w14:textId="77777777" w:rsidR="006E4A86" w:rsidRPr="00B61443" w:rsidRDefault="006E4A86" w:rsidP="001B652E">
            <w:pPr>
              <w:rPr>
                <w:rFonts w:eastAsia="Calibri"/>
                <w:lang w:eastAsia="en-US"/>
              </w:rPr>
            </w:pPr>
            <w:r w:rsidRPr="00B61443">
              <w:rPr>
                <w:rFonts w:eastAsia="Calibri"/>
                <w:lang w:eastAsia="en-US"/>
              </w:rPr>
              <w:t>Épületgépészeti csővezeték-szerelési feladat (gyakorlat)</w:t>
            </w:r>
          </w:p>
          <w:p w14:paraId="5BB90E31" w14:textId="77777777" w:rsidR="006E4A86" w:rsidRPr="00B61443" w:rsidRDefault="006E4A86" w:rsidP="001B652E">
            <w:pPr>
              <w:rPr>
                <w:rFonts w:eastAsia="Calibri"/>
                <w:lang w:eastAsia="en-US"/>
              </w:rPr>
            </w:pPr>
            <w:r w:rsidRPr="00B61443">
              <w:rPr>
                <w:rFonts w:eastAsia="Calibri"/>
                <w:lang w:eastAsia="en-US"/>
              </w:rPr>
              <w:t>(</w:t>
            </w:r>
            <w:proofErr w:type="spellStart"/>
            <w:r w:rsidRPr="00B61443">
              <w:rPr>
                <w:rFonts w:eastAsia="Calibri"/>
                <w:lang w:eastAsia="en-US"/>
              </w:rPr>
              <w:t>szvk</w:t>
            </w:r>
            <w:proofErr w:type="spellEnd"/>
            <w:r w:rsidRPr="00B61443">
              <w:rPr>
                <w:rFonts w:eastAsia="Calibri"/>
                <w:lang w:eastAsia="en-US"/>
              </w:rPr>
              <w:t xml:space="preserve"> szerint „A” feladat)</w:t>
            </w:r>
          </w:p>
        </w:tc>
        <w:tc>
          <w:tcPr>
            <w:tcW w:w="1713" w:type="dxa"/>
            <w:shd w:val="clear" w:color="auto" w:fill="auto"/>
            <w:vAlign w:val="center"/>
          </w:tcPr>
          <w:p w14:paraId="65624E62" w14:textId="77777777" w:rsidR="006E4A86" w:rsidRPr="00B61443" w:rsidRDefault="006E4A86" w:rsidP="001B652E">
            <w:pPr>
              <w:jc w:val="center"/>
              <w:rPr>
                <w:rFonts w:eastAsia="Calibri"/>
                <w:lang w:eastAsia="en-US"/>
              </w:rPr>
            </w:pPr>
            <w:r w:rsidRPr="00B61443">
              <w:rPr>
                <w:rFonts w:eastAsia="Calibri"/>
                <w:lang w:eastAsia="en-US"/>
              </w:rPr>
              <w:t>180</w:t>
            </w:r>
          </w:p>
        </w:tc>
        <w:tc>
          <w:tcPr>
            <w:tcW w:w="1559" w:type="dxa"/>
            <w:shd w:val="clear" w:color="auto" w:fill="auto"/>
            <w:vAlign w:val="center"/>
          </w:tcPr>
          <w:p w14:paraId="0765E49D" w14:textId="77777777" w:rsidR="006E4A86" w:rsidRPr="00B61443" w:rsidRDefault="006E4A86" w:rsidP="001B652E">
            <w:pPr>
              <w:jc w:val="center"/>
              <w:rPr>
                <w:rFonts w:eastAsia="Calibri"/>
                <w:lang w:eastAsia="en-US"/>
              </w:rPr>
            </w:pPr>
            <w:r w:rsidRPr="00B61443">
              <w:rPr>
                <w:rFonts w:eastAsia="Calibri"/>
                <w:lang w:eastAsia="en-US"/>
              </w:rPr>
              <w:t>100</w:t>
            </w:r>
          </w:p>
        </w:tc>
      </w:tr>
      <w:tr w:rsidR="006E4A86" w:rsidRPr="00B61443" w14:paraId="76B088E3" w14:textId="77777777" w:rsidTr="001B652E">
        <w:trPr>
          <w:trHeight w:val="397"/>
        </w:trPr>
        <w:tc>
          <w:tcPr>
            <w:tcW w:w="5942" w:type="dxa"/>
            <w:shd w:val="clear" w:color="auto" w:fill="auto"/>
            <w:vAlign w:val="center"/>
          </w:tcPr>
          <w:p w14:paraId="7E10F40C" w14:textId="77777777" w:rsidR="006E4A86" w:rsidRPr="00B61443" w:rsidRDefault="006E4A86" w:rsidP="001B652E">
            <w:pPr>
              <w:rPr>
                <w:rFonts w:eastAsia="Calibri"/>
                <w:lang w:eastAsia="en-US"/>
              </w:rPr>
            </w:pPr>
            <w:r w:rsidRPr="00B61443">
              <w:rPr>
                <w:rFonts w:eastAsia="Calibri"/>
                <w:lang w:eastAsia="en-US"/>
              </w:rPr>
              <w:t>Hűtő-és légtechnikai rendszerszerelő feladatok (szóbeli)</w:t>
            </w:r>
          </w:p>
        </w:tc>
        <w:tc>
          <w:tcPr>
            <w:tcW w:w="1713" w:type="dxa"/>
            <w:shd w:val="clear" w:color="auto" w:fill="auto"/>
            <w:vAlign w:val="center"/>
          </w:tcPr>
          <w:p w14:paraId="6B6F7EF2" w14:textId="77777777" w:rsidR="006E4A86" w:rsidRPr="00B61443" w:rsidRDefault="006E4A86" w:rsidP="001B652E">
            <w:pPr>
              <w:jc w:val="center"/>
              <w:rPr>
                <w:rFonts w:eastAsia="Calibri"/>
                <w:lang w:eastAsia="en-US"/>
              </w:rPr>
            </w:pPr>
            <w:r w:rsidRPr="00B61443">
              <w:rPr>
                <w:rFonts w:eastAsia="Calibri"/>
                <w:lang w:eastAsia="en-US"/>
              </w:rPr>
              <w:t>10</w:t>
            </w:r>
          </w:p>
        </w:tc>
        <w:tc>
          <w:tcPr>
            <w:tcW w:w="1559" w:type="dxa"/>
            <w:shd w:val="clear" w:color="auto" w:fill="auto"/>
            <w:vAlign w:val="center"/>
          </w:tcPr>
          <w:p w14:paraId="2F65FD3B" w14:textId="77777777" w:rsidR="006E4A86" w:rsidRPr="00B61443" w:rsidRDefault="006E4A86" w:rsidP="001B652E">
            <w:pPr>
              <w:jc w:val="center"/>
              <w:rPr>
                <w:rFonts w:eastAsia="Calibri"/>
                <w:lang w:eastAsia="en-US"/>
              </w:rPr>
            </w:pPr>
            <w:r w:rsidRPr="00B61443">
              <w:rPr>
                <w:rFonts w:eastAsia="Calibri"/>
                <w:lang w:eastAsia="en-US"/>
              </w:rPr>
              <w:t>50</w:t>
            </w:r>
          </w:p>
        </w:tc>
      </w:tr>
    </w:tbl>
    <w:p w14:paraId="6D805F1A" w14:textId="77777777" w:rsidR="006E4A86" w:rsidRPr="00B61443" w:rsidRDefault="006E4A86" w:rsidP="006E4A86">
      <w:pPr>
        <w:jc w:val="both"/>
        <w:rPr>
          <w:rFonts w:eastAsia="Calibri"/>
          <w:lang w:eastAsia="en-US"/>
        </w:rPr>
      </w:pPr>
    </w:p>
    <w:p w14:paraId="70CD6559" w14:textId="77777777" w:rsidR="006E4A86" w:rsidRPr="00B61443" w:rsidRDefault="006E4A86" w:rsidP="006E4A86">
      <w:pPr>
        <w:jc w:val="both"/>
        <w:rPr>
          <w:rFonts w:eastAsia="Calibri"/>
          <w:lang w:eastAsia="en-US"/>
        </w:rPr>
      </w:pPr>
      <w:r w:rsidRPr="00B61443">
        <w:rPr>
          <w:rFonts w:eastAsia="Calibri"/>
          <w:lang w:eastAsia="en-US"/>
        </w:rPr>
        <w:t xml:space="preserve">A válogatóban a gyakorlati verseny ideje eltér az </w:t>
      </w:r>
      <w:proofErr w:type="spellStart"/>
      <w:r w:rsidRPr="00B61443">
        <w:rPr>
          <w:rFonts w:eastAsia="Calibri"/>
          <w:lang w:eastAsia="en-US"/>
        </w:rPr>
        <w:t>szvk</w:t>
      </w:r>
      <w:proofErr w:type="spellEnd"/>
      <w:r w:rsidRPr="00B61443">
        <w:rPr>
          <w:rFonts w:eastAsia="Calibri"/>
          <w:lang w:eastAsia="en-US"/>
        </w:rPr>
        <w:t xml:space="preserve">-ban meghatározottól. </w:t>
      </w:r>
    </w:p>
    <w:p w14:paraId="12B5FFBF" w14:textId="77777777" w:rsidR="006E4A86" w:rsidRPr="00B61443" w:rsidRDefault="006E4A86" w:rsidP="006E4A86">
      <w:pPr>
        <w:jc w:val="both"/>
      </w:pPr>
      <w:r w:rsidRPr="00B61443">
        <w:t>A döntőbe jutáshoz a válogatóverseny teljesítménye, azaz a különböző feladathoz kapcsolódó pontszám a meghatározó.</w:t>
      </w:r>
    </w:p>
    <w:p w14:paraId="6B20F1F7" w14:textId="77777777" w:rsidR="006E4A86" w:rsidRPr="00B61443" w:rsidRDefault="006E4A86" w:rsidP="006E4A86">
      <w:pPr>
        <w:jc w:val="both"/>
      </w:pPr>
    </w:p>
    <w:p w14:paraId="69EF77AE" w14:textId="77777777" w:rsidR="006E4A86" w:rsidRPr="00B61443" w:rsidRDefault="006E4A86" w:rsidP="006E4A86">
      <w:pPr>
        <w:jc w:val="both"/>
        <w:rPr>
          <w:rFonts w:eastAsia="Calibri"/>
          <w:lang w:eastAsia="en-US"/>
        </w:rPr>
      </w:pPr>
      <w:r w:rsidRPr="00B61443">
        <w:rPr>
          <w:rFonts w:eastAsia="Calibri"/>
          <w:b/>
          <w:lang w:eastAsia="en-US"/>
        </w:rPr>
        <w:t>Értékelési szempontok:</w:t>
      </w:r>
    </w:p>
    <w:p w14:paraId="22CF3E3B" w14:textId="77777777" w:rsidR="006E4A86" w:rsidRPr="00B61443" w:rsidRDefault="006E4A86" w:rsidP="006E4A86">
      <w:pPr>
        <w:pStyle w:val="Listaszerbekezds"/>
        <w:numPr>
          <w:ilvl w:val="0"/>
          <w:numId w:val="40"/>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az adott kötéstechnológia szakszerű előkészítése és kivitele,</w:t>
      </w:r>
    </w:p>
    <w:p w14:paraId="0393261E" w14:textId="77777777" w:rsidR="006E4A86" w:rsidRPr="00B61443" w:rsidRDefault="006E4A86" w:rsidP="006E4A86">
      <w:pPr>
        <w:pStyle w:val="Listaszerbekezds"/>
        <w:numPr>
          <w:ilvl w:val="0"/>
          <w:numId w:val="40"/>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mérettartás,</w:t>
      </w:r>
    </w:p>
    <w:p w14:paraId="3F2A07B8" w14:textId="77777777" w:rsidR="006E4A86" w:rsidRPr="00B61443" w:rsidRDefault="006E4A86" w:rsidP="006E4A86">
      <w:pPr>
        <w:pStyle w:val="Listaszerbekezds"/>
        <w:numPr>
          <w:ilvl w:val="0"/>
          <w:numId w:val="40"/>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esztétika,</w:t>
      </w:r>
    </w:p>
    <w:p w14:paraId="4A76E7DF" w14:textId="77777777" w:rsidR="006E4A86" w:rsidRPr="00B61443" w:rsidRDefault="006E4A86" w:rsidP="006E4A86">
      <w:pPr>
        <w:pStyle w:val="Listaszerbekezds"/>
        <w:numPr>
          <w:ilvl w:val="0"/>
          <w:numId w:val="40"/>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nyomáspróba,</w:t>
      </w:r>
    </w:p>
    <w:p w14:paraId="4EAA4189" w14:textId="77777777" w:rsidR="006E4A86" w:rsidRPr="00B61443" w:rsidRDefault="006E4A86" w:rsidP="006E4A86">
      <w:pPr>
        <w:pStyle w:val="Listaszerbekezds"/>
        <w:numPr>
          <w:ilvl w:val="0"/>
          <w:numId w:val="40"/>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szakszerű szerszámhasználat,</w:t>
      </w:r>
    </w:p>
    <w:p w14:paraId="74A0F158" w14:textId="77777777" w:rsidR="006E4A86" w:rsidRPr="00B61443" w:rsidRDefault="006E4A86" w:rsidP="006E4A86">
      <w:pPr>
        <w:pStyle w:val="Listaszerbekezds"/>
        <w:numPr>
          <w:ilvl w:val="0"/>
          <w:numId w:val="40"/>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rendezett munkakörnyezet.</w:t>
      </w:r>
    </w:p>
    <w:p w14:paraId="5D57AF3C" w14:textId="77777777" w:rsidR="006E4A86" w:rsidRPr="00B61443" w:rsidRDefault="006E4A86" w:rsidP="006E4A86">
      <w:pPr>
        <w:jc w:val="both"/>
        <w:rPr>
          <w:rFonts w:eastAsia="Calibri"/>
          <w:b/>
          <w:lang w:eastAsia="en-US"/>
        </w:rPr>
      </w:pPr>
    </w:p>
    <w:p w14:paraId="07EA6ACA" w14:textId="77777777" w:rsidR="006E4A86" w:rsidRPr="00B61443" w:rsidRDefault="006E4A86" w:rsidP="006E4A86">
      <w:pPr>
        <w:jc w:val="both"/>
        <w:rPr>
          <w:rFonts w:eastAsia="Calibri"/>
          <w:b/>
          <w:lang w:eastAsia="en-US"/>
        </w:rPr>
      </w:pPr>
      <w:r w:rsidRPr="00B61443">
        <w:rPr>
          <w:rFonts w:eastAsia="Calibri"/>
          <w:b/>
          <w:lang w:eastAsia="en-US"/>
        </w:rPr>
        <w:t>Felmentés</w:t>
      </w:r>
    </w:p>
    <w:p w14:paraId="470F80A1" w14:textId="77777777" w:rsidR="006E4A86" w:rsidRPr="00B61443" w:rsidRDefault="006E4A86" w:rsidP="006E4A86">
      <w:pPr>
        <w:jc w:val="both"/>
        <w:rPr>
          <w:rFonts w:eastAsia="Calibri"/>
          <w:lang w:eastAsia="en-US"/>
        </w:rPr>
      </w:pPr>
      <w:r w:rsidRPr="00B61443">
        <w:rPr>
          <w:rFonts w:eastAsia="Calibri"/>
          <w:lang w:eastAsia="en-US"/>
        </w:rPr>
        <w:t xml:space="preserve">A válogatón az „A” gyakorlati versenyfeladat és a szóbeli versenyfeladat 60% vagy e fölötti teljesítése esetén érvényesíthető akár külön-külön is. </w:t>
      </w:r>
    </w:p>
    <w:p w14:paraId="38C671A3" w14:textId="77777777" w:rsidR="006E4A86" w:rsidRPr="00B61443" w:rsidRDefault="006E4A86" w:rsidP="006E4A86">
      <w:pPr>
        <w:ind w:left="720" w:hanging="720"/>
        <w:rPr>
          <w:b/>
        </w:rPr>
      </w:pPr>
    </w:p>
    <w:p w14:paraId="30024931" w14:textId="77777777" w:rsidR="006E4A86" w:rsidRPr="00B61443" w:rsidRDefault="006E4A86" w:rsidP="006E4A86">
      <w:pPr>
        <w:ind w:left="720" w:hanging="720"/>
        <w:rPr>
          <w:b/>
        </w:rPr>
      </w:pPr>
      <w:r w:rsidRPr="00B61443">
        <w:rPr>
          <w:b/>
        </w:rPr>
        <w:t>Döntő</w:t>
      </w:r>
    </w:p>
    <w:p w14:paraId="62BEA182" w14:textId="77777777" w:rsidR="006E4A86" w:rsidRPr="00B61443" w:rsidRDefault="006E4A86" w:rsidP="006E4A86">
      <w:pPr>
        <w:ind w:left="720" w:hanging="720"/>
      </w:pPr>
    </w:p>
    <w:p w14:paraId="4646E7B8" w14:textId="77777777" w:rsidR="006E4A86" w:rsidRPr="00B61443" w:rsidRDefault="006E4A86" w:rsidP="006E4A86">
      <w:pPr>
        <w:tabs>
          <w:tab w:val="left" w:pos="709"/>
          <w:tab w:val="left" w:pos="1418"/>
          <w:tab w:val="left" w:pos="1985"/>
        </w:tabs>
        <w:ind w:left="11" w:hanging="11"/>
      </w:pPr>
      <w:r w:rsidRPr="00B61443">
        <w:t xml:space="preserve">Helyszín: </w:t>
      </w:r>
      <w:r w:rsidRPr="00B61443">
        <w:tab/>
        <w:t>Hungexpo Zrt.</w:t>
      </w:r>
    </w:p>
    <w:p w14:paraId="29346279" w14:textId="77777777" w:rsidR="006E4A86" w:rsidRPr="00B61443" w:rsidRDefault="006E4A86" w:rsidP="006E4A86">
      <w:pPr>
        <w:tabs>
          <w:tab w:val="left" w:pos="1418"/>
          <w:tab w:val="left" w:pos="1985"/>
        </w:tabs>
        <w:ind w:left="720" w:hanging="720"/>
      </w:pPr>
      <w:r w:rsidRPr="00B61443">
        <w:tab/>
      </w:r>
      <w:r w:rsidRPr="00B61443">
        <w:tab/>
        <w:t>1101 Budapest, Albertirsai út 10.</w:t>
      </w:r>
    </w:p>
    <w:p w14:paraId="59B2939F" w14:textId="77777777" w:rsidR="006E4A86" w:rsidRPr="00B61443" w:rsidRDefault="006E4A86" w:rsidP="006E4A86">
      <w:pPr>
        <w:tabs>
          <w:tab w:val="left" w:pos="1418"/>
          <w:tab w:val="left" w:pos="1985"/>
        </w:tabs>
        <w:ind w:left="720" w:hanging="720"/>
      </w:pPr>
    </w:p>
    <w:p w14:paraId="32D62888" w14:textId="77777777" w:rsidR="006E4A86" w:rsidRPr="00B61443" w:rsidRDefault="006E4A86" w:rsidP="006E4A86">
      <w:pPr>
        <w:jc w:val="both"/>
        <w:rPr>
          <w:rFonts w:eastAsia="Calibri"/>
          <w:lang w:eastAsia="en-US"/>
        </w:rPr>
      </w:pPr>
      <w:r w:rsidRPr="00B61443">
        <w:rPr>
          <w:rFonts w:eastAsia="Calibri"/>
          <w:lang w:eastAsia="en-US"/>
        </w:rPr>
        <w:t>A döntő komplex gyakorlati versenyfeladatból áll.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5"/>
        <w:gridCol w:w="1712"/>
        <w:gridCol w:w="1449"/>
      </w:tblGrid>
      <w:tr w:rsidR="006E4A86" w:rsidRPr="00B61443" w14:paraId="799BA4AF" w14:textId="77777777" w:rsidTr="001B652E">
        <w:trPr>
          <w:trHeight w:val="397"/>
        </w:trPr>
        <w:tc>
          <w:tcPr>
            <w:tcW w:w="5942" w:type="dxa"/>
            <w:shd w:val="clear" w:color="auto" w:fill="auto"/>
            <w:vAlign w:val="center"/>
          </w:tcPr>
          <w:p w14:paraId="5CDDC737"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713" w:type="dxa"/>
            <w:shd w:val="clear" w:color="auto" w:fill="auto"/>
            <w:vAlign w:val="center"/>
          </w:tcPr>
          <w:p w14:paraId="433072B4" w14:textId="77777777" w:rsidR="006E4A86" w:rsidRPr="00B61443" w:rsidRDefault="006E4A86" w:rsidP="001B652E">
            <w:pPr>
              <w:jc w:val="center"/>
              <w:rPr>
                <w:rFonts w:eastAsia="Calibri"/>
                <w:lang w:eastAsia="en-US"/>
              </w:rPr>
            </w:pPr>
            <w:r w:rsidRPr="00B61443">
              <w:rPr>
                <w:rFonts w:eastAsia="Calibri"/>
                <w:lang w:eastAsia="en-US"/>
              </w:rPr>
              <w:t>Időtartam</w:t>
            </w:r>
          </w:p>
          <w:p w14:paraId="34AD488B"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449" w:type="dxa"/>
            <w:shd w:val="clear" w:color="auto" w:fill="auto"/>
            <w:vAlign w:val="center"/>
          </w:tcPr>
          <w:p w14:paraId="76C4DE93"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6DA8B438" w14:textId="77777777" w:rsidTr="001B652E">
        <w:trPr>
          <w:trHeight w:val="397"/>
        </w:trPr>
        <w:tc>
          <w:tcPr>
            <w:tcW w:w="5942" w:type="dxa"/>
            <w:shd w:val="clear" w:color="auto" w:fill="auto"/>
            <w:vAlign w:val="center"/>
          </w:tcPr>
          <w:p w14:paraId="6309D45E" w14:textId="77777777" w:rsidR="006E4A86" w:rsidRPr="00B61443" w:rsidRDefault="006E4A86" w:rsidP="001B652E">
            <w:pPr>
              <w:rPr>
                <w:rFonts w:eastAsia="Calibri"/>
                <w:lang w:eastAsia="en-US"/>
              </w:rPr>
            </w:pPr>
            <w:r w:rsidRPr="00B61443">
              <w:rPr>
                <w:rFonts w:eastAsia="Calibri"/>
                <w:lang w:eastAsia="en-US"/>
              </w:rPr>
              <w:t>Légtechnikai- és hűtőtechnikai rendszerszerelő feladat (</w:t>
            </w:r>
            <w:proofErr w:type="spellStart"/>
            <w:r w:rsidRPr="00B61443">
              <w:rPr>
                <w:rFonts w:eastAsia="Calibri"/>
                <w:lang w:eastAsia="en-US"/>
              </w:rPr>
              <w:t>szvk</w:t>
            </w:r>
            <w:proofErr w:type="spellEnd"/>
            <w:r w:rsidRPr="00B61443">
              <w:rPr>
                <w:rFonts w:eastAsia="Calibri"/>
                <w:lang w:eastAsia="en-US"/>
              </w:rPr>
              <w:t xml:space="preserve"> szerint „B” feladat)</w:t>
            </w:r>
          </w:p>
        </w:tc>
        <w:tc>
          <w:tcPr>
            <w:tcW w:w="1713" w:type="dxa"/>
            <w:shd w:val="clear" w:color="auto" w:fill="auto"/>
            <w:vAlign w:val="center"/>
          </w:tcPr>
          <w:p w14:paraId="0B2511AA" w14:textId="77777777" w:rsidR="006E4A86" w:rsidRPr="00B61443" w:rsidRDefault="006E4A86" w:rsidP="001B652E">
            <w:pPr>
              <w:jc w:val="center"/>
              <w:rPr>
                <w:rFonts w:eastAsia="Calibri"/>
                <w:lang w:eastAsia="en-US"/>
              </w:rPr>
            </w:pPr>
            <w:r w:rsidRPr="00B61443">
              <w:rPr>
                <w:rFonts w:eastAsia="Calibri"/>
                <w:lang w:eastAsia="en-US"/>
              </w:rPr>
              <w:t>480</w:t>
            </w:r>
          </w:p>
        </w:tc>
        <w:tc>
          <w:tcPr>
            <w:tcW w:w="1449" w:type="dxa"/>
            <w:shd w:val="clear" w:color="auto" w:fill="auto"/>
            <w:vAlign w:val="center"/>
          </w:tcPr>
          <w:p w14:paraId="28234F5F" w14:textId="77777777" w:rsidR="006E4A86" w:rsidRPr="00B61443" w:rsidRDefault="006E4A86" w:rsidP="001B652E">
            <w:pPr>
              <w:jc w:val="center"/>
              <w:rPr>
                <w:rFonts w:eastAsia="Calibri"/>
                <w:lang w:eastAsia="en-US"/>
              </w:rPr>
            </w:pPr>
            <w:r w:rsidRPr="00B61443">
              <w:rPr>
                <w:rFonts w:eastAsia="Calibri"/>
                <w:lang w:eastAsia="en-US"/>
              </w:rPr>
              <w:t>200</w:t>
            </w:r>
          </w:p>
        </w:tc>
      </w:tr>
    </w:tbl>
    <w:p w14:paraId="7C16B7D5" w14:textId="77777777" w:rsidR="006E4A86" w:rsidRPr="00B61443" w:rsidRDefault="006E4A86" w:rsidP="006E4A86">
      <w:pPr>
        <w:jc w:val="both"/>
        <w:rPr>
          <w:rFonts w:eastAsia="Calibri"/>
          <w:lang w:eastAsia="en-US"/>
        </w:rPr>
      </w:pPr>
    </w:p>
    <w:p w14:paraId="0E977160" w14:textId="77777777" w:rsidR="006E4A86" w:rsidRPr="00B61443" w:rsidRDefault="006E4A86" w:rsidP="006E4A86">
      <w:pPr>
        <w:jc w:val="both"/>
        <w:rPr>
          <w:rFonts w:eastAsia="Calibri"/>
          <w:lang w:eastAsia="en-US"/>
        </w:rPr>
      </w:pPr>
      <w:r w:rsidRPr="00B61443">
        <w:rPr>
          <w:rFonts w:eastAsia="Calibri"/>
          <w:lang w:eastAsia="en-US"/>
        </w:rPr>
        <w:t xml:space="preserve">A gyakorlati versenyen zárt bőrcipő (bakancs), zárt munkaruha és sapka használata kötelező. A szerszámokra, eszközökre a versenyt megelőzően az MKIK által kiadott irányelvek vonatkoznak. </w:t>
      </w:r>
    </w:p>
    <w:p w14:paraId="62E52140" w14:textId="77777777" w:rsidR="006E4A86" w:rsidRPr="00B61443" w:rsidRDefault="006E4A86" w:rsidP="006E4A86">
      <w:pPr>
        <w:jc w:val="both"/>
        <w:rPr>
          <w:rFonts w:eastAsia="Calibri"/>
          <w:lang w:eastAsia="en-US"/>
        </w:rPr>
      </w:pPr>
      <w:r w:rsidRPr="00B61443">
        <w:rPr>
          <w:rFonts w:eastAsia="Calibri"/>
          <w:lang w:eastAsia="en-US"/>
        </w:rPr>
        <w:t xml:space="preserve">A döntőben a gyakorlati versenytevékenység ideje eltér az </w:t>
      </w:r>
      <w:proofErr w:type="spellStart"/>
      <w:r w:rsidRPr="00B61443">
        <w:rPr>
          <w:rFonts w:eastAsia="Calibri"/>
          <w:lang w:eastAsia="en-US"/>
        </w:rPr>
        <w:t>szvk</w:t>
      </w:r>
      <w:proofErr w:type="spellEnd"/>
      <w:r w:rsidRPr="00B61443">
        <w:rPr>
          <w:rFonts w:eastAsia="Calibri"/>
          <w:lang w:eastAsia="en-US"/>
        </w:rPr>
        <w:t xml:space="preserve">-ban meghatározottól. </w:t>
      </w:r>
    </w:p>
    <w:p w14:paraId="0B3988FE" w14:textId="77777777" w:rsidR="006E4A86" w:rsidRPr="00B61443" w:rsidRDefault="006E4A86" w:rsidP="006E4A86">
      <w:pPr>
        <w:jc w:val="both"/>
        <w:rPr>
          <w:rFonts w:eastAsia="Calibri"/>
          <w:lang w:eastAsia="en-US"/>
        </w:rPr>
      </w:pPr>
      <w:r w:rsidRPr="00B61443">
        <w:rPr>
          <w:rFonts w:eastAsia="Calibri"/>
          <w:lang w:eastAsia="en-US"/>
        </w:rPr>
        <w:t>A verseny helyezési sorrendje a döntőn elért eredmény alapján alakul ki.</w:t>
      </w:r>
    </w:p>
    <w:p w14:paraId="39492B9A" w14:textId="77777777" w:rsidR="006E4A86" w:rsidRPr="00B61443" w:rsidRDefault="006E4A86" w:rsidP="006E4A86">
      <w:pPr>
        <w:jc w:val="both"/>
        <w:rPr>
          <w:rFonts w:eastAsia="Calibri"/>
          <w:lang w:eastAsia="en-US"/>
        </w:rPr>
      </w:pPr>
    </w:p>
    <w:p w14:paraId="471A76AE" w14:textId="77777777" w:rsidR="006E4A86" w:rsidRPr="00B61443" w:rsidRDefault="006E4A86" w:rsidP="006E4A86">
      <w:pPr>
        <w:spacing w:after="160" w:line="259" w:lineRule="auto"/>
        <w:rPr>
          <w:rFonts w:eastAsia="Calibri"/>
          <w:b/>
          <w:lang w:eastAsia="en-US"/>
        </w:rPr>
      </w:pPr>
      <w:r w:rsidRPr="00B61443">
        <w:rPr>
          <w:rFonts w:eastAsia="Calibri"/>
          <w:b/>
          <w:lang w:eastAsia="en-US"/>
        </w:rPr>
        <w:t>Értékelési szempontok:</w:t>
      </w:r>
    </w:p>
    <w:p w14:paraId="5D47D2D7"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lastRenderedPageBreak/>
        <w:t>munkavédelmi előírások betartása,</w:t>
      </w:r>
    </w:p>
    <w:p w14:paraId="277075F2"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szakszerű szerszámhasználat,</w:t>
      </w:r>
    </w:p>
    <w:p w14:paraId="206997B6"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rendezett munkakörnyezet,</w:t>
      </w:r>
    </w:p>
    <w:p w14:paraId="0DEDEFF2"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berendezések és készülékek elhelyezése és bekötése,</w:t>
      </w:r>
    </w:p>
    <w:p w14:paraId="7C1ACDAF"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rendszer-kialakítás (szakszerű kötéstechnológia),</w:t>
      </w:r>
    </w:p>
    <w:p w14:paraId="2B51AA50"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az adott kötéstechnológia szakszerű előkészítése és kivitele,</w:t>
      </w:r>
    </w:p>
    <w:p w14:paraId="76FF7CBA"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mérettartás,</w:t>
      </w:r>
    </w:p>
    <w:p w14:paraId="4260D837"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esztétika,</w:t>
      </w:r>
    </w:p>
    <w:p w14:paraId="18539E82" w14:textId="77777777" w:rsidR="006E4A86" w:rsidRPr="00B61443" w:rsidRDefault="006E4A86" w:rsidP="006E4A86">
      <w:pPr>
        <w:pStyle w:val="Listaszerbekezds"/>
        <w:numPr>
          <w:ilvl w:val="0"/>
          <w:numId w:val="41"/>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nyomáspróba.</w:t>
      </w:r>
    </w:p>
    <w:p w14:paraId="5AF4A39D" w14:textId="77777777" w:rsidR="006E4A86" w:rsidRPr="00B61443" w:rsidRDefault="006E4A86" w:rsidP="006E4A86">
      <w:pPr>
        <w:jc w:val="both"/>
        <w:rPr>
          <w:rFonts w:eastAsia="Calibri"/>
          <w:b/>
          <w:lang w:eastAsia="en-US"/>
        </w:rPr>
      </w:pPr>
    </w:p>
    <w:p w14:paraId="76359553" w14:textId="77777777" w:rsidR="006E4A86" w:rsidRPr="00B61443" w:rsidRDefault="006E4A86" w:rsidP="006E4A86">
      <w:pPr>
        <w:jc w:val="both"/>
        <w:rPr>
          <w:rFonts w:eastAsia="Calibri"/>
          <w:b/>
          <w:lang w:eastAsia="en-US"/>
        </w:rPr>
      </w:pPr>
      <w:r w:rsidRPr="00B61443">
        <w:rPr>
          <w:rFonts w:eastAsia="Calibri"/>
          <w:b/>
          <w:lang w:eastAsia="en-US"/>
        </w:rPr>
        <w:t>Felmentés</w:t>
      </w:r>
    </w:p>
    <w:p w14:paraId="00AE8273" w14:textId="77777777" w:rsidR="006E4A86" w:rsidRPr="00B61443" w:rsidRDefault="006E4A86" w:rsidP="006E4A86">
      <w:pPr>
        <w:jc w:val="both"/>
        <w:rPr>
          <w:rFonts w:eastAsia="Calibri"/>
          <w:lang w:eastAsia="en-US"/>
        </w:rPr>
      </w:pPr>
      <w:r w:rsidRPr="00B61443">
        <w:rPr>
          <w:rFonts w:eastAsia="Calibri"/>
          <w:lang w:eastAsia="en-US"/>
        </w:rPr>
        <w:t xml:space="preserve">A döntőn a „B” gyakorlati versenyfeladat 60% vagy e fölötti teljesítése esetén érvényesíthető. </w:t>
      </w:r>
    </w:p>
    <w:p w14:paraId="7083210B" w14:textId="77777777" w:rsidR="003B5537" w:rsidRPr="00B61443" w:rsidRDefault="003B5537" w:rsidP="006D7E85">
      <w:pPr>
        <w:tabs>
          <w:tab w:val="left" w:pos="1080"/>
        </w:tabs>
        <w:jc w:val="both"/>
      </w:pPr>
    </w:p>
    <w:p w14:paraId="59FA1256" w14:textId="77777777" w:rsidR="006D7E85" w:rsidRPr="00B61443" w:rsidRDefault="006D7E85" w:rsidP="006D7E85">
      <w:pPr>
        <w:pStyle w:val="Cmsor3"/>
        <w:spacing w:before="360" w:after="360"/>
      </w:pPr>
      <w:bookmarkStart w:id="316" w:name="_Toc456012507"/>
      <w:bookmarkStart w:id="317" w:name="_Toc15994417"/>
      <w:r w:rsidRPr="00B61443">
        <w:t>54 582 01</w:t>
      </w:r>
      <w:r w:rsidRPr="00B61443">
        <w:rPr>
          <w:lang w:val="hu-HU"/>
        </w:rPr>
        <w:t xml:space="preserve"> </w:t>
      </w:r>
      <w:r w:rsidRPr="00B61443">
        <w:t>Épületgépész technikus</w:t>
      </w:r>
      <w:bookmarkEnd w:id="316"/>
      <w:bookmarkEnd w:id="317"/>
    </w:p>
    <w:p w14:paraId="1C23D6D5" w14:textId="77777777" w:rsidR="006E4A86" w:rsidRPr="00B61443" w:rsidRDefault="006E4A86" w:rsidP="006E4A86">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1843"/>
        <w:gridCol w:w="1134"/>
        <w:gridCol w:w="1134"/>
        <w:gridCol w:w="992"/>
      </w:tblGrid>
      <w:tr w:rsidR="006E4A86" w:rsidRPr="00B61443" w14:paraId="45E0FAAA" w14:textId="77777777" w:rsidTr="001B652E">
        <w:tc>
          <w:tcPr>
            <w:tcW w:w="4111" w:type="dxa"/>
            <w:vMerge w:val="restart"/>
            <w:shd w:val="clear" w:color="auto" w:fill="auto"/>
          </w:tcPr>
          <w:p w14:paraId="25F573A2" w14:textId="77777777" w:rsidR="006E4A86" w:rsidRPr="00B61443" w:rsidRDefault="006E4A86" w:rsidP="001B652E">
            <w:pPr>
              <w:jc w:val="center"/>
              <w:rPr>
                <w:rFonts w:eastAsia="Calibri"/>
                <w:b/>
              </w:rPr>
            </w:pPr>
          </w:p>
          <w:p w14:paraId="5461E7EA" w14:textId="77777777" w:rsidR="006E4A86" w:rsidRPr="00B61443" w:rsidRDefault="006E4A86" w:rsidP="001B652E">
            <w:pPr>
              <w:jc w:val="center"/>
              <w:rPr>
                <w:rFonts w:eastAsia="Calibri"/>
                <w:b/>
              </w:rPr>
            </w:pPr>
            <w:r w:rsidRPr="00B61443">
              <w:rPr>
                <w:rFonts w:eastAsia="Calibri"/>
                <w:b/>
              </w:rPr>
              <w:t>Versenyfeladat</w:t>
            </w:r>
          </w:p>
        </w:tc>
        <w:tc>
          <w:tcPr>
            <w:tcW w:w="1843" w:type="dxa"/>
            <w:vMerge w:val="restart"/>
            <w:shd w:val="clear" w:color="auto" w:fill="auto"/>
            <w:vAlign w:val="center"/>
          </w:tcPr>
          <w:p w14:paraId="4B0AE296" w14:textId="77777777" w:rsidR="006E4A86" w:rsidRPr="00B61443" w:rsidRDefault="006E4A86" w:rsidP="001B652E">
            <w:pPr>
              <w:jc w:val="center"/>
              <w:rPr>
                <w:rFonts w:eastAsia="Calibri"/>
                <w:b/>
              </w:rPr>
            </w:pPr>
            <w:r w:rsidRPr="00B61443">
              <w:rPr>
                <w:rFonts w:eastAsia="Calibri"/>
                <w:b/>
              </w:rPr>
              <w:t>Versenyforduló</w:t>
            </w:r>
          </w:p>
        </w:tc>
        <w:tc>
          <w:tcPr>
            <w:tcW w:w="3260" w:type="dxa"/>
            <w:gridSpan w:val="3"/>
            <w:shd w:val="clear" w:color="auto" w:fill="auto"/>
          </w:tcPr>
          <w:p w14:paraId="7BA36184" w14:textId="77777777" w:rsidR="006E4A86" w:rsidRPr="00B61443" w:rsidRDefault="006E4A86" w:rsidP="001B652E">
            <w:pPr>
              <w:jc w:val="center"/>
              <w:rPr>
                <w:rFonts w:eastAsia="Calibri"/>
                <w:b/>
              </w:rPr>
            </w:pPr>
            <w:r w:rsidRPr="00B61443">
              <w:rPr>
                <w:b/>
                <w:bCs/>
              </w:rPr>
              <w:t>Szakmai vizsga ill. egyes részei alóli felmentés lehetősége az / a …t követően</w:t>
            </w:r>
          </w:p>
        </w:tc>
      </w:tr>
      <w:tr w:rsidR="006E4A86" w:rsidRPr="00B61443" w14:paraId="59D2366F" w14:textId="77777777" w:rsidTr="001B652E">
        <w:tc>
          <w:tcPr>
            <w:tcW w:w="4111" w:type="dxa"/>
            <w:vMerge/>
            <w:shd w:val="clear" w:color="auto" w:fill="auto"/>
          </w:tcPr>
          <w:p w14:paraId="62FD3362" w14:textId="77777777" w:rsidR="006E4A86" w:rsidRPr="00B61443" w:rsidRDefault="006E4A86" w:rsidP="001B652E">
            <w:pPr>
              <w:rPr>
                <w:rFonts w:eastAsia="Calibri"/>
              </w:rPr>
            </w:pPr>
          </w:p>
        </w:tc>
        <w:tc>
          <w:tcPr>
            <w:tcW w:w="1843" w:type="dxa"/>
            <w:vMerge/>
            <w:shd w:val="clear" w:color="auto" w:fill="auto"/>
          </w:tcPr>
          <w:p w14:paraId="26A91876" w14:textId="77777777" w:rsidR="006E4A86" w:rsidRPr="00B61443" w:rsidRDefault="006E4A86" w:rsidP="001B652E">
            <w:pPr>
              <w:rPr>
                <w:rFonts w:eastAsia="Calibri"/>
              </w:rPr>
            </w:pPr>
          </w:p>
        </w:tc>
        <w:tc>
          <w:tcPr>
            <w:tcW w:w="1134" w:type="dxa"/>
            <w:shd w:val="clear" w:color="auto" w:fill="auto"/>
            <w:vAlign w:val="center"/>
          </w:tcPr>
          <w:p w14:paraId="401C22E3" w14:textId="77777777" w:rsidR="006E4A86" w:rsidRPr="00B61443" w:rsidRDefault="006E4A86" w:rsidP="001B652E">
            <w:pPr>
              <w:jc w:val="center"/>
              <w:rPr>
                <w:rFonts w:eastAsia="Calibri"/>
              </w:rPr>
            </w:pPr>
            <w:r w:rsidRPr="00B61443">
              <w:rPr>
                <w:rFonts w:eastAsia="Calibri"/>
              </w:rPr>
              <w:t>elődöntő</w:t>
            </w:r>
          </w:p>
        </w:tc>
        <w:tc>
          <w:tcPr>
            <w:tcW w:w="1134" w:type="dxa"/>
            <w:shd w:val="clear" w:color="auto" w:fill="auto"/>
            <w:vAlign w:val="center"/>
          </w:tcPr>
          <w:p w14:paraId="127324E7" w14:textId="77777777" w:rsidR="006E4A86" w:rsidRPr="00B61443" w:rsidRDefault="006E4A86" w:rsidP="001B652E">
            <w:pPr>
              <w:jc w:val="center"/>
              <w:rPr>
                <w:rFonts w:eastAsia="Calibri"/>
              </w:rPr>
            </w:pPr>
            <w:r w:rsidRPr="00B61443">
              <w:rPr>
                <w:rFonts w:eastAsia="Calibri"/>
              </w:rPr>
              <w:t>válogató</w:t>
            </w:r>
          </w:p>
        </w:tc>
        <w:tc>
          <w:tcPr>
            <w:tcW w:w="992" w:type="dxa"/>
            <w:shd w:val="clear" w:color="auto" w:fill="auto"/>
            <w:vAlign w:val="center"/>
          </w:tcPr>
          <w:p w14:paraId="665B5B80" w14:textId="77777777" w:rsidR="006E4A86" w:rsidRPr="00B61443" w:rsidRDefault="006E4A86" w:rsidP="001B652E">
            <w:pPr>
              <w:jc w:val="center"/>
              <w:rPr>
                <w:rFonts w:eastAsia="Calibri"/>
              </w:rPr>
            </w:pPr>
            <w:r w:rsidRPr="00B61443">
              <w:rPr>
                <w:rFonts w:eastAsia="Calibri"/>
              </w:rPr>
              <w:t>döntő</w:t>
            </w:r>
          </w:p>
        </w:tc>
      </w:tr>
      <w:tr w:rsidR="006E4A86" w:rsidRPr="00B61443" w14:paraId="564C2380" w14:textId="77777777" w:rsidTr="001B652E">
        <w:tc>
          <w:tcPr>
            <w:tcW w:w="4111" w:type="dxa"/>
            <w:shd w:val="clear" w:color="auto" w:fill="auto"/>
          </w:tcPr>
          <w:p w14:paraId="707F209B" w14:textId="77777777" w:rsidR="006E4A86" w:rsidRPr="00B61443" w:rsidRDefault="006E4A86" w:rsidP="001B652E">
            <w:pPr>
              <w:rPr>
                <w:rFonts w:eastAsia="Calibri"/>
                <w:b/>
              </w:rPr>
            </w:pPr>
            <w:r w:rsidRPr="00B61443">
              <w:rPr>
                <w:rFonts w:eastAsia="Calibri"/>
                <w:b/>
              </w:rPr>
              <w:t>Írásbeli versenytevékenység</w:t>
            </w:r>
          </w:p>
          <w:p w14:paraId="5812C3CE" w14:textId="77777777" w:rsidR="006E4A86" w:rsidRPr="00B61443" w:rsidRDefault="006E4A86" w:rsidP="001B652E">
            <w:pPr>
              <w:rPr>
                <w:rFonts w:eastAsia="Calibri"/>
              </w:rPr>
            </w:pPr>
            <w:r w:rsidRPr="00B61443">
              <w:rPr>
                <w:rFonts w:eastAsia="Calibri"/>
              </w:rPr>
              <w:t>Épületgépész technikus feladatok</w:t>
            </w:r>
          </w:p>
        </w:tc>
        <w:tc>
          <w:tcPr>
            <w:tcW w:w="1843" w:type="dxa"/>
            <w:shd w:val="clear" w:color="auto" w:fill="auto"/>
            <w:vAlign w:val="center"/>
          </w:tcPr>
          <w:p w14:paraId="62EEAC72" w14:textId="77777777" w:rsidR="006E4A86" w:rsidRPr="00B61443" w:rsidRDefault="006E4A86" w:rsidP="001B652E">
            <w:pPr>
              <w:rPr>
                <w:rFonts w:eastAsia="Calibri"/>
              </w:rPr>
            </w:pPr>
            <w:r w:rsidRPr="00B61443">
              <w:rPr>
                <w:rFonts w:eastAsia="Calibri"/>
              </w:rPr>
              <w:t>elődöntő</w:t>
            </w:r>
          </w:p>
        </w:tc>
        <w:tc>
          <w:tcPr>
            <w:tcW w:w="1134" w:type="dxa"/>
            <w:shd w:val="clear" w:color="auto" w:fill="auto"/>
            <w:vAlign w:val="center"/>
          </w:tcPr>
          <w:p w14:paraId="795A7FDB" w14:textId="77777777" w:rsidR="006E4A86" w:rsidRPr="00B61443" w:rsidRDefault="006E4A86" w:rsidP="001B652E">
            <w:pPr>
              <w:jc w:val="center"/>
              <w:rPr>
                <w:rFonts w:eastAsia="Calibri"/>
              </w:rPr>
            </w:pPr>
            <w:r w:rsidRPr="00B61443">
              <w:rPr>
                <w:rFonts w:ascii="Segoe UI Symbol" w:eastAsia="MS Mincho" w:hAnsi="Segoe UI Symbol" w:cs="Segoe UI Symbol"/>
                <w:b/>
              </w:rPr>
              <w:sym w:font="Wingdings 2" w:char="F050"/>
            </w:r>
          </w:p>
        </w:tc>
        <w:tc>
          <w:tcPr>
            <w:tcW w:w="1134" w:type="dxa"/>
            <w:shd w:val="clear" w:color="auto" w:fill="auto"/>
            <w:vAlign w:val="center"/>
          </w:tcPr>
          <w:p w14:paraId="1FE7EAB9" w14:textId="77777777" w:rsidR="006E4A86" w:rsidRPr="00B61443" w:rsidRDefault="006E4A86" w:rsidP="001B652E">
            <w:pPr>
              <w:jc w:val="center"/>
              <w:rPr>
                <w:rFonts w:eastAsia="Calibri"/>
              </w:rPr>
            </w:pPr>
            <w:r w:rsidRPr="00B61443">
              <w:rPr>
                <w:rFonts w:eastAsia="Calibri"/>
              </w:rPr>
              <w:t>-</w:t>
            </w:r>
          </w:p>
        </w:tc>
        <w:tc>
          <w:tcPr>
            <w:tcW w:w="992" w:type="dxa"/>
            <w:shd w:val="clear" w:color="auto" w:fill="auto"/>
            <w:vAlign w:val="center"/>
          </w:tcPr>
          <w:p w14:paraId="1F247FEB" w14:textId="77777777" w:rsidR="006E4A86" w:rsidRPr="00B61443" w:rsidRDefault="006E4A86" w:rsidP="001B652E">
            <w:pPr>
              <w:jc w:val="center"/>
              <w:rPr>
                <w:rFonts w:eastAsia="Calibri"/>
              </w:rPr>
            </w:pPr>
            <w:r w:rsidRPr="00B61443">
              <w:rPr>
                <w:rFonts w:eastAsia="Calibri"/>
              </w:rPr>
              <w:t>-</w:t>
            </w:r>
          </w:p>
        </w:tc>
      </w:tr>
      <w:tr w:rsidR="006E4A86" w:rsidRPr="00B61443" w14:paraId="50A57DFC" w14:textId="77777777" w:rsidTr="001B652E">
        <w:tc>
          <w:tcPr>
            <w:tcW w:w="4111" w:type="dxa"/>
            <w:shd w:val="clear" w:color="auto" w:fill="auto"/>
          </w:tcPr>
          <w:p w14:paraId="41FACA21" w14:textId="77777777" w:rsidR="006E4A86" w:rsidRPr="00B61443" w:rsidRDefault="006E4A86" w:rsidP="001B652E">
            <w:pPr>
              <w:rPr>
                <w:rFonts w:eastAsia="Calibri"/>
                <w:b/>
              </w:rPr>
            </w:pPr>
            <w:r w:rsidRPr="00B61443">
              <w:rPr>
                <w:rFonts w:eastAsia="Calibri"/>
                <w:b/>
              </w:rPr>
              <w:t xml:space="preserve">Gyakorlati versenytevékenység </w:t>
            </w:r>
          </w:p>
          <w:p w14:paraId="4D292BA7" w14:textId="77777777" w:rsidR="006E4A86" w:rsidRPr="00B61443" w:rsidRDefault="006E4A86" w:rsidP="001B652E">
            <w:pPr>
              <w:rPr>
                <w:rFonts w:eastAsia="Calibri"/>
              </w:rPr>
            </w:pPr>
            <w:r w:rsidRPr="00B61443">
              <w:rPr>
                <w:rFonts w:eastAsia="Calibri"/>
              </w:rPr>
              <w:t>Épületgépészeti rendszerek kialakítása, nyomáspróbája és csővezeték-szerelési feladat</w:t>
            </w:r>
          </w:p>
        </w:tc>
        <w:tc>
          <w:tcPr>
            <w:tcW w:w="1843" w:type="dxa"/>
            <w:shd w:val="clear" w:color="auto" w:fill="auto"/>
            <w:vAlign w:val="center"/>
          </w:tcPr>
          <w:p w14:paraId="3F7C9370" w14:textId="77777777" w:rsidR="006E4A86" w:rsidRPr="00B61443" w:rsidRDefault="006E4A86" w:rsidP="001B652E">
            <w:pPr>
              <w:rPr>
                <w:rFonts w:eastAsia="Calibri"/>
              </w:rPr>
            </w:pPr>
            <w:r w:rsidRPr="00B61443">
              <w:rPr>
                <w:rFonts w:eastAsia="Calibri"/>
              </w:rPr>
              <w:t>válogató</w:t>
            </w:r>
          </w:p>
        </w:tc>
        <w:tc>
          <w:tcPr>
            <w:tcW w:w="1134" w:type="dxa"/>
            <w:shd w:val="clear" w:color="auto" w:fill="auto"/>
            <w:vAlign w:val="center"/>
          </w:tcPr>
          <w:p w14:paraId="29310D80"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59DFAADC" w14:textId="77777777" w:rsidR="006E4A86" w:rsidRPr="00B61443" w:rsidRDefault="006E4A86" w:rsidP="001B652E">
            <w:pPr>
              <w:jc w:val="center"/>
              <w:rPr>
                <w:rFonts w:eastAsia="Calibri"/>
              </w:rPr>
            </w:pPr>
            <w:r w:rsidRPr="00B61443">
              <w:rPr>
                <w:rFonts w:ascii="Segoe UI Symbol" w:eastAsia="MS Mincho" w:hAnsi="Segoe UI Symbol" w:cs="Segoe UI Symbol"/>
                <w:b/>
              </w:rPr>
              <w:sym w:font="Wingdings 2" w:char="F050"/>
            </w:r>
          </w:p>
        </w:tc>
        <w:tc>
          <w:tcPr>
            <w:tcW w:w="992" w:type="dxa"/>
            <w:shd w:val="clear" w:color="auto" w:fill="auto"/>
            <w:vAlign w:val="center"/>
          </w:tcPr>
          <w:p w14:paraId="74AA9F12" w14:textId="77777777" w:rsidR="006E4A86" w:rsidRPr="00B61443" w:rsidRDefault="006E4A86" w:rsidP="001B652E">
            <w:pPr>
              <w:jc w:val="center"/>
              <w:rPr>
                <w:rFonts w:eastAsia="Calibri"/>
              </w:rPr>
            </w:pPr>
            <w:r w:rsidRPr="00B61443">
              <w:rPr>
                <w:rFonts w:eastAsia="Calibri"/>
              </w:rPr>
              <w:t>-</w:t>
            </w:r>
          </w:p>
        </w:tc>
      </w:tr>
      <w:tr w:rsidR="006E4A86" w:rsidRPr="00B61443" w14:paraId="6C36599E" w14:textId="77777777" w:rsidTr="001B652E">
        <w:tc>
          <w:tcPr>
            <w:tcW w:w="4111" w:type="dxa"/>
            <w:shd w:val="clear" w:color="auto" w:fill="auto"/>
          </w:tcPr>
          <w:p w14:paraId="77DEFD8B" w14:textId="77777777" w:rsidR="006E4A86" w:rsidRPr="00B61443" w:rsidRDefault="006E4A86" w:rsidP="001B652E">
            <w:pPr>
              <w:rPr>
                <w:rFonts w:eastAsia="Calibri"/>
                <w:b/>
              </w:rPr>
            </w:pPr>
            <w:r w:rsidRPr="00B61443">
              <w:rPr>
                <w:rFonts w:eastAsia="Calibri"/>
                <w:b/>
              </w:rPr>
              <w:t>Szóbeli versenytevékenység</w:t>
            </w:r>
          </w:p>
          <w:p w14:paraId="40B1A4E6" w14:textId="77777777" w:rsidR="006E4A86" w:rsidRPr="00B61443" w:rsidRDefault="006E4A86" w:rsidP="001B652E">
            <w:pPr>
              <w:rPr>
                <w:rFonts w:eastAsia="Calibri"/>
              </w:rPr>
            </w:pPr>
            <w:r w:rsidRPr="00B61443">
              <w:rPr>
                <w:rFonts w:eastAsia="Calibri"/>
              </w:rPr>
              <w:t>Épületgépész technikus szóbeli verseny</w:t>
            </w:r>
          </w:p>
        </w:tc>
        <w:tc>
          <w:tcPr>
            <w:tcW w:w="1843" w:type="dxa"/>
            <w:shd w:val="clear" w:color="auto" w:fill="auto"/>
            <w:vAlign w:val="center"/>
          </w:tcPr>
          <w:p w14:paraId="7A0FD881" w14:textId="77777777" w:rsidR="006E4A86" w:rsidRPr="00B61443" w:rsidRDefault="006E4A86" w:rsidP="001B652E">
            <w:pPr>
              <w:rPr>
                <w:rFonts w:eastAsia="Calibri"/>
              </w:rPr>
            </w:pPr>
            <w:r w:rsidRPr="00B61443">
              <w:rPr>
                <w:rFonts w:eastAsia="Calibri"/>
              </w:rPr>
              <w:t>válogató</w:t>
            </w:r>
          </w:p>
        </w:tc>
        <w:tc>
          <w:tcPr>
            <w:tcW w:w="1134" w:type="dxa"/>
            <w:shd w:val="clear" w:color="auto" w:fill="auto"/>
            <w:vAlign w:val="center"/>
          </w:tcPr>
          <w:p w14:paraId="4CF1BB9B"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70B71521" w14:textId="77777777" w:rsidR="006E4A86" w:rsidRPr="00B61443" w:rsidRDefault="006E4A86" w:rsidP="001B652E">
            <w:pPr>
              <w:jc w:val="center"/>
              <w:rPr>
                <w:rFonts w:eastAsia="Calibri"/>
                <w:b/>
              </w:rPr>
            </w:pPr>
            <w:r w:rsidRPr="00B61443">
              <w:rPr>
                <w:rFonts w:ascii="Segoe UI Symbol" w:eastAsia="MS Mincho" w:hAnsi="Segoe UI Symbol" w:cs="Segoe UI Symbol"/>
                <w:b/>
              </w:rPr>
              <w:sym w:font="Wingdings 2" w:char="F050"/>
            </w:r>
          </w:p>
        </w:tc>
        <w:tc>
          <w:tcPr>
            <w:tcW w:w="992" w:type="dxa"/>
            <w:shd w:val="clear" w:color="auto" w:fill="auto"/>
            <w:vAlign w:val="center"/>
          </w:tcPr>
          <w:p w14:paraId="3AB27B70" w14:textId="77777777" w:rsidR="006E4A86" w:rsidRPr="00B61443" w:rsidRDefault="006E4A86" w:rsidP="001B652E">
            <w:pPr>
              <w:jc w:val="center"/>
              <w:rPr>
                <w:rFonts w:eastAsia="Calibri"/>
              </w:rPr>
            </w:pPr>
            <w:r w:rsidRPr="00B61443">
              <w:rPr>
                <w:rFonts w:eastAsia="Calibri"/>
              </w:rPr>
              <w:t>-</w:t>
            </w:r>
          </w:p>
        </w:tc>
      </w:tr>
      <w:tr w:rsidR="006E4A86" w:rsidRPr="00B61443" w14:paraId="2217D75C" w14:textId="77777777" w:rsidTr="001B652E">
        <w:tc>
          <w:tcPr>
            <w:tcW w:w="4111" w:type="dxa"/>
            <w:shd w:val="clear" w:color="auto" w:fill="auto"/>
          </w:tcPr>
          <w:p w14:paraId="7C18EBBF" w14:textId="77777777" w:rsidR="006E4A86" w:rsidRPr="00B61443" w:rsidRDefault="006E4A86" w:rsidP="001B652E">
            <w:pPr>
              <w:rPr>
                <w:rFonts w:eastAsia="Calibri"/>
                <w:b/>
              </w:rPr>
            </w:pPr>
            <w:r w:rsidRPr="00B61443">
              <w:rPr>
                <w:rFonts w:eastAsia="Calibri"/>
                <w:b/>
              </w:rPr>
              <w:t xml:space="preserve">Gyakorlati versenytevékenység </w:t>
            </w:r>
          </w:p>
          <w:p w14:paraId="6318E736" w14:textId="77777777" w:rsidR="006E4A86" w:rsidRPr="00B61443" w:rsidRDefault="006E4A86" w:rsidP="001B652E">
            <w:pPr>
              <w:rPr>
                <w:rFonts w:eastAsia="Calibri"/>
              </w:rPr>
            </w:pPr>
            <w:r w:rsidRPr="00B61443">
              <w:rPr>
                <w:rFonts w:eastAsia="Calibri"/>
              </w:rPr>
              <w:t>Épületgépészeti összetett rendszerek kialakítása, nyomáspróbája és hidraulikai beszabályozás</w:t>
            </w:r>
          </w:p>
        </w:tc>
        <w:tc>
          <w:tcPr>
            <w:tcW w:w="1843" w:type="dxa"/>
            <w:shd w:val="clear" w:color="auto" w:fill="auto"/>
            <w:vAlign w:val="center"/>
          </w:tcPr>
          <w:p w14:paraId="4D6AE0F4" w14:textId="77777777" w:rsidR="006E4A86" w:rsidRPr="00B61443" w:rsidRDefault="006E4A86" w:rsidP="001B652E">
            <w:pPr>
              <w:rPr>
                <w:rFonts w:eastAsia="Calibri"/>
              </w:rPr>
            </w:pPr>
            <w:r w:rsidRPr="00B61443">
              <w:rPr>
                <w:rFonts w:eastAsia="Calibri"/>
              </w:rPr>
              <w:t>döntő</w:t>
            </w:r>
          </w:p>
        </w:tc>
        <w:tc>
          <w:tcPr>
            <w:tcW w:w="1134" w:type="dxa"/>
            <w:shd w:val="clear" w:color="auto" w:fill="auto"/>
            <w:vAlign w:val="center"/>
          </w:tcPr>
          <w:p w14:paraId="1844BE6B" w14:textId="77777777" w:rsidR="006E4A86" w:rsidRPr="00B61443" w:rsidRDefault="006E4A86" w:rsidP="001B652E">
            <w:pPr>
              <w:jc w:val="center"/>
              <w:rPr>
                <w:rFonts w:eastAsia="Calibri"/>
              </w:rPr>
            </w:pPr>
            <w:r w:rsidRPr="00B61443">
              <w:rPr>
                <w:rFonts w:eastAsia="Calibri"/>
              </w:rPr>
              <w:t>-</w:t>
            </w:r>
          </w:p>
        </w:tc>
        <w:tc>
          <w:tcPr>
            <w:tcW w:w="1134" w:type="dxa"/>
            <w:shd w:val="clear" w:color="auto" w:fill="auto"/>
            <w:vAlign w:val="center"/>
          </w:tcPr>
          <w:p w14:paraId="2049D72E" w14:textId="77777777" w:rsidR="006E4A86" w:rsidRPr="00B61443" w:rsidRDefault="006E4A86" w:rsidP="001B652E">
            <w:pPr>
              <w:jc w:val="center"/>
              <w:rPr>
                <w:rFonts w:eastAsia="Calibri"/>
              </w:rPr>
            </w:pPr>
            <w:r w:rsidRPr="00B61443">
              <w:rPr>
                <w:rFonts w:eastAsia="Calibri"/>
              </w:rPr>
              <w:t>-</w:t>
            </w:r>
          </w:p>
        </w:tc>
        <w:tc>
          <w:tcPr>
            <w:tcW w:w="992" w:type="dxa"/>
            <w:shd w:val="clear" w:color="auto" w:fill="auto"/>
            <w:vAlign w:val="center"/>
          </w:tcPr>
          <w:p w14:paraId="4BD0BE0D" w14:textId="77777777" w:rsidR="006E4A86" w:rsidRPr="00B61443" w:rsidRDefault="006E4A86" w:rsidP="001B652E">
            <w:pPr>
              <w:jc w:val="center"/>
              <w:rPr>
                <w:rFonts w:eastAsia="Calibri"/>
                <w:b/>
              </w:rPr>
            </w:pPr>
            <w:r w:rsidRPr="00B61443">
              <w:rPr>
                <w:rFonts w:ascii="Segoe UI Symbol" w:eastAsia="MS Mincho" w:hAnsi="Segoe UI Symbol" w:cs="Segoe UI Symbol"/>
                <w:b/>
              </w:rPr>
              <w:t>-</w:t>
            </w:r>
          </w:p>
        </w:tc>
      </w:tr>
    </w:tbl>
    <w:p w14:paraId="07ADA7B6" w14:textId="77777777" w:rsidR="006E4A86" w:rsidRPr="00B61443" w:rsidRDefault="006E4A86" w:rsidP="006E4A86">
      <w:pPr>
        <w:spacing w:after="120"/>
        <w:jc w:val="both"/>
        <w:rPr>
          <w:rFonts w:eastAsia="Calibri"/>
          <w:lang w:eastAsia="en-US"/>
        </w:rPr>
      </w:pPr>
      <w:r w:rsidRPr="00B61443">
        <w:rPr>
          <w:rFonts w:eastAsia="Calibri"/>
          <w:lang w:eastAsia="en-US"/>
        </w:rPr>
        <w:t>A táblázat érvényes a 12/2013. (III. 28.) NGM rendelet szerint indult képzésben résztvevők számára is.</w:t>
      </w:r>
    </w:p>
    <w:p w14:paraId="2C07A8F1" w14:textId="77777777" w:rsidR="006E4A86" w:rsidRPr="00B61443" w:rsidRDefault="006E4A86" w:rsidP="006E4A86">
      <w:pPr>
        <w:shd w:val="clear" w:color="auto" w:fill="FFFFFF"/>
        <w:rPr>
          <w:b/>
          <w:sz w:val="32"/>
          <w:szCs w:val="32"/>
        </w:rPr>
      </w:pPr>
    </w:p>
    <w:p w14:paraId="3CE8E564" w14:textId="77777777" w:rsidR="006E4A86" w:rsidRPr="00B61443" w:rsidRDefault="006E4A86" w:rsidP="006E4A86">
      <w:pPr>
        <w:shd w:val="clear" w:color="auto" w:fill="FFFFFF"/>
        <w:rPr>
          <w:b/>
        </w:rPr>
      </w:pPr>
      <w:r w:rsidRPr="00B61443">
        <w:rPr>
          <w:b/>
        </w:rPr>
        <w:t>Elődöntő</w:t>
      </w:r>
    </w:p>
    <w:p w14:paraId="4DB4FDE0" w14:textId="77777777" w:rsidR="006E4A86" w:rsidRPr="00B61443" w:rsidRDefault="006E4A86" w:rsidP="006E4A86">
      <w:pPr>
        <w:shd w:val="clear" w:color="auto" w:fill="FFFFFF"/>
        <w:rPr>
          <w:b/>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6E4A86" w:rsidRPr="00B61443" w14:paraId="77E8C369" w14:textId="77777777" w:rsidTr="001B652E">
        <w:tc>
          <w:tcPr>
            <w:tcW w:w="5942" w:type="dxa"/>
            <w:shd w:val="clear" w:color="auto" w:fill="auto"/>
            <w:vAlign w:val="center"/>
          </w:tcPr>
          <w:p w14:paraId="337C5E55"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713" w:type="dxa"/>
            <w:shd w:val="clear" w:color="auto" w:fill="auto"/>
            <w:vAlign w:val="center"/>
          </w:tcPr>
          <w:p w14:paraId="453BA231" w14:textId="77777777" w:rsidR="006E4A86" w:rsidRPr="00B61443" w:rsidRDefault="006E4A86" w:rsidP="001B652E">
            <w:pPr>
              <w:jc w:val="center"/>
              <w:rPr>
                <w:rFonts w:eastAsia="Calibri"/>
                <w:lang w:eastAsia="en-US"/>
              </w:rPr>
            </w:pPr>
            <w:r w:rsidRPr="00B61443">
              <w:rPr>
                <w:rFonts w:eastAsia="Calibri"/>
                <w:lang w:eastAsia="en-US"/>
              </w:rPr>
              <w:t>Időtartam</w:t>
            </w:r>
          </w:p>
          <w:p w14:paraId="1BCA1E4D"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559" w:type="dxa"/>
            <w:shd w:val="clear" w:color="auto" w:fill="auto"/>
            <w:vAlign w:val="center"/>
          </w:tcPr>
          <w:p w14:paraId="33F9240D"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16A63FFE" w14:textId="77777777" w:rsidTr="001B652E">
        <w:tc>
          <w:tcPr>
            <w:tcW w:w="5942" w:type="dxa"/>
            <w:shd w:val="clear" w:color="auto" w:fill="auto"/>
          </w:tcPr>
          <w:p w14:paraId="379D984B" w14:textId="77777777" w:rsidR="006E4A86" w:rsidRPr="00B61443" w:rsidRDefault="006E4A86" w:rsidP="001B652E">
            <w:pPr>
              <w:rPr>
                <w:rFonts w:eastAsia="Calibri"/>
                <w:b/>
                <w:lang w:eastAsia="en-US"/>
              </w:rPr>
            </w:pPr>
            <w:r w:rsidRPr="00B61443">
              <w:rPr>
                <w:rFonts w:eastAsia="Calibri"/>
                <w:b/>
                <w:lang w:eastAsia="en-US"/>
              </w:rPr>
              <w:t>Komplex szakmai írásbeli</w:t>
            </w:r>
          </w:p>
          <w:p w14:paraId="33E8468B" w14:textId="77777777" w:rsidR="006E4A86" w:rsidRPr="00B61443" w:rsidRDefault="006E4A86" w:rsidP="001B652E">
            <w:pPr>
              <w:rPr>
                <w:rFonts w:eastAsia="Calibri"/>
                <w:lang w:eastAsia="en-US"/>
              </w:rPr>
            </w:pPr>
            <w:r w:rsidRPr="00B61443">
              <w:rPr>
                <w:rFonts w:eastAsia="Calibri"/>
                <w:lang w:eastAsia="en-US"/>
              </w:rPr>
              <w:t>Épületgépész technikus feladatok</w:t>
            </w:r>
          </w:p>
        </w:tc>
        <w:tc>
          <w:tcPr>
            <w:tcW w:w="1713" w:type="dxa"/>
            <w:shd w:val="clear" w:color="auto" w:fill="auto"/>
            <w:vAlign w:val="center"/>
          </w:tcPr>
          <w:p w14:paraId="70E71F68" w14:textId="77777777" w:rsidR="006E4A86" w:rsidRPr="00B61443" w:rsidRDefault="006E4A86" w:rsidP="001B652E">
            <w:pPr>
              <w:jc w:val="center"/>
              <w:rPr>
                <w:rFonts w:eastAsia="Calibri"/>
                <w:lang w:eastAsia="en-US"/>
              </w:rPr>
            </w:pPr>
            <w:r w:rsidRPr="00B61443">
              <w:rPr>
                <w:rFonts w:eastAsia="Calibri"/>
                <w:lang w:eastAsia="en-US"/>
              </w:rPr>
              <w:t>180</w:t>
            </w:r>
          </w:p>
        </w:tc>
        <w:tc>
          <w:tcPr>
            <w:tcW w:w="1559" w:type="dxa"/>
            <w:shd w:val="clear" w:color="auto" w:fill="auto"/>
            <w:vAlign w:val="center"/>
          </w:tcPr>
          <w:p w14:paraId="6DACBB9C" w14:textId="77777777" w:rsidR="006E4A86" w:rsidRPr="00B61443" w:rsidRDefault="006E4A86" w:rsidP="001B652E">
            <w:pPr>
              <w:jc w:val="center"/>
              <w:rPr>
                <w:rFonts w:eastAsia="Calibri"/>
                <w:lang w:eastAsia="en-US"/>
              </w:rPr>
            </w:pPr>
            <w:r w:rsidRPr="00B61443">
              <w:rPr>
                <w:rFonts w:eastAsia="Calibri"/>
                <w:lang w:eastAsia="en-US"/>
              </w:rPr>
              <w:t>200</w:t>
            </w:r>
          </w:p>
        </w:tc>
      </w:tr>
    </w:tbl>
    <w:p w14:paraId="02F1B18B" w14:textId="77777777" w:rsidR="006E4A86" w:rsidRPr="00B61443" w:rsidRDefault="006E4A86" w:rsidP="006E4A86">
      <w:pPr>
        <w:jc w:val="both"/>
        <w:rPr>
          <w:rFonts w:eastAsia="Calibri"/>
          <w:lang w:eastAsia="en-US"/>
        </w:rPr>
      </w:pPr>
    </w:p>
    <w:p w14:paraId="0D34D2CD" w14:textId="77777777" w:rsidR="006E4A86" w:rsidRPr="00B61443" w:rsidRDefault="006E4A86" w:rsidP="006E4A86">
      <w:pPr>
        <w:jc w:val="both"/>
        <w:rPr>
          <w:rFonts w:eastAsia="Calibri"/>
          <w:lang w:eastAsia="en-US"/>
        </w:rPr>
      </w:pPr>
      <w:r w:rsidRPr="00B61443">
        <w:rPr>
          <w:rFonts w:eastAsia="Calibri"/>
          <w:lang w:eastAsia="en-US"/>
        </w:rPr>
        <w:t xml:space="preserve">Megjegyzés: a komplex írásbeli versenytevékenység időtartama eltér az </w:t>
      </w:r>
      <w:proofErr w:type="spellStart"/>
      <w:r w:rsidRPr="00B61443">
        <w:rPr>
          <w:rFonts w:eastAsia="Calibri"/>
          <w:lang w:eastAsia="en-US"/>
        </w:rPr>
        <w:t>szvk</w:t>
      </w:r>
      <w:proofErr w:type="spellEnd"/>
      <w:r w:rsidRPr="00B61443">
        <w:rPr>
          <w:rFonts w:eastAsia="Calibri"/>
          <w:lang w:eastAsia="en-US"/>
        </w:rPr>
        <w:t>-ban meghatározottól.</w:t>
      </w:r>
    </w:p>
    <w:p w14:paraId="3E87C9E2" w14:textId="77777777" w:rsidR="006E4A86" w:rsidRPr="00B61443" w:rsidRDefault="006E4A86" w:rsidP="006E4A86">
      <w:pPr>
        <w:jc w:val="both"/>
      </w:pPr>
      <w:r w:rsidRPr="00B61443">
        <w:rPr>
          <w:rFonts w:eastAsia="Calibri"/>
          <w:lang w:eastAsia="en-US"/>
        </w:rPr>
        <w:t xml:space="preserve">A versenyző diákok az elődöntőn szerzett írásbeli pontszámok alapján jutnak a verseny válogatójába. </w:t>
      </w:r>
    </w:p>
    <w:p w14:paraId="7A58B18A" w14:textId="77777777" w:rsidR="006E4A86" w:rsidRPr="00B61443" w:rsidRDefault="006E4A86" w:rsidP="006E4A86">
      <w:pPr>
        <w:jc w:val="both"/>
        <w:rPr>
          <w:rFonts w:eastAsia="Calibri"/>
          <w:b/>
          <w:lang w:eastAsia="en-US"/>
        </w:rPr>
      </w:pPr>
      <w:r w:rsidRPr="00B61443">
        <w:rPr>
          <w:rFonts w:eastAsia="Calibri"/>
          <w:b/>
          <w:lang w:eastAsia="en-US"/>
        </w:rPr>
        <w:t>Felmentés</w:t>
      </w:r>
    </w:p>
    <w:p w14:paraId="379FF2DE" w14:textId="77777777" w:rsidR="006E4A86" w:rsidRPr="00B61443" w:rsidRDefault="006E4A86" w:rsidP="006E4A86">
      <w:pPr>
        <w:jc w:val="both"/>
        <w:rPr>
          <w:rFonts w:eastAsia="Calibri"/>
          <w:lang w:eastAsia="en-US"/>
        </w:rPr>
      </w:pPr>
      <w:r w:rsidRPr="00B61443">
        <w:rPr>
          <w:rFonts w:eastAsia="Calibri"/>
          <w:lang w:eastAsia="en-US"/>
        </w:rPr>
        <w:t xml:space="preserve">Az elődöntőn az írásbeli versenyfeladat 60% vagy e fölötti teljesítése esetén érvényesíthető. </w:t>
      </w:r>
    </w:p>
    <w:p w14:paraId="0E3512AE" w14:textId="77777777" w:rsidR="006E4A86" w:rsidRPr="00B61443" w:rsidRDefault="006E4A86" w:rsidP="006E4A86">
      <w:pPr>
        <w:rPr>
          <w:b/>
        </w:rPr>
      </w:pPr>
    </w:p>
    <w:p w14:paraId="5860BA76" w14:textId="77777777" w:rsidR="006E4A86" w:rsidRPr="00B61443" w:rsidRDefault="006E4A86" w:rsidP="006E4A86">
      <w:pPr>
        <w:spacing w:after="160" w:line="259" w:lineRule="auto"/>
        <w:rPr>
          <w:b/>
        </w:rPr>
      </w:pPr>
    </w:p>
    <w:p w14:paraId="251A637F" w14:textId="11DE1970" w:rsidR="006E4A86" w:rsidRPr="00B61443" w:rsidRDefault="006E4A86" w:rsidP="006E4A86">
      <w:pPr>
        <w:spacing w:after="160" w:line="259" w:lineRule="auto"/>
        <w:rPr>
          <w:b/>
        </w:rPr>
      </w:pPr>
      <w:r w:rsidRPr="00B61443">
        <w:rPr>
          <w:b/>
        </w:rPr>
        <w:lastRenderedPageBreak/>
        <w:t>Válogató</w:t>
      </w:r>
    </w:p>
    <w:p w14:paraId="0067C127" w14:textId="77777777" w:rsidR="006E4A86" w:rsidRPr="00B61443" w:rsidRDefault="006E4A86" w:rsidP="006E4A86">
      <w:pPr>
        <w:rPr>
          <w:b/>
        </w:rPr>
      </w:pPr>
    </w:p>
    <w:p w14:paraId="2769A99F" w14:textId="77777777" w:rsidR="006E4A86" w:rsidRPr="00B61443" w:rsidRDefault="006E4A86" w:rsidP="006E4A86">
      <w:pPr>
        <w:ind w:left="720" w:hanging="720"/>
      </w:pPr>
      <w:r w:rsidRPr="00B61443">
        <w:t>A válogató gyakorlati és szóbeli versenyfeladatokból áll.</w:t>
      </w:r>
    </w:p>
    <w:p w14:paraId="1B9CF1F0" w14:textId="77777777" w:rsidR="006E4A86" w:rsidRPr="00B61443" w:rsidRDefault="006E4A86" w:rsidP="006E4A86">
      <w:pPr>
        <w:jc w:val="both"/>
      </w:pPr>
      <w:r w:rsidRPr="00B61443">
        <w:t>A szóbeli feleletekre a válogatón kerül sor, a központilag kiadott tételsor alapján. A szóbeli versenytevékenységnél felkészülési idő nincs.</w:t>
      </w:r>
    </w:p>
    <w:p w14:paraId="6EFA3663" w14:textId="77777777" w:rsidR="006E4A86" w:rsidRPr="00B61443" w:rsidRDefault="006E4A86" w:rsidP="006E4A86">
      <w:pPr>
        <w:tabs>
          <w:tab w:val="left" w:pos="1080"/>
        </w:tabs>
        <w:jc w:val="both"/>
      </w:pPr>
      <w:r w:rsidRPr="00B61443">
        <w:t>A gyakorlati versenyeken zárt bőrcipő (bakancs), zárt munkaruházat és sapka használata kötelező, ezek hiányában a verseny nem kezdhető meg.</w:t>
      </w:r>
    </w:p>
    <w:p w14:paraId="100568A2" w14:textId="77777777" w:rsidR="006E4A86" w:rsidRPr="00B61443" w:rsidRDefault="006E4A86" w:rsidP="006E4A86">
      <w:pPr>
        <w:tabs>
          <w:tab w:val="left" w:pos="1080"/>
        </w:tabs>
        <w:jc w:val="both"/>
      </w:pPr>
    </w:p>
    <w:p w14:paraId="3A8BBB49" w14:textId="77777777" w:rsidR="006E4A86" w:rsidRPr="00B61443" w:rsidRDefault="006E4A86" w:rsidP="006E4A86">
      <w:pPr>
        <w:tabs>
          <w:tab w:val="left" w:pos="1418"/>
        </w:tabs>
      </w:pPr>
      <w:r w:rsidRPr="00B61443">
        <w:t>Helyszín:</w:t>
      </w:r>
      <w:r w:rsidRPr="00B61443">
        <w:tab/>
        <w:t>Az MKIK által kijelölt helyszín</w:t>
      </w:r>
    </w:p>
    <w:p w14:paraId="1D9CAE59" w14:textId="77777777" w:rsidR="006E4A86" w:rsidRPr="00B61443" w:rsidRDefault="006E4A86" w:rsidP="006E4A86">
      <w:pPr>
        <w:tabs>
          <w:tab w:val="left" w:pos="1418"/>
        </w:tabs>
      </w:pPr>
      <w:r w:rsidRPr="00B61443">
        <w:t xml:space="preserve">Időpontja: </w:t>
      </w:r>
      <w:r w:rsidRPr="00B61443">
        <w:tab/>
        <w:t>Az országos döntőt megelőzően</w:t>
      </w:r>
    </w:p>
    <w:p w14:paraId="1ED9431B" w14:textId="77777777" w:rsidR="006E4A86" w:rsidRPr="00B61443" w:rsidRDefault="006E4A86" w:rsidP="006E4A86">
      <w:pPr>
        <w:ind w:left="2118" w:hanging="1410"/>
      </w:pPr>
    </w:p>
    <w:p w14:paraId="0FF0342F" w14:textId="77777777" w:rsidR="006E4A86" w:rsidRPr="00B61443" w:rsidRDefault="006E4A86" w:rsidP="006E4A86">
      <w:pPr>
        <w:ind w:left="720" w:hanging="7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5"/>
        <w:gridCol w:w="1712"/>
        <w:gridCol w:w="1449"/>
      </w:tblGrid>
      <w:tr w:rsidR="006E4A86" w:rsidRPr="00B61443" w14:paraId="74FE7A41" w14:textId="77777777" w:rsidTr="001B652E">
        <w:trPr>
          <w:trHeight w:val="397"/>
        </w:trPr>
        <w:tc>
          <w:tcPr>
            <w:tcW w:w="5942" w:type="dxa"/>
            <w:shd w:val="clear" w:color="auto" w:fill="auto"/>
            <w:vAlign w:val="center"/>
          </w:tcPr>
          <w:p w14:paraId="0D0EAC98"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713" w:type="dxa"/>
            <w:shd w:val="clear" w:color="auto" w:fill="auto"/>
            <w:vAlign w:val="center"/>
          </w:tcPr>
          <w:p w14:paraId="06FFFB92" w14:textId="77777777" w:rsidR="006E4A86" w:rsidRPr="00B61443" w:rsidRDefault="006E4A86" w:rsidP="001B652E">
            <w:pPr>
              <w:jc w:val="center"/>
              <w:rPr>
                <w:rFonts w:eastAsia="Calibri"/>
                <w:lang w:eastAsia="en-US"/>
              </w:rPr>
            </w:pPr>
            <w:r w:rsidRPr="00B61443">
              <w:rPr>
                <w:rFonts w:eastAsia="Calibri"/>
                <w:lang w:eastAsia="en-US"/>
              </w:rPr>
              <w:t>Időtartam</w:t>
            </w:r>
          </w:p>
          <w:p w14:paraId="2562B3EF"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449" w:type="dxa"/>
            <w:shd w:val="clear" w:color="auto" w:fill="auto"/>
            <w:vAlign w:val="center"/>
          </w:tcPr>
          <w:p w14:paraId="569D8B86"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540B4002" w14:textId="77777777" w:rsidTr="001B652E">
        <w:trPr>
          <w:trHeight w:val="397"/>
        </w:trPr>
        <w:tc>
          <w:tcPr>
            <w:tcW w:w="5942" w:type="dxa"/>
            <w:shd w:val="clear" w:color="auto" w:fill="auto"/>
            <w:vAlign w:val="center"/>
          </w:tcPr>
          <w:p w14:paraId="61A50300" w14:textId="77777777" w:rsidR="006E4A86" w:rsidRPr="00B61443" w:rsidRDefault="006E4A86" w:rsidP="001B652E">
            <w:pPr>
              <w:rPr>
                <w:rFonts w:eastAsia="Calibri"/>
                <w:lang w:eastAsia="en-US"/>
              </w:rPr>
            </w:pPr>
            <w:r w:rsidRPr="00B61443">
              <w:rPr>
                <w:rFonts w:eastAsia="Calibri"/>
              </w:rPr>
              <w:t>Épületgépészeti rendszerek kialakítása, nyomáspróbája és csővezeték-szerelési feladat</w:t>
            </w:r>
            <w:r w:rsidRPr="00B61443">
              <w:rPr>
                <w:rFonts w:eastAsia="Calibri"/>
                <w:lang w:eastAsia="en-US"/>
              </w:rPr>
              <w:t xml:space="preserve"> (gyakorlat)</w:t>
            </w:r>
          </w:p>
        </w:tc>
        <w:tc>
          <w:tcPr>
            <w:tcW w:w="1713" w:type="dxa"/>
            <w:shd w:val="clear" w:color="auto" w:fill="auto"/>
            <w:vAlign w:val="center"/>
          </w:tcPr>
          <w:p w14:paraId="12710CB7" w14:textId="77777777" w:rsidR="006E4A86" w:rsidRPr="00B61443" w:rsidRDefault="006E4A86" w:rsidP="001B652E">
            <w:pPr>
              <w:jc w:val="center"/>
              <w:rPr>
                <w:rFonts w:eastAsia="Calibri"/>
                <w:lang w:eastAsia="en-US"/>
              </w:rPr>
            </w:pPr>
            <w:r w:rsidRPr="00B61443">
              <w:rPr>
                <w:rFonts w:eastAsia="Calibri"/>
                <w:lang w:eastAsia="en-US"/>
              </w:rPr>
              <w:t>300</w:t>
            </w:r>
          </w:p>
        </w:tc>
        <w:tc>
          <w:tcPr>
            <w:tcW w:w="1449" w:type="dxa"/>
            <w:shd w:val="clear" w:color="auto" w:fill="auto"/>
            <w:vAlign w:val="center"/>
          </w:tcPr>
          <w:p w14:paraId="160189AC" w14:textId="77777777" w:rsidR="006E4A86" w:rsidRPr="00B61443" w:rsidRDefault="006E4A86" w:rsidP="001B652E">
            <w:pPr>
              <w:jc w:val="center"/>
              <w:rPr>
                <w:rFonts w:eastAsia="Calibri"/>
                <w:lang w:eastAsia="en-US"/>
              </w:rPr>
            </w:pPr>
            <w:r w:rsidRPr="00B61443">
              <w:rPr>
                <w:rFonts w:eastAsia="Calibri"/>
                <w:lang w:eastAsia="en-US"/>
              </w:rPr>
              <w:t>150</w:t>
            </w:r>
          </w:p>
        </w:tc>
      </w:tr>
      <w:tr w:rsidR="006E4A86" w:rsidRPr="00B61443" w14:paraId="0A6376DA" w14:textId="77777777" w:rsidTr="001B652E">
        <w:trPr>
          <w:trHeight w:val="397"/>
        </w:trPr>
        <w:tc>
          <w:tcPr>
            <w:tcW w:w="5942" w:type="dxa"/>
            <w:shd w:val="clear" w:color="auto" w:fill="auto"/>
            <w:vAlign w:val="center"/>
          </w:tcPr>
          <w:p w14:paraId="4EA3733A" w14:textId="77777777" w:rsidR="006E4A86" w:rsidRPr="00B61443" w:rsidRDefault="006E4A86" w:rsidP="001B652E">
            <w:pPr>
              <w:rPr>
                <w:rFonts w:eastAsia="Calibri"/>
                <w:lang w:eastAsia="en-US"/>
              </w:rPr>
            </w:pPr>
            <w:r w:rsidRPr="00B61443">
              <w:rPr>
                <w:rFonts w:eastAsia="Calibri"/>
              </w:rPr>
              <w:t>Épületgépész technikus szóbeli verseny</w:t>
            </w:r>
          </w:p>
        </w:tc>
        <w:tc>
          <w:tcPr>
            <w:tcW w:w="1713" w:type="dxa"/>
            <w:shd w:val="clear" w:color="auto" w:fill="auto"/>
            <w:vAlign w:val="center"/>
          </w:tcPr>
          <w:p w14:paraId="6F88647D" w14:textId="77777777" w:rsidR="006E4A86" w:rsidRPr="00B61443" w:rsidRDefault="006E4A86" w:rsidP="001B652E">
            <w:pPr>
              <w:jc w:val="center"/>
              <w:rPr>
                <w:rFonts w:eastAsia="Calibri"/>
                <w:lang w:eastAsia="en-US"/>
              </w:rPr>
            </w:pPr>
            <w:r w:rsidRPr="00B61443">
              <w:rPr>
                <w:rFonts w:eastAsia="Calibri"/>
                <w:lang w:eastAsia="en-US"/>
              </w:rPr>
              <w:t>15</w:t>
            </w:r>
          </w:p>
        </w:tc>
        <w:tc>
          <w:tcPr>
            <w:tcW w:w="1449" w:type="dxa"/>
            <w:shd w:val="clear" w:color="auto" w:fill="auto"/>
            <w:vAlign w:val="center"/>
          </w:tcPr>
          <w:p w14:paraId="5E84093E" w14:textId="77777777" w:rsidR="006E4A86" w:rsidRPr="00B61443" w:rsidRDefault="006E4A86" w:rsidP="001B652E">
            <w:pPr>
              <w:jc w:val="center"/>
              <w:rPr>
                <w:rFonts w:eastAsia="Calibri"/>
                <w:lang w:eastAsia="en-US"/>
              </w:rPr>
            </w:pPr>
            <w:r w:rsidRPr="00B61443">
              <w:rPr>
                <w:rFonts w:eastAsia="Calibri"/>
                <w:lang w:eastAsia="en-US"/>
              </w:rPr>
              <w:t>100</w:t>
            </w:r>
          </w:p>
        </w:tc>
      </w:tr>
    </w:tbl>
    <w:p w14:paraId="24D34F2E" w14:textId="77777777" w:rsidR="006E4A86" w:rsidRPr="00B61443" w:rsidRDefault="006E4A86" w:rsidP="006E4A86">
      <w:pPr>
        <w:ind w:left="720" w:hanging="720"/>
        <w:jc w:val="both"/>
      </w:pPr>
      <w:r w:rsidRPr="00B61443">
        <w:t xml:space="preserve">A válogatóban a gyakorlati versenytevékenységek ideje eltér az </w:t>
      </w:r>
      <w:proofErr w:type="spellStart"/>
      <w:r w:rsidRPr="00B61443">
        <w:t>szvk</w:t>
      </w:r>
      <w:proofErr w:type="spellEnd"/>
      <w:r w:rsidRPr="00B61443">
        <w:t xml:space="preserve">-ban meghatározottól. </w:t>
      </w:r>
    </w:p>
    <w:p w14:paraId="59916436" w14:textId="77777777" w:rsidR="006E4A86" w:rsidRPr="00B61443" w:rsidRDefault="006E4A86" w:rsidP="006E4A86">
      <w:pPr>
        <w:jc w:val="both"/>
        <w:rPr>
          <w:rFonts w:eastAsia="Calibri"/>
          <w:lang w:eastAsia="en-US"/>
        </w:rPr>
      </w:pPr>
    </w:p>
    <w:p w14:paraId="39BE56EA" w14:textId="77777777" w:rsidR="006E4A86" w:rsidRPr="00B61443" w:rsidRDefault="006E4A86" w:rsidP="006E4A86">
      <w:pPr>
        <w:jc w:val="both"/>
        <w:rPr>
          <w:rFonts w:eastAsia="Calibri"/>
          <w:b/>
          <w:lang w:eastAsia="en-US"/>
        </w:rPr>
      </w:pPr>
      <w:r w:rsidRPr="00B61443">
        <w:rPr>
          <w:rFonts w:eastAsia="Calibri"/>
          <w:b/>
          <w:lang w:eastAsia="en-US"/>
        </w:rPr>
        <w:t>Értékelési szempontok:</w:t>
      </w:r>
    </w:p>
    <w:p w14:paraId="56192D0B" w14:textId="77777777" w:rsidR="006E4A86" w:rsidRPr="00B61443" w:rsidRDefault="006E4A86" w:rsidP="006E4A86">
      <w:pPr>
        <w:pStyle w:val="Listaszerbekezds"/>
        <w:numPr>
          <w:ilvl w:val="0"/>
          <w:numId w:val="42"/>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az adott kötéstechnológia szakszerű előkészítése és kivitele,</w:t>
      </w:r>
    </w:p>
    <w:p w14:paraId="1EE1D744" w14:textId="77777777" w:rsidR="006E4A86" w:rsidRPr="00B61443" w:rsidRDefault="006E4A86" w:rsidP="006E4A86">
      <w:pPr>
        <w:pStyle w:val="Listaszerbekezds"/>
        <w:numPr>
          <w:ilvl w:val="0"/>
          <w:numId w:val="42"/>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mérettartás,</w:t>
      </w:r>
    </w:p>
    <w:p w14:paraId="590BFE21" w14:textId="77777777" w:rsidR="006E4A86" w:rsidRPr="00B61443" w:rsidRDefault="006E4A86" w:rsidP="006E4A86">
      <w:pPr>
        <w:pStyle w:val="Listaszerbekezds"/>
        <w:numPr>
          <w:ilvl w:val="0"/>
          <w:numId w:val="42"/>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esztétika,</w:t>
      </w:r>
    </w:p>
    <w:p w14:paraId="3C211B32" w14:textId="77777777" w:rsidR="006E4A86" w:rsidRPr="00B61443" w:rsidRDefault="006E4A86" w:rsidP="006E4A86">
      <w:pPr>
        <w:pStyle w:val="Listaszerbekezds"/>
        <w:numPr>
          <w:ilvl w:val="0"/>
          <w:numId w:val="42"/>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nyomáspróba,</w:t>
      </w:r>
    </w:p>
    <w:p w14:paraId="5D1D1385" w14:textId="77777777" w:rsidR="006E4A86" w:rsidRPr="00B61443" w:rsidRDefault="006E4A86" w:rsidP="006E4A86">
      <w:pPr>
        <w:pStyle w:val="Listaszerbekezds"/>
        <w:numPr>
          <w:ilvl w:val="0"/>
          <w:numId w:val="42"/>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szakszerű szerszámhasználat,</w:t>
      </w:r>
    </w:p>
    <w:p w14:paraId="3F82C4A9" w14:textId="77777777" w:rsidR="006E4A86" w:rsidRPr="00B61443" w:rsidRDefault="006E4A86" w:rsidP="006E4A86">
      <w:pPr>
        <w:pStyle w:val="Listaszerbekezds"/>
        <w:numPr>
          <w:ilvl w:val="0"/>
          <w:numId w:val="42"/>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rendezett munkakörnyezet.</w:t>
      </w:r>
    </w:p>
    <w:p w14:paraId="16BF5E17" w14:textId="77777777" w:rsidR="006E4A86" w:rsidRPr="00B61443" w:rsidRDefault="006E4A86" w:rsidP="006E4A86">
      <w:pPr>
        <w:jc w:val="both"/>
        <w:rPr>
          <w:rFonts w:eastAsia="Calibri"/>
          <w:lang w:eastAsia="en-US"/>
        </w:rPr>
      </w:pPr>
    </w:p>
    <w:p w14:paraId="468951E6" w14:textId="77777777" w:rsidR="006E4A86" w:rsidRPr="00B61443" w:rsidRDefault="006E4A86" w:rsidP="006E4A86">
      <w:pPr>
        <w:jc w:val="both"/>
        <w:rPr>
          <w:rFonts w:eastAsia="Calibri"/>
          <w:lang w:eastAsia="en-US"/>
        </w:rPr>
      </w:pPr>
      <w:r w:rsidRPr="00B61443">
        <w:rPr>
          <w:rFonts w:eastAsia="Calibri"/>
          <w:lang w:eastAsia="en-US"/>
        </w:rPr>
        <w:t>A döntőbe jutáshoz a válogató versenyen elért teljesítmény (gyakorlat és szóbeli) a meghatározó.</w:t>
      </w:r>
    </w:p>
    <w:p w14:paraId="1D17D194" w14:textId="77777777" w:rsidR="006E4A86" w:rsidRPr="00B61443" w:rsidRDefault="006E4A86" w:rsidP="006E4A86">
      <w:pPr>
        <w:jc w:val="both"/>
        <w:rPr>
          <w:rFonts w:eastAsia="Calibri"/>
          <w:b/>
          <w:lang w:eastAsia="en-US"/>
        </w:rPr>
      </w:pPr>
    </w:p>
    <w:p w14:paraId="35CFD942" w14:textId="77777777" w:rsidR="006E4A86" w:rsidRPr="00B61443" w:rsidRDefault="006E4A86" w:rsidP="006E4A86">
      <w:pPr>
        <w:jc w:val="both"/>
        <w:rPr>
          <w:rFonts w:eastAsia="Calibri"/>
          <w:b/>
          <w:lang w:eastAsia="en-US"/>
        </w:rPr>
      </w:pPr>
      <w:r w:rsidRPr="00B61443">
        <w:rPr>
          <w:rFonts w:eastAsia="Calibri"/>
          <w:b/>
          <w:lang w:eastAsia="en-US"/>
        </w:rPr>
        <w:t>Felmentés</w:t>
      </w:r>
    </w:p>
    <w:p w14:paraId="01CE7F30" w14:textId="77777777" w:rsidR="006E4A86" w:rsidRPr="00B61443" w:rsidRDefault="006E4A86" w:rsidP="006E4A86">
      <w:pPr>
        <w:jc w:val="both"/>
        <w:rPr>
          <w:rFonts w:eastAsia="Calibri"/>
          <w:lang w:eastAsia="en-US"/>
        </w:rPr>
      </w:pPr>
      <w:r w:rsidRPr="00B61443">
        <w:rPr>
          <w:rFonts w:eastAsia="Calibri"/>
          <w:lang w:eastAsia="en-US"/>
        </w:rPr>
        <w:t xml:space="preserve">A válogatón a szóbeli és gyakorlati versenyfeladat 60% vagy e fölötti teljesítése esetén érvényesíthető. </w:t>
      </w:r>
    </w:p>
    <w:p w14:paraId="69F20F7B" w14:textId="77777777" w:rsidR="006E4A86" w:rsidRPr="00B61443" w:rsidRDefault="006E4A86" w:rsidP="006E4A86">
      <w:pPr>
        <w:rPr>
          <w:b/>
        </w:rPr>
      </w:pPr>
    </w:p>
    <w:p w14:paraId="0648C0A0" w14:textId="77777777" w:rsidR="006E4A86" w:rsidRPr="00B61443" w:rsidRDefault="006E4A86" w:rsidP="006E4A86">
      <w:pPr>
        <w:spacing w:after="160" w:line="259" w:lineRule="auto"/>
        <w:rPr>
          <w:b/>
        </w:rPr>
      </w:pPr>
    </w:p>
    <w:p w14:paraId="30126390" w14:textId="77777777" w:rsidR="006E4A86" w:rsidRPr="00B61443" w:rsidRDefault="006E4A86" w:rsidP="006E4A86">
      <w:pPr>
        <w:spacing w:after="160" w:line="259" w:lineRule="auto"/>
        <w:rPr>
          <w:b/>
        </w:rPr>
      </w:pPr>
      <w:r w:rsidRPr="00B61443">
        <w:rPr>
          <w:b/>
        </w:rPr>
        <w:t>Döntő</w:t>
      </w:r>
    </w:p>
    <w:p w14:paraId="4C824FF2" w14:textId="77777777" w:rsidR="006E4A86" w:rsidRPr="00B61443" w:rsidRDefault="006E4A86" w:rsidP="006E4A86">
      <w:pPr>
        <w:tabs>
          <w:tab w:val="left" w:pos="709"/>
          <w:tab w:val="left" w:pos="1418"/>
          <w:tab w:val="left" w:pos="1985"/>
        </w:tabs>
        <w:ind w:left="11" w:hanging="11"/>
      </w:pPr>
      <w:r w:rsidRPr="00B61443">
        <w:t xml:space="preserve">Helyszín: </w:t>
      </w:r>
      <w:r w:rsidRPr="00B61443">
        <w:tab/>
        <w:t>Hungexpo Zrt.</w:t>
      </w:r>
    </w:p>
    <w:p w14:paraId="3E41DF71" w14:textId="77777777" w:rsidR="006E4A86" w:rsidRPr="00B61443" w:rsidRDefault="006E4A86" w:rsidP="006E4A86">
      <w:pPr>
        <w:tabs>
          <w:tab w:val="left" w:pos="1418"/>
          <w:tab w:val="left" w:pos="1985"/>
        </w:tabs>
        <w:ind w:left="720" w:hanging="720"/>
      </w:pPr>
      <w:r w:rsidRPr="00B61443">
        <w:tab/>
      </w:r>
      <w:r w:rsidRPr="00B61443">
        <w:tab/>
        <w:t>1101 Budapest, Albertirsai út 10.</w:t>
      </w:r>
    </w:p>
    <w:p w14:paraId="0025B471" w14:textId="77777777" w:rsidR="006E4A86" w:rsidRPr="00B61443" w:rsidRDefault="006E4A86" w:rsidP="006E4A86">
      <w:pPr>
        <w:spacing w:after="16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8"/>
        <w:gridCol w:w="1418"/>
        <w:gridCol w:w="1275"/>
      </w:tblGrid>
      <w:tr w:rsidR="006E4A86" w:rsidRPr="00B61443" w14:paraId="6AD4C45F" w14:textId="77777777" w:rsidTr="001B652E">
        <w:trPr>
          <w:trHeight w:val="397"/>
          <w:jc w:val="center"/>
        </w:trPr>
        <w:tc>
          <w:tcPr>
            <w:tcW w:w="5528" w:type="dxa"/>
            <w:shd w:val="clear" w:color="auto" w:fill="auto"/>
            <w:vAlign w:val="center"/>
          </w:tcPr>
          <w:p w14:paraId="418803FB" w14:textId="77777777" w:rsidR="006E4A86" w:rsidRPr="00B61443" w:rsidRDefault="006E4A86" w:rsidP="001B652E">
            <w:pPr>
              <w:jc w:val="center"/>
              <w:rPr>
                <w:rFonts w:eastAsia="Calibri"/>
                <w:lang w:eastAsia="en-US"/>
              </w:rPr>
            </w:pPr>
            <w:r w:rsidRPr="00B61443">
              <w:rPr>
                <w:rFonts w:eastAsia="Calibri"/>
                <w:lang w:eastAsia="en-US"/>
              </w:rPr>
              <w:t>Téma (versenyfeladat)</w:t>
            </w:r>
          </w:p>
        </w:tc>
        <w:tc>
          <w:tcPr>
            <w:tcW w:w="1418" w:type="dxa"/>
            <w:shd w:val="clear" w:color="auto" w:fill="auto"/>
            <w:vAlign w:val="center"/>
          </w:tcPr>
          <w:p w14:paraId="1A0D7F1E" w14:textId="77777777" w:rsidR="006E4A86" w:rsidRPr="00B61443" w:rsidRDefault="006E4A86" w:rsidP="001B652E">
            <w:pPr>
              <w:jc w:val="center"/>
              <w:rPr>
                <w:rFonts w:eastAsia="Calibri"/>
                <w:lang w:eastAsia="en-US"/>
              </w:rPr>
            </w:pPr>
            <w:r w:rsidRPr="00B61443">
              <w:rPr>
                <w:rFonts w:eastAsia="Calibri"/>
                <w:lang w:eastAsia="en-US"/>
              </w:rPr>
              <w:t>Időtartam</w:t>
            </w:r>
          </w:p>
          <w:p w14:paraId="12D255FA" w14:textId="77777777" w:rsidR="006E4A86" w:rsidRPr="00B61443" w:rsidRDefault="006E4A86" w:rsidP="001B652E">
            <w:pPr>
              <w:jc w:val="center"/>
              <w:rPr>
                <w:rFonts w:eastAsia="Calibri"/>
                <w:lang w:eastAsia="en-US"/>
              </w:rPr>
            </w:pPr>
            <w:r w:rsidRPr="00B61443">
              <w:rPr>
                <w:rFonts w:eastAsia="Calibri"/>
                <w:lang w:eastAsia="en-US"/>
              </w:rPr>
              <w:t>perc</w:t>
            </w:r>
          </w:p>
        </w:tc>
        <w:tc>
          <w:tcPr>
            <w:tcW w:w="1275" w:type="dxa"/>
            <w:shd w:val="clear" w:color="auto" w:fill="auto"/>
            <w:vAlign w:val="center"/>
          </w:tcPr>
          <w:p w14:paraId="2A391484" w14:textId="77777777" w:rsidR="006E4A86" w:rsidRPr="00B61443" w:rsidRDefault="006E4A86" w:rsidP="001B652E">
            <w:pPr>
              <w:jc w:val="center"/>
              <w:rPr>
                <w:rFonts w:eastAsia="Calibri"/>
                <w:lang w:eastAsia="en-US"/>
              </w:rPr>
            </w:pPr>
            <w:r w:rsidRPr="00B61443">
              <w:rPr>
                <w:rFonts w:eastAsia="Calibri"/>
                <w:lang w:eastAsia="en-US"/>
              </w:rPr>
              <w:t>Elérhető pontszám</w:t>
            </w:r>
          </w:p>
        </w:tc>
      </w:tr>
      <w:tr w:rsidR="006E4A86" w:rsidRPr="00B61443" w14:paraId="1B443FBB" w14:textId="77777777" w:rsidTr="001B652E">
        <w:trPr>
          <w:trHeight w:val="397"/>
          <w:jc w:val="center"/>
        </w:trPr>
        <w:tc>
          <w:tcPr>
            <w:tcW w:w="5528" w:type="dxa"/>
            <w:shd w:val="clear" w:color="auto" w:fill="auto"/>
            <w:vAlign w:val="center"/>
          </w:tcPr>
          <w:p w14:paraId="7F7E6818" w14:textId="77777777" w:rsidR="006E4A86" w:rsidRPr="00B61443" w:rsidRDefault="006E4A86" w:rsidP="001B652E">
            <w:pPr>
              <w:rPr>
                <w:rFonts w:eastAsia="Calibri"/>
                <w:lang w:eastAsia="en-US"/>
              </w:rPr>
            </w:pPr>
            <w:r w:rsidRPr="00B61443">
              <w:rPr>
                <w:rFonts w:eastAsia="Calibri"/>
                <w:lang w:eastAsia="en-US"/>
              </w:rPr>
              <w:t>Épületgépészeti összetett rendszerek kialakítása, nyomáspróbája és hidraulikai beszabályozás</w:t>
            </w:r>
          </w:p>
        </w:tc>
        <w:tc>
          <w:tcPr>
            <w:tcW w:w="1418" w:type="dxa"/>
            <w:shd w:val="clear" w:color="auto" w:fill="auto"/>
            <w:vAlign w:val="center"/>
          </w:tcPr>
          <w:p w14:paraId="2F6C5D07" w14:textId="77777777" w:rsidR="006E4A86" w:rsidRPr="00B61443" w:rsidRDefault="006E4A86" w:rsidP="001B652E">
            <w:pPr>
              <w:jc w:val="center"/>
              <w:rPr>
                <w:rFonts w:eastAsia="Calibri"/>
                <w:lang w:eastAsia="en-US"/>
              </w:rPr>
            </w:pPr>
            <w:r w:rsidRPr="00B61443">
              <w:rPr>
                <w:rFonts w:eastAsia="Calibri"/>
                <w:lang w:eastAsia="en-US"/>
              </w:rPr>
              <w:t>540</w:t>
            </w:r>
          </w:p>
        </w:tc>
        <w:tc>
          <w:tcPr>
            <w:tcW w:w="1275" w:type="dxa"/>
            <w:shd w:val="clear" w:color="auto" w:fill="auto"/>
            <w:vAlign w:val="center"/>
          </w:tcPr>
          <w:p w14:paraId="6B399634" w14:textId="77777777" w:rsidR="006E4A86" w:rsidRPr="00B61443" w:rsidRDefault="006E4A86" w:rsidP="001B652E">
            <w:pPr>
              <w:jc w:val="center"/>
              <w:rPr>
                <w:rFonts w:eastAsia="Calibri"/>
                <w:lang w:eastAsia="en-US"/>
              </w:rPr>
            </w:pPr>
            <w:r w:rsidRPr="00B61443">
              <w:rPr>
                <w:rFonts w:eastAsia="Calibri"/>
                <w:lang w:eastAsia="en-US"/>
              </w:rPr>
              <w:t>200</w:t>
            </w:r>
          </w:p>
        </w:tc>
      </w:tr>
    </w:tbl>
    <w:p w14:paraId="244D9FB5" w14:textId="77777777" w:rsidR="006E4A86" w:rsidRPr="00B61443" w:rsidRDefault="006E4A86" w:rsidP="006E4A86">
      <w:pPr>
        <w:jc w:val="both"/>
        <w:rPr>
          <w:rFonts w:eastAsia="Calibri"/>
          <w:lang w:eastAsia="en-US"/>
        </w:rPr>
      </w:pPr>
    </w:p>
    <w:p w14:paraId="50F4B420" w14:textId="77777777" w:rsidR="006E4A86" w:rsidRPr="00B61443" w:rsidRDefault="006E4A86" w:rsidP="006E4A86">
      <w:pPr>
        <w:jc w:val="both"/>
        <w:rPr>
          <w:rFonts w:eastAsia="Calibri"/>
          <w:lang w:eastAsia="en-US"/>
        </w:rPr>
      </w:pPr>
      <w:r w:rsidRPr="00B61443">
        <w:rPr>
          <w:rFonts w:eastAsia="Calibri"/>
          <w:lang w:eastAsia="en-US"/>
        </w:rPr>
        <w:t xml:space="preserve">A gyakorlati versenyen zárt bőrcipő (bakancs), zárt munkaruha és sapka használata kötelező. A szerszámokra, eszközökre a versenyt megelőzően az MKIK által kiadott irányelvek vonatkoznak. </w:t>
      </w:r>
    </w:p>
    <w:p w14:paraId="56AF1381" w14:textId="77777777" w:rsidR="006E4A86" w:rsidRPr="00B61443" w:rsidRDefault="006E4A86" w:rsidP="006E4A86">
      <w:pPr>
        <w:jc w:val="both"/>
        <w:rPr>
          <w:rFonts w:eastAsia="Calibri"/>
          <w:lang w:eastAsia="en-US"/>
        </w:rPr>
      </w:pPr>
      <w:r w:rsidRPr="00B61443">
        <w:rPr>
          <w:rFonts w:eastAsia="Calibri"/>
          <w:lang w:eastAsia="en-US"/>
        </w:rPr>
        <w:t xml:space="preserve">A döntőben a gyakorlati versenytevékenység ideje és a feladat tartalma eltér az </w:t>
      </w:r>
      <w:proofErr w:type="spellStart"/>
      <w:r w:rsidRPr="00B61443">
        <w:rPr>
          <w:rFonts w:eastAsia="Calibri"/>
          <w:lang w:eastAsia="en-US"/>
        </w:rPr>
        <w:t>szvk</w:t>
      </w:r>
      <w:proofErr w:type="spellEnd"/>
      <w:r w:rsidRPr="00B61443">
        <w:rPr>
          <w:rFonts w:eastAsia="Calibri"/>
          <w:lang w:eastAsia="en-US"/>
        </w:rPr>
        <w:t xml:space="preserve">-ban meghatározottól. </w:t>
      </w:r>
    </w:p>
    <w:p w14:paraId="158C1A93" w14:textId="77777777" w:rsidR="006E4A86" w:rsidRPr="00B61443" w:rsidRDefault="006E4A86" w:rsidP="006E4A86">
      <w:pPr>
        <w:jc w:val="both"/>
        <w:rPr>
          <w:rFonts w:eastAsia="Calibri"/>
          <w:b/>
          <w:lang w:eastAsia="en-US"/>
        </w:rPr>
      </w:pPr>
    </w:p>
    <w:p w14:paraId="7B7ED5AF" w14:textId="77777777" w:rsidR="006E4A86" w:rsidRPr="00B61443" w:rsidRDefault="006E4A86">
      <w:pPr>
        <w:spacing w:after="160" w:line="259" w:lineRule="auto"/>
        <w:rPr>
          <w:rFonts w:eastAsia="Calibri"/>
          <w:b/>
          <w:lang w:eastAsia="en-US"/>
        </w:rPr>
      </w:pPr>
      <w:r w:rsidRPr="00B61443">
        <w:rPr>
          <w:rFonts w:eastAsia="Calibri"/>
          <w:b/>
          <w:lang w:eastAsia="en-US"/>
        </w:rPr>
        <w:br w:type="page"/>
      </w:r>
    </w:p>
    <w:p w14:paraId="3AE443A8" w14:textId="7A4D1DD8" w:rsidR="006E4A86" w:rsidRPr="00B61443" w:rsidRDefault="006E4A86" w:rsidP="006E4A86">
      <w:pPr>
        <w:jc w:val="both"/>
        <w:rPr>
          <w:rFonts w:eastAsia="Calibri"/>
          <w:b/>
          <w:lang w:eastAsia="en-US"/>
        </w:rPr>
      </w:pPr>
      <w:r w:rsidRPr="00B61443">
        <w:rPr>
          <w:rFonts w:eastAsia="Calibri"/>
          <w:b/>
          <w:lang w:eastAsia="en-US"/>
        </w:rPr>
        <w:lastRenderedPageBreak/>
        <w:t>Értékelési szempontok:</w:t>
      </w:r>
    </w:p>
    <w:p w14:paraId="62045E18" w14:textId="77777777" w:rsidR="006E4A86" w:rsidRPr="00B61443" w:rsidRDefault="006E4A86" w:rsidP="006E4A86">
      <w:pPr>
        <w:pStyle w:val="Listaszerbekezds"/>
        <w:spacing w:line="240" w:lineRule="auto"/>
        <w:ind w:left="0"/>
        <w:jc w:val="both"/>
        <w:rPr>
          <w:rFonts w:ascii="Times New Roman" w:eastAsia="Calibri" w:hAnsi="Times New Roman"/>
          <w:sz w:val="24"/>
          <w:szCs w:val="24"/>
        </w:rPr>
      </w:pPr>
      <w:r w:rsidRPr="00B61443">
        <w:rPr>
          <w:rFonts w:ascii="Times New Roman" w:eastAsia="Calibri" w:hAnsi="Times New Roman"/>
          <w:sz w:val="24"/>
          <w:szCs w:val="24"/>
        </w:rPr>
        <w:t>Gyakorlati verseny:</w:t>
      </w:r>
    </w:p>
    <w:p w14:paraId="5C9AA54B"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munkavédelmi előírások betartása,</w:t>
      </w:r>
    </w:p>
    <w:p w14:paraId="33C421A3"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szakszerű szerszámhasználat,</w:t>
      </w:r>
    </w:p>
    <w:p w14:paraId="064B3991"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rendezett munkakörnyezet,</w:t>
      </w:r>
    </w:p>
    <w:p w14:paraId="0EEC30DE"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berendezések és készülékek elhelyezése és bekötése,</w:t>
      </w:r>
    </w:p>
    <w:p w14:paraId="161B692D"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rendszer-kialakítás (szakszerű kötéstechnológia),</w:t>
      </w:r>
    </w:p>
    <w:p w14:paraId="349EA37D"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az adott kötéstechnológia szakszerű előkészítése és kivitele,</w:t>
      </w:r>
    </w:p>
    <w:p w14:paraId="44F2B878"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mérettartás,</w:t>
      </w:r>
    </w:p>
    <w:p w14:paraId="2E9BA711"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esztétika,</w:t>
      </w:r>
    </w:p>
    <w:p w14:paraId="2464F7FE" w14:textId="77777777" w:rsidR="006E4A86" w:rsidRPr="00B61443" w:rsidRDefault="006E4A86" w:rsidP="006E4A86">
      <w:pPr>
        <w:pStyle w:val="Listaszerbekezds"/>
        <w:numPr>
          <w:ilvl w:val="0"/>
          <w:numId w:val="43"/>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nyomáspróba.</w:t>
      </w:r>
    </w:p>
    <w:p w14:paraId="508A8352" w14:textId="77777777" w:rsidR="006E4A86" w:rsidRPr="00B61443" w:rsidRDefault="006E4A86" w:rsidP="006E4A86">
      <w:pPr>
        <w:tabs>
          <w:tab w:val="left" w:pos="1425"/>
        </w:tabs>
        <w:jc w:val="both"/>
        <w:rPr>
          <w:rFonts w:eastAsia="Calibri"/>
          <w:lang w:eastAsia="en-US"/>
        </w:rPr>
      </w:pPr>
      <w:r w:rsidRPr="00B61443">
        <w:rPr>
          <w:rFonts w:eastAsia="Calibri"/>
          <w:lang w:eastAsia="en-US"/>
        </w:rPr>
        <w:t>Hidraulikai beszabályozás:</w:t>
      </w:r>
    </w:p>
    <w:p w14:paraId="6CDCB588" w14:textId="77777777" w:rsidR="006E4A86" w:rsidRPr="00B61443" w:rsidRDefault="006E4A86" w:rsidP="006E4A86">
      <w:pPr>
        <w:pStyle w:val="Listaszerbekezds"/>
        <w:numPr>
          <w:ilvl w:val="0"/>
          <w:numId w:val="44"/>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rajzkészség (vázlatkészítés),</w:t>
      </w:r>
    </w:p>
    <w:p w14:paraId="6A2D0CF4" w14:textId="77777777" w:rsidR="006E4A86" w:rsidRPr="00B61443" w:rsidRDefault="006E4A86" w:rsidP="006E4A86">
      <w:pPr>
        <w:pStyle w:val="Listaszerbekezds"/>
        <w:numPr>
          <w:ilvl w:val="0"/>
          <w:numId w:val="44"/>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alapösszefüggések ismerete,</w:t>
      </w:r>
    </w:p>
    <w:p w14:paraId="5D56D1DE" w14:textId="77777777" w:rsidR="006E4A86" w:rsidRPr="00B61443" w:rsidRDefault="006E4A86" w:rsidP="006E4A86">
      <w:pPr>
        <w:pStyle w:val="Listaszerbekezds"/>
        <w:numPr>
          <w:ilvl w:val="0"/>
          <w:numId w:val="44"/>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beszabályozás célja, elméleti és gyakorlati alapjai,</w:t>
      </w:r>
    </w:p>
    <w:p w14:paraId="66BE1AB2" w14:textId="77777777" w:rsidR="006E4A86" w:rsidRPr="00B61443" w:rsidRDefault="006E4A86" w:rsidP="006E4A86">
      <w:pPr>
        <w:pStyle w:val="Listaszerbekezds"/>
        <w:numPr>
          <w:ilvl w:val="0"/>
          <w:numId w:val="44"/>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mérőműszerek használata,</w:t>
      </w:r>
    </w:p>
    <w:p w14:paraId="261311D5" w14:textId="77777777" w:rsidR="006E4A86" w:rsidRPr="00B61443" w:rsidRDefault="006E4A86" w:rsidP="006E4A86">
      <w:pPr>
        <w:pStyle w:val="Listaszerbekezds"/>
        <w:numPr>
          <w:ilvl w:val="0"/>
          <w:numId w:val="44"/>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mérési jegyzőkönyv készítése,</w:t>
      </w:r>
    </w:p>
    <w:p w14:paraId="449FD2D3" w14:textId="77777777" w:rsidR="006E4A86" w:rsidRPr="00B61443" w:rsidRDefault="006E4A86" w:rsidP="006E4A86">
      <w:pPr>
        <w:pStyle w:val="Listaszerbekezds"/>
        <w:numPr>
          <w:ilvl w:val="0"/>
          <w:numId w:val="44"/>
        </w:numPr>
        <w:spacing w:after="0" w:line="240" w:lineRule="auto"/>
        <w:jc w:val="both"/>
        <w:rPr>
          <w:rFonts w:ascii="Times New Roman" w:eastAsia="Calibri" w:hAnsi="Times New Roman"/>
          <w:sz w:val="24"/>
          <w:szCs w:val="24"/>
        </w:rPr>
      </w:pPr>
      <w:r w:rsidRPr="00B61443">
        <w:rPr>
          <w:rFonts w:ascii="Times New Roman" w:eastAsia="Calibri" w:hAnsi="Times New Roman"/>
          <w:sz w:val="24"/>
          <w:szCs w:val="24"/>
        </w:rPr>
        <w:t>munkavédelem.</w:t>
      </w:r>
    </w:p>
    <w:p w14:paraId="4267B634" w14:textId="77777777" w:rsidR="006E4A86" w:rsidRPr="00B61443" w:rsidRDefault="006E4A86" w:rsidP="006E4A86">
      <w:pPr>
        <w:jc w:val="both"/>
        <w:rPr>
          <w:rFonts w:eastAsia="Calibri"/>
          <w:b/>
          <w:lang w:eastAsia="en-US"/>
        </w:rPr>
      </w:pPr>
    </w:p>
    <w:p w14:paraId="1FC5C2A8" w14:textId="77777777" w:rsidR="006E4A86" w:rsidRPr="00B61443" w:rsidRDefault="006E4A86" w:rsidP="006E4A86"/>
    <w:p w14:paraId="39E752C9" w14:textId="77777777" w:rsidR="003036C1" w:rsidRPr="00B61443" w:rsidRDefault="003036C1">
      <w:pPr>
        <w:spacing w:after="160" w:line="259" w:lineRule="auto"/>
        <w:rPr>
          <w:b/>
          <w:caps/>
          <w:sz w:val="28"/>
          <w:szCs w:val="20"/>
          <w:lang w:val="x-none" w:eastAsia="x-none"/>
        </w:rPr>
      </w:pPr>
      <w:r w:rsidRPr="00B61443">
        <w:rPr>
          <w:caps/>
        </w:rPr>
        <w:br w:type="page"/>
      </w:r>
    </w:p>
    <w:p w14:paraId="58942406" w14:textId="109B3A23" w:rsidR="004C2147" w:rsidRPr="00B61443" w:rsidRDefault="00C66D5C" w:rsidP="00D00B07">
      <w:pPr>
        <w:keepNext/>
        <w:spacing w:before="360" w:after="360"/>
        <w:jc w:val="center"/>
        <w:outlineLvl w:val="2"/>
        <w:rPr>
          <w:b/>
          <w:sz w:val="28"/>
          <w:szCs w:val="20"/>
          <w:lang w:val="x-none" w:eastAsia="x-none"/>
        </w:rPr>
      </w:pPr>
      <w:bookmarkStart w:id="318" w:name="_Toc15994418"/>
      <w:r w:rsidRPr="00B61443">
        <w:rPr>
          <w:b/>
          <w:sz w:val="28"/>
          <w:szCs w:val="20"/>
          <w:lang w:val="x-none" w:eastAsia="x-none"/>
        </w:rPr>
        <w:lastRenderedPageBreak/>
        <w:t>GÉPÉSZET SZAKMACSOPORT II.</w:t>
      </w:r>
      <w:bookmarkEnd w:id="318"/>
    </w:p>
    <w:p w14:paraId="4636D6CA" w14:textId="77777777" w:rsidR="004C2147" w:rsidRPr="00B61443" w:rsidRDefault="001D001F" w:rsidP="004C2147">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Ipari gépész </w:t>
      </w:r>
    </w:p>
    <w:p w14:paraId="40DAF0B4" w14:textId="77777777" w:rsidR="001D001F" w:rsidRPr="00B61443" w:rsidRDefault="004C2147" w:rsidP="004C2147">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Gépi forgácsoló </w:t>
      </w:r>
    </w:p>
    <w:p w14:paraId="2A5103C1" w14:textId="77777777" w:rsidR="001D001F" w:rsidRPr="00B61443" w:rsidRDefault="004C2147" w:rsidP="004C2147">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Hegesztő </w:t>
      </w:r>
    </w:p>
    <w:p w14:paraId="0109DF34" w14:textId="77777777" w:rsidR="001D001F" w:rsidRPr="00B61443" w:rsidRDefault="001D001F" w:rsidP="004C2147">
      <w:pPr>
        <w:pStyle w:val="Style5"/>
        <w:widowControl/>
        <w:spacing w:line="240" w:lineRule="auto"/>
        <w:jc w:val="center"/>
        <w:rPr>
          <w:rFonts w:ascii="Times New Roman" w:hAnsi="Times New Roman"/>
          <w:b/>
        </w:rPr>
      </w:pPr>
      <w:r w:rsidRPr="00B61443">
        <w:rPr>
          <w:rStyle w:val="FontStyle581"/>
          <w:rFonts w:ascii="Times New Roman" w:hAnsi="Times New Roman" w:cs="Times New Roman"/>
          <w:b/>
          <w:color w:val="auto"/>
          <w:sz w:val="24"/>
          <w:szCs w:val="24"/>
        </w:rPr>
        <w:t>Épület- és szerkezetlakatos</w:t>
      </w:r>
    </w:p>
    <w:p w14:paraId="72C48A6E" w14:textId="77777777" w:rsidR="001D001F" w:rsidRPr="00B61443" w:rsidRDefault="004C2147" w:rsidP="004C2147">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Szerszámkészítő </w:t>
      </w:r>
    </w:p>
    <w:p w14:paraId="78FF952B" w14:textId="77777777" w:rsidR="001D001F" w:rsidRPr="00B61443" w:rsidRDefault="004C2147" w:rsidP="001D001F">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Gépgyártástechnológiai technikus </w:t>
      </w:r>
    </w:p>
    <w:p w14:paraId="000A9E11" w14:textId="783A831E" w:rsidR="001D001F" w:rsidRPr="00B61443" w:rsidRDefault="004C2147" w:rsidP="001D001F">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Mechatronikai technikus </w:t>
      </w:r>
    </w:p>
    <w:p w14:paraId="77C51952" w14:textId="5F694FB4" w:rsidR="00EB26FE" w:rsidRPr="00B61443" w:rsidRDefault="00EB26FE" w:rsidP="001D001F">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Járműipari fémalkatrész-gyártó</w:t>
      </w:r>
    </w:p>
    <w:p w14:paraId="325EA700" w14:textId="77777777" w:rsidR="004C2147" w:rsidRPr="00B61443" w:rsidRDefault="004C2147" w:rsidP="001D001F">
      <w:pPr>
        <w:jc w:val="center"/>
        <w:rPr>
          <w:b/>
        </w:rPr>
      </w:pPr>
      <w:r w:rsidRPr="00B61443">
        <w:rPr>
          <w:b/>
        </w:rPr>
        <w:t>szakképesítések versenyszabályzata</w:t>
      </w:r>
    </w:p>
    <w:p w14:paraId="74398703" w14:textId="77777777" w:rsidR="004C2147" w:rsidRPr="00B61443" w:rsidRDefault="004C2147" w:rsidP="004C2147">
      <w:pPr>
        <w:jc w:val="center"/>
        <w:rPr>
          <w:b/>
        </w:rPr>
      </w:pPr>
    </w:p>
    <w:p w14:paraId="5DFD67AA" w14:textId="77777777" w:rsidR="004C2147" w:rsidRPr="00B61443" w:rsidRDefault="004C2147" w:rsidP="00FF77AA">
      <w:pPr>
        <w:jc w:val="both"/>
      </w:pPr>
      <w:r w:rsidRPr="00B61443">
        <w:t>A szakmacsoport szakképesítései az alábbi versenyszabályzat részei alapján komplex tanulmányi versenyek.</w:t>
      </w:r>
    </w:p>
    <w:p w14:paraId="5D7EBC0C" w14:textId="77777777" w:rsidR="004C2147" w:rsidRPr="00B61443" w:rsidRDefault="004C2147" w:rsidP="00FF77AA">
      <w:pPr>
        <w:rPr>
          <w:b/>
          <w:sz w:val="28"/>
        </w:rPr>
      </w:pPr>
    </w:p>
    <w:p w14:paraId="620109A6" w14:textId="77777777" w:rsidR="004C2147" w:rsidRPr="00B61443" w:rsidRDefault="004C2147" w:rsidP="00FF77AA">
      <w:pPr>
        <w:tabs>
          <w:tab w:val="left" w:pos="1080"/>
        </w:tabs>
        <w:jc w:val="both"/>
      </w:pPr>
      <w:r w:rsidRPr="00B61443">
        <w:t>Megjegyzés a versenyben részt vevő valamennyi szakképesítés írásbeli feladataira vonatkozóan:</w:t>
      </w:r>
    </w:p>
    <w:p w14:paraId="5CDC17B8" w14:textId="77777777" w:rsidR="004C2147" w:rsidRPr="00B61443" w:rsidRDefault="004C2147" w:rsidP="00C6754F">
      <w:pPr>
        <w:numPr>
          <w:ilvl w:val="0"/>
          <w:numId w:val="45"/>
        </w:numPr>
        <w:tabs>
          <w:tab w:val="left" w:pos="1080"/>
        </w:tabs>
        <w:jc w:val="both"/>
      </w:pPr>
      <w:r w:rsidRPr="00B61443">
        <w:t>A feladatok összeállítása a szakmai és vizsgakövetelményekben megfogalmazott előírások alapján történik.</w:t>
      </w:r>
    </w:p>
    <w:p w14:paraId="0286D5B3" w14:textId="77777777" w:rsidR="004C2147" w:rsidRPr="00B61443" w:rsidRDefault="004C2147" w:rsidP="00C6754F">
      <w:pPr>
        <w:numPr>
          <w:ilvl w:val="0"/>
          <w:numId w:val="45"/>
        </w:numPr>
        <w:tabs>
          <w:tab w:val="left" w:pos="1080"/>
        </w:tabs>
        <w:jc w:val="both"/>
      </w:pPr>
      <w:r w:rsidRPr="00B61443">
        <w:t xml:space="preserve">A versenyzők az írásbeli megoldásához szükséges író- és rajzeszközöket és nem programozható számológépet használhatnak. </w:t>
      </w:r>
      <w:r w:rsidRPr="00B61443">
        <w:rPr>
          <w:b/>
        </w:rPr>
        <w:t>Ceruza csak a rajzos</w:t>
      </w:r>
      <w:r w:rsidRPr="00B61443">
        <w:t xml:space="preserve"> feladatoknál használható.</w:t>
      </w:r>
    </w:p>
    <w:p w14:paraId="09C0DE11" w14:textId="77777777" w:rsidR="004C2147" w:rsidRPr="00B61443" w:rsidRDefault="004C2147" w:rsidP="00C6754F">
      <w:pPr>
        <w:numPr>
          <w:ilvl w:val="0"/>
          <w:numId w:val="45"/>
        </w:numPr>
        <w:tabs>
          <w:tab w:val="left" w:pos="1080"/>
        </w:tabs>
        <w:jc w:val="both"/>
        <w:rPr>
          <w:u w:val="single"/>
        </w:rPr>
      </w:pPr>
      <w:r w:rsidRPr="00B61443">
        <w:t xml:space="preserve">A számítási feladatoknál a feladatok vagy feladatrészek csak akkor </w:t>
      </w:r>
      <w:proofErr w:type="spellStart"/>
      <w:r w:rsidRPr="00B61443">
        <w:t>értékelhetőek</w:t>
      </w:r>
      <w:proofErr w:type="spellEnd"/>
      <w:r w:rsidRPr="00B61443">
        <w:t xml:space="preserve">, ha az összefüggésekbe a versenyző számszerűen behelyettesít. </w:t>
      </w:r>
      <w:r w:rsidRPr="00B61443">
        <w:rPr>
          <w:b/>
        </w:rPr>
        <w:t>Nem fogadható el olyan megoldás, ahol az összefüggés után csak a végeredmény vagy kizárólag a végeredmény szerepel.</w:t>
      </w:r>
      <w:r w:rsidRPr="00B61443">
        <w:rPr>
          <w:u w:val="single"/>
        </w:rPr>
        <w:t xml:space="preserve"> </w:t>
      </w:r>
    </w:p>
    <w:p w14:paraId="4DEFB6AC" w14:textId="1DB182DD" w:rsidR="00CD4938" w:rsidRPr="00B61443" w:rsidRDefault="004C2147" w:rsidP="00852C4B">
      <w:pPr>
        <w:tabs>
          <w:tab w:val="left" w:pos="1080"/>
        </w:tabs>
        <w:jc w:val="both"/>
      </w:pPr>
      <w:r w:rsidRPr="00B61443">
        <w:t>A gyakorlati versenyeken a zárt bőrcipő (bakancs) és a zárt munkaruházat, sapka használata kötelező.</w:t>
      </w:r>
    </w:p>
    <w:p w14:paraId="60CB86ED" w14:textId="77777777" w:rsidR="004C2147" w:rsidRPr="00B61443" w:rsidRDefault="004C2147" w:rsidP="004C2147">
      <w:pPr>
        <w:pStyle w:val="Cmsor3"/>
        <w:spacing w:before="360" w:after="360"/>
      </w:pPr>
      <w:bookmarkStart w:id="319" w:name="_Toc15994419"/>
      <w:r w:rsidRPr="00B61443">
        <w:t>34 521 04</w:t>
      </w:r>
      <w:r w:rsidRPr="00B61443">
        <w:rPr>
          <w:lang w:val="hu-HU"/>
        </w:rPr>
        <w:t xml:space="preserve"> Ipari gépész</w:t>
      </w:r>
      <w:bookmarkEnd w:id="319"/>
      <w:r w:rsidRPr="00B61443">
        <w:t xml:space="preserve"> </w:t>
      </w:r>
    </w:p>
    <w:p w14:paraId="7B042BDA" w14:textId="77777777" w:rsidR="004C2147" w:rsidRPr="00B61443" w:rsidRDefault="004C2147" w:rsidP="00FF77AA">
      <w:pPr>
        <w:spacing w:after="200"/>
        <w:jc w:val="both"/>
        <w:rPr>
          <w:rFonts w:eastAsia="Calibri"/>
          <w:lang w:eastAsia="en-US"/>
        </w:rPr>
      </w:pPr>
      <w:r w:rsidRPr="00B61443">
        <w:rPr>
          <w:rFonts w:eastAsia="Calibri"/>
          <w:lang w:eastAsia="en-US"/>
        </w:rPr>
        <w:t>A 27/2012. (VIII.</w:t>
      </w:r>
      <w:r w:rsidR="001D001F"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1D001F" w:rsidRPr="00B61443">
        <w:rPr>
          <w:rFonts w:eastAsia="Calibri"/>
          <w:lang w:eastAsia="en-US"/>
        </w:rPr>
        <w:t>4</w:t>
      </w:r>
      <w:r w:rsidRPr="00B61443">
        <w:rPr>
          <w:rFonts w:eastAsia="Calibri"/>
          <w:lang w:eastAsia="en-US"/>
        </w:rPr>
        <w:t>/201</w:t>
      </w:r>
      <w:r w:rsidR="001D001F" w:rsidRPr="00B61443">
        <w:rPr>
          <w:rFonts w:eastAsia="Calibri"/>
          <w:lang w:eastAsia="en-US"/>
        </w:rPr>
        <w:t>5. (II. 19</w:t>
      </w:r>
      <w:r w:rsidRPr="00B61443">
        <w:rPr>
          <w:rFonts w:eastAsia="Calibri"/>
          <w:lang w:eastAsia="en-US"/>
        </w:rPr>
        <w:t>.)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731" w:type="dxa"/>
        <w:jc w:val="center"/>
        <w:tblLayout w:type="fixed"/>
        <w:tblCellMar>
          <w:left w:w="30" w:type="dxa"/>
          <w:right w:w="30" w:type="dxa"/>
        </w:tblCellMar>
        <w:tblLook w:val="0000" w:firstRow="0" w:lastRow="0" w:firstColumn="0" w:lastColumn="0" w:noHBand="0" w:noVBand="0"/>
      </w:tblPr>
      <w:tblGrid>
        <w:gridCol w:w="3770"/>
        <w:gridCol w:w="1701"/>
        <w:gridCol w:w="1134"/>
        <w:gridCol w:w="1276"/>
        <w:gridCol w:w="850"/>
      </w:tblGrid>
      <w:tr w:rsidR="0077248F" w:rsidRPr="00B61443" w14:paraId="402AAF57" w14:textId="77777777" w:rsidTr="00F508A7">
        <w:trPr>
          <w:trHeight w:val="567"/>
          <w:jc w:val="center"/>
        </w:trPr>
        <w:tc>
          <w:tcPr>
            <w:tcW w:w="3770" w:type="dxa"/>
            <w:tcBorders>
              <w:top w:val="single" w:sz="6" w:space="0" w:color="auto"/>
              <w:left w:val="single" w:sz="6" w:space="0" w:color="auto"/>
              <w:bottom w:val="nil"/>
              <w:right w:val="single" w:sz="6" w:space="0" w:color="auto"/>
            </w:tcBorders>
          </w:tcPr>
          <w:p w14:paraId="6A1350C4" w14:textId="77777777" w:rsidR="004C2147" w:rsidRPr="00B61443" w:rsidRDefault="004C2147" w:rsidP="00FF77AA">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tcPr>
          <w:p w14:paraId="020E51BD" w14:textId="77777777" w:rsidR="004C2147" w:rsidRPr="00B61443" w:rsidRDefault="004C2147" w:rsidP="00FF77AA">
            <w:pPr>
              <w:autoSpaceDE w:val="0"/>
              <w:autoSpaceDN w:val="0"/>
              <w:adjustRightInd w:val="0"/>
              <w:jc w:val="center"/>
              <w:rPr>
                <w:b/>
                <w:bCs/>
              </w:rPr>
            </w:pPr>
            <w:r w:rsidRPr="00B61443">
              <w:rPr>
                <w:b/>
                <w:bCs/>
              </w:rPr>
              <w:t>Versenyforduló</w:t>
            </w:r>
          </w:p>
        </w:tc>
        <w:tc>
          <w:tcPr>
            <w:tcW w:w="3260" w:type="dxa"/>
            <w:gridSpan w:val="3"/>
            <w:tcBorders>
              <w:top w:val="single" w:sz="6" w:space="0" w:color="auto"/>
              <w:left w:val="single" w:sz="6" w:space="0" w:color="auto"/>
              <w:bottom w:val="single" w:sz="6" w:space="0" w:color="auto"/>
              <w:right w:val="single" w:sz="6" w:space="0" w:color="auto"/>
            </w:tcBorders>
          </w:tcPr>
          <w:p w14:paraId="7A626DAA" w14:textId="77777777" w:rsidR="00E1297D" w:rsidRPr="00B61443" w:rsidRDefault="004C2147" w:rsidP="00FF77AA">
            <w:pPr>
              <w:autoSpaceDE w:val="0"/>
              <w:autoSpaceDN w:val="0"/>
              <w:adjustRightInd w:val="0"/>
              <w:jc w:val="center"/>
              <w:rPr>
                <w:b/>
                <w:bCs/>
              </w:rPr>
            </w:pPr>
            <w:r w:rsidRPr="00B61443">
              <w:rPr>
                <w:b/>
                <w:bCs/>
              </w:rPr>
              <w:t xml:space="preserve">Szakmai vizsga ill. egyes részei alóli felmentés lehetősége </w:t>
            </w:r>
          </w:p>
          <w:p w14:paraId="2D1600D5" w14:textId="77777777" w:rsidR="004C2147" w:rsidRPr="00B61443" w:rsidRDefault="004C2147" w:rsidP="00FF77AA">
            <w:pPr>
              <w:autoSpaceDE w:val="0"/>
              <w:autoSpaceDN w:val="0"/>
              <w:adjustRightInd w:val="0"/>
              <w:jc w:val="center"/>
              <w:rPr>
                <w:b/>
                <w:bCs/>
              </w:rPr>
            </w:pPr>
            <w:r w:rsidRPr="00B61443">
              <w:rPr>
                <w:b/>
                <w:bCs/>
              </w:rPr>
              <w:t>az / a …t követően</w:t>
            </w:r>
          </w:p>
        </w:tc>
      </w:tr>
      <w:tr w:rsidR="0077248F" w:rsidRPr="00B61443" w14:paraId="62AD7D7B" w14:textId="77777777" w:rsidTr="00F508A7">
        <w:trPr>
          <w:trHeight w:val="302"/>
          <w:jc w:val="center"/>
        </w:trPr>
        <w:tc>
          <w:tcPr>
            <w:tcW w:w="3770" w:type="dxa"/>
            <w:tcBorders>
              <w:top w:val="nil"/>
              <w:left w:val="single" w:sz="6" w:space="0" w:color="auto"/>
              <w:bottom w:val="single" w:sz="6" w:space="0" w:color="auto"/>
              <w:right w:val="single" w:sz="6" w:space="0" w:color="auto"/>
            </w:tcBorders>
          </w:tcPr>
          <w:p w14:paraId="40956CC7" w14:textId="77777777" w:rsidR="004C2147" w:rsidRPr="00B61443" w:rsidRDefault="004C2147" w:rsidP="00FF77AA">
            <w:pPr>
              <w:autoSpaceDE w:val="0"/>
              <w:autoSpaceDN w:val="0"/>
              <w:adjustRightInd w:val="0"/>
            </w:pPr>
          </w:p>
        </w:tc>
        <w:tc>
          <w:tcPr>
            <w:tcW w:w="1701" w:type="dxa"/>
            <w:tcBorders>
              <w:top w:val="nil"/>
              <w:left w:val="single" w:sz="6" w:space="0" w:color="auto"/>
              <w:bottom w:val="single" w:sz="6" w:space="0" w:color="auto"/>
              <w:right w:val="single" w:sz="6" w:space="0" w:color="auto"/>
            </w:tcBorders>
          </w:tcPr>
          <w:p w14:paraId="3F7AF5C5" w14:textId="77777777" w:rsidR="004C2147" w:rsidRPr="00B61443" w:rsidRDefault="004C2147" w:rsidP="00FF77AA">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tcPr>
          <w:p w14:paraId="6B335A7C" w14:textId="77777777" w:rsidR="004C2147" w:rsidRPr="00B61443" w:rsidRDefault="004C2147" w:rsidP="00FF77AA">
            <w:pPr>
              <w:jc w:val="center"/>
              <w:rPr>
                <w:b/>
              </w:rPr>
            </w:pPr>
            <w:r w:rsidRPr="00B61443">
              <w:t>elődöntő</w:t>
            </w:r>
          </w:p>
        </w:tc>
        <w:tc>
          <w:tcPr>
            <w:tcW w:w="1276" w:type="dxa"/>
            <w:tcBorders>
              <w:top w:val="single" w:sz="6" w:space="0" w:color="auto"/>
              <w:left w:val="single" w:sz="6" w:space="0" w:color="auto"/>
              <w:bottom w:val="single" w:sz="6" w:space="0" w:color="auto"/>
              <w:right w:val="single" w:sz="6" w:space="0" w:color="auto"/>
            </w:tcBorders>
          </w:tcPr>
          <w:p w14:paraId="2C2331AC" w14:textId="77777777" w:rsidR="004C2147" w:rsidRPr="00B61443" w:rsidRDefault="004C2147" w:rsidP="00FF77AA">
            <w:pPr>
              <w:autoSpaceDE w:val="0"/>
              <w:autoSpaceDN w:val="0"/>
              <w:adjustRightInd w:val="0"/>
              <w:jc w:val="center"/>
            </w:pPr>
            <w:r w:rsidRPr="00B61443">
              <w:t>válogató</w:t>
            </w:r>
          </w:p>
        </w:tc>
        <w:tc>
          <w:tcPr>
            <w:tcW w:w="850" w:type="dxa"/>
            <w:tcBorders>
              <w:top w:val="single" w:sz="6" w:space="0" w:color="auto"/>
              <w:left w:val="single" w:sz="6" w:space="0" w:color="auto"/>
              <w:bottom w:val="single" w:sz="6" w:space="0" w:color="auto"/>
              <w:right w:val="single" w:sz="6" w:space="0" w:color="auto"/>
            </w:tcBorders>
          </w:tcPr>
          <w:p w14:paraId="5D35593E" w14:textId="77777777" w:rsidR="004C2147" w:rsidRPr="00B61443" w:rsidRDefault="004C2147" w:rsidP="00FF77AA">
            <w:pPr>
              <w:autoSpaceDE w:val="0"/>
              <w:autoSpaceDN w:val="0"/>
              <w:adjustRightInd w:val="0"/>
              <w:jc w:val="center"/>
            </w:pPr>
            <w:r w:rsidRPr="00B61443">
              <w:t>döntő</w:t>
            </w:r>
          </w:p>
        </w:tc>
      </w:tr>
      <w:tr w:rsidR="0077248F" w:rsidRPr="00B61443" w14:paraId="4A6C24DD" w14:textId="77777777" w:rsidTr="00F508A7">
        <w:trPr>
          <w:trHeight w:val="302"/>
          <w:jc w:val="center"/>
        </w:trPr>
        <w:tc>
          <w:tcPr>
            <w:tcW w:w="3770" w:type="dxa"/>
            <w:tcBorders>
              <w:top w:val="nil"/>
              <w:left w:val="single" w:sz="6" w:space="0" w:color="auto"/>
              <w:bottom w:val="single" w:sz="6" w:space="0" w:color="auto"/>
              <w:right w:val="single" w:sz="6" w:space="0" w:color="auto"/>
            </w:tcBorders>
            <w:vAlign w:val="center"/>
          </w:tcPr>
          <w:p w14:paraId="34B3CF58" w14:textId="77777777" w:rsidR="004C2147" w:rsidRPr="00B61443" w:rsidRDefault="004C2147" w:rsidP="00FF77AA">
            <w:pPr>
              <w:rPr>
                <w:b/>
              </w:rPr>
            </w:pPr>
            <w:r w:rsidRPr="00B61443">
              <w:rPr>
                <w:b/>
              </w:rPr>
              <w:t>Írásbeli versenytevékenység</w:t>
            </w:r>
          </w:p>
        </w:tc>
        <w:tc>
          <w:tcPr>
            <w:tcW w:w="1701" w:type="dxa"/>
            <w:tcBorders>
              <w:top w:val="nil"/>
              <w:left w:val="single" w:sz="6" w:space="0" w:color="auto"/>
              <w:bottom w:val="single" w:sz="6" w:space="0" w:color="auto"/>
              <w:right w:val="single" w:sz="6" w:space="0" w:color="auto"/>
            </w:tcBorders>
            <w:vAlign w:val="center"/>
          </w:tcPr>
          <w:p w14:paraId="71263FE1" w14:textId="77777777" w:rsidR="004C2147" w:rsidRPr="00B61443" w:rsidRDefault="004C2147" w:rsidP="00FF77AA">
            <w:pPr>
              <w:autoSpaceDE w:val="0"/>
              <w:autoSpaceDN w:val="0"/>
              <w:adjustRightInd w:val="0"/>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tcPr>
          <w:p w14:paraId="636D7D91" w14:textId="77777777" w:rsidR="004C2147" w:rsidRPr="00B61443" w:rsidRDefault="004C2147" w:rsidP="00FF77AA">
            <w:pPr>
              <w:numPr>
                <w:ilvl w:val="0"/>
                <w:numId w:val="13"/>
              </w:numPr>
              <w:tabs>
                <w:tab w:val="left" w:pos="253"/>
              </w:tabs>
              <w:spacing w:after="160"/>
              <w:ind w:left="566"/>
              <w:jc w:val="center"/>
              <w:rPr>
                <w:b/>
              </w:rPr>
            </w:pPr>
          </w:p>
        </w:tc>
        <w:tc>
          <w:tcPr>
            <w:tcW w:w="1276" w:type="dxa"/>
            <w:tcBorders>
              <w:top w:val="single" w:sz="6" w:space="0" w:color="auto"/>
              <w:left w:val="single" w:sz="6" w:space="0" w:color="auto"/>
              <w:bottom w:val="single" w:sz="6" w:space="0" w:color="auto"/>
              <w:right w:val="single" w:sz="6" w:space="0" w:color="auto"/>
            </w:tcBorders>
            <w:vAlign w:val="center"/>
          </w:tcPr>
          <w:p w14:paraId="7A7713FD" w14:textId="77777777" w:rsidR="004C2147" w:rsidRPr="00B61443" w:rsidRDefault="004C2147" w:rsidP="00FF77AA">
            <w:pPr>
              <w:tabs>
                <w:tab w:val="left" w:pos="253"/>
              </w:tabs>
              <w:jc w:val="center"/>
              <w:rPr>
                <w:b/>
              </w:rPr>
            </w:pPr>
            <w:r w:rsidRPr="00B61443">
              <w:rPr>
                <w:b/>
              </w:rPr>
              <w:t>-</w:t>
            </w:r>
          </w:p>
        </w:tc>
        <w:tc>
          <w:tcPr>
            <w:tcW w:w="850" w:type="dxa"/>
            <w:tcBorders>
              <w:top w:val="single" w:sz="6" w:space="0" w:color="auto"/>
              <w:left w:val="single" w:sz="6" w:space="0" w:color="auto"/>
              <w:bottom w:val="single" w:sz="6" w:space="0" w:color="auto"/>
              <w:right w:val="single" w:sz="6" w:space="0" w:color="auto"/>
            </w:tcBorders>
            <w:vAlign w:val="center"/>
          </w:tcPr>
          <w:p w14:paraId="4546DBD4" w14:textId="77777777" w:rsidR="004C2147" w:rsidRPr="00B61443" w:rsidRDefault="004C2147" w:rsidP="00FF77AA">
            <w:pPr>
              <w:tabs>
                <w:tab w:val="left" w:pos="253"/>
              </w:tabs>
              <w:autoSpaceDE w:val="0"/>
              <w:autoSpaceDN w:val="0"/>
              <w:adjustRightInd w:val="0"/>
              <w:jc w:val="center"/>
            </w:pPr>
            <w:r w:rsidRPr="00B61443">
              <w:t>-</w:t>
            </w:r>
          </w:p>
        </w:tc>
      </w:tr>
      <w:tr w:rsidR="00297E83" w:rsidRPr="00B61443" w14:paraId="28233657" w14:textId="77777777" w:rsidTr="00F508A7">
        <w:trPr>
          <w:trHeight w:val="302"/>
          <w:jc w:val="center"/>
        </w:trPr>
        <w:tc>
          <w:tcPr>
            <w:tcW w:w="3770" w:type="dxa"/>
            <w:tcBorders>
              <w:top w:val="nil"/>
              <w:left w:val="single" w:sz="6" w:space="0" w:color="auto"/>
              <w:bottom w:val="single" w:sz="6" w:space="0" w:color="auto"/>
              <w:right w:val="single" w:sz="6" w:space="0" w:color="auto"/>
            </w:tcBorders>
            <w:vAlign w:val="center"/>
          </w:tcPr>
          <w:p w14:paraId="31CF0BC0" w14:textId="77777777" w:rsidR="00297E83" w:rsidRPr="00B61443" w:rsidRDefault="00297E83" w:rsidP="00297E83">
            <w:pPr>
              <w:rPr>
                <w:b/>
              </w:rPr>
            </w:pPr>
            <w:r w:rsidRPr="00B61443">
              <w:rPr>
                <w:b/>
              </w:rPr>
              <w:t>Gyakorlati versenytevékenység</w:t>
            </w:r>
          </w:p>
        </w:tc>
        <w:tc>
          <w:tcPr>
            <w:tcW w:w="1701" w:type="dxa"/>
            <w:tcBorders>
              <w:top w:val="nil"/>
              <w:left w:val="single" w:sz="6" w:space="0" w:color="auto"/>
              <w:bottom w:val="single" w:sz="6" w:space="0" w:color="auto"/>
              <w:right w:val="single" w:sz="6" w:space="0" w:color="auto"/>
            </w:tcBorders>
            <w:vAlign w:val="center"/>
          </w:tcPr>
          <w:p w14:paraId="6F0299F1" w14:textId="77777777" w:rsidR="00297E83" w:rsidRPr="00B61443" w:rsidRDefault="00297E83" w:rsidP="00297E83">
            <w:pPr>
              <w:autoSpaceDE w:val="0"/>
              <w:autoSpaceDN w:val="0"/>
              <w:adjustRightInd w:val="0"/>
            </w:pPr>
            <w:r w:rsidRPr="00B61443">
              <w:t xml:space="preserve">válogató, </w:t>
            </w:r>
          </w:p>
          <w:p w14:paraId="51D8A08B" w14:textId="77777777" w:rsidR="00297E83" w:rsidRPr="00B61443" w:rsidRDefault="00297E83" w:rsidP="00297E83">
            <w:pPr>
              <w:autoSpaceDE w:val="0"/>
              <w:autoSpaceDN w:val="0"/>
              <w:adjustRightInd w:val="0"/>
            </w:pPr>
            <w:r w:rsidRPr="00B61443">
              <w:t>döntő</w:t>
            </w:r>
          </w:p>
        </w:tc>
        <w:tc>
          <w:tcPr>
            <w:tcW w:w="1134" w:type="dxa"/>
            <w:tcBorders>
              <w:top w:val="single" w:sz="6" w:space="0" w:color="auto"/>
              <w:left w:val="single" w:sz="6" w:space="0" w:color="auto"/>
              <w:bottom w:val="single" w:sz="6" w:space="0" w:color="auto"/>
              <w:right w:val="single" w:sz="6" w:space="0" w:color="auto"/>
            </w:tcBorders>
            <w:vAlign w:val="center"/>
          </w:tcPr>
          <w:p w14:paraId="7E93E735" w14:textId="77777777" w:rsidR="00297E83" w:rsidRPr="00B61443" w:rsidRDefault="00297E83" w:rsidP="00297E83">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0B19DFFB" w14:textId="5A5524F3" w:rsidR="00297E83" w:rsidRPr="00B61443" w:rsidRDefault="00297E83" w:rsidP="00297E83">
            <w:pPr>
              <w:numPr>
                <w:ilvl w:val="0"/>
                <w:numId w:val="13"/>
              </w:numPr>
              <w:tabs>
                <w:tab w:val="left" w:pos="253"/>
              </w:tabs>
              <w:spacing w:after="160"/>
              <w:ind w:left="566"/>
              <w:jc w:val="center"/>
              <w:rPr>
                <w:b/>
              </w:rPr>
            </w:pPr>
          </w:p>
        </w:tc>
        <w:tc>
          <w:tcPr>
            <w:tcW w:w="850" w:type="dxa"/>
            <w:tcBorders>
              <w:top w:val="single" w:sz="6" w:space="0" w:color="auto"/>
              <w:left w:val="single" w:sz="6" w:space="0" w:color="auto"/>
              <w:bottom w:val="single" w:sz="6" w:space="0" w:color="auto"/>
              <w:right w:val="single" w:sz="6" w:space="0" w:color="auto"/>
            </w:tcBorders>
            <w:vAlign w:val="center"/>
          </w:tcPr>
          <w:p w14:paraId="7AB2603E" w14:textId="3DF8D647" w:rsidR="00297E83" w:rsidRPr="00B61443" w:rsidRDefault="00297E83" w:rsidP="00297E83">
            <w:pPr>
              <w:jc w:val="center"/>
            </w:pPr>
            <w:r w:rsidRPr="00B61443">
              <w:t>-</w:t>
            </w:r>
          </w:p>
        </w:tc>
      </w:tr>
      <w:tr w:rsidR="00297E83" w:rsidRPr="00B61443" w14:paraId="2AF8322A" w14:textId="77777777" w:rsidTr="00F508A7">
        <w:trPr>
          <w:trHeight w:val="302"/>
          <w:jc w:val="center"/>
        </w:trPr>
        <w:tc>
          <w:tcPr>
            <w:tcW w:w="3770" w:type="dxa"/>
            <w:tcBorders>
              <w:top w:val="nil"/>
              <w:left w:val="single" w:sz="6" w:space="0" w:color="auto"/>
              <w:bottom w:val="single" w:sz="6" w:space="0" w:color="auto"/>
              <w:right w:val="single" w:sz="6" w:space="0" w:color="auto"/>
            </w:tcBorders>
            <w:vAlign w:val="center"/>
          </w:tcPr>
          <w:p w14:paraId="69E87F58" w14:textId="77777777" w:rsidR="00297E83" w:rsidRPr="00B61443" w:rsidRDefault="00297E83" w:rsidP="00297E83">
            <w:pPr>
              <w:rPr>
                <w:b/>
              </w:rPr>
            </w:pPr>
            <w:r w:rsidRPr="00B61443">
              <w:rPr>
                <w:b/>
              </w:rPr>
              <w:t>Szóbeli versenytevékenység</w:t>
            </w:r>
          </w:p>
        </w:tc>
        <w:tc>
          <w:tcPr>
            <w:tcW w:w="1701" w:type="dxa"/>
            <w:tcBorders>
              <w:top w:val="nil"/>
              <w:left w:val="single" w:sz="6" w:space="0" w:color="auto"/>
              <w:bottom w:val="single" w:sz="6" w:space="0" w:color="auto"/>
              <w:right w:val="single" w:sz="6" w:space="0" w:color="auto"/>
            </w:tcBorders>
            <w:vAlign w:val="center"/>
          </w:tcPr>
          <w:p w14:paraId="176A47B6" w14:textId="2F601119" w:rsidR="00297E83" w:rsidRPr="00B61443" w:rsidRDefault="00D71472" w:rsidP="00297E83">
            <w:pPr>
              <w:autoSpaceDE w:val="0"/>
              <w:autoSpaceDN w:val="0"/>
              <w:adjustRightInd w:val="0"/>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tcPr>
          <w:p w14:paraId="634DC471" w14:textId="77777777" w:rsidR="00297E83" w:rsidRPr="00B61443" w:rsidRDefault="00297E83" w:rsidP="00297E83">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39760D26" w14:textId="0F77678E" w:rsidR="00297E83" w:rsidRPr="00B61443" w:rsidRDefault="00297E83" w:rsidP="00297E83">
            <w:pPr>
              <w:numPr>
                <w:ilvl w:val="0"/>
                <w:numId w:val="13"/>
              </w:numPr>
              <w:tabs>
                <w:tab w:val="left" w:pos="253"/>
              </w:tabs>
              <w:spacing w:after="160"/>
              <w:ind w:left="566"/>
              <w:jc w:val="center"/>
              <w:rPr>
                <w:b/>
              </w:rPr>
            </w:pPr>
          </w:p>
        </w:tc>
        <w:tc>
          <w:tcPr>
            <w:tcW w:w="850" w:type="dxa"/>
            <w:tcBorders>
              <w:top w:val="single" w:sz="6" w:space="0" w:color="auto"/>
              <w:left w:val="single" w:sz="6" w:space="0" w:color="auto"/>
              <w:bottom w:val="single" w:sz="6" w:space="0" w:color="auto"/>
              <w:right w:val="single" w:sz="6" w:space="0" w:color="auto"/>
            </w:tcBorders>
            <w:vAlign w:val="center"/>
          </w:tcPr>
          <w:p w14:paraId="00E34C71" w14:textId="0E412A1A" w:rsidR="00297E83" w:rsidRPr="00B61443" w:rsidRDefault="00297E83" w:rsidP="00297E83">
            <w:pPr>
              <w:jc w:val="center"/>
            </w:pPr>
            <w:r w:rsidRPr="00B61443">
              <w:t>-</w:t>
            </w:r>
          </w:p>
        </w:tc>
      </w:tr>
    </w:tbl>
    <w:p w14:paraId="0EA9480F" w14:textId="77777777" w:rsidR="004C2147" w:rsidRPr="00B61443" w:rsidRDefault="004C2147" w:rsidP="00FF77AA">
      <w:pPr>
        <w:rPr>
          <w:b/>
        </w:rPr>
      </w:pPr>
    </w:p>
    <w:p w14:paraId="0F3E1B6A" w14:textId="77777777" w:rsidR="004C2147" w:rsidRPr="00B61443" w:rsidRDefault="004C2147" w:rsidP="00FF77AA">
      <w:r w:rsidRPr="00B61443">
        <w:rPr>
          <w:b/>
        </w:rPr>
        <w:t xml:space="preserve">Elődöntő </w:t>
      </w:r>
    </w:p>
    <w:p w14:paraId="5CAE76ED" w14:textId="77777777" w:rsidR="004C2147" w:rsidRPr="00B61443" w:rsidRDefault="004C2147" w:rsidP="00FF77A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1276"/>
        <w:gridCol w:w="1418"/>
      </w:tblGrid>
      <w:tr w:rsidR="0077248F" w:rsidRPr="00B61443" w14:paraId="5645F24B" w14:textId="77777777" w:rsidTr="00F508A7">
        <w:trPr>
          <w:jc w:val="center"/>
        </w:trPr>
        <w:tc>
          <w:tcPr>
            <w:tcW w:w="5670" w:type="dxa"/>
          </w:tcPr>
          <w:p w14:paraId="2C155A3F" w14:textId="77777777" w:rsidR="004C2147" w:rsidRPr="00B61443" w:rsidRDefault="004C2147" w:rsidP="00FF77AA">
            <w:pPr>
              <w:jc w:val="center"/>
            </w:pPr>
            <w:r w:rsidRPr="00B61443">
              <w:t>Téma (versenyfeladat)</w:t>
            </w:r>
          </w:p>
        </w:tc>
        <w:tc>
          <w:tcPr>
            <w:tcW w:w="1276" w:type="dxa"/>
          </w:tcPr>
          <w:p w14:paraId="4A33F382" w14:textId="77777777" w:rsidR="004C2147" w:rsidRPr="00B61443" w:rsidRDefault="004C2147" w:rsidP="00FF77AA">
            <w:pPr>
              <w:jc w:val="center"/>
            </w:pPr>
            <w:r w:rsidRPr="00B61443">
              <w:t>Időtartam</w:t>
            </w:r>
          </w:p>
          <w:p w14:paraId="4611AD26" w14:textId="77777777" w:rsidR="004C2147" w:rsidRPr="00B61443" w:rsidRDefault="004C2147" w:rsidP="00FF77AA">
            <w:pPr>
              <w:jc w:val="center"/>
            </w:pPr>
            <w:r w:rsidRPr="00B61443">
              <w:t>perc</w:t>
            </w:r>
          </w:p>
        </w:tc>
        <w:tc>
          <w:tcPr>
            <w:tcW w:w="1418" w:type="dxa"/>
          </w:tcPr>
          <w:p w14:paraId="2F2C6C5D" w14:textId="77777777" w:rsidR="004C2147" w:rsidRPr="00B61443" w:rsidRDefault="004C2147" w:rsidP="00FF77AA">
            <w:pPr>
              <w:jc w:val="center"/>
            </w:pPr>
            <w:r w:rsidRPr="00B61443">
              <w:t>Elérhető pontszám</w:t>
            </w:r>
          </w:p>
        </w:tc>
      </w:tr>
      <w:tr w:rsidR="004C2147" w:rsidRPr="00B61443" w14:paraId="11A93946" w14:textId="77777777" w:rsidTr="00F508A7">
        <w:trPr>
          <w:trHeight w:val="475"/>
          <w:jc w:val="center"/>
        </w:trPr>
        <w:tc>
          <w:tcPr>
            <w:tcW w:w="5670" w:type="dxa"/>
            <w:vAlign w:val="center"/>
          </w:tcPr>
          <w:p w14:paraId="546CFE29" w14:textId="77777777" w:rsidR="004C2147" w:rsidRPr="00B61443" w:rsidRDefault="004C2147" w:rsidP="00FF77AA">
            <w:r w:rsidRPr="00B61443">
              <w:t>Géplakatos szakmai ismeretek</w:t>
            </w:r>
          </w:p>
        </w:tc>
        <w:tc>
          <w:tcPr>
            <w:tcW w:w="1276" w:type="dxa"/>
            <w:vAlign w:val="center"/>
          </w:tcPr>
          <w:p w14:paraId="745F5FB4" w14:textId="77777777" w:rsidR="004C2147" w:rsidRPr="00B61443" w:rsidRDefault="004C2147" w:rsidP="00FF77AA">
            <w:pPr>
              <w:jc w:val="center"/>
            </w:pPr>
            <w:r w:rsidRPr="00B61443">
              <w:t>90</w:t>
            </w:r>
          </w:p>
        </w:tc>
        <w:tc>
          <w:tcPr>
            <w:tcW w:w="1418" w:type="dxa"/>
            <w:vAlign w:val="center"/>
          </w:tcPr>
          <w:p w14:paraId="09E7836A" w14:textId="77777777" w:rsidR="004C2147" w:rsidRPr="00B61443" w:rsidRDefault="004C2147" w:rsidP="00FF77AA">
            <w:pPr>
              <w:jc w:val="center"/>
            </w:pPr>
            <w:r w:rsidRPr="00B61443">
              <w:t>100</w:t>
            </w:r>
          </w:p>
        </w:tc>
      </w:tr>
    </w:tbl>
    <w:p w14:paraId="2406FC03" w14:textId="77777777" w:rsidR="004C2147" w:rsidRPr="00B61443" w:rsidRDefault="004C2147" w:rsidP="00FF77AA"/>
    <w:p w14:paraId="59D4FC82" w14:textId="1E717BC6" w:rsidR="006131BA" w:rsidRPr="00B61443" w:rsidRDefault="00A95EB6" w:rsidP="00FF77AA">
      <w:pPr>
        <w:jc w:val="both"/>
      </w:pPr>
      <w:r w:rsidRPr="00B61443">
        <w:t>A versenyzők a válogatóba az elődöntőn elért eredményük alapján jutnak tovább.</w:t>
      </w:r>
    </w:p>
    <w:p w14:paraId="7FA15A43" w14:textId="77777777" w:rsidR="008B4C31" w:rsidRPr="00B61443" w:rsidRDefault="008B4C31">
      <w:pPr>
        <w:spacing w:after="160" w:line="259" w:lineRule="auto"/>
        <w:rPr>
          <w:b/>
        </w:rPr>
      </w:pPr>
      <w:r w:rsidRPr="00B61443">
        <w:rPr>
          <w:b/>
        </w:rPr>
        <w:br w:type="page"/>
      </w:r>
    </w:p>
    <w:p w14:paraId="64CE86F5" w14:textId="64F0A972" w:rsidR="004C2147" w:rsidRPr="00B61443" w:rsidRDefault="004C2147" w:rsidP="00FF77AA">
      <w:pPr>
        <w:jc w:val="both"/>
        <w:rPr>
          <w:b/>
        </w:rPr>
      </w:pPr>
      <w:r w:rsidRPr="00B61443">
        <w:rPr>
          <w:b/>
        </w:rPr>
        <w:lastRenderedPageBreak/>
        <w:t xml:space="preserve">Válogató </w:t>
      </w:r>
    </w:p>
    <w:p w14:paraId="621C462F" w14:textId="77777777" w:rsidR="004C2147" w:rsidRPr="00B61443" w:rsidRDefault="004C2147" w:rsidP="00FF77AA">
      <w:pPr>
        <w:rPr>
          <w:b/>
        </w:rPr>
      </w:pPr>
    </w:p>
    <w:p w14:paraId="71BD6977" w14:textId="77777777" w:rsidR="004C2147" w:rsidRPr="00B61443" w:rsidRDefault="004C2147" w:rsidP="00FF77AA">
      <w:pPr>
        <w:tabs>
          <w:tab w:val="left" w:pos="1418"/>
        </w:tabs>
      </w:pPr>
      <w:r w:rsidRPr="00B61443">
        <w:t xml:space="preserve">Helyszín: </w:t>
      </w:r>
      <w:r w:rsidRPr="00B61443">
        <w:tab/>
        <w:t>Az MKIK által kijelölt helyszín</w:t>
      </w:r>
    </w:p>
    <w:p w14:paraId="0A83E5C2" w14:textId="6A03915F" w:rsidR="004C2147" w:rsidRPr="00B61443" w:rsidRDefault="00AD4AB0" w:rsidP="00FF77AA">
      <w:pPr>
        <w:tabs>
          <w:tab w:val="left" w:pos="1418"/>
        </w:tabs>
      </w:pPr>
      <w:r w:rsidRPr="00B61443">
        <w:t xml:space="preserve">Időpont: </w:t>
      </w:r>
      <w:r w:rsidRPr="00B61443">
        <w:tab/>
      </w:r>
      <w:proofErr w:type="gramStart"/>
      <w:r w:rsidRPr="00B61443">
        <w:t>Február</w:t>
      </w:r>
      <w:proofErr w:type="gramEnd"/>
      <w:r w:rsidRPr="00B61443">
        <w:t xml:space="preserve"> </w:t>
      </w:r>
      <w:r w:rsidR="00297E83" w:rsidRPr="00B61443">
        <w:t>vége</w:t>
      </w:r>
    </w:p>
    <w:p w14:paraId="51A60AA9" w14:textId="77777777" w:rsidR="00107CD4" w:rsidRPr="00B61443" w:rsidRDefault="00107CD4" w:rsidP="00107CD4"/>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5"/>
        <w:gridCol w:w="1291"/>
        <w:gridCol w:w="1418"/>
      </w:tblGrid>
      <w:tr w:rsidR="00107CD4" w:rsidRPr="00B61443" w14:paraId="0F992110" w14:textId="77777777" w:rsidTr="00ED36FD">
        <w:trPr>
          <w:jc w:val="center"/>
        </w:trPr>
        <w:tc>
          <w:tcPr>
            <w:tcW w:w="5655" w:type="dxa"/>
          </w:tcPr>
          <w:p w14:paraId="69F3D706" w14:textId="77777777" w:rsidR="00107CD4" w:rsidRPr="00B61443" w:rsidRDefault="00107CD4" w:rsidP="00ED36FD">
            <w:pPr>
              <w:jc w:val="center"/>
            </w:pPr>
            <w:r w:rsidRPr="00B61443">
              <w:t>Téma (versenyfeladat)</w:t>
            </w:r>
          </w:p>
        </w:tc>
        <w:tc>
          <w:tcPr>
            <w:tcW w:w="1291" w:type="dxa"/>
          </w:tcPr>
          <w:p w14:paraId="4A8CF505" w14:textId="77777777" w:rsidR="00107CD4" w:rsidRPr="00B61443" w:rsidRDefault="00107CD4" w:rsidP="00ED36FD">
            <w:pPr>
              <w:jc w:val="center"/>
            </w:pPr>
            <w:r w:rsidRPr="00B61443">
              <w:t>Időtartam</w:t>
            </w:r>
          </w:p>
          <w:p w14:paraId="1CA0939D" w14:textId="77777777" w:rsidR="00107CD4" w:rsidRPr="00B61443" w:rsidRDefault="00107CD4" w:rsidP="00ED36FD">
            <w:pPr>
              <w:jc w:val="center"/>
            </w:pPr>
            <w:r w:rsidRPr="00B61443">
              <w:t>perc</w:t>
            </w:r>
          </w:p>
        </w:tc>
        <w:tc>
          <w:tcPr>
            <w:tcW w:w="1418" w:type="dxa"/>
          </w:tcPr>
          <w:p w14:paraId="574BBCDC" w14:textId="77777777" w:rsidR="00107CD4" w:rsidRPr="00B61443" w:rsidRDefault="00107CD4" w:rsidP="00ED36FD">
            <w:pPr>
              <w:jc w:val="center"/>
            </w:pPr>
            <w:r w:rsidRPr="00B61443">
              <w:t>Elérhető pontszám</w:t>
            </w:r>
          </w:p>
        </w:tc>
      </w:tr>
      <w:tr w:rsidR="00107CD4" w:rsidRPr="00B61443" w14:paraId="7CD41FA2" w14:textId="77777777" w:rsidTr="00ED36FD">
        <w:trPr>
          <w:trHeight w:val="399"/>
          <w:jc w:val="center"/>
        </w:trPr>
        <w:tc>
          <w:tcPr>
            <w:tcW w:w="5655" w:type="dxa"/>
            <w:vAlign w:val="center"/>
          </w:tcPr>
          <w:p w14:paraId="00960DD3" w14:textId="77777777" w:rsidR="00107CD4" w:rsidRPr="00B61443" w:rsidRDefault="00107CD4" w:rsidP="00ED36FD">
            <w:r w:rsidRPr="00B61443">
              <w:t>Gépegység, szerkezeti egység teljes körű javítása</w:t>
            </w:r>
          </w:p>
        </w:tc>
        <w:tc>
          <w:tcPr>
            <w:tcW w:w="1291" w:type="dxa"/>
            <w:vAlign w:val="center"/>
          </w:tcPr>
          <w:p w14:paraId="179D152C" w14:textId="77777777" w:rsidR="00107CD4" w:rsidRPr="00B61443" w:rsidRDefault="00107CD4" w:rsidP="00ED36FD">
            <w:pPr>
              <w:jc w:val="center"/>
            </w:pPr>
            <w:r w:rsidRPr="00B61443">
              <w:t>600</w:t>
            </w:r>
          </w:p>
        </w:tc>
        <w:tc>
          <w:tcPr>
            <w:tcW w:w="1418" w:type="dxa"/>
            <w:vAlign w:val="center"/>
          </w:tcPr>
          <w:p w14:paraId="0041F156" w14:textId="77777777" w:rsidR="00107CD4" w:rsidRPr="00B61443" w:rsidRDefault="00107CD4" w:rsidP="00ED36FD">
            <w:pPr>
              <w:jc w:val="center"/>
            </w:pPr>
            <w:r w:rsidRPr="00B61443">
              <w:t>100</w:t>
            </w:r>
          </w:p>
        </w:tc>
      </w:tr>
      <w:tr w:rsidR="00107CD4" w:rsidRPr="00B61443" w14:paraId="799C2620" w14:textId="77777777" w:rsidTr="00ED36FD">
        <w:trPr>
          <w:trHeight w:val="547"/>
          <w:jc w:val="center"/>
        </w:trPr>
        <w:tc>
          <w:tcPr>
            <w:tcW w:w="5655" w:type="dxa"/>
          </w:tcPr>
          <w:p w14:paraId="70CE7290" w14:textId="77777777" w:rsidR="00107CD4" w:rsidRPr="00B61443" w:rsidRDefault="00107CD4" w:rsidP="00ED36FD">
            <w:pPr>
              <w:rPr>
                <w:b/>
              </w:rPr>
            </w:pPr>
            <w:r w:rsidRPr="00B61443">
              <w:t xml:space="preserve">Gépszerkezettani, gépüzemeltetési, technológiai, kötési és munkavédelmi ismeretek </w:t>
            </w:r>
          </w:p>
        </w:tc>
        <w:tc>
          <w:tcPr>
            <w:tcW w:w="1291" w:type="dxa"/>
            <w:vAlign w:val="center"/>
          </w:tcPr>
          <w:p w14:paraId="3B0DF3BA" w14:textId="77777777" w:rsidR="00107CD4" w:rsidRPr="00B61443" w:rsidRDefault="00107CD4" w:rsidP="00ED36FD">
            <w:pPr>
              <w:jc w:val="center"/>
            </w:pPr>
            <w:r w:rsidRPr="00B61443">
              <w:t>10</w:t>
            </w:r>
          </w:p>
        </w:tc>
        <w:tc>
          <w:tcPr>
            <w:tcW w:w="1418" w:type="dxa"/>
            <w:vAlign w:val="center"/>
          </w:tcPr>
          <w:p w14:paraId="214BF253" w14:textId="77777777" w:rsidR="00107CD4" w:rsidRPr="00B61443" w:rsidRDefault="00107CD4" w:rsidP="00ED36FD">
            <w:pPr>
              <w:jc w:val="center"/>
            </w:pPr>
            <w:r w:rsidRPr="00B61443">
              <w:t>20</w:t>
            </w:r>
          </w:p>
        </w:tc>
      </w:tr>
    </w:tbl>
    <w:p w14:paraId="766FA0DE" w14:textId="77777777" w:rsidR="00107CD4" w:rsidRPr="00B61443" w:rsidRDefault="00107CD4" w:rsidP="00107CD4"/>
    <w:p w14:paraId="25172AAA" w14:textId="77777777" w:rsidR="004C2147" w:rsidRPr="00B61443" w:rsidRDefault="004C2147" w:rsidP="00FF77AA">
      <w:pPr>
        <w:jc w:val="both"/>
      </w:pPr>
      <w:r w:rsidRPr="00B61443">
        <w:t>A döntőbe jutást a válogatón elért eredmény alapján kialakított rangsor határozza meg.</w:t>
      </w:r>
    </w:p>
    <w:p w14:paraId="2EEB8FAF" w14:textId="77777777" w:rsidR="00107CD4" w:rsidRPr="00B61443" w:rsidRDefault="00107CD4" w:rsidP="00107CD4">
      <w:pPr>
        <w:jc w:val="both"/>
      </w:pPr>
      <w:r w:rsidRPr="00B61443">
        <w:t xml:space="preserve">A szóbeli versenytevékenységre adott válaszoknál a versenyzőknek felkészülési idő nem áll rendelkezésükre. </w:t>
      </w:r>
    </w:p>
    <w:p w14:paraId="04CC70E3" w14:textId="77777777" w:rsidR="004C2147" w:rsidRPr="00B61443" w:rsidRDefault="004C2147" w:rsidP="00FF77AA">
      <w:pPr>
        <w:rPr>
          <w:b/>
        </w:rPr>
      </w:pPr>
    </w:p>
    <w:p w14:paraId="32135FA0" w14:textId="77777777" w:rsidR="004C2147" w:rsidRPr="00B61443" w:rsidRDefault="004C2147" w:rsidP="00FF77AA">
      <w:pPr>
        <w:rPr>
          <w:b/>
        </w:rPr>
      </w:pPr>
      <w:r w:rsidRPr="00B61443">
        <w:rPr>
          <w:b/>
        </w:rPr>
        <w:t xml:space="preserve">Döntő </w:t>
      </w:r>
    </w:p>
    <w:p w14:paraId="6C152C3B" w14:textId="77777777" w:rsidR="004C2147" w:rsidRPr="00B61443" w:rsidRDefault="004C2147" w:rsidP="00FF77AA">
      <w:pPr>
        <w:tabs>
          <w:tab w:val="left" w:pos="1418"/>
        </w:tabs>
      </w:pPr>
      <w:r w:rsidRPr="00B61443">
        <w:t xml:space="preserve">Helyszín: </w:t>
      </w:r>
      <w:r w:rsidRPr="00B61443">
        <w:tab/>
        <w:t>Az MKIK által kijelölt helyszín</w:t>
      </w:r>
    </w:p>
    <w:p w14:paraId="034EC4CE" w14:textId="77777777" w:rsidR="004C2147" w:rsidRPr="00B61443" w:rsidRDefault="004C2147" w:rsidP="00FF77AA">
      <w:pPr>
        <w:tabs>
          <w:tab w:val="left" w:pos="1418"/>
        </w:tabs>
      </w:pPr>
      <w:r w:rsidRPr="00B61443">
        <w:t xml:space="preserve">Időpont: </w:t>
      </w:r>
      <w:r w:rsidRPr="00B61443">
        <w:tab/>
        <w:t>Az országos döntőt megelőzően</w:t>
      </w:r>
    </w:p>
    <w:p w14:paraId="25F5BF09" w14:textId="77777777" w:rsidR="00107CD4" w:rsidRPr="00B61443" w:rsidRDefault="00107CD4" w:rsidP="00107CD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1276"/>
        <w:gridCol w:w="1418"/>
      </w:tblGrid>
      <w:tr w:rsidR="00107CD4" w:rsidRPr="00B61443" w14:paraId="0A318C02" w14:textId="77777777" w:rsidTr="00ED36FD">
        <w:trPr>
          <w:jc w:val="center"/>
        </w:trPr>
        <w:tc>
          <w:tcPr>
            <w:tcW w:w="5670" w:type="dxa"/>
          </w:tcPr>
          <w:p w14:paraId="5FAE7DD5" w14:textId="77777777" w:rsidR="00107CD4" w:rsidRPr="00B61443" w:rsidRDefault="00107CD4" w:rsidP="00ED36FD">
            <w:pPr>
              <w:jc w:val="center"/>
            </w:pPr>
            <w:r w:rsidRPr="00B61443">
              <w:t>Téma (versenyfeladat)</w:t>
            </w:r>
          </w:p>
        </w:tc>
        <w:tc>
          <w:tcPr>
            <w:tcW w:w="1276" w:type="dxa"/>
          </w:tcPr>
          <w:p w14:paraId="441E2BBF" w14:textId="77777777" w:rsidR="00107CD4" w:rsidRPr="00B61443" w:rsidRDefault="00107CD4" w:rsidP="00ED36FD">
            <w:pPr>
              <w:jc w:val="center"/>
            </w:pPr>
            <w:r w:rsidRPr="00B61443">
              <w:t>Időtartam</w:t>
            </w:r>
          </w:p>
          <w:p w14:paraId="54811048" w14:textId="77777777" w:rsidR="00107CD4" w:rsidRPr="00B61443" w:rsidRDefault="00107CD4" w:rsidP="00ED36FD">
            <w:pPr>
              <w:jc w:val="center"/>
            </w:pPr>
            <w:r w:rsidRPr="00B61443">
              <w:t>perc</w:t>
            </w:r>
          </w:p>
        </w:tc>
        <w:tc>
          <w:tcPr>
            <w:tcW w:w="1418" w:type="dxa"/>
          </w:tcPr>
          <w:p w14:paraId="765A8873" w14:textId="77777777" w:rsidR="00107CD4" w:rsidRPr="00B61443" w:rsidRDefault="00107CD4" w:rsidP="00ED36FD">
            <w:pPr>
              <w:jc w:val="center"/>
            </w:pPr>
            <w:r w:rsidRPr="00B61443">
              <w:t>Elérhető pontszám</w:t>
            </w:r>
          </w:p>
        </w:tc>
      </w:tr>
      <w:tr w:rsidR="00107CD4" w:rsidRPr="00B61443" w14:paraId="23C50D3D" w14:textId="77777777" w:rsidTr="00ED36FD">
        <w:trPr>
          <w:jc w:val="center"/>
        </w:trPr>
        <w:tc>
          <w:tcPr>
            <w:tcW w:w="5670" w:type="dxa"/>
          </w:tcPr>
          <w:p w14:paraId="29D4CF51" w14:textId="77777777" w:rsidR="00107CD4" w:rsidRPr="00B61443" w:rsidRDefault="00107CD4" w:rsidP="00ED36FD">
            <w:pPr>
              <w:rPr>
                <w:b/>
              </w:rPr>
            </w:pPr>
            <w:r w:rsidRPr="00B61443">
              <w:rPr>
                <w:b/>
              </w:rPr>
              <w:t>Gépegység, szerkezeti egység teljes körű javítása</w:t>
            </w:r>
          </w:p>
          <w:p w14:paraId="64221ECE" w14:textId="77777777" w:rsidR="00107CD4" w:rsidRPr="00B61443" w:rsidRDefault="00107CD4" w:rsidP="00ED36FD">
            <w:r w:rsidRPr="00B61443">
              <w:t>Munkadarab hideg és meleg alakítása</w:t>
            </w:r>
          </w:p>
          <w:p w14:paraId="0C04B083" w14:textId="77777777" w:rsidR="00107CD4" w:rsidRPr="00B61443" w:rsidRDefault="00107CD4" w:rsidP="00ED36FD">
            <w:r w:rsidRPr="00B61443">
              <w:t>Oldható és nem oldható kötések készítése, szerelési, javítási feladat</w:t>
            </w:r>
          </w:p>
        </w:tc>
        <w:tc>
          <w:tcPr>
            <w:tcW w:w="1276" w:type="dxa"/>
            <w:vAlign w:val="center"/>
          </w:tcPr>
          <w:p w14:paraId="2AF445BE" w14:textId="77777777" w:rsidR="00107CD4" w:rsidRPr="00B61443" w:rsidRDefault="00107CD4" w:rsidP="00ED36FD">
            <w:pPr>
              <w:jc w:val="center"/>
            </w:pPr>
            <w:r w:rsidRPr="00B61443">
              <w:t>180</w:t>
            </w:r>
          </w:p>
        </w:tc>
        <w:tc>
          <w:tcPr>
            <w:tcW w:w="1418" w:type="dxa"/>
            <w:vAlign w:val="center"/>
          </w:tcPr>
          <w:p w14:paraId="78244DAE" w14:textId="77777777" w:rsidR="00107CD4" w:rsidRPr="00B61443" w:rsidRDefault="00107CD4" w:rsidP="00ED36FD">
            <w:pPr>
              <w:jc w:val="center"/>
            </w:pPr>
            <w:r w:rsidRPr="00B61443">
              <w:t>100</w:t>
            </w:r>
          </w:p>
        </w:tc>
      </w:tr>
    </w:tbl>
    <w:p w14:paraId="79E497F2" w14:textId="77777777" w:rsidR="00107CD4" w:rsidRPr="00B61443" w:rsidRDefault="00107CD4" w:rsidP="00CE52D6"/>
    <w:p w14:paraId="10C898D5" w14:textId="2754C3B4" w:rsidR="00CE52D6" w:rsidRPr="00B61443" w:rsidRDefault="00CE52D6" w:rsidP="00CE52D6">
      <w:r w:rsidRPr="00B61443">
        <w:t>A verseny végső sorrendjének megállapításánál csak a versenyrészeket eredményesen teljesítő versenyzők vehetők figyelembe.</w:t>
      </w:r>
    </w:p>
    <w:p w14:paraId="0BFF2F8D" w14:textId="77777777" w:rsidR="004C2147" w:rsidRPr="00B61443" w:rsidRDefault="004C2147" w:rsidP="00FF77AA">
      <w:pPr>
        <w:jc w:val="both"/>
      </w:pPr>
      <w:r w:rsidRPr="00B61443">
        <w:t>A verseny végső sorrendjét a döntőn nyújtott teljesítmény határozza meg.</w:t>
      </w:r>
    </w:p>
    <w:p w14:paraId="57CFF20A" w14:textId="77777777" w:rsidR="004C2147" w:rsidRPr="00B61443" w:rsidRDefault="004C2147" w:rsidP="00FF77AA">
      <w:pPr>
        <w:jc w:val="both"/>
      </w:pPr>
      <w:r w:rsidRPr="00B61443">
        <w:t>A válogatóba, illetve a verseny döntőjébe jutott versenyzők létszámáról az országos verseny szervezője jogosult dönteni.</w:t>
      </w:r>
    </w:p>
    <w:p w14:paraId="5F853DDA" w14:textId="1BFF1E13" w:rsidR="004C2147" w:rsidRPr="00B61443" w:rsidRDefault="004C2147" w:rsidP="00FF77AA">
      <w:pPr>
        <w:jc w:val="both"/>
      </w:pPr>
      <w:r w:rsidRPr="00B61443">
        <w:t xml:space="preserve">Felmentésre a döntőn elért gyakorlati </w:t>
      </w:r>
      <w:r w:rsidR="007204D1" w:rsidRPr="00B61443">
        <w:t xml:space="preserve">és szóbeli </w:t>
      </w:r>
      <w:r w:rsidRPr="00B61443">
        <w:t>eredmény alapján kerülhet sor.</w:t>
      </w:r>
    </w:p>
    <w:p w14:paraId="15A2B455" w14:textId="77777777" w:rsidR="004C2147" w:rsidRPr="00B61443" w:rsidRDefault="004C2147" w:rsidP="00FF77AA">
      <w:pPr>
        <w:jc w:val="both"/>
        <w:rPr>
          <w:b/>
        </w:rPr>
      </w:pPr>
      <w:r w:rsidRPr="00B61443">
        <w:rPr>
          <w:b/>
        </w:rPr>
        <w:t>A gyakorlati feladat értékelési szempontjai:</w:t>
      </w:r>
    </w:p>
    <w:p w14:paraId="1DECD615" w14:textId="77777777" w:rsidR="004C2147" w:rsidRPr="00B61443" w:rsidRDefault="004C2147" w:rsidP="00C6754F">
      <w:pPr>
        <w:numPr>
          <w:ilvl w:val="0"/>
          <w:numId w:val="28"/>
        </w:numPr>
      </w:pPr>
      <w:r w:rsidRPr="00B61443">
        <w:t>a feladat értelmezése, rajzolvasás,</w:t>
      </w:r>
    </w:p>
    <w:p w14:paraId="21DD95C2" w14:textId="77777777" w:rsidR="004C2147" w:rsidRPr="00B61443" w:rsidRDefault="004C2147" w:rsidP="00C6754F">
      <w:pPr>
        <w:numPr>
          <w:ilvl w:val="0"/>
          <w:numId w:val="28"/>
        </w:numPr>
      </w:pPr>
      <w:r w:rsidRPr="00B61443">
        <w:t>a technológiai, műveleti sorrendiség szakszerű megválasztása,</w:t>
      </w:r>
    </w:p>
    <w:p w14:paraId="4CC6FACF" w14:textId="77777777" w:rsidR="004C2147" w:rsidRPr="00B61443" w:rsidRDefault="004C2147" w:rsidP="00C6754F">
      <w:pPr>
        <w:numPr>
          <w:ilvl w:val="0"/>
          <w:numId w:val="28"/>
        </w:numPr>
      </w:pPr>
      <w:r w:rsidRPr="00B61443">
        <w:t>kézi szerszámok használata,</w:t>
      </w:r>
    </w:p>
    <w:p w14:paraId="0890AE0B" w14:textId="77777777" w:rsidR="004C2147" w:rsidRPr="00B61443" w:rsidRDefault="004C2147" w:rsidP="00C6754F">
      <w:pPr>
        <w:numPr>
          <w:ilvl w:val="0"/>
          <w:numId w:val="28"/>
        </w:numPr>
      </w:pPr>
      <w:r w:rsidRPr="00B61443">
        <w:t>gépi eszközök használata,</w:t>
      </w:r>
    </w:p>
    <w:p w14:paraId="3171A37B" w14:textId="77777777" w:rsidR="004C2147" w:rsidRPr="00B61443" w:rsidRDefault="004C2147" w:rsidP="00C6754F">
      <w:pPr>
        <w:numPr>
          <w:ilvl w:val="0"/>
          <w:numId w:val="28"/>
        </w:numPr>
      </w:pPr>
      <w:r w:rsidRPr="00B61443">
        <w:t>részműveletek végzésének szakszerűsége,</w:t>
      </w:r>
    </w:p>
    <w:p w14:paraId="6F996419" w14:textId="77777777" w:rsidR="004C2147" w:rsidRPr="00B61443" w:rsidRDefault="004C2147" w:rsidP="00C6754F">
      <w:pPr>
        <w:numPr>
          <w:ilvl w:val="0"/>
          <w:numId w:val="28"/>
        </w:numPr>
      </w:pPr>
      <w:r w:rsidRPr="00B61443">
        <w:t>méretpontosság betartása,</w:t>
      </w:r>
    </w:p>
    <w:p w14:paraId="6AA1F8AF" w14:textId="77777777" w:rsidR="004C2147" w:rsidRPr="00B61443" w:rsidRDefault="004C2147" w:rsidP="00C6754F">
      <w:pPr>
        <w:numPr>
          <w:ilvl w:val="0"/>
          <w:numId w:val="28"/>
        </w:numPr>
      </w:pPr>
      <w:r w:rsidRPr="00B61443">
        <w:t>a hegesztendő alkatrész előkészítése,</w:t>
      </w:r>
    </w:p>
    <w:p w14:paraId="62CE371A" w14:textId="77777777" w:rsidR="004C2147" w:rsidRPr="00B61443" w:rsidRDefault="004C2147" w:rsidP="00C6754F">
      <w:pPr>
        <w:numPr>
          <w:ilvl w:val="0"/>
          <w:numId w:val="28"/>
        </w:numPr>
      </w:pPr>
      <w:r w:rsidRPr="00B61443">
        <w:t>a hegesztési varrat alakja, mérete, a gyök megléte, folytonossága,</w:t>
      </w:r>
    </w:p>
    <w:p w14:paraId="1C24BF02" w14:textId="77777777" w:rsidR="004C2147" w:rsidRPr="00B61443" w:rsidRDefault="004C2147" w:rsidP="00C6754F">
      <w:pPr>
        <w:numPr>
          <w:ilvl w:val="0"/>
          <w:numId w:val="28"/>
        </w:numPr>
      </w:pPr>
      <w:r w:rsidRPr="00B61443">
        <w:t>a hegesztési paraméterek helyes beállítása,</w:t>
      </w:r>
    </w:p>
    <w:p w14:paraId="48C06C0B" w14:textId="77777777" w:rsidR="004C2147" w:rsidRPr="00B61443" w:rsidRDefault="004C2147" w:rsidP="00C6754F">
      <w:pPr>
        <w:numPr>
          <w:ilvl w:val="0"/>
          <w:numId w:val="28"/>
        </w:numPr>
      </w:pPr>
      <w:r w:rsidRPr="00B61443">
        <w:t>a verseny etikai elvárásainak betartása.</w:t>
      </w:r>
    </w:p>
    <w:p w14:paraId="18FDC44E" w14:textId="77777777" w:rsidR="004C2147" w:rsidRPr="00B61443" w:rsidRDefault="004C2147" w:rsidP="00FF77AA"/>
    <w:p w14:paraId="5A60A3CD" w14:textId="77777777" w:rsidR="004C2147" w:rsidRPr="00B61443" w:rsidRDefault="004C2147" w:rsidP="00FF77AA">
      <w:r w:rsidRPr="00B61443">
        <w:t>Az általános elvárások a döntőn kiegészülnek:</w:t>
      </w:r>
    </w:p>
    <w:p w14:paraId="4878C38B" w14:textId="77777777" w:rsidR="004C2147" w:rsidRPr="00B61443" w:rsidRDefault="004C2147" w:rsidP="00C6754F">
      <w:pPr>
        <w:numPr>
          <w:ilvl w:val="0"/>
          <w:numId w:val="28"/>
        </w:numPr>
      </w:pPr>
      <w:r w:rsidRPr="00B61443">
        <w:t>anyagvizsgálati eljárás útján az előírt anyagi jellemzők meghatározása,</w:t>
      </w:r>
    </w:p>
    <w:p w14:paraId="5BF27DB1" w14:textId="77777777" w:rsidR="004C2147" w:rsidRPr="00B61443" w:rsidRDefault="004C2147" w:rsidP="00C6754F">
      <w:pPr>
        <w:numPr>
          <w:ilvl w:val="0"/>
          <w:numId w:val="28"/>
        </w:numPr>
      </w:pPr>
      <w:r w:rsidRPr="00B61443">
        <w:t>összetett méret-, alak-, helyzetellenőrzés végrehajtása, kiértékelése,</w:t>
      </w:r>
    </w:p>
    <w:p w14:paraId="00CCD31C" w14:textId="77777777" w:rsidR="004C2147" w:rsidRPr="00B61443" w:rsidRDefault="004C2147" w:rsidP="00C6754F">
      <w:pPr>
        <w:numPr>
          <w:ilvl w:val="0"/>
          <w:numId w:val="28"/>
        </w:numPr>
      </w:pPr>
      <w:r w:rsidRPr="00B61443">
        <w:t>szerelési, karbantartási műveleti sorrendiség helyes megválasztása,</w:t>
      </w:r>
    </w:p>
    <w:p w14:paraId="4CCB8A8D" w14:textId="77777777" w:rsidR="004C2147" w:rsidRPr="00B61443" w:rsidRDefault="004C2147" w:rsidP="00C6754F">
      <w:pPr>
        <w:numPr>
          <w:ilvl w:val="0"/>
          <w:numId w:val="46"/>
        </w:numPr>
      </w:pPr>
      <w:r w:rsidRPr="00B61443">
        <w:t>az előírt illesztések betartása,</w:t>
      </w:r>
    </w:p>
    <w:p w14:paraId="378F119A" w14:textId="77777777" w:rsidR="004C2147" w:rsidRPr="00B61443" w:rsidRDefault="004C2147" w:rsidP="00C6754F">
      <w:pPr>
        <w:numPr>
          <w:ilvl w:val="0"/>
          <w:numId w:val="28"/>
        </w:numPr>
      </w:pPr>
      <w:r w:rsidRPr="00B61443">
        <w:t>a szerelési, karbantartási feladat elvégzése utáni működőképesség ellenőrzése,</w:t>
      </w:r>
    </w:p>
    <w:p w14:paraId="06A2FFBD" w14:textId="77777777" w:rsidR="004C2147" w:rsidRPr="00B61443" w:rsidRDefault="004C2147" w:rsidP="00C6754F">
      <w:pPr>
        <w:numPr>
          <w:ilvl w:val="0"/>
          <w:numId w:val="28"/>
        </w:numPr>
      </w:pPr>
      <w:r w:rsidRPr="00B61443">
        <w:t>a feltárt hibák írásbeli rögzítése a hibaelhárítási móddal együtt,</w:t>
      </w:r>
    </w:p>
    <w:p w14:paraId="3639B161" w14:textId="77777777" w:rsidR="004C2147" w:rsidRPr="00B61443" w:rsidRDefault="004C2147" w:rsidP="00C6754F">
      <w:pPr>
        <w:numPr>
          <w:ilvl w:val="0"/>
          <w:numId w:val="28"/>
        </w:numPr>
      </w:pPr>
      <w:r w:rsidRPr="00B61443">
        <w:t>újraélesztési, elsősegély nyújtási feladat végrehajtása,</w:t>
      </w:r>
    </w:p>
    <w:p w14:paraId="5E56A729" w14:textId="77777777" w:rsidR="004C2147" w:rsidRPr="00B61443" w:rsidRDefault="004C2147" w:rsidP="00C6754F">
      <w:pPr>
        <w:numPr>
          <w:ilvl w:val="0"/>
          <w:numId w:val="29"/>
        </w:numPr>
      </w:pPr>
      <w:r w:rsidRPr="00B61443">
        <w:t>hiba önálló észlelése, javítása,</w:t>
      </w:r>
    </w:p>
    <w:p w14:paraId="3D57B054" w14:textId="77777777" w:rsidR="004C2147" w:rsidRPr="00B61443" w:rsidRDefault="004C2147" w:rsidP="00C6754F">
      <w:pPr>
        <w:numPr>
          <w:ilvl w:val="0"/>
          <w:numId w:val="29"/>
        </w:numPr>
      </w:pPr>
      <w:r w:rsidRPr="00B61443">
        <w:t>munkahelyi környezet, rend munkavégzés közben.</w:t>
      </w:r>
    </w:p>
    <w:p w14:paraId="68145796" w14:textId="77777777" w:rsidR="004C2147" w:rsidRPr="00B61443" w:rsidRDefault="004C2147" w:rsidP="004C2147">
      <w:pPr>
        <w:pStyle w:val="Cmsor3"/>
        <w:spacing w:before="360" w:after="360"/>
      </w:pPr>
      <w:bookmarkStart w:id="320" w:name="_Toc15994420"/>
      <w:r w:rsidRPr="00B61443">
        <w:lastRenderedPageBreak/>
        <w:t>34 521 03</w:t>
      </w:r>
      <w:r w:rsidRPr="00B61443">
        <w:rPr>
          <w:lang w:val="hu-HU"/>
        </w:rPr>
        <w:t xml:space="preserve"> </w:t>
      </w:r>
      <w:r w:rsidRPr="00B61443">
        <w:t>Gépi forgácsoló</w:t>
      </w:r>
      <w:bookmarkEnd w:id="320"/>
    </w:p>
    <w:p w14:paraId="6F7103DC" w14:textId="77777777" w:rsidR="004C2147" w:rsidRPr="00B61443" w:rsidRDefault="004C2147" w:rsidP="00FF77AA">
      <w:pPr>
        <w:spacing w:after="200"/>
        <w:jc w:val="both"/>
        <w:rPr>
          <w:iCs/>
        </w:rPr>
      </w:pPr>
      <w:r w:rsidRPr="00B61443">
        <w:rPr>
          <w:rFonts w:eastAsia="Calibri"/>
          <w:lang w:eastAsia="en-US"/>
        </w:rPr>
        <w:t>A 27/2012. (VIII.</w:t>
      </w:r>
      <w:r w:rsidR="007A308A" w:rsidRPr="00B61443">
        <w:rPr>
          <w:rFonts w:eastAsia="Calibri"/>
          <w:lang w:eastAsia="en-US"/>
        </w:rPr>
        <w:t xml:space="preserve"> </w:t>
      </w:r>
      <w:r w:rsidRPr="00B61443">
        <w:rPr>
          <w:rFonts w:eastAsia="Calibri"/>
          <w:lang w:eastAsia="en-US"/>
        </w:rPr>
        <w:t>27.) NGM rendelettel kiadott szakmai és vizsgakövetelményt módosító 25/2014. (VIII. 26.)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788" w:type="dxa"/>
        <w:jc w:val="center"/>
        <w:tblLayout w:type="fixed"/>
        <w:tblCellMar>
          <w:left w:w="30" w:type="dxa"/>
          <w:right w:w="30" w:type="dxa"/>
        </w:tblCellMar>
        <w:tblLook w:val="0000" w:firstRow="0" w:lastRow="0" w:firstColumn="0" w:lastColumn="0" w:noHBand="0" w:noVBand="0"/>
      </w:tblPr>
      <w:tblGrid>
        <w:gridCol w:w="3543"/>
        <w:gridCol w:w="1701"/>
        <w:gridCol w:w="993"/>
        <w:gridCol w:w="1417"/>
        <w:gridCol w:w="1134"/>
      </w:tblGrid>
      <w:tr w:rsidR="0077248F" w:rsidRPr="00B61443" w14:paraId="36EB4ECE" w14:textId="77777777" w:rsidTr="00F508A7">
        <w:trPr>
          <w:trHeight w:val="567"/>
          <w:jc w:val="center"/>
        </w:trPr>
        <w:tc>
          <w:tcPr>
            <w:tcW w:w="3543" w:type="dxa"/>
            <w:tcBorders>
              <w:top w:val="single" w:sz="6" w:space="0" w:color="auto"/>
              <w:left w:val="single" w:sz="6" w:space="0" w:color="auto"/>
              <w:bottom w:val="nil"/>
              <w:right w:val="single" w:sz="6" w:space="0" w:color="auto"/>
            </w:tcBorders>
          </w:tcPr>
          <w:p w14:paraId="5DADFE1D" w14:textId="77777777" w:rsidR="004C2147" w:rsidRPr="00B61443" w:rsidRDefault="004C2147" w:rsidP="00FF77AA">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tcPr>
          <w:p w14:paraId="76FA8DA7" w14:textId="77777777" w:rsidR="004C2147" w:rsidRPr="00B61443" w:rsidRDefault="004C2147" w:rsidP="00FF77AA">
            <w:pPr>
              <w:autoSpaceDE w:val="0"/>
              <w:autoSpaceDN w:val="0"/>
              <w:adjustRightInd w:val="0"/>
              <w:jc w:val="center"/>
              <w:rPr>
                <w:b/>
                <w:bCs/>
              </w:rPr>
            </w:pPr>
            <w:r w:rsidRPr="00B61443">
              <w:rPr>
                <w:b/>
                <w:bCs/>
              </w:rPr>
              <w:t>Versenyforduló</w:t>
            </w:r>
          </w:p>
        </w:tc>
        <w:tc>
          <w:tcPr>
            <w:tcW w:w="3544" w:type="dxa"/>
            <w:gridSpan w:val="3"/>
            <w:tcBorders>
              <w:top w:val="single" w:sz="6" w:space="0" w:color="auto"/>
              <w:left w:val="single" w:sz="6" w:space="0" w:color="auto"/>
              <w:bottom w:val="single" w:sz="6" w:space="0" w:color="auto"/>
              <w:right w:val="single" w:sz="6" w:space="0" w:color="auto"/>
            </w:tcBorders>
          </w:tcPr>
          <w:p w14:paraId="051927D2" w14:textId="77777777" w:rsidR="00E1297D" w:rsidRPr="00B61443" w:rsidRDefault="004C2147" w:rsidP="00FF77AA">
            <w:pPr>
              <w:autoSpaceDE w:val="0"/>
              <w:autoSpaceDN w:val="0"/>
              <w:adjustRightInd w:val="0"/>
              <w:jc w:val="center"/>
              <w:rPr>
                <w:b/>
                <w:bCs/>
              </w:rPr>
            </w:pPr>
            <w:r w:rsidRPr="00B61443">
              <w:rPr>
                <w:b/>
                <w:bCs/>
              </w:rPr>
              <w:t xml:space="preserve">Szakmai vizsga ill. egyes részei alóli felmentés lehetősége </w:t>
            </w:r>
          </w:p>
          <w:p w14:paraId="31196959" w14:textId="77777777" w:rsidR="004C2147" w:rsidRPr="00B61443" w:rsidRDefault="004C2147" w:rsidP="00FF77AA">
            <w:pPr>
              <w:autoSpaceDE w:val="0"/>
              <w:autoSpaceDN w:val="0"/>
              <w:adjustRightInd w:val="0"/>
              <w:jc w:val="center"/>
              <w:rPr>
                <w:b/>
                <w:bCs/>
              </w:rPr>
            </w:pPr>
            <w:r w:rsidRPr="00B61443">
              <w:rPr>
                <w:b/>
                <w:bCs/>
              </w:rPr>
              <w:t>az / a ….t követően</w:t>
            </w:r>
          </w:p>
        </w:tc>
      </w:tr>
      <w:tr w:rsidR="0077248F" w:rsidRPr="00B61443" w14:paraId="1E43962D" w14:textId="77777777" w:rsidTr="00F508A7">
        <w:trPr>
          <w:trHeight w:val="302"/>
          <w:jc w:val="center"/>
        </w:trPr>
        <w:tc>
          <w:tcPr>
            <w:tcW w:w="3543" w:type="dxa"/>
            <w:tcBorders>
              <w:top w:val="nil"/>
              <w:left w:val="single" w:sz="6" w:space="0" w:color="auto"/>
              <w:bottom w:val="single" w:sz="6" w:space="0" w:color="auto"/>
              <w:right w:val="single" w:sz="6" w:space="0" w:color="auto"/>
            </w:tcBorders>
          </w:tcPr>
          <w:p w14:paraId="7C3AF5A5" w14:textId="77777777" w:rsidR="004C2147" w:rsidRPr="00B61443" w:rsidRDefault="004C2147" w:rsidP="00FF77AA">
            <w:pPr>
              <w:autoSpaceDE w:val="0"/>
              <w:autoSpaceDN w:val="0"/>
              <w:adjustRightInd w:val="0"/>
              <w:jc w:val="right"/>
            </w:pPr>
          </w:p>
        </w:tc>
        <w:tc>
          <w:tcPr>
            <w:tcW w:w="1701" w:type="dxa"/>
            <w:tcBorders>
              <w:top w:val="nil"/>
              <w:left w:val="single" w:sz="6" w:space="0" w:color="auto"/>
              <w:bottom w:val="single" w:sz="6" w:space="0" w:color="auto"/>
              <w:right w:val="single" w:sz="6" w:space="0" w:color="auto"/>
            </w:tcBorders>
          </w:tcPr>
          <w:p w14:paraId="7CEEBFB6" w14:textId="77777777" w:rsidR="004C2147" w:rsidRPr="00B61443" w:rsidRDefault="004C2147" w:rsidP="00FF77AA">
            <w:pPr>
              <w:autoSpaceDE w:val="0"/>
              <w:autoSpaceDN w:val="0"/>
              <w:adjustRightInd w:val="0"/>
              <w:jc w:val="right"/>
            </w:pPr>
          </w:p>
        </w:tc>
        <w:tc>
          <w:tcPr>
            <w:tcW w:w="993" w:type="dxa"/>
            <w:tcBorders>
              <w:top w:val="single" w:sz="6" w:space="0" w:color="auto"/>
              <w:left w:val="single" w:sz="6" w:space="0" w:color="auto"/>
              <w:bottom w:val="single" w:sz="6" w:space="0" w:color="auto"/>
              <w:right w:val="single" w:sz="6" w:space="0" w:color="auto"/>
            </w:tcBorders>
          </w:tcPr>
          <w:p w14:paraId="6E3DA439" w14:textId="77777777" w:rsidR="004C2147" w:rsidRPr="00B61443" w:rsidRDefault="004C2147" w:rsidP="00FF77AA">
            <w:pPr>
              <w:autoSpaceDE w:val="0"/>
              <w:autoSpaceDN w:val="0"/>
              <w:adjustRightInd w:val="0"/>
              <w:jc w:val="center"/>
            </w:pPr>
            <w:r w:rsidRPr="00B61443">
              <w:t>elődöntő</w:t>
            </w:r>
          </w:p>
        </w:tc>
        <w:tc>
          <w:tcPr>
            <w:tcW w:w="1417" w:type="dxa"/>
            <w:tcBorders>
              <w:top w:val="single" w:sz="6" w:space="0" w:color="auto"/>
              <w:left w:val="single" w:sz="6" w:space="0" w:color="auto"/>
              <w:bottom w:val="single" w:sz="6" w:space="0" w:color="auto"/>
              <w:right w:val="single" w:sz="6" w:space="0" w:color="auto"/>
            </w:tcBorders>
          </w:tcPr>
          <w:p w14:paraId="4DD20954" w14:textId="77777777" w:rsidR="004C2147" w:rsidRPr="00B61443" w:rsidRDefault="004C2147" w:rsidP="00FF77AA">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tcPr>
          <w:p w14:paraId="0DBCC7A4" w14:textId="77777777" w:rsidR="004C2147" w:rsidRPr="00B61443" w:rsidRDefault="004C2147" w:rsidP="00FF77AA">
            <w:pPr>
              <w:autoSpaceDE w:val="0"/>
              <w:autoSpaceDN w:val="0"/>
              <w:adjustRightInd w:val="0"/>
              <w:jc w:val="center"/>
            </w:pPr>
            <w:r w:rsidRPr="00B61443">
              <w:t>döntő</w:t>
            </w:r>
          </w:p>
        </w:tc>
      </w:tr>
      <w:tr w:rsidR="0077248F" w:rsidRPr="00B61443" w14:paraId="701C3DDE" w14:textId="77777777" w:rsidTr="00F508A7">
        <w:trPr>
          <w:trHeight w:val="368"/>
          <w:jc w:val="center"/>
        </w:trPr>
        <w:tc>
          <w:tcPr>
            <w:tcW w:w="3543" w:type="dxa"/>
            <w:tcBorders>
              <w:top w:val="single" w:sz="6" w:space="0" w:color="auto"/>
              <w:left w:val="single" w:sz="6" w:space="0" w:color="auto"/>
              <w:bottom w:val="single" w:sz="6" w:space="0" w:color="auto"/>
              <w:right w:val="single" w:sz="6" w:space="0" w:color="auto"/>
            </w:tcBorders>
          </w:tcPr>
          <w:p w14:paraId="21E50DA6" w14:textId="77777777" w:rsidR="004C2147" w:rsidRPr="00B61443" w:rsidRDefault="004C2147" w:rsidP="00FF77AA">
            <w:pPr>
              <w:rPr>
                <w:b/>
              </w:rPr>
            </w:pPr>
            <w:r w:rsidRPr="00B61443">
              <w:rPr>
                <w:b/>
              </w:rPr>
              <w:t>Írásbeli versenytevékenység</w:t>
            </w:r>
          </w:p>
        </w:tc>
        <w:tc>
          <w:tcPr>
            <w:tcW w:w="1701" w:type="dxa"/>
            <w:tcBorders>
              <w:top w:val="single" w:sz="6" w:space="0" w:color="auto"/>
              <w:left w:val="single" w:sz="6" w:space="0" w:color="auto"/>
              <w:bottom w:val="single" w:sz="6" w:space="0" w:color="auto"/>
              <w:right w:val="single" w:sz="6" w:space="0" w:color="auto"/>
            </w:tcBorders>
          </w:tcPr>
          <w:p w14:paraId="6B494FDA" w14:textId="77777777" w:rsidR="004C2147" w:rsidRPr="00B61443" w:rsidRDefault="004C2147" w:rsidP="00FF77AA">
            <w:pPr>
              <w:autoSpaceDE w:val="0"/>
              <w:autoSpaceDN w:val="0"/>
              <w:adjustRightInd w:val="0"/>
            </w:pPr>
            <w:r w:rsidRPr="00B61443">
              <w:t>elődöntő</w:t>
            </w:r>
          </w:p>
        </w:tc>
        <w:tc>
          <w:tcPr>
            <w:tcW w:w="993" w:type="dxa"/>
            <w:tcBorders>
              <w:top w:val="single" w:sz="6" w:space="0" w:color="auto"/>
              <w:left w:val="single" w:sz="6" w:space="0" w:color="auto"/>
              <w:bottom w:val="single" w:sz="6" w:space="0" w:color="auto"/>
              <w:right w:val="single" w:sz="6" w:space="0" w:color="auto"/>
            </w:tcBorders>
            <w:vAlign w:val="center"/>
          </w:tcPr>
          <w:p w14:paraId="76894106" w14:textId="77777777" w:rsidR="004C2147" w:rsidRPr="00B61443" w:rsidRDefault="004C2147" w:rsidP="00FF77AA">
            <w:pPr>
              <w:numPr>
                <w:ilvl w:val="0"/>
                <w:numId w:val="13"/>
              </w:numPr>
              <w:tabs>
                <w:tab w:val="left" w:pos="375"/>
              </w:tabs>
              <w:ind w:left="0" w:firstLine="0"/>
              <w:jc w:val="center"/>
              <w:rPr>
                <w:b/>
              </w:rPr>
            </w:pPr>
          </w:p>
        </w:tc>
        <w:tc>
          <w:tcPr>
            <w:tcW w:w="1417" w:type="dxa"/>
            <w:tcBorders>
              <w:top w:val="single" w:sz="6" w:space="0" w:color="auto"/>
              <w:left w:val="single" w:sz="6" w:space="0" w:color="auto"/>
              <w:bottom w:val="single" w:sz="6" w:space="0" w:color="auto"/>
              <w:right w:val="single" w:sz="6" w:space="0" w:color="auto"/>
            </w:tcBorders>
            <w:vAlign w:val="center"/>
          </w:tcPr>
          <w:p w14:paraId="0A907380" w14:textId="77777777" w:rsidR="004C2147" w:rsidRPr="00B61443" w:rsidRDefault="004C2147" w:rsidP="00FF77AA">
            <w:pPr>
              <w:tabs>
                <w:tab w:val="left" w:pos="375"/>
              </w:tabs>
              <w:jc w:val="center"/>
              <w:rPr>
                <w:b/>
              </w:rPr>
            </w:pPr>
            <w:r w:rsidRPr="00B61443">
              <w:rPr>
                <w:b/>
              </w:rPr>
              <w:t>-</w:t>
            </w:r>
          </w:p>
        </w:tc>
        <w:tc>
          <w:tcPr>
            <w:tcW w:w="1134" w:type="dxa"/>
            <w:tcBorders>
              <w:top w:val="single" w:sz="6" w:space="0" w:color="auto"/>
              <w:left w:val="single" w:sz="6" w:space="0" w:color="auto"/>
              <w:bottom w:val="single" w:sz="6" w:space="0" w:color="auto"/>
              <w:right w:val="single" w:sz="6" w:space="0" w:color="auto"/>
            </w:tcBorders>
            <w:vAlign w:val="center"/>
          </w:tcPr>
          <w:p w14:paraId="62ABB3C3" w14:textId="77777777" w:rsidR="004C2147" w:rsidRPr="00B61443" w:rsidRDefault="004C2147" w:rsidP="00FF77AA">
            <w:pPr>
              <w:tabs>
                <w:tab w:val="left" w:pos="395"/>
              </w:tabs>
              <w:jc w:val="center"/>
            </w:pPr>
            <w:r w:rsidRPr="00B61443">
              <w:t>-</w:t>
            </w:r>
          </w:p>
        </w:tc>
      </w:tr>
      <w:tr w:rsidR="00107CD4" w:rsidRPr="00B61443" w14:paraId="54247F72" w14:textId="77777777" w:rsidTr="00F508A7">
        <w:trPr>
          <w:trHeight w:val="302"/>
          <w:jc w:val="center"/>
        </w:trPr>
        <w:tc>
          <w:tcPr>
            <w:tcW w:w="3543" w:type="dxa"/>
            <w:tcBorders>
              <w:top w:val="single" w:sz="6" w:space="0" w:color="auto"/>
              <w:left w:val="single" w:sz="6" w:space="0" w:color="auto"/>
              <w:bottom w:val="single" w:sz="6" w:space="0" w:color="auto"/>
              <w:right w:val="single" w:sz="6" w:space="0" w:color="auto"/>
            </w:tcBorders>
            <w:vAlign w:val="center"/>
          </w:tcPr>
          <w:p w14:paraId="067E5B6C" w14:textId="77777777" w:rsidR="00107CD4" w:rsidRPr="00B61443" w:rsidRDefault="00107CD4" w:rsidP="00107CD4">
            <w:pPr>
              <w:autoSpaceDE w:val="0"/>
              <w:autoSpaceDN w:val="0"/>
              <w:adjustRightInd w:val="0"/>
              <w:rPr>
                <w:b/>
              </w:rPr>
            </w:pPr>
            <w:r w:rsidRPr="00B61443">
              <w:rPr>
                <w:b/>
              </w:rPr>
              <w:t>Gyakorlati versenytevékenység</w:t>
            </w:r>
          </w:p>
        </w:tc>
        <w:tc>
          <w:tcPr>
            <w:tcW w:w="1701" w:type="dxa"/>
            <w:tcBorders>
              <w:top w:val="single" w:sz="6" w:space="0" w:color="auto"/>
              <w:left w:val="single" w:sz="6" w:space="0" w:color="auto"/>
              <w:bottom w:val="single" w:sz="6" w:space="0" w:color="auto"/>
              <w:right w:val="single" w:sz="6" w:space="0" w:color="auto"/>
            </w:tcBorders>
          </w:tcPr>
          <w:p w14:paraId="3885F5C2" w14:textId="77777777" w:rsidR="00107CD4" w:rsidRPr="00B61443" w:rsidRDefault="00107CD4" w:rsidP="00107CD4">
            <w:pPr>
              <w:autoSpaceDE w:val="0"/>
              <w:autoSpaceDN w:val="0"/>
              <w:adjustRightInd w:val="0"/>
            </w:pPr>
            <w:r w:rsidRPr="00B61443">
              <w:t xml:space="preserve">válogató, </w:t>
            </w:r>
          </w:p>
          <w:p w14:paraId="0631DDCF" w14:textId="77777777" w:rsidR="00107CD4" w:rsidRPr="00B61443" w:rsidRDefault="00107CD4" w:rsidP="00107CD4">
            <w:pPr>
              <w:autoSpaceDE w:val="0"/>
              <w:autoSpaceDN w:val="0"/>
              <w:adjustRightInd w:val="0"/>
            </w:pPr>
            <w:r w:rsidRPr="00B61443">
              <w:t>döntő</w:t>
            </w:r>
          </w:p>
        </w:tc>
        <w:tc>
          <w:tcPr>
            <w:tcW w:w="993" w:type="dxa"/>
            <w:tcBorders>
              <w:top w:val="single" w:sz="6" w:space="0" w:color="auto"/>
              <w:left w:val="single" w:sz="6" w:space="0" w:color="auto"/>
              <w:bottom w:val="single" w:sz="6" w:space="0" w:color="auto"/>
              <w:right w:val="single" w:sz="6" w:space="0" w:color="auto"/>
            </w:tcBorders>
            <w:vAlign w:val="center"/>
          </w:tcPr>
          <w:p w14:paraId="421708DE" w14:textId="77777777" w:rsidR="00107CD4" w:rsidRPr="00B61443" w:rsidRDefault="00107CD4" w:rsidP="00107CD4">
            <w:pPr>
              <w:jc w:val="center"/>
            </w:pPr>
            <w:r w:rsidRPr="00B61443">
              <w:t>-</w:t>
            </w:r>
          </w:p>
        </w:tc>
        <w:tc>
          <w:tcPr>
            <w:tcW w:w="1417" w:type="dxa"/>
            <w:tcBorders>
              <w:top w:val="single" w:sz="6" w:space="0" w:color="auto"/>
              <w:left w:val="single" w:sz="6" w:space="0" w:color="auto"/>
              <w:bottom w:val="single" w:sz="6" w:space="0" w:color="auto"/>
              <w:right w:val="single" w:sz="6" w:space="0" w:color="auto"/>
            </w:tcBorders>
            <w:vAlign w:val="center"/>
          </w:tcPr>
          <w:p w14:paraId="08BC0F1C" w14:textId="78308FFF" w:rsidR="00107CD4" w:rsidRPr="00B61443" w:rsidRDefault="00107CD4" w:rsidP="00107CD4">
            <w:pPr>
              <w:numPr>
                <w:ilvl w:val="0"/>
                <w:numId w:val="13"/>
              </w:numPr>
              <w:tabs>
                <w:tab w:val="left" w:pos="375"/>
              </w:tabs>
              <w:ind w:left="0" w:firstLine="0"/>
              <w:jc w:val="center"/>
              <w:rPr>
                <w:b/>
              </w:rPr>
            </w:pPr>
          </w:p>
        </w:tc>
        <w:tc>
          <w:tcPr>
            <w:tcW w:w="1134" w:type="dxa"/>
            <w:tcBorders>
              <w:top w:val="single" w:sz="6" w:space="0" w:color="auto"/>
              <w:left w:val="single" w:sz="6" w:space="0" w:color="auto"/>
              <w:bottom w:val="single" w:sz="6" w:space="0" w:color="auto"/>
              <w:right w:val="single" w:sz="6" w:space="0" w:color="auto"/>
            </w:tcBorders>
            <w:vAlign w:val="center"/>
          </w:tcPr>
          <w:p w14:paraId="319C4C36" w14:textId="32847DE6" w:rsidR="00107CD4" w:rsidRPr="00B61443" w:rsidRDefault="00107CD4" w:rsidP="00107CD4">
            <w:pPr>
              <w:jc w:val="center"/>
            </w:pPr>
            <w:r w:rsidRPr="00B61443">
              <w:t>-</w:t>
            </w:r>
          </w:p>
        </w:tc>
      </w:tr>
      <w:tr w:rsidR="00107CD4" w:rsidRPr="00B61443" w14:paraId="67F48BC9" w14:textId="77777777" w:rsidTr="00F508A7">
        <w:trPr>
          <w:trHeight w:val="302"/>
          <w:jc w:val="center"/>
        </w:trPr>
        <w:tc>
          <w:tcPr>
            <w:tcW w:w="3543" w:type="dxa"/>
            <w:tcBorders>
              <w:top w:val="single" w:sz="6" w:space="0" w:color="auto"/>
              <w:left w:val="single" w:sz="6" w:space="0" w:color="auto"/>
              <w:bottom w:val="single" w:sz="6" w:space="0" w:color="auto"/>
              <w:right w:val="single" w:sz="6" w:space="0" w:color="auto"/>
            </w:tcBorders>
          </w:tcPr>
          <w:p w14:paraId="173A0B5D" w14:textId="77777777" w:rsidR="00107CD4" w:rsidRPr="00B61443" w:rsidRDefault="00107CD4" w:rsidP="00107CD4">
            <w:pPr>
              <w:autoSpaceDE w:val="0"/>
              <w:autoSpaceDN w:val="0"/>
              <w:adjustRightInd w:val="0"/>
              <w:rPr>
                <w:b/>
              </w:rPr>
            </w:pPr>
            <w:r w:rsidRPr="00B61443">
              <w:rPr>
                <w:b/>
              </w:rPr>
              <w:t>Szóbeli versenytevékenység</w:t>
            </w:r>
          </w:p>
        </w:tc>
        <w:tc>
          <w:tcPr>
            <w:tcW w:w="1701" w:type="dxa"/>
            <w:tcBorders>
              <w:top w:val="single" w:sz="6" w:space="0" w:color="auto"/>
              <w:left w:val="single" w:sz="6" w:space="0" w:color="auto"/>
              <w:bottom w:val="single" w:sz="6" w:space="0" w:color="auto"/>
              <w:right w:val="single" w:sz="6" w:space="0" w:color="auto"/>
            </w:tcBorders>
          </w:tcPr>
          <w:p w14:paraId="28D2A52F" w14:textId="77777777" w:rsidR="00107CD4" w:rsidRPr="00B61443" w:rsidRDefault="00107CD4" w:rsidP="00107CD4">
            <w:pPr>
              <w:autoSpaceDE w:val="0"/>
              <w:autoSpaceDN w:val="0"/>
              <w:adjustRightInd w:val="0"/>
            </w:pPr>
            <w:r w:rsidRPr="00B61443">
              <w:t>döntő</w:t>
            </w:r>
          </w:p>
        </w:tc>
        <w:tc>
          <w:tcPr>
            <w:tcW w:w="993" w:type="dxa"/>
            <w:tcBorders>
              <w:top w:val="single" w:sz="6" w:space="0" w:color="auto"/>
              <w:left w:val="single" w:sz="6" w:space="0" w:color="auto"/>
              <w:bottom w:val="single" w:sz="6" w:space="0" w:color="auto"/>
              <w:right w:val="single" w:sz="6" w:space="0" w:color="auto"/>
            </w:tcBorders>
            <w:vAlign w:val="center"/>
          </w:tcPr>
          <w:p w14:paraId="3417D0F8" w14:textId="77777777" w:rsidR="00107CD4" w:rsidRPr="00B61443" w:rsidRDefault="00107CD4" w:rsidP="00107CD4">
            <w:pPr>
              <w:jc w:val="center"/>
            </w:pPr>
            <w:r w:rsidRPr="00B61443">
              <w:t>-</w:t>
            </w:r>
          </w:p>
        </w:tc>
        <w:tc>
          <w:tcPr>
            <w:tcW w:w="1417" w:type="dxa"/>
            <w:tcBorders>
              <w:top w:val="single" w:sz="6" w:space="0" w:color="auto"/>
              <w:left w:val="single" w:sz="6" w:space="0" w:color="auto"/>
              <w:bottom w:val="single" w:sz="6" w:space="0" w:color="auto"/>
              <w:right w:val="single" w:sz="6" w:space="0" w:color="auto"/>
            </w:tcBorders>
            <w:vAlign w:val="center"/>
          </w:tcPr>
          <w:p w14:paraId="10B88C38" w14:textId="1A59EBFC" w:rsidR="00107CD4" w:rsidRPr="00B61443" w:rsidRDefault="00107CD4" w:rsidP="00107CD4">
            <w:pPr>
              <w:numPr>
                <w:ilvl w:val="0"/>
                <w:numId w:val="13"/>
              </w:numPr>
              <w:tabs>
                <w:tab w:val="left" w:pos="375"/>
              </w:tabs>
              <w:ind w:left="0" w:firstLine="0"/>
              <w:jc w:val="center"/>
              <w:rPr>
                <w:b/>
              </w:rPr>
            </w:pPr>
          </w:p>
        </w:tc>
        <w:tc>
          <w:tcPr>
            <w:tcW w:w="1134" w:type="dxa"/>
            <w:tcBorders>
              <w:top w:val="single" w:sz="6" w:space="0" w:color="auto"/>
              <w:left w:val="single" w:sz="6" w:space="0" w:color="auto"/>
              <w:bottom w:val="single" w:sz="6" w:space="0" w:color="auto"/>
              <w:right w:val="single" w:sz="6" w:space="0" w:color="auto"/>
            </w:tcBorders>
            <w:vAlign w:val="center"/>
          </w:tcPr>
          <w:p w14:paraId="12E7F6D2" w14:textId="1FDEC170" w:rsidR="00107CD4" w:rsidRPr="00B61443" w:rsidRDefault="00107CD4" w:rsidP="00107CD4">
            <w:pPr>
              <w:jc w:val="center"/>
            </w:pPr>
            <w:r w:rsidRPr="00B61443">
              <w:t>-</w:t>
            </w:r>
          </w:p>
        </w:tc>
      </w:tr>
    </w:tbl>
    <w:p w14:paraId="2BA39262" w14:textId="77777777" w:rsidR="004C2147" w:rsidRPr="00B61443" w:rsidRDefault="004C2147" w:rsidP="00FF77AA">
      <w:pPr>
        <w:rPr>
          <w:b/>
        </w:rPr>
      </w:pPr>
    </w:p>
    <w:p w14:paraId="3D3396D0" w14:textId="77777777" w:rsidR="004C2147" w:rsidRPr="00B61443" w:rsidRDefault="004C2147" w:rsidP="00FF77AA">
      <w:pPr>
        <w:rPr>
          <w:b/>
        </w:rPr>
      </w:pPr>
      <w:r w:rsidRPr="00B61443">
        <w:rPr>
          <w:b/>
        </w:rPr>
        <w:t xml:space="preserve">Elődöntő </w:t>
      </w:r>
    </w:p>
    <w:p w14:paraId="7F2D81E6" w14:textId="77777777" w:rsidR="004C2147" w:rsidRPr="00B61443" w:rsidRDefault="004C2147" w:rsidP="00FF77A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1417"/>
        <w:gridCol w:w="1276"/>
      </w:tblGrid>
      <w:tr w:rsidR="0077248F" w:rsidRPr="00B61443" w14:paraId="5C9BA5A3" w14:textId="77777777" w:rsidTr="00F508A7">
        <w:trPr>
          <w:jc w:val="center"/>
        </w:trPr>
        <w:tc>
          <w:tcPr>
            <w:tcW w:w="5529" w:type="dxa"/>
          </w:tcPr>
          <w:p w14:paraId="0FDD5AAE" w14:textId="77777777" w:rsidR="004C2147" w:rsidRPr="00B61443" w:rsidRDefault="004C2147" w:rsidP="00FF77AA">
            <w:pPr>
              <w:jc w:val="center"/>
            </w:pPr>
            <w:r w:rsidRPr="00B61443">
              <w:t>Téma (versenyfeladat)</w:t>
            </w:r>
          </w:p>
        </w:tc>
        <w:tc>
          <w:tcPr>
            <w:tcW w:w="1417" w:type="dxa"/>
          </w:tcPr>
          <w:p w14:paraId="39EC7E15" w14:textId="77777777" w:rsidR="004C2147" w:rsidRPr="00B61443" w:rsidRDefault="004C2147" w:rsidP="00FF77AA">
            <w:pPr>
              <w:jc w:val="center"/>
            </w:pPr>
            <w:r w:rsidRPr="00B61443">
              <w:t>Időtartam</w:t>
            </w:r>
          </w:p>
          <w:p w14:paraId="40ADC04C" w14:textId="77777777" w:rsidR="004C2147" w:rsidRPr="00B61443" w:rsidRDefault="004C2147" w:rsidP="00FF77AA">
            <w:pPr>
              <w:jc w:val="center"/>
            </w:pPr>
            <w:r w:rsidRPr="00B61443">
              <w:t>perc</w:t>
            </w:r>
          </w:p>
        </w:tc>
        <w:tc>
          <w:tcPr>
            <w:tcW w:w="1276" w:type="dxa"/>
          </w:tcPr>
          <w:p w14:paraId="64B70730" w14:textId="77777777" w:rsidR="004C2147" w:rsidRPr="00B61443" w:rsidRDefault="004C2147" w:rsidP="00FF77AA">
            <w:pPr>
              <w:jc w:val="center"/>
            </w:pPr>
            <w:r w:rsidRPr="00B61443">
              <w:t>Elérhető pontszám</w:t>
            </w:r>
          </w:p>
        </w:tc>
      </w:tr>
      <w:tr w:rsidR="004C2147" w:rsidRPr="00B61443" w14:paraId="37FD064F" w14:textId="77777777" w:rsidTr="00F508A7">
        <w:trPr>
          <w:jc w:val="center"/>
        </w:trPr>
        <w:tc>
          <w:tcPr>
            <w:tcW w:w="5529" w:type="dxa"/>
          </w:tcPr>
          <w:p w14:paraId="5A2E38F4" w14:textId="77777777" w:rsidR="004C2147" w:rsidRPr="00B61443" w:rsidRDefault="004C2147" w:rsidP="00FF77AA">
            <w:r w:rsidRPr="00B61443">
              <w:t>Forgácsolási ismeretek és CNC alapismeretek (írásbeli)</w:t>
            </w:r>
          </w:p>
        </w:tc>
        <w:tc>
          <w:tcPr>
            <w:tcW w:w="1417" w:type="dxa"/>
            <w:vAlign w:val="center"/>
          </w:tcPr>
          <w:p w14:paraId="3A4BC135" w14:textId="77777777" w:rsidR="004C2147" w:rsidRPr="00B61443" w:rsidRDefault="004C2147" w:rsidP="00FF77AA">
            <w:pPr>
              <w:jc w:val="center"/>
            </w:pPr>
            <w:r w:rsidRPr="00B61443">
              <w:t>120</w:t>
            </w:r>
          </w:p>
        </w:tc>
        <w:tc>
          <w:tcPr>
            <w:tcW w:w="1276" w:type="dxa"/>
            <w:vAlign w:val="center"/>
          </w:tcPr>
          <w:p w14:paraId="073FDC8F" w14:textId="77777777" w:rsidR="004C2147" w:rsidRPr="00B61443" w:rsidRDefault="004C2147" w:rsidP="00FF77AA">
            <w:pPr>
              <w:jc w:val="center"/>
            </w:pPr>
            <w:r w:rsidRPr="00B61443">
              <w:t>100</w:t>
            </w:r>
          </w:p>
        </w:tc>
      </w:tr>
    </w:tbl>
    <w:p w14:paraId="00E7CC8F" w14:textId="77777777" w:rsidR="004C2147" w:rsidRPr="00B61443" w:rsidRDefault="004C2147" w:rsidP="00FF77AA"/>
    <w:p w14:paraId="2D68F1BB" w14:textId="77777777" w:rsidR="00BA157D" w:rsidRPr="00B61443" w:rsidRDefault="00BA157D" w:rsidP="00BA157D">
      <w:pPr>
        <w:jc w:val="both"/>
      </w:pPr>
      <w:r w:rsidRPr="00B61443">
        <w:t>A versenyzők a válogatóba az elődöntőn elért eredményük alapján jutnak tovább.</w:t>
      </w:r>
    </w:p>
    <w:p w14:paraId="44784157" w14:textId="77777777" w:rsidR="006131BA" w:rsidRPr="00B61443" w:rsidRDefault="006131BA" w:rsidP="00FF77AA"/>
    <w:p w14:paraId="4CC33F18" w14:textId="77777777" w:rsidR="004C2147" w:rsidRPr="00B61443" w:rsidRDefault="004C2147" w:rsidP="00FF77AA">
      <w:pPr>
        <w:rPr>
          <w:b/>
        </w:rPr>
      </w:pPr>
      <w:r w:rsidRPr="00B61443">
        <w:rPr>
          <w:b/>
        </w:rPr>
        <w:t xml:space="preserve">Válogató </w:t>
      </w:r>
    </w:p>
    <w:p w14:paraId="79586703" w14:textId="77777777" w:rsidR="004C2147" w:rsidRPr="00B61443" w:rsidRDefault="004C2147" w:rsidP="00FF77AA"/>
    <w:p w14:paraId="4F74E27D" w14:textId="77777777" w:rsidR="004C2147" w:rsidRPr="00B61443" w:rsidRDefault="004C2147" w:rsidP="00FF77AA">
      <w:pPr>
        <w:tabs>
          <w:tab w:val="left" w:pos="1418"/>
        </w:tabs>
      </w:pPr>
      <w:r w:rsidRPr="00B61443">
        <w:t xml:space="preserve">Helyszín: </w:t>
      </w:r>
      <w:r w:rsidRPr="00B61443">
        <w:tab/>
        <w:t>Az MKIK által kijelölt helyszín</w:t>
      </w:r>
    </w:p>
    <w:p w14:paraId="5221ADC0" w14:textId="4346671F" w:rsidR="004C2147" w:rsidRPr="00B61443" w:rsidRDefault="00AD4AB0" w:rsidP="00FF77AA">
      <w:pPr>
        <w:tabs>
          <w:tab w:val="left" w:pos="1418"/>
        </w:tabs>
      </w:pPr>
      <w:r w:rsidRPr="00B61443">
        <w:t xml:space="preserve">Időpont: </w:t>
      </w:r>
      <w:r w:rsidRPr="00B61443">
        <w:tab/>
      </w:r>
      <w:proofErr w:type="gramStart"/>
      <w:r w:rsidRPr="00B61443">
        <w:t>Február</w:t>
      </w:r>
      <w:proofErr w:type="gramEnd"/>
      <w:r w:rsidRPr="00B61443">
        <w:t xml:space="preserve"> </w:t>
      </w:r>
      <w:r w:rsidR="00297E83" w:rsidRPr="00B61443">
        <w:t>vége</w:t>
      </w:r>
    </w:p>
    <w:p w14:paraId="5A20F92F" w14:textId="77777777" w:rsidR="00107CD4" w:rsidRPr="00B61443" w:rsidRDefault="00107CD4" w:rsidP="00107CD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1417"/>
        <w:gridCol w:w="1276"/>
      </w:tblGrid>
      <w:tr w:rsidR="00107CD4" w:rsidRPr="00B61443" w14:paraId="717C1ACA" w14:textId="77777777" w:rsidTr="00ED36FD">
        <w:trPr>
          <w:jc w:val="center"/>
        </w:trPr>
        <w:tc>
          <w:tcPr>
            <w:tcW w:w="5529" w:type="dxa"/>
          </w:tcPr>
          <w:p w14:paraId="3E046F0B" w14:textId="77777777" w:rsidR="00107CD4" w:rsidRPr="00B61443" w:rsidRDefault="00107CD4" w:rsidP="00ED36FD">
            <w:pPr>
              <w:jc w:val="center"/>
            </w:pPr>
            <w:r w:rsidRPr="00B61443">
              <w:t>Téma (versenyfeladat)</w:t>
            </w:r>
          </w:p>
        </w:tc>
        <w:tc>
          <w:tcPr>
            <w:tcW w:w="1417" w:type="dxa"/>
          </w:tcPr>
          <w:p w14:paraId="4B24D336" w14:textId="77777777" w:rsidR="00107CD4" w:rsidRPr="00B61443" w:rsidRDefault="00107CD4" w:rsidP="00ED36FD">
            <w:pPr>
              <w:jc w:val="center"/>
            </w:pPr>
            <w:r w:rsidRPr="00B61443">
              <w:t>Időtartam</w:t>
            </w:r>
          </w:p>
          <w:p w14:paraId="5EC78CC4" w14:textId="77777777" w:rsidR="00107CD4" w:rsidRPr="00B61443" w:rsidRDefault="00107CD4" w:rsidP="00ED36FD">
            <w:pPr>
              <w:jc w:val="center"/>
            </w:pPr>
            <w:r w:rsidRPr="00B61443">
              <w:t>perc</w:t>
            </w:r>
          </w:p>
        </w:tc>
        <w:tc>
          <w:tcPr>
            <w:tcW w:w="1276" w:type="dxa"/>
          </w:tcPr>
          <w:p w14:paraId="2870265A" w14:textId="77777777" w:rsidR="00107CD4" w:rsidRPr="00B61443" w:rsidRDefault="00107CD4" w:rsidP="00ED36FD">
            <w:pPr>
              <w:jc w:val="center"/>
            </w:pPr>
            <w:r w:rsidRPr="00B61443">
              <w:t>Elérhető pontszám</w:t>
            </w:r>
          </w:p>
        </w:tc>
      </w:tr>
      <w:tr w:rsidR="00107CD4" w:rsidRPr="00B61443" w14:paraId="0953E394" w14:textId="77777777" w:rsidTr="00ED36FD">
        <w:trPr>
          <w:jc w:val="center"/>
        </w:trPr>
        <w:tc>
          <w:tcPr>
            <w:tcW w:w="5529" w:type="dxa"/>
            <w:vAlign w:val="center"/>
          </w:tcPr>
          <w:p w14:paraId="411CBE41" w14:textId="77777777" w:rsidR="00107CD4" w:rsidRPr="00B61443" w:rsidRDefault="00107CD4" w:rsidP="00ED36FD">
            <w:r w:rsidRPr="00B61443">
              <w:t>Összetett geometriájú alkatrész megmunkálása hagyományos gépi forgácsolási eljárásokkal (gyakorlat)</w:t>
            </w:r>
          </w:p>
        </w:tc>
        <w:tc>
          <w:tcPr>
            <w:tcW w:w="1417" w:type="dxa"/>
            <w:vAlign w:val="center"/>
          </w:tcPr>
          <w:p w14:paraId="06BB9BA8" w14:textId="77777777" w:rsidR="00107CD4" w:rsidRPr="00B61443" w:rsidRDefault="00107CD4" w:rsidP="00ED36FD">
            <w:pPr>
              <w:jc w:val="center"/>
            </w:pPr>
            <w:r w:rsidRPr="00B61443">
              <w:t>600</w:t>
            </w:r>
          </w:p>
        </w:tc>
        <w:tc>
          <w:tcPr>
            <w:tcW w:w="1276" w:type="dxa"/>
            <w:vAlign w:val="center"/>
          </w:tcPr>
          <w:p w14:paraId="664F3FEA" w14:textId="77777777" w:rsidR="00107CD4" w:rsidRPr="00B61443" w:rsidRDefault="00107CD4" w:rsidP="00ED36FD">
            <w:pPr>
              <w:jc w:val="center"/>
            </w:pPr>
            <w:r w:rsidRPr="00B61443">
              <w:t>100</w:t>
            </w:r>
          </w:p>
        </w:tc>
      </w:tr>
      <w:tr w:rsidR="00107CD4" w:rsidRPr="00B61443" w14:paraId="776884BC" w14:textId="77777777" w:rsidTr="00ED36FD">
        <w:trPr>
          <w:trHeight w:val="632"/>
          <w:jc w:val="center"/>
        </w:trPr>
        <w:tc>
          <w:tcPr>
            <w:tcW w:w="5529" w:type="dxa"/>
            <w:vAlign w:val="center"/>
          </w:tcPr>
          <w:p w14:paraId="724E69FF" w14:textId="77777777" w:rsidR="00107CD4" w:rsidRPr="00B61443" w:rsidRDefault="00107CD4" w:rsidP="00ED36FD">
            <w:r w:rsidRPr="00B61443">
              <w:t>A gépi forgácsolás technológiái és anyagismerete (szóbeli)</w:t>
            </w:r>
          </w:p>
        </w:tc>
        <w:tc>
          <w:tcPr>
            <w:tcW w:w="1417" w:type="dxa"/>
            <w:vAlign w:val="center"/>
          </w:tcPr>
          <w:p w14:paraId="4545558C" w14:textId="77777777" w:rsidR="00107CD4" w:rsidRPr="00B61443" w:rsidRDefault="00107CD4" w:rsidP="00ED36FD">
            <w:pPr>
              <w:jc w:val="center"/>
            </w:pPr>
            <w:r w:rsidRPr="00B61443">
              <w:t>10</w:t>
            </w:r>
          </w:p>
        </w:tc>
        <w:tc>
          <w:tcPr>
            <w:tcW w:w="1276" w:type="dxa"/>
            <w:shd w:val="clear" w:color="auto" w:fill="FFFFFF"/>
            <w:vAlign w:val="center"/>
          </w:tcPr>
          <w:p w14:paraId="0FEFA3B8" w14:textId="77777777" w:rsidR="00107CD4" w:rsidRPr="00B61443" w:rsidRDefault="00107CD4" w:rsidP="00ED36FD">
            <w:pPr>
              <w:jc w:val="center"/>
            </w:pPr>
            <w:r w:rsidRPr="00B61443">
              <w:t>20</w:t>
            </w:r>
          </w:p>
        </w:tc>
      </w:tr>
    </w:tbl>
    <w:p w14:paraId="7FB917A7" w14:textId="77777777" w:rsidR="00107CD4" w:rsidRPr="00B61443" w:rsidRDefault="00107CD4" w:rsidP="00107CD4"/>
    <w:p w14:paraId="39E11B6A" w14:textId="778DA934" w:rsidR="004C2147" w:rsidRPr="00B61443" w:rsidRDefault="004C2147" w:rsidP="00FF77AA">
      <w:pPr>
        <w:jc w:val="both"/>
      </w:pPr>
      <w:r w:rsidRPr="00B61443">
        <w:t>A döntőbe jutást a válogatón elért eredmény alapján kialakított rangsor határozza meg.</w:t>
      </w:r>
    </w:p>
    <w:p w14:paraId="363BA239" w14:textId="77777777" w:rsidR="00107CD4" w:rsidRPr="00B61443" w:rsidRDefault="00107CD4" w:rsidP="00107CD4">
      <w:pPr>
        <w:jc w:val="both"/>
      </w:pPr>
      <w:r w:rsidRPr="00B61443">
        <w:t>A szóbeli versenytevékenységre adott válaszoknál a versenyzőknek felkészülési idő nem áll rendelkezésükre.</w:t>
      </w:r>
    </w:p>
    <w:p w14:paraId="0BE57A31" w14:textId="77777777" w:rsidR="004C2147" w:rsidRPr="00B61443" w:rsidRDefault="004C2147" w:rsidP="00FF77AA">
      <w:pPr>
        <w:rPr>
          <w:b/>
        </w:rPr>
      </w:pPr>
    </w:p>
    <w:p w14:paraId="7D8D649E" w14:textId="77777777" w:rsidR="004C2147" w:rsidRPr="00B61443" w:rsidRDefault="004C2147" w:rsidP="00FF77AA">
      <w:pPr>
        <w:rPr>
          <w:b/>
        </w:rPr>
      </w:pPr>
      <w:r w:rsidRPr="00B61443">
        <w:rPr>
          <w:b/>
        </w:rPr>
        <w:t xml:space="preserve">Döntő </w:t>
      </w:r>
    </w:p>
    <w:p w14:paraId="3459F1CB" w14:textId="77777777" w:rsidR="004C2147" w:rsidRPr="00B61443" w:rsidRDefault="004C2147" w:rsidP="00FF77AA"/>
    <w:p w14:paraId="799DBDE7" w14:textId="77777777" w:rsidR="004C2147" w:rsidRPr="00B61443" w:rsidRDefault="004C2147" w:rsidP="00FF77AA">
      <w:pPr>
        <w:tabs>
          <w:tab w:val="left" w:pos="1418"/>
        </w:tabs>
      </w:pPr>
      <w:r w:rsidRPr="00B61443">
        <w:t xml:space="preserve">Helyszín: </w:t>
      </w:r>
      <w:r w:rsidRPr="00B61443">
        <w:tab/>
        <w:t>Az MKIK által kijelölt helyszín</w:t>
      </w:r>
    </w:p>
    <w:p w14:paraId="338B39DC" w14:textId="77777777" w:rsidR="004C2147" w:rsidRPr="00B61443" w:rsidRDefault="004C2147" w:rsidP="00FF77AA">
      <w:pPr>
        <w:tabs>
          <w:tab w:val="left" w:pos="1418"/>
        </w:tabs>
      </w:pPr>
      <w:r w:rsidRPr="00B61443">
        <w:t xml:space="preserve">Időpont: </w:t>
      </w:r>
      <w:r w:rsidRPr="00B61443">
        <w:tab/>
        <w:t>Az országos döntőt megelőzően</w:t>
      </w:r>
    </w:p>
    <w:p w14:paraId="12B91ABA" w14:textId="77777777" w:rsidR="00107CD4" w:rsidRPr="00B61443" w:rsidRDefault="00107CD4" w:rsidP="00107CD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1417"/>
        <w:gridCol w:w="1276"/>
      </w:tblGrid>
      <w:tr w:rsidR="00107CD4" w:rsidRPr="00B61443" w14:paraId="3158FD30" w14:textId="77777777" w:rsidTr="00ED36FD">
        <w:trPr>
          <w:jc w:val="center"/>
        </w:trPr>
        <w:tc>
          <w:tcPr>
            <w:tcW w:w="5529" w:type="dxa"/>
          </w:tcPr>
          <w:p w14:paraId="624313CE" w14:textId="77777777" w:rsidR="00107CD4" w:rsidRPr="00B61443" w:rsidRDefault="00107CD4" w:rsidP="00ED36FD">
            <w:pPr>
              <w:jc w:val="center"/>
            </w:pPr>
            <w:r w:rsidRPr="00B61443">
              <w:t>Téma (versenyfeladat)</w:t>
            </w:r>
          </w:p>
        </w:tc>
        <w:tc>
          <w:tcPr>
            <w:tcW w:w="1417" w:type="dxa"/>
          </w:tcPr>
          <w:p w14:paraId="425BB58E" w14:textId="77777777" w:rsidR="00107CD4" w:rsidRPr="00B61443" w:rsidRDefault="00107CD4" w:rsidP="00ED36FD">
            <w:pPr>
              <w:jc w:val="center"/>
            </w:pPr>
            <w:r w:rsidRPr="00B61443">
              <w:t>Időtartam</w:t>
            </w:r>
          </w:p>
          <w:p w14:paraId="5350DBC1" w14:textId="77777777" w:rsidR="00107CD4" w:rsidRPr="00B61443" w:rsidRDefault="00107CD4" w:rsidP="00ED36FD">
            <w:pPr>
              <w:jc w:val="center"/>
            </w:pPr>
            <w:r w:rsidRPr="00B61443">
              <w:t>perc</w:t>
            </w:r>
          </w:p>
        </w:tc>
        <w:tc>
          <w:tcPr>
            <w:tcW w:w="1276" w:type="dxa"/>
          </w:tcPr>
          <w:p w14:paraId="600B6CC7" w14:textId="77777777" w:rsidR="00107CD4" w:rsidRPr="00B61443" w:rsidRDefault="00107CD4" w:rsidP="00ED36FD">
            <w:pPr>
              <w:jc w:val="center"/>
            </w:pPr>
            <w:r w:rsidRPr="00B61443">
              <w:t>Elérhető pontszám</w:t>
            </w:r>
          </w:p>
        </w:tc>
      </w:tr>
      <w:tr w:rsidR="00107CD4" w:rsidRPr="00B61443" w14:paraId="3B1BE725" w14:textId="77777777" w:rsidTr="00ED36FD">
        <w:trPr>
          <w:trHeight w:val="628"/>
          <w:jc w:val="center"/>
        </w:trPr>
        <w:tc>
          <w:tcPr>
            <w:tcW w:w="5529" w:type="dxa"/>
          </w:tcPr>
          <w:p w14:paraId="3DF5EDAF" w14:textId="77777777" w:rsidR="00107CD4" w:rsidRPr="00B61443" w:rsidRDefault="00107CD4" w:rsidP="00ED36FD">
            <w:r w:rsidRPr="00B61443">
              <w:t>Alkatrész készítése kézi és hagyományos gépi forgácsolási eljárással (gyakorlat)</w:t>
            </w:r>
          </w:p>
        </w:tc>
        <w:tc>
          <w:tcPr>
            <w:tcW w:w="1417" w:type="dxa"/>
            <w:vAlign w:val="center"/>
          </w:tcPr>
          <w:p w14:paraId="1EAC24D9" w14:textId="77777777" w:rsidR="00107CD4" w:rsidRPr="00B61443" w:rsidRDefault="00107CD4" w:rsidP="00ED36FD">
            <w:pPr>
              <w:jc w:val="center"/>
            </w:pPr>
            <w:r w:rsidRPr="00B61443">
              <w:t>180</w:t>
            </w:r>
          </w:p>
        </w:tc>
        <w:tc>
          <w:tcPr>
            <w:tcW w:w="1276" w:type="dxa"/>
            <w:vAlign w:val="center"/>
          </w:tcPr>
          <w:p w14:paraId="4D0E5D3E" w14:textId="77777777" w:rsidR="00107CD4" w:rsidRPr="00B61443" w:rsidRDefault="00107CD4" w:rsidP="00ED36FD">
            <w:pPr>
              <w:jc w:val="center"/>
            </w:pPr>
            <w:r w:rsidRPr="00B61443">
              <w:t>100</w:t>
            </w:r>
          </w:p>
        </w:tc>
      </w:tr>
    </w:tbl>
    <w:p w14:paraId="387F4531" w14:textId="77777777" w:rsidR="00107CD4" w:rsidRPr="00B61443" w:rsidRDefault="00107CD4" w:rsidP="00107CD4">
      <w:pPr>
        <w:jc w:val="both"/>
      </w:pPr>
    </w:p>
    <w:p w14:paraId="740F3BB9" w14:textId="77777777" w:rsidR="00CE52D6" w:rsidRPr="00B61443" w:rsidRDefault="00CE52D6" w:rsidP="00CE52D6">
      <w:r w:rsidRPr="00B61443">
        <w:t>A verseny végső sorrendjének megállapításánál csak a versenyrészeket eredményesen teljesítő versenyzők vehetők figyelembe.</w:t>
      </w:r>
    </w:p>
    <w:p w14:paraId="07732497" w14:textId="77777777" w:rsidR="00CE52D6" w:rsidRPr="00B61443" w:rsidRDefault="00CE52D6" w:rsidP="00CE52D6"/>
    <w:p w14:paraId="013E34EA" w14:textId="77777777" w:rsidR="004C2147" w:rsidRPr="00B61443" w:rsidRDefault="004C2147" w:rsidP="00FF77AA">
      <w:pPr>
        <w:jc w:val="both"/>
      </w:pPr>
      <w:r w:rsidRPr="00B61443">
        <w:lastRenderedPageBreak/>
        <w:t>A verseny végső sorrendjét a döntőn nyújtott teljesítmény határozza meg.</w:t>
      </w:r>
    </w:p>
    <w:p w14:paraId="4A809A8C" w14:textId="77777777" w:rsidR="004C2147" w:rsidRPr="00B61443" w:rsidRDefault="004C2147" w:rsidP="00FF77AA">
      <w:pPr>
        <w:jc w:val="both"/>
      </w:pPr>
      <w:r w:rsidRPr="00B61443">
        <w:t>A döntő helyszínén tett válogató verseny alkalmával lehetőség nyílik a gyakorlati versenyfeladat megoldását elősegítő szerszámgépek megismerésére és kipróbálására.</w:t>
      </w:r>
    </w:p>
    <w:p w14:paraId="42B5C6C6" w14:textId="77777777" w:rsidR="004C2147" w:rsidRPr="00B61443" w:rsidRDefault="004C2147" w:rsidP="00FF77AA">
      <w:pPr>
        <w:jc w:val="both"/>
      </w:pPr>
      <w:r w:rsidRPr="00B61443">
        <w:t>A válogatóba, illetve a verseny döntőjébe jutott versenyzők létszámáról az országos verseny szervezője jogosult dönteni.</w:t>
      </w:r>
    </w:p>
    <w:p w14:paraId="52977E08" w14:textId="37D529DC" w:rsidR="004C2147" w:rsidRPr="00B61443" w:rsidRDefault="004C2147" w:rsidP="00FF77AA">
      <w:pPr>
        <w:jc w:val="both"/>
      </w:pPr>
      <w:r w:rsidRPr="00B61443">
        <w:t xml:space="preserve">Felmentésre a döntőn elért gyakorlati </w:t>
      </w:r>
      <w:r w:rsidR="007B0EDB" w:rsidRPr="00B61443">
        <w:t xml:space="preserve">és szóbeli </w:t>
      </w:r>
      <w:r w:rsidRPr="00B61443">
        <w:t>eredmény alapján kerülhet sor.</w:t>
      </w:r>
    </w:p>
    <w:p w14:paraId="18CAEC86" w14:textId="77777777" w:rsidR="004C2147" w:rsidRPr="00B61443" w:rsidRDefault="004C2147" w:rsidP="00FF77AA">
      <w:pPr>
        <w:jc w:val="both"/>
        <w:rPr>
          <w:b/>
        </w:rPr>
      </w:pPr>
      <w:r w:rsidRPr="00B61443">
        <w:rPr>
          <w:b/>
        </w:rPr>
        <w:t>A gyakorlati feladat értékelési szempontjai:</w:t>
      </w:r>
    </w:p>
    <w:p w14:paraId="3BE08E92" w14:textId="77777777" w:rsidR="004C2147" w:rsidRPr="00B61443" w:rsidRDefault="004C2147" w:rsidP="00FF77AA">
      <w:pPr>
        <w:jc w:val="both"/>
      </w:pPr>
    </w:p>
    <w:p w14:paraId="30CA523A" w14:textId="77777777" w:rsidR="004C2147" w:rsidRPr="00B61443" w:rsidRDefault="004C2147" w:rsidP="00C6754F">
      <w:pPr>
        <w:numPr>
          <w:ilvl w:val="0"/>
          <w:numId w:val="30"/>
        </w:numPr>
      </w:pPr>
      <w:r w:rsidRPr="00B61443">
        <w:t>a feladat értelmezése, rajzolvasás,</w:t>
      </w:r>
    </w:p>
    <w:p w14:paraId="5CC15715" w14:textId="77777777" w:rsidR="004C2147" w:rsidRPr="00B61443" w:rsidRDefault="004C2147" w:rsidP="00C6754F">
      <w:pPr>
        <w:numPr>
          <w:ilvl w:val="0"/>
          <w:numId w:val="30"/>
        </w:numPr>
        <w:rPr>
          <w:u w:val="single"/>
        </w:rPr>
      </w:pPr>
      <w:r w:rsidRPr="00B61443">
        <w:t>a technológiai, műveleti sorrendiség szakszerű megválasztása,</w:t>
      </w:r>
    </w:p>
    <w:p w14:paraId="00369C92" w14:textId="77777777" w:rsidR="004C2147" w:rsidRPr="00B61443" w:rsidRDefault="004C2147" w:rsidP="00C6754F">
      <w:pPr>
        <w:numPr>
          <w:ilvl w:val="0"/>
          <w:numId w:val="30"/>
        </w:numPr>
        <w:rPr>
          <w:u w:val="single"/>
        </w:rPr>
      </w:pPr>
      <w:r w:rsidRPr="00B61443">
        <w:t>kézi szerszámok használata,</w:t>
      </w:r>
    </w:p>
    <w:p w14:paraId="4A213BA5" w14:textId="77777777" w:rsidR="004C2147" w:rsidRPr="00B61443" w:rsidRDefault="004C2147" w:rsidP="00C6754F">
      <w:pPr>
        <w:numPr>
          <w:ilvl w:val="0"/>
          <w:numId w:val="30"/>
        </w:numPr>
        <w:rPr>
          <w:u w:val="single"/>
        </w:rPr>
      </w:pPr>
      <w:r w:rsidRPr="00B61443">
        <w:t>gépi eszközök használata (fogásmélység, előtolás, fordulatszám helyes megválasztása),</w:t>
      </w:r>
    </w:p>
    <w:p w14:paraId="77FA0208" w14:textId="77777777" w:rsidR="004C2147" w:rsidRPr="00B61443" w:rsidRDefault="004C2147" w:rsidP="00C6754F">
      <w:pPr>
        <w:numPr>
          <w:ilvl w:val="0"/>
          <w:numId w:val="30"/>
        </w:numPr>
        <w:rPr>
          <w:u w:val="single"/>
        </w:rPr>
      </w:pPr>
      <w:r w:rsidRPr="00B61443">
        <w:t>méretpontosság, felületi minőség,</w:t>
      </w:r>
    </w:p>
    <w:p w14:paraId="4D2CD402" w14:textId="77777777" w:rsidR="004C2147" w:rsidRPr="00B61443" w:rsidRDefault="004C2147" w:rsidP="00C6754F">
      <w:pPr>
        <w:numPr>
          <w:ilvl w:val="0"/>
          <w:numId w:val="30"/>
        </w:numPr>
        <w:rPr>
          <w:u w:val="single"/>
        </w:rPr>
      </w:pPr>
      <w:r w:rsidRPr="00B61443">
        <w:t>az előírt tűrések, illesztések betartása,</w:t>
      </w:r>
    </w:p>
    <w:p w14:paraId="4BCE282B" w14:textId="77777777" w:rsidR="004C2147" w:rsidRPr="00B61443" w:rsidRDefault="004C2147" w:rsidP="00C6754F">
      <w:pPr>
        <w:numPr>
          <w:ilvl w:val="0"/>
          <w:numId w:val="30"/>
        </w:numPr>
        <w:rPr>
          <w:u w:val="single"/>
        </w:rPr>
      </w:pPr>
      <w:r w:rsidRPr="00B61443">
        <w:t>a munkadarab funkcionális megfelelősége,</w:t>
      </w:r>
    </w:p>
    <w:p w14:paraId="3EE7D27D" w14:textId="77777777" w:rsidR="004C2147" w:rsidRPr="00B61443" w:rsidRDefault="004C2147" w:rsidP="00C6754F">
      <w:pPr>
        <w:numPr>
          <w:ilvl w:val="0"/>
          <w:numId w:val="30"/>
        </w:numPr>
      </w:pPr>
      <w:r w:rsidRPr="00B61443">
        <w:t>a munkavédelmi előírások betartása,</w:t>
      </w:r>
    </w:p>
    <w:p w14:paraId="5E82C938" w14:textId="77777777" w:rsidR="004C2147" w:rsidRPr="00B61443" w:rsidRDefault="004C2147" w:rsidP="00C6754F">
      <w:pPr>
        <w:numPr>
          <w:ilvl w:val="0"/>
          <w:numId w:val="30"/>
        </w:numPr>
      </w:pPr>
      <w:r w:rsidRPr="00B61443">
        <w:t>a verseny etikai elvárásainak betartása.</w:t>
      </w:r>
    </w:p>
    <w:p w14:paraId="5A6E51F1" w14:textId="77777777" w:rsidR="006D7E85" w:rsidRPr="00B61443" w:rsidRDefault="006D7E85" w:rsidP="006D7E85">
      <w:pPr>
        <w:jc w:val="both"/>
      </w:pPr>
    </w:p>
    <w:p w14:paraId="554A7A45" w14:textId="77777777" w:rsidR="006D7E85" w:rsidRPr="00B61443" w:rsidRDefault="006D7E85" w:rsidP="006D7E85">
      <w:pPr>
        <w:pStyle w:val="Cmsor3"/>
        <w:spacing w:before="360" w:after="360"/>
      </w:pPr>
      <w:bookmarkStart w:id="321" w:name="_Toc15994421"/>
      <w:r w:rsidRPr="00B61443">
        <w:t>34 521 06</w:t>
      </w:r>
      <w:r w:rsidRPr="00B61443">
        <w:rPr>
          <w:lang w:val="hu-HU"/>
        </w:rPr>
        <w:t xml:space="preserve"> </w:t>
      </w:r>
      <w:r w:rsidRPr="00B61443">
        <w:t>Hegesztő</w:t>
      </w:r>
      <w:bookmarkEnd w:id="321"/>
      <w:r w:rsidRPr="00B61443">
        <w:t xml:space="preserve"> </w:t>
      </w:r>
    </w:p>
    <w:p w14:paraId="25417C3D" w14:textId="77777777" w:rsidR="006D7E85" w:rsidRPr="00B61443" w:rsidRDefault="006D7E85" w:rsidP="00FF77AA">
      <w:pPr>
        <w:spacing w:after="200"/>
        <w:jc w:val="both"/>
        <w:rPr>
          <w:rFonts w:eastAsia="Calibri"/>
          <w:lang w:eastAsia="en-US"/>
        </w:rPr>
      </w:pPr>
      <w:r w:rsidRPr="00B61443">
        <w:rPr>
          <w:rFonts w:eastAsia="Calibri"/>
          <w:lang w:eastAsia="en-US"/>
        </w:rPr>
        <w:t>A 27/2012. (VIII.</w:t>
      </w:r>
      <w:r w:rsidR="007A308A" w:rsidRPr="00B61443">
        <w:rPr>
          <w:rFonts w:eastAsia="Calibri"/>
          <w:lang w:eastAsia="en-US"/>
        </w:rPr>
        <w:t xml:space="preserve"> </w:t>
      </w:r>
      <w:r w:rsidRPr="00B61443">
        <w:rPr>
          <w:rFonts w:eastAsia="Calibri"/>
          <w:lang w:eastAsia="en-US"/>
        </w:rPr>
        <w:t>27.) NGM rendelettel kiadott szakmai és vizsgakövetelményt módosító 25/2014. (VIII. 26.)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788" w:type="dxa"/>
        <w:jc w:val="center"/>
        <w:tblLayout w:type="fixed"/>
        <w:tblCellMar>
          <w:left w:w="30" w:type="dxa"/>
          <w:right w:w="30" w:type="dxa"/>
        </w:tblCellMar>
        <w:tblLook w:val="0000" w:firstRow="0" w:lastRow="0" w:firstColumn="0" w:lastColumn="0" w:noHBand="0" w:noVBand="0"/>
      </w:tblPr>
      <w:tblGrid>
        <w:gridCol w:w="3685"/>
        <w:gridCol w:w="1701"/>
        <w:gridCol w:w="1418"/>
        <w:gridCol w:w="1134"/>
        <w:gridCol w:w="850"/>
      </w:tblGrid>
      <w:tr w:rsidR="0077248F" w:rsidRPr="00B61443" w14:paraId="2D47431D" w14:textId="77777777" w:rsidTr="00F07D97">
        <w:trPr>
          <w:trHeight w:val="567"/>
          <w:jc w:val="center"/>
        </w:trPr>
        <w:tc>
          <w:tcPr>
            <w:tcW w:w="3685" w:type="dxa"/>
            <w:tcBorders>
              <w:top w:val="single" w:sz="6" w:space="0" w:color="auto"/>
              <w:left w:val="single" w:sz="6" w:space="0" w:color="auto"/>
              <w:bottom w:val="nil"/>
              <w:right w:val="single" w:sz="6" w:space="0" w:color="auto"/>
            </w:tcBorders>
          </w:tcPr>
          <w:p w14:paraId="5C47FB76" w14:textId="77777777" w:rsidR="006D7E85" w:rsidRPr="00B61443" w:rsidRDefault="006D7E85" w:rsidP="00FF77AA">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tcPr>
          <w:p w14:paraId="5086CCC3" w14:textId="77777777" w:rsidR="006D7E85" w:rsidRPr="00B61443" w:rsidRDefault="006D7E85" w:rsidP="00FF77AA">
            <w:pPr>
              <w:autoSpaceDE w:val="0"/>
              <w:autoSpaceDN w:val="0"/>
              <w:adjustRightInd w:val="0"/>
              <w:jc w:val="center"/>
              <w:rPr>
                <w:b/>
                <w:bCs/>
              </w:rPr>
            </w:pPr>
            <w:r w:rsidRPr="00B61443">
              <w:rPr>
                <w:b/>
                <w:bCs/>
              </w:rPr>
              <w:t>Versenyforduló</w:t>
            </w:r>
          </w:p>
        </w:tc>
        <w:tc>
          <w:tcPr>
            <w:tcW w:w="3402" w:type="dxa"/>
            <w:gridSpan w:val="3"/>
            <w:tcBorders>
              <w:top w:val="single" w:sz="6" w:space="0" w:color="auto"/>
              <w:left w:val="single" w:sz="6" w:space="0" w:color="auto"/>
              <w:bottom w:val="single" w:sz="6" w:space="0" w:color="auto"/>
              <w:right w:val="single" w:sz="6" w:space="0" w:color="auto"/>
            </w:tcBorders>
          </w:tcPr>
          <w:p w14:paraId="5E6A2815" w14:textId="77777777" w:rsidR="00E1297D" w:rsidRPr="00B61443" w:rsidRDefault="006D7E85" w:rsidP="00FF77AA">
            <w:pPr>
              <w:autoSpaceDE w:val="0"/>
              <w:autoSpaceDN w:val="0"/>
              <w:adjustRightInd w:val="0"/>
              <w:jc w:val="center"/>
              <w:rPr>
                <w:b/>
                <w:bCs/>
              </w:rPr>
            </w:pPr>
            <w:r w:rsidRPr="00B61443">
              <w:rPr>
                <w:b/>
                <w:bCs/>
              </w:rPr>
              <w:t xml:space="preserve">Szakmai vizsga ill. egyes részei alóli felmentés lehetősége </w:t>
            </w:r>
          </w:p>
          <w:p w14:paraId="2990A644" w14:textId="77777777" w:rsidR="006D7E85" w:rsidRPr="00B61443" w:rsidRDefault="006D7E85" w:rsidP="00FF77AA">
            <w:pPr>
              <w:autoSpaceDE w:val="0"/>
              <w:autoSpaceDN w:val="0"/>
              <w:adjustRightInd w:val="0"/>
              <w:jc w:val="center"/>
              <w:rPr>
                <w:b/>
                <w:bCs/>
              </w:rPr>
            </w:pPr>
            <w:r w:rsidRPr="00B61443">
              <w:rPr>
                <w:b/>
                <w:bCs/>
              </w:rPr>
              <w:t>az / a ….t követően</w:t>
            </w:r>
          </w:p>
        </w:tc>
      </w:tr>
      <w:tr w:rsidR="0077248F" w:rsidRPr="00B61443" w14:paraId="52C3F1A5" w14:textId="77777777" w:rsidTr="00F07D97">
        <w:trPr>
          <w:trHeight w:val="302"/>
          <w:jc w:val="center"/>
        </w:trPr>
        <w:tc>
          <w:tcPr>
            <w:tcW w:w="3685" w:type="dxa"/>
            <w:tcBorders>
              <w:top w:val="nil"/>
              <w:left w:val="single" w:sz="6" w:space="0" w:color="auto"/>
              <w:bottom w:val="single" w:sz="6" w:space="0" w:color="auto"/>
              <w:right w:val="single" w:sz="6" w:space="0" w:color="auto"/>
            </w:tcBorders>
          </w:tcPr>
          <w:p w14:paraId="21E68328" w14:textId="77777777" w:rsidR="006D7E85" w:rsidRPr="00B61443" w:rsidRDefault="006D7E85" w:rsidP="00FF77AA">
            <w:pPr>
              <w:autoSpaceDE w:val="0"/>
              <w:autoSpaceDN w:val="0"/>
              <w:adjustRightInd w:val="0"/>
              <w:jc w:val="right"/>
            </w:pPr>
          </w:p>
        </w:tc>
        <w:tc>
          <w:tcPr>
            <w:tcW w:w="1701" w:type="dxa"/>
            <w:tcBorders>
              <w:top w:val="nil"/>
              <w:left w:val="single" w:sz="6" w:space="0" w:color="auto"/>
              <w:bottom w:val="single" w:sz="6" w:space="0" w:color="auto"/>
              <w:right w:val="single" w:sz="6" w:space="0" w:color="auto"/>
            </w:tcBorders>
          </w:tcPr>
          <w:p w14:paraId="23426448" w14:textId="77777777" w:rsidR="006D7E85" w:rsidRPr="00B61443" w:rsidRDefault="006D7E85" w:rsidP="00FF77AA">
            <w:pPr>
              <w:autoSpaceDE w:val="0"/>
              <w:autoSpaceDN w:val="0"/>
              <w:adjustRightInd w:val="0"/>
              <w:jc w:val="right"/>
            </w:pPr>
          </w:p>
        </w:tc>
        <w:tc>
          <w:tcPr>
            <w:tcW w:w="1418" w:type="dxa"/>
            <w:tcBorders>
              <w:top w:val="single" w:sz="6" w:space="0" w:color="auto"/>
              <w:left w:val="single" w:sz="6" w:space="0" w:color="auto"/>
              <w:bottom w:val="single" w:sz="6" w:space="0" w:color="auto"/>
              <w:right w:val="single" w:sz="6" w:space="0" w:color="auto"/>
            </w:tcBorders>
          </w:tcPr>
          <w:p w14:paraId="450DF453" w14:textId="77777777" w:rsidR="006D7E85" w:rsidRPr="00B61443" w:rsidRDefault="006D7E85" w:rsidP="00FF77AA">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tcPr>
          <w:p w14:paraId="4362E9A5" w14:textId="77777777" w:rsidR="006D7E85" w:rsidRPr="00B61443" w:rsidRDefault="006D7E85" w:rsidP="00FF77AA">
            <w:pPr>
              <w:autoSpaceDE w:val="0"/>
              <w:autoSpaceDN w:val="0"/>
              <w:adjustRightInd w:val="0"/>
              <w:jc w:val="center"/>
            </w:pPr>
            <w:r w:rsidRPr="00B61443">
              <w:t>elődöntő</w:t>
            </w:r>
          </w:p>
        </w:tc>
        <w:tc>
          <w:tcPr>
            <w:tcW w:w="850" w:type="dxa"/>
            <w:tcBorders>
              <w:top w:val="single" w:sz="6" w:space="0" w:color="auto"/>
              <w:left w:val="single" w:sz="6" w:space="0" w:color="auto"/>
              <w:bottom w:val="single" w:sz="6" w:space="0" w:color="auto"/>
              <w:right w:val="single" w:sz="6" w:space="0" w:color="auto"/>
            </w:tcBorders>
          </w:tcPr>
          <w:p w14:paraId="44AA4272" w14:textId="77777777" w:rsidR="006D7E85" w:rsidRPr="00B61443" w:rsidRDefault="006D7E85" w:rsidP="00FF77AA">
            <w:pPr>
              <w:autoSpaceDE w:val="0"/>
              <w:autoSpaceDN w:val="0"/>
              <w:adjustRightInd w:val="0"/>
              <w:jc w:val="center"/>
            </w:pPr>
            <w:r w:rsidRPr="00B61443">
              <w:t>döntő</w:t>
            </w:r>
          </w:p>
        </w:tc>
      </w:tr>
      <w:tr w:rsidR="0077248F" w:rsidRPr="00B61443" w14:paraId="447A9810" w14:textId="77777777" w:rsidTr="00F07D97">
        <w:trPr>
          <w:trHeight w:val="300"/>
          <w:jc w:val="center"/>
        </w:trPr>
        <w:tc>
          <w:tcPr>
            <w:tcW w:w="3685" w:type="dxa"/>
            <w:tcBorders>
              <w:top w:val="single" w:sz="6" w:space="0" w:color="auto"/>
              <w:left w:val="single" w:sz="6" w:space="0" w:color="auto"/>
              <w:bottom w:val="single" w:sz="6" w:space="0" w:color="auto"/>
              <w:right w:val="single" w:sz="6" w:space="0" w:color="auto"/>
            </w:tcBorders>
          </w:tcPr>
          <w:p w14:paraId="421A25CD" w14:textId="77777777" w:rsidR="006D7E85" w:rsidRPr="00B61443" w:rsidRDefault="006D7E85" w:rsidP="00FF77AA">
            <w:pPr>
              <w:autoSpaceDE w:val="0"/>
              <w:autoSpaceDN w:val="0"/>
              <w:adjustRightInd w:val="0"/>
              <w:rPr>
                <w:b/>
              </w:rPr>
            </w:pPr>
            <w:r w:rsidRPr="00B61443">
              <w:rPr>
                <w:b/>
              </w:rPr>
              <w:t xml:space="preserve">Írásbeli versenytevékenység </w:t>
            </w:r>
          </w:p>
        </w:tc>
        <w:tc>
          <w:tcPr>
            <w:tcW w:w="1701" w:type="dxa"/>
            <w:tcBorders>
              <w:top w:val="single" w:sz="6" w:space="0" w:color="auto"/>
              <w:left w:val="single" w:sz="6" w:space="0" w:color="auto"/>
              <w:bottom w:val="single" w:sz="6" w:space="0" w:color="auto"/>
              <w:right w:val="single" w:sz="6" w:space="0" w:color="auto"/>
            </w:tcBorders>
          </w:tcPr>
          <w:p w14:paraId="002901AB" w14:textId="77777777" w:rsidR="006D7E85" w:rsidRPr="00B61443" w:rsidRDefault="006D7E85" w:rsidP="00FF77AA">
            <w:pPr>
              <w:autoSpaceDE w:val="0"/>
              <w:autoSpaceDN w:val="0"/>
              <w:adjustRightInd w:val="0"/>
            </w:pPr>
            <w:r w:rsidRPr="00B61443">
              <w:t>elődöntő</w:t>
            </w:r>
          </w:p>
        </w:tc>
        <w:tc>
          <w:tcPr>
            <w:tcW w:w="1418" w:type="dxa"/>
            <w:tcBorders>
              <w:top w:val="single" w:sz="6" w:space="0" w:color="auto"/>
              <w:left w:val="single" w:sz="6" w:space="0" w:color="auto"/>
              <w:bottom w:val="single" w:sz="6" w:space="0" w:color="auto"/>
              <w:right w:val="single" w:sz="6" w:space="0" w:color="auto"/>
            </w:tcBorders>
            <w:vAlign w:val="center"/>
          </w:tcPr>
          <w:p w14:paraId="4031A894" w14:textId="77777777" w:rsidR="006D7E85" w:rsidRPr="00B61443" w:rsidRDefault="006D7E85" w:rsidP="00FF77AA">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4C1D1D18" w14:textId="77777777" w:rsidR="006D7E85" w:rsidRPr="00B61443" w:rsidRDefault="006D7E85" w:rsidP="00FF77AA">
            <w:pPr>
              <w:jc w:val="center"/>
            </w:pPr>
            <w:r w:rsidRPr="00B61443">
              <w:t>-</w:t>
            </w:r>
          </w:p>
        </w:tc>
        <w:tc>
          <w:tcPr>
            <w:tcW w:w="850" w:type="dxa"/>
            <w:tcBorders>
              <w:top w:val="single" w:sz="6" w:space="0" w:color="auto"/>
              <w:left w:val="single" w:sz="6" w:space="0" w:color="auto"/>
              <w:bottom w:val="single" w:sz="6" w:space="0" w:color="auto"/>
              <w:right w:val="single" w:sz="6" w:space="0" w:color="auto"/>
            </w:tcBorders>
            <w:vAlign w:val="center"/>
          </w:tcPr>
          <w:p w14:paraId="13F1F617" w14:textId="77777777" w:rsidR="006D7E85" w:rsidRPr="00B61443" w:rsidRDefault="006D7E85" w:rsidP="00FF77AA">
            <w:pPr>
              <w:tabs>
                <w:tab w:val="left" w:pos="309"/>
              </w:tabs>
              <w:jc w:val="center"/>
            </w:pPr>
            <w:r w:rsidRPr="00B61443">
              <w:t>-</w:t>
            </w:r>
          </w:p>
        </w:tc>
      </w:tr>
      <w:tr w:rsidR="00451D3B" w:rsidRPr="00B61443" w14:paraId="7C269269" w14:textId="77777777" w:rsidTr="00F07D97">
        <w:trPr>
          <w:trHeight w:val="300"/>
          <w:jc w:val="center"/>
        </w:trPr>
        <w:tc>
          <w:tcPr>
            <w:tcW w:w="3685" w:type="dxa"/>
            <w:tcBorders>
              <w:top w:val="single" w:sz="6" w:space="0" w:color="auto"/>
              <w:left w:val="single" w:sz="6" w:space="0" w:color="auto"/>
              <w:bottom w:val="single" w:sz="6" w:space="0" w:color="auto"/>
              <w:right w:val="single" w:sz="6" w:space="0" w:color="auto"/>
            </w:tcBorders>
          </w:tcPr>
          <w:p w14:paraId="2E287122" w14:textId="77777777" w:rsidR="00451D3B" w:rsidRPr="00B61443" w:rsidRDefault="00451D3B" w:rsidP="00451D3B">
            <w:pPr>
              <w:autoSpaceDE w:val="0"/>
              <w:autoSpaceDN w:val="0"/>
              <w:adjustRightInd w:val="0"/>
              <w:rPr>
                <w:b/>
              </w:rPr>
            </w:pPr>
            <w:r w:rsidRPr="00B61443">
              <w:rPr>
                <w:b/>
              </w:rPr>
              <w:t>Gyakorlati versenytevékenység (A)</w:t>
            </w:r>
          </w:p>
        </w:tc>
        <w:tc>
          <w:tcPr>
            <w:tcW w:w="1701" w:type="dxa"/>
            <w:vMerge w:val="restart"/>
            <w:tcBorders>
              <w:top w:val="single" w:sz="6" w:space="0" w:color="auto"/>
              <w:left w:val="single" w:sz="6" w:space="0" w:color="auto"/>
              <w:right w:val="single" w:sz="6" w:space="0" w:color="auto"/>
            </w:tcBorders>
            <w:vAlign w:val="center"/>
          </w:tcPr>
          <w:p w14:paraId="029BCD83" w14:textId="36AFB81D" w:rsidR="00451D3B" w:rsidRPr="00B61443" w:rsidRDefault="00451D3B" w:rsidP="00451D3B">
            <w:pPr>
              <w:autoSpaceDE w:val="0"/>
              <w:autoSpaceDN w:val="0"/>
              <w:adjustRightInd w:val="0"/>
            </w:pPr>
            <w:r w:rsidRPr="00B61443">
              <w:t>válogató</w:t>
            </w:r>
          </w:p>
        </w:tc>
        <w:tc>
          <w:tcPr>
            <w:tcW w:w="1418" w:type="dxa"/>
            <w:tcBorders>
              <w:top w:val="single" w:sz="6" w:space="0" w:color="auto"/>
              <w:left w:val="single" w:sz="6" w:space="0" w:color="auto"/>
              <w:bottom w:val="single" w:sz="6" w:space="0" w:color="auto"/>
              <w:right w:val="single" w:sz="6" w:space="0" w:color="auto"/>
            </w:tcBorders>
            <w:vAlign w:val="center"/>
          </w:tcPr>
          <w:p w14:paraId="2E27C839" w14:textId="77777777" w:rsidR="00451D3B" w:rsidRPr="00B61443" w:rsidRDefault="00451D3B" w:rsidP="00451D3B">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4738FDF0" w14:textId="21F079B3" w:rsidR="00451D3B" w:rsidRPr="00B61443" w:rsidRDefault="00451D3B" w:rsidP="00451D3B">
            <w:pPr>
              <w:numPr>
                <w:ilvl w:val="0"/>
                <w:numId w:val="13"/>
              </w:numPr>
              <w:tabs>
                <w:tab w:val="left" w:pos="309"/>
              </w:tabs>
              <w:ind w:left="533"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7072B8C0" w14:textId="0EDD0705" w:rsidR="00451D3B" w:rsidRPr="00B61443" w:rsidRDefault="00451D3B" w:rsidP="00451D3B">
            <w:pPr>
              <w:jc w:val="center"/>
            </w:pPr>
            <w:r w:rsidRPr="00B61443">
              <w:t>-</w:t>
            </w:r>
          </w:p>
        </w:tc>
      </w:tr>
      <w:tr w:rsidR="00451D3B" w:rsidRPr="00B61443" w14:paraId="738A9344" w14:textId="77777777" w:rsidTr="00F07D97">
        <w:trPr>
          <w:trHeight w:val="300"/>
          <w:jc w:val="center"/>
        </w:trPr>
        <w:tc>
          <w:tcPr>
            <w:tcW w:w="3685" w:type="dxa"/>
            <w:tcBorders>
              <w:top w:val="single" w:sz="6" w:space="0" w:color="auto"/>
              <w:left w:val="single" w:sz="6" w:space="0" w:color="auto"/>
              <w:bottom w:val="single" w:sz="6" w:space="0" w:color="auto"/>
              <w:right w:val="single" w:sz="6" w:space="0" w:color="auto"/>
            </w:tcBorders>
          </w:tcPr>
          <w:p w14:paraId="6ECBBF4D" w14:textId="77777777" w:rsidR="00451D3B" w:rsidRPr="00B61443" w:rsidRDefault="00451D3B" w:rsidP="00451D3B">
            <w:pPr>
              <w:autoSpaceDE w:val="0"/>
              <w:autoSpaceDN w:val="0"/>
              <w:adjustRightInd w:val="0"/>
              <w:rPr>
                <w:b/>
              </w:rPr>
            </w:pPr>
            <w:r w:rsidRPr="00B61443">
              <w:rPr>
                <w:b/>
              </w:rPr>
              <w:t>Gyakorlati versenytevékenység (B)</w:t>
            </w:r>
          </w:p>
        </w:tc>
        <w:tc>
          <w:tcPr>
            <w:tcW w:w="1701" w:type="dxa"/>
            <w:vMerge/>
            <w:tcBorders>
              <w:left w:val="single" w:sz="6" w:space="0" w:color="auto"/>
              <w:right w:val="single" w:sz="6" w:space="0" w:color="auto"/>
            </w:tcBorders>
          </w:tcPr>
          <w:p w14:paraId="1976E23D" w14:textId="77777777" w:rsidR="00451D3B" w:rsidRPr="00B61443" w:rsidRDefault="00451D3B" w:rsidP="00451D3B">
            <w:pPr>
              <w:autoSpaceDE w:val="0"/>
              <w:autoSpaceDN w:val="0"/>
              <w:adjustRightInd w:val="0"/>
            </w:pPr>
          </w:p>
        </w:tc>
        <w:tc>
          <w:tcPr>
            <w:tcW w:w="1418" w:type="dxa"/>
            <w:tcBorders>
              <w:top w:val="single" w:sz="6" w:space="0" w:color="auto"/>
              <w:left w:val="single" w:sz="6" w:space="0" w:color="auto"/>
              <w:bottom w:val="single" w:sz="6" w:space="0" w:color="auto"/>
              <w:right w:val="single" w:sz="6" w:space="0" w:color="auto"/>
            </w:tcBorders>
            <w:vAlign w:val="center"/>
          </w:tcPr>
          <w:p w14:paraId="00D1FBFB" w14:textId="77777777" w:rsidR="00451D3B" w:rsidRPr="00B61443" w:rsidRDefault="00451D3B" w:rsidP="00451D3B">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12BC7A0B" w14:textId="21797BF4" w:rsidR="00451D3B" w:rsidRPr="00B61443" w:rsidRDefault="00451D3B" w:rsidP="00451D3B">
            <w:pPr>
              <w:numPr>
                <w:ilvl w:val="0"/>
                <w:numId w:val="13"/>
              </w:numPr>
              <w:tabs>
                <w:tab w:val="left" w:pos="309"/>
              </w:tabs>
              <w:ind w:left="533"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63A2B1C4" w14:textId="506311EC" w:rsidR="00451D3B" w:rsidRPr="00B61443" w:rsidRDefault="00451D3B" w:rsidP="00451D3B">
            <w:pPr>
              <w:jc w:val="center"/>
            </w:pPr>
            <w:r w:rsidRPr="00B61443">
              <w:t>-</w:t>
            </w:r>
          </w:p>
        </w:tc>
      </w:tr>
      <w:tr w:rsidR="00451D3B" w:rsidRPr="00B61443" w14:paraId="20956921" w14:textId="77777777" w:rsidTr="00F07D97">
        <w:trPr>
          <w:trHeight w:val="300"/>
          <w:jc w:val="center"/>
        </w:trPr>
        <w:tc>
          <w:tcPr>
            <w:tcW w:w="3685" w:type="dxa"/>
            <w:tcBorders>
              <w:top w:val="single" w:sz="6" w:space="0" w:color="auto"/>
              <w:left w:val="single" w:sz="6" w:space="0" w:color="auto"/>
              <w:bottom w:val="single" w:sz="6" w:space="0" w:color="auto"/>
              <w:right w:val="single" w:sz="6" w:space="0" w:color="auto"/>
            </w:tcBorders>
          </w:tcPr>
          <w:p w14:paraId="26407ECE" w14:textId="77777777" w:rsidR="00451D3B" w:rsidRPr="00B61443" w:rsidRDefault="00451D3B" w:rsidP="00451D3B">
            <w:pPr>
              <w:autoSpaceDE w:val="0"/>
              <w:autoSpaceDN w:val="0"/>
              <w:adjustRightInd w:val="0"/>
              <w:rPr>
                <w:b/>
              </w:rPr>
            </w:pPr>
            <w:r w:rsidRPr="00B61443">
              <w:rPr>
                <w:b/>
              </w:rPr>
              <w:t>Gyakorlati versenytevékenység (C)</w:t>
            </w:r>
          </w:p>
        </w:tc>
        <w:tc>
          <w:tcPr>
            <w:tcW w:w="1701" w:type="dxa"/>
            <w:vMerge/>
            <w:tcBorders>
              <w:left w:val="single" w:sz="6" w:space="0" w:color="auto"/>
              <w:right w:val="single" w:sz="6" w:space="0" w:color="auto"/>
            </w:tcBorders>
          </w:tcPr>
          <w:p w14:paraId="134D7C48" w14:textId="77777777" w:rsidR="00451D3B" w:rsidRPr="00B61443" w:rsidRDefault="00451D3B" w:rsidP="00451D3B">
            <w:pPr>
              <w:autoSpaceDE w:val="0"/>
              <w:autoSpaceDN w:val="0"/>
              <w:adjustRightInd w:val="0"/>
            </w:pPr>
          </w:p>
        </w:tc>
        <w:tc>
          <w:tcPr>
            <w:tcW w:w="1418" w:type="dxa"/>
            <w:tcBorders>
              <w:top w:val="single" w:sz="6" w:space="0" w:color="auto"/>
              <w:left w:val="single" w:sz="6" w:space="0" w:color="auto"/>
              <w:bottom w:val="single" w:sz="6" w:space="0" w:color="auto"/>
              <w:right w:val="single" w:sz="6" w:space="0" w:color="auto"/>
            </w:tcBorders>
            <w:vAlign w:val="center"/>
          </w:tcPr>
          <w:p w14:paraId="1EA588A9" w14:textId="77777777" w:rsidR="00451D3B" w:rsidRPr="00B61443" w:rsidRDefault="00451D3B" w:rsidP="00451D3B">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4F787F34" w14:textId="4C9514C2" w:rsidR="00451D3B" w:rsidRPr="00B61443" w:rsidRDefault="00451D3B" w:rsidP="00451D3B">
            <w:pPr>
              <w:numPr>
                <w:ilvl w:val="0"/>
                <w:numId w:val="13"/>
              </w:numPr>
              <w:tabs>
                <w:tab w:val="left" w:pos="309"/>
              </w:tabs>
              <w:ind w:left="533"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5CB4D67D" w14:textId="03B3730A" w:rsidR="00451D3B" w:rsidRPr="00B61443" w:rsidRDefault="00451D3B" w:rsidP="00451D3B">
            <w:pPr>
              <w:jc w:val="center"/>
            </w:pPr>
            <w:r w:rsidRPr="00B61443">
              <w:t>-</w:t>
            </w:r>
          </w:p>
        </w:tc>
      </w:tr>
      <w:tr w:rsidR="00451D3B" w:rsidRPr="00B61443" w14:paraId="51F76D99" w14:textId="77777777" w:rsidTr="00F07D97">
        <w:trPr>
          <w:trHeight w:val="300"/>
          <w:jc w:val="center"/>
        </w:trPr>
        <w:tc>
          <w:tcPr>
            <w:tcW w:w="3685" w:type="dxa"/>
            <w:tcBorders>
              <w:top w:val="single" w:sz="6" w:space="0" w:color="auto"/>
              <w:left w:val="single" w:sz="6" w:space="0" w:color="auto"/>
              <w:bottom w:val="single" w:sz="6" w:space="0" w:color="auto"/>
              <w:right w:val="single" w:sz="6" w:space="0" w:color="auto"/>
            </w:tcBorders>
          </w:tcPr>
          <w:p w14:paraId="1EEEEA29" w14:textId="77777777" w:rsidR="00451D3B" w:rsidRPr="00B61443" w:rsidRDefault="00451D3B" w:rsidP="00451D3B">
            <w:pPr>
              <w:autoSpaceDE w:val="0"/>
              <w:autoSpaceDN w:val="0"/>
              <w:adjustRightInd w:val="0"/>
              <w:rPr>
                <w:b/>
              </w:rPr>
            </w:pPr>
            <w:r w:rsidRPr="00B61443">
              <w:rPr>
                <w:b/>
              </w:rPr>
              <w:t>Gyakorlati versenytevékenység (D)</w:t>
            </w:r>
          </w:p>
        </w:tc>
        <w:tc>
          <w:tcPr>
            <w:tcW w:w="1701" w:type="dxa"/>
            <w:vMerge/>
            <w:tcBorders>
              <w:left w:val="single" w:sz="6" w:space="0" w:color="auto"/>
              <w:bottom w:val="single" w:sz="6" w:space="0" w:color="auto"/>
              <w:right w:val="single" w:sz="6" w:space="0" w:color="auto"/>
            </w:tcBorders>
          </w:tcPr>
          <w:p w14:paraId="4E99F232" w14:textId="77777777" w:rsidR="00451D3B" w:rsidRPr="00B61443" w:rsidRDefault="00451D3B" w:rsidP="00451D3B">
            <w:pPr>
              <w:autoSpaceDE w:val="0"/>
              <w:autoSpaceDN w:val="0"/>
              <w:adjustRightInd w:val="0"/>
            </w:pPr>
          </w:p>
        </w:tc>
        <w:tc>
          <w:tcPr>
            <w:tcW w:w="1418" w:type="dxa"/>
            <w:tcBorders>
              <w:top w:val="single" w:sz="6" w:space="0" w:color="auto"/>
              <w:left w:val="single" w:sz="6" w:space="0" w:color="auto"/>
              <w:bottom w:val="single" w:sz="6" w:space="0" w:color="auto"/>
              <w:right w:val="single" w:sz="6" w:space="0" w:color="auto"/>
            </w:tcBorders>
            <w:vAlign w:val="center"/>
          </w:tcPr>
          <w:p w14:paraId="02ED5710" w14:textId="77777777" w:rsidR="00451D3B" w:rsidRPr="00B61443" w:rsidRDefault="00451D3B" w:rsidP="00451D3B">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6631ADB1" w14:textId="0E4A3D82" w:rsidR="00451D3B" w:rsidRPr="00B61443" w:rsidRDefault="00451D3B" w:rsidP="00451D3B">
            <w:pPr>
              <w:numPr>
                <w:ilvl w:val="0"/>
                <w:numId w:val="13"/>
              </w:numPr>
              <w:tabs>
                <w:tab w:val="left" w:pos="309"/>
              </w:tabs>
              <w:ind w:left="533"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1AE157F1" w14:textId="1650F41E" w:rsidR="00451D3B" w:rsidRPr="00B61443" w:rsidRDefault="00451D3B" w:rsidP="00451D3B">
            <w:pPr>
              <w:jc w:val="center"/>
            </w:pPr>
            <w:r w:rsidRPr="00B61443">
              <w:t>-</w:t>
            </w:r>
          </w:p>
        </w:tc>
      </w:tr>
      <w:tr w:rsidR="00451D3B" w:rsidRPr="00B61443" w14:paraId="0119082D" w14:textId="77777777" w:rsidTr="00852BD0">
        <w:trPr>
          <w:trHeight w:val="283"/>
          <w:jc w:val="center"/>
        </w:trPr>
        <w:tc>
          <w:tcPr>
            <w:tcW w:w="3685" w:type="dxa"/>
            <w:tcBorders>
              <w:top w:val="single" w:sz="6" w:space="0" w:color="auto"/>
              <w:left w:val="single" w:sz="6" w:space="0" w:color="auto"/>
              <w:bottom w:val="single" w:sz="6" w:space="0" w:color="auto"/>
              <w:right w:val="single" w:sz="6" w:space="0" w:color="auto"/>
            </w:tcBorders>
          </w:tcPr>
          <w:p w14:paraId="1C347780" w14:textId="77777777" w:rsidR="00451D3B" w:rsidRPr="00B61443" w:rsidRDefault="00451D3B" w:rsidP="00451D3B">
            <w:pPr>
              <w:autoSpaceDE w:val="0"/>
              <w:autoSpaceDN w:val="0"/>
              <w:adjustRightInd w:val="0"/>
              <w:rPr>
                <w:b/>
              </w:rPr>
            </w:pPr>
            <w:r w:rsidRPr="00B61443">
              <w:rPr>
                <w:b/>
              </w:rPr>
              <w:t>Szóbeli versenytevékenység</w:t>
            </w:r>
          </w:p>
        </w:tc>
        <w:tc>
          <w:tcPr>
            <w:tcW w:w="1701" w:type="dxa"/>
            <w:tcBorders>
              <w:top w:val="single" w:sz="6" w:space="0" w:color="auto"/>
              <w:left w:val="single" w:sz="6" w:space="0" w:color="auto"/>
              <w:bottom w:val="single" w:sz="6" w:space="0" w:color="auto"/>
              <w:right w:val="single" w:sz="6" w:space="0" w:color="auto"/>
            </w:tcBorders>
          </w:tcPr>
          <w:p w14:paraId="23D93913" w14:textId="77777777" w:rsidR="00451D3B" w:rsidRPr="00B61443" w:rsidRDefault="00451D3B" w:rsidP="00451D3B">
            <w:pPr>
              <w:autoSpaceDE w:val="0"/>
              <w:autoSpaceDN w:val="0"/>
              <w:adjustRightInd w:val="0"/>
            </w:pPr>
            <w:r w:rsidRPr="00B61443">
              <w:t>döntő</w:t>
            </w:r>
          </w:p>
        </w:tc>
        <w:tc>
          <w:tcPr>
            <w:tcW w:w="1418" w:type="dxa"/>
            <w:tcBorders>
              <w:top w:val="single" w:sz="6" w:space="0" w:color="auto"/>
              <w:left w:val="single" w:sz="6" w:space="0" w:color="auto"/>
              <w:bottom w:val="single" w:sz="6" w:space="0" w:color="auto"/>
              <w:right w:val="single" w:sz="6" w:space="0" w:color="auto"/>
            </w:tcBorders>
            <w:vAlign w:val="center"/>
          </w:tcPr>
          <w:p w14:paraId="5F6F63FE" w14:textId="77777777" w:rsidR="00451D3B" w:rsidRPr="00B61443" w:rsidRDefault="00451D3B" w:rsidP="00451D3B">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4F5BFC29" w14:textId="51264E56" w:rsidR="00451D3B" w:rsidRPr="00B61443" w:rsidRDefault="00451D3B" w:rsidP="00451D3B">
            <w:pPr>
              <w:numPr>
                <w:ilvl w:val="0"/>
                <w:numId w:val="13"/>
              </w:numPr>
              <w:tabs>
                <w:tab w:val="left" w:pos="309"/>
              </w:tabs>
              <w:ind w:left="533"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16E59886" w14:textId="3AB1E031" w:rsidR="00451D3B" w:rsidRPr="00B61443" w:rsidRDefault="00451D3B" w:rsidP="00451D3B">
            <w:pPr>
              <w:jc w:val="center"/>
            </w:pPr>
            <w:r w:rsidRPr="00B61443">
              <w:t>-</w:t>
            </w:r>
          </w:p>
        </w:tc>
      </w:tr>
    </w:tbl>
    <w:p w14:paraId="385B625E" w14:textId="77777777" w:rsidR="006D7E85" w:rsidRPr="00B61443" w:rsidRDefault="006D7E85" w:rsidP="00FF77AA">
      <w:pPr>
        <w:pStyle w:val="Listaszerbekezds"/>
        <w:spacing w:after="0" w:line="240" w:lineRule="auto"/>
        <w:ind w:left="0"/>
        <w:jc w:val="both"/>
        <w:rPr>
          <w:rFonts w:ascii="Times New Roman" w:hAnsi="Times New Roman"/>
          <w:sz w:val="24"/>
          <w:szCs w:val="24"/>
        </w:rPr>
      </w:pPr>
    </w:p>
    <w:p w14:paraId="24D97696" w14:textId="77777777" w:rsidR="006D7E85" w:rsidRPr="00B61443" w:rsidRDefault="006D7E85" w:rsidP="00FF77AA">
      <w:pPr>
        <w:jc w:val="both"/>
        <w:rPr>
          <w:b/>
        </w:rPr>
      </w:pPr>
      <w:r w:rsidRPr="00B61443">
        <w:rPr>
          <w:b/>
        </w:rPr>
        <w:t xml:space="preserve">Elődöntő </w:t>
      </w:r>
    </w:p>
    <w:p w14:paraId="45A70D8B" w14:textId="77777777" w:rsidR="006D7E85" w:rsidRPr="00B61443" w:rsidRDefault="006D7E85" w:rsidP="00FF77AA">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0"/>
        <w:gridCol w:w="1276"/>
        <w:gridCol w:w="1418"/>
      </w:tblGrid>
      <w:tr w:rsidR="0077248F" w:rsidRPr="00B61443" w14:paraId="10BFA6A3" w14:textId="77777777" w:rsidTr="00F07D97">
        <w:trPr>
          <w:jc w:val="center"/>
        </w:trPr>
        <w:tc>
          <w:tcPr>
            <w:tcW w:w="5670" w:type="dxa"/>
          </w:tcPr>
          <w:p w14:paraId="34BF580D" w14:textId="77777777" w:rsidR="006D7E85" w:rsidRPr="00B61443" w:rsidRDefault="006D7E85" w:rsidP="00FF77AA">
            <w:pPr>
              <w:jc w:val="center"/>
            </w:pPr>
            <w:r w:rsidRPr="00B61443">
              <w:t>Téma (versenyfeladat)</w:t>
            </w:r>
          </w:p>
        </w:tc>
        <w:tc>
          <w:tcPr>
            <w:tcW w:w="1276" w:type="dxa"/>
          </w:tcPr>
          <w:p w14:paraId="2BA1BA4C" w14:textId="77777777" w:rsidR="006D7E85" w:rsidRPr="00B61443" w:rsidRDefault="006D7E85" w:rsidP="00FF77AA">
            <w:pPr>
              <w:jc w:val="center"/>
            </w:pPr>
            <w:r w:rsidRPr="00B61443">
              <w:t>Időtartam</w:t>
            </w:r>
          </w:p>
          <w:p w14:paraId="7674CBB3" w14:textId="77777777" w:rsidR="006D7E85" w:rsidRPr="00B61443" w:rsidRDefault="006D7E85" w:rsidP="00FF77AA">
            <w:pPr>
              <w:jc w:val="center"/>
            </w:pPr>
            <w:r w:rsidRPr="00B61443">
              <w:t>perc</w:t>
            </w:r>
          </w:p>
        </w:tc>
        <w:tc>
          <w:tcPr>
            <w:tcW w:w="1418" w:type="dxa"/>
          </w:tcPr>
          <w:p w14:paraId="79B786EA" w14:textId="77777777" w:rsidR="006D7E85" w:rsidRPr="00B61443" w:rsidRDefault="006D7E85" w:rsidP="00FF77AA">
            <w:pPr>
              <w:jc w:val="center"/>
            </w:pPr>
            <w:r w:rsidRPr="00B61443">
              <w:t>Elérhető pontszám</w:t>
            </w:r>
          </w:p>
        </w:tc>
      </w:tr>
      <w:tr w:rsidR="006D7E85" w:rsidRPr="00B61443" w14:paraId="1F9D9FED" w14:textId="77777777" w:rsidTr="00F07D97">
        <w:trPr>
          <w:jc w:val="center"/>
        </w:trPr>
        <w:tc>
          <w:tcPr>
            <w:tcW w:w="5670" w:type="dxa"/>
          </w:tcPr>
          <w:p w14:paraId="236876C9" w14:textId="77777777" w:rsidR="006D7E85" w:rsidRPr="00B61443" w:rsidRDefault="006D7E85" w:rsidP="00FF77AA">
            <w:pPr>
              <w:jc w:val="both"/>
            </w:pPr>
            <w:r w:rsidRPr="00B61443">
              <w:t>Gépészeti alapozó feladatok (írásbeli)</w:t>
            </w:r>
          </w:p>
          <w:p w14:paraId="79A1C001" w14:textId="77777777" w:rsidR="006D7E85" w:rsidRPr="00B61443" w:rsidRDefault="006D7E85" w:rsidP="00FF77AA">
            <w:pPr>
              <w:jc w:val="both"/>
            </w:pPr>
            <w:proofErr w:type="spellStart"/>
            <w:r w:rsidRPr="00B61443">
              <w:t>szvk</w:t>
            </w:r>
            <w:proofErr w:type="spellEnd"/>
            <w:r w:rsidRPr="00B61443">
              <w:t>-n kívüli</w:t>
            </w:r>
          </w:p>
        </w:tc>
        <w:tc>
          <w:tcPr>
            <w:tcW w:w="1276" w:type="dxa"/>
            <w:vAlign w:val="center"/>
          </w:tcPr>
          <w:p w14:paraId="4D4FCF0A" w14:textId="77777777" w:rsidR="006D7E85" w:rsidRPr="00B61443" w:rsidRDefault="006D7E85" w:rsidP="00FF77AA">
            <w:pPr>
              <w:jc w:val="center"/>
            </w:pPr>
            <w:r w:rsidRPr="00B61443">
              <w:t>120</w:t>
            </w:r>
          </w:p>
        </w:tc>
        <w:tc>
          <w:tcPr>
            <w:tcW w:w="1418" w:type="dxa"/>
            <w:vAlign w:val="center"/>
          </w:tcPr>
          <w:p w14:paraId="09C68309" w14:textId="77777777" w:rsidR="006D7E85" w:rsidRPr="00B61443" w:rsidRDefault="006D7E85" w:rsidP="00FF77AA">
            <w:pPr>
              <w:jc w:val="center"/>
            </w:pPr>
            <w:r w:rsidRPr="00B61443">
              <w:t>100</w:t>
            </w:r>
          </w:p>
        </w:tc>
      </w:tr>
    </w:tbl>
    <w:p w14:paraId="7D0D0EA7" w14:textId="77777777" w:rsidR="006D7E85" w:rsidRPr="00B61443" w:rsidRDefault="006D7E85" w:rsidP="00FF77AA">
      <w:pPr>
        <w:jc w:val="both"/>
        <w:rPr>
          <w:b/>
        </w:rPr>
      </w:pPr>
    </w:p>
    <w:p w14:paraId="78F80869" w14:textId="77777777" w:rsidR="006D7E85" w:rsidRPr="00B61443" w:rsidRDefault="006D7E85" w:rsidP="00FF77AA">
      <w:pPr>
        <w:pStyle w:val="Listaszerbekezds"/>
        <w:spacing w:after="0" w:line="240" w:lineRule="auto"/>
        <w:ind w:left="0"/>
        <w:jc w:val="both"/>
        <w:rPr>
          <w:rFonts w:ascii="Times New Roman" w:hAnsi="Times New Roman"/>
          <w:sz w:val="24"/>
          <w:szCs w:val="24"/>
        </w:rPr>
      </w:pPr>
      <w:r w:rsidRPr="00B61443">
        <w:rPr>
          <w:rFonts w:ascii="Times New Roman" w:hAnsi="Times New Roman"/>
          <w:sz w:val="24"/>
          <w:szCs w:val="24"/>
        </w:rPr>
        <w:t>A legjobb teljesítményt elért versenyzők az elődöntőn elért eredményük, pontszámuk alapján meghívást kaphatnak a döntőt megelőző válogatóra.</w:t>
      </w:r>
    </w:p>
    <w:p w14:paraId="5E67AC23" w14:textId="77777777" w:rsidR="006D7E85" w:rsidRPr="00B61443" w:rsidRDefault="006D7E85" w:rsidP="00FF77AA"/>
    <w:p w14:paraId="4A43AEA1" w14:textId="77777777" w:rsidR="00072267" w:rsidRPr="00B61443" w:rsidRDefault="00072267" w:rsidP="00FF77AA">
      <w:pPr>
        <w:spacing w:after="160"/>
        <w:rPr>
          <w:b/>
        </w:rPr>
      </w:pPr>
      <w:r w:rsidRPr="00B61443">
        <w:rPr>
          <w:b/>
        </w:rPr>
        <w:br w:type="page"/>
      </w:r>
    </w:p>
    <w:p w14:paraId="218F3041" w14:textId="77777777" w:rsidR="006D7E85" w:rsidRPr="00B61443" w:rsidRDefault="006D7E85" w:rsidP="00FF77AA">
      <w:pPr>
        <w:rPr>
          <w:lang w:eastAsia="en-US"/>
        </w:rPr>
      </w:pPr>
      <w:r w:rsidRPr="00B61443">
        <w:rPr>
          <w:b/>
        </w:rPr>
        <w:lastRenderedPageBreak/>
        <w:t>Válogató</w:t>
      </w:r>
    </w:p>
    <w:p w14:paraId="0D3AF852" w14:textId="77777777" w:rsidR="006D7E85" w:rsidRPr="00B61443" w:rsidRDefault="006D7E85" w:rsidP="00FF77AA">
      <w:pPr>
        <w:jc w:val="both"/>
      </w:pPr>
    </w:p>
    <w:p w14:paraId="2A5518F0" w14:textId="77777777" w:rsidR="006D7E85" w:rsidRPr="00B61443" w:rsidRDefault="006D7E85" w:rsidP="00FF77AA">
      <w:pPr>
        <w:tabs>
          <w:tab w:val="left" w:pos="1418"/>
        </w:tabs>
      </w:pPr>
      <w:r w:rsidRPr="00B61443">
        <w:t xml:space="preserve">Helyszín: </w:t>
      </w:r>
      <w:r w:rsidRPr="00B61443">
        <w:tab/>
        <w:t>Az MKIK által kijelölt helyszín</w:t>
      </w:r>
    </w:p>
    <w:p w14:paraId="308BB7E9" w14:textId="6110B8A0" w:rsidR="006D7E85" w:rsidRPr="00B61443" w:rsidRDefault="006D7E85" w:rsidP="00FF77AA">
      <w:pPr>
        <w:tabs>
          <w:tab w:val="left" w:pos="1418"/>
        </w:tabs>
        <w:spacing w:after="120"/>
      </w:pPr>
      <w:r w:rsidRPr="00B61443">
        <w:t xml:space="preserve">Időpont: </w:t>
      </w:r>
      <w:r w:rsidRPr="00B61443">
        <w:tab/>
      </w:r>
      <w:proofErr w:type="gramStart"/>
      <w:r w:rsidR="00457060" w:rsidRPr="00B61443">
        <w:t>Február</w:t>
      </w:r>
      <w:proofErr w:type="gramEnd"/>
      <w:r w:rsidR="00457060" w:rsidRPr="00B61443">
        <w:t xml:space="preserve"> </w:t>
      </w:r>
      <w:r w:rsidR="00297E83" w:rsidRPr="00B61443">
        <w:t>vége</w:t>
      </w:r>
    </w:p>
    <w:p w14:paraId="1BA7E555" w14:textId="77777777" w:rsidR="001D2B1E" w:rsidRPr="00B61443" w:rsidRDefault="001D2B1E" w:rsidP="001D2B1E">
      <w:pPr>
        <w:jc w:val="both"/>
        <w:rPr>
          <w:b/>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1276"/>
        <w:gridCol w:w="1418"/>
      </w:tblGrid>
      <w:tr w:rsidR="001D2B1E" w:rsidRPr="00B61443" w14:paraId="22E53195" w14:textId="77777777" w:rsidTr="001D2B1E">
        <w:trPr>
          <w:jc w:val="center"/>
        </w:trPr>
        <w:tc>
          <w:tcPr>
            <w:tcW w:w="5670" w:type="dxa"/>
          </w:tcPr>
          <w:p w14:paraId="1315A99A" w14:textId="77777777" w:rsidR="001D2B1E" w:rsidRPr="00B61443" w:rsidRDefault="001D2B1E" w:rsidP="001D2B1E">
            <w:pPr>
              <w:jc w:val="center"/>
            </w:pPr>
            <w:r w:rsidRPr="00B61443">
              <w:t>Téma (versenyfeladat)</w:t>
            </w:r>
          </w:p>
        </w:tc>
        <w:tc>
          <w:tcPr>
            <w:tcW w:w="1276" w:type="dxa"/>
          </w:tcPr>
          <w:p w14:paraId="41182381" w14:textId="77777777" w:rsidR="001D2B1E" w:rsidRPr="00B61443" w:rsidRDefault="001D2B1E" w:rsidP="001D2B1E">
            <w:pPr>
              <w:jc w:val="center"/>
            </w:pPr>
            <w:r w:rsidRPr="00B61443">
              <w:t>Időtartam</w:t>
            </w:r>
          </w:p>
          <w:p w14:paraId="5616EC4C" w14:textId="77777777" w:rsidR="001D2B1E" w:rsidRPr="00B61443" w:rsidRDefault="001D2B1E" w:rsidP="001D2B1E">
            <w:pPr>
              <w:jc w:val="center"/>
            </w:pPr>
            <w:r w:rsidRPr="00B61443">
              <w:t>perc</w:t>
            </w:r>
          </w:p>
        </w:tc>
        <w:tc>
          <w:tcPr>
            <w:tcW w:w="1418" w:type="dxa"/>
          </w:tcPr>
          <w:p w14:paraId="4873F0AE" w14:textId="77777777" w:rsidR="001D2B1E" w:rsidRPr="00B61443" w:rsidRDefault="001D2B1E" w:rsidP="001D2B1E">
            <w:pPr>
              <w:jc w:val="center"/>
            </w:pPr>
            <w:r w:rsidRPr="00B61443">
              <w:t>Elérhető pontszám</w:t>
            </w:r>
          </w:p>
        </w:tc>
      </w:tr>
      <w:tr w:rsidR="001D2B1E" w:rsidRPr="00B61443" w14:paraId="4457C46A" w14:textId="77777777" w:rsidTr="001D2B1E">
        <w:trPr>
          <w:trHeight w:val="628"/>
          <w:jc w:val="center"/>
        </w:trPr>
        <w:tc>
          <w:tcPr>
            <w:tcW w:w="5670" w:type="dxa"/>
          </w:tcPr>
          <w:p w14:paraId="4DABE9F5" w14:textId="77777777" w:rsidR="001D2B1E" w:rsidRPr="00B61443" w:rsidRDefault="001D2B1E" w:rsidP="001D2B1E">
            <w:r w:rsidRPr="00B61443">
              <w:rPr>
                <w:b/>
              </w:rPr>
              <w:t>Gyakorlati „A” feladat:</w:t>
            </w:r>
            <w:r w:rsidRPr="00B61443">
              <w:t xml:space="preserve"> Hegesztett kötés készítése </w:t>
            </w:r>
            <w:proofErr w:type="spellStart"/>
            <w:r w:rsidRPr="00B61443">
              <w:t>bevontelektródás</w:t>
            </w:r>
            <w:proofErr w:type="spellEnd"/>
            <w:r w:rsidRPr="00B61443">
              <w:t xml:space="preserve"> kézi ívhegesztő eljárással</w:t>
            </w:r>
          </w:p>
        </w:tc>
        <w:tc>
          <w:tcPr>
            <w:tcW w:w="1276" w:type="dxa"/>
            <w:vAlign w:val="center"/>
          </w:tcPr>
          <w:p w14:paraId="573B4B1F" w14:textId="77777777" w:rsidR="001D2B1E" w:rsidRPr="00B61443" w:rsidRDefault="001D2B1E" w:rsidP="001D2B1E">
            <w:pPr>
              <w:jc w:val="center"/>
            </w:pPr>
            <w:r w:rsidRPr="00B61443">
              <w:t>120</w:t>
            </w:r>
          </w:p>
        </w:tc>
        <w:tc>
          <w:tcPr>
            <w:tcW w:w="1418" w:type="dxa"/>
            <w:vAlign w:val="center"/>
          </w:tcPr>
          <w:p w14:paraId="18BDCC6A" w14:textId="77777777" w:rsidR="001D2B1E" w:rsidRPr="00B61443" w:rsidRDefault="001D2B1E" w:rsidP="001D2B1E">
            <w:pPr>
              <w:jc w:val="center"/>
            </w:pPr>
            <w:r w:rsidRPr="00B61443">
              <w:t>25</w:t>
            </w:r>
          </w:p>
        </w:tc>
      </w:tr>
      <w:tr w:rsidR="001D2B1E" w:rsidRPr="00B61443" w14:paraId="709AD626" w14:textId="77777777" w:rsidTr="001D2B1E">
        <w:trPr>
          <w:trHeight w:val="269"/>
          <w:jc w:val="center"/>
        </w:trPr>
        <w:tc>
          <w:tcPr>
            <w:tcW w:w="5670" w:type="dxa"/>
          </w:tcPr>
          <w:p w14:paraId="76170267" w14:textId="77777777" w:rsidR="001D2B1E" w:rsidRPr="00B61443" w:rsidRDefault="001D2B1E" w:rsidP="001D2B1E">
            <w:r w:rsidRPr="00B61443">
              <w:rPr>
                <w:b/>
              </w:rPr>
              <w:t>Gyakorlati „B” feladat:</w:t>
            </w:r>
            <w:r w:rsidRPr="00B61443">
              <w:t xml:space="preserve"> Hegesztett kötés készítése gázhegesztő eljárással</w:t>
            </w:r>
          </w:p>
        </w:tc>
        <w:tc>
          <w:tcPr>
            <w:tcW w:w="1276" w:type="dxa"/>
            <w:vAlign w:val="center"/>
          </w:tcPr>
          <w:p w14:paraId="6BC418D6" w14:textId="77777777" w:rsidR="001D2B1E" w:rsidRPr="00B61443" w:rsidRDefault="001D2B1E" w:rsidP="001D2B1E">
            <w:pPr>
              <w:jc w:val="center"/>
            </w:pPr>
            <w:r w:rsidRPr="00B61443">
              <w:t>120</w:t>
            </w:r>
          </w:p>
        </w:tc>
        <w:tc>
          <w:tcPr>
            <w:tcW w:w="1418" w:type="dxa"/>
            <w:vAlign w:val="center"/>
          </w:tcPr>
          <w:p w14:paraId="5CF9A77A" w14:textId="77777777" w:rsidR="001D2B1E" w:rsidRPr="00B61443" w:rsidRDefault="001D2B1E" w:rsidP="001D2B1E">
            <w:pPr>
              <w:jc w:val="center"/>
            </w:pPr>
            <w:r w:rsidRPr="00B61443">
              <w:t>25</w:t>
            </w:r>
          </w:p>
        </w:tc>
      </w:tr>
      <w:tr w:rsidR="001D2B1E" w:rsidRPr="00B61443" w14:paraId="60D5F41A" w14:textId="77777777" w:rsidTr="001D2B1E">
        <w:trPr>
          <w:trHeight w:val="590"/>
          <w:jc w:val="center"/>
        </w:trPr>
        <w:tc>
          <w:tcPr>
            <w:tcW w:w="5670" w:type="dxa"/>
          </w:tcPr>
          <w:p w14:paraId="7F16600B" w14:textId="77777777" w:rsidR="001D2B1E" w:rsidRPr="00B61443" w:rsidRDefault="001D2B1E" w:rsidP="001D2B1E">
            <w:r w:rsidRPr="00B61443">
              <w:rPr>
                <w:b/>
              </w:rPr>
              <w:t>Gyakorlati „C” feladat:</w:t>
            </w:r>
            <w:r w:rsidRPr="00B61443">
              <w:t xml:space="preserve"> Hegesztett kötés készítése volfrámelektródás </w:t>
            </w:r>
            <w:proofErr w:type="spellStart"/>
            <w:r w:rsidRPr="00B61443">
              <w:t>védőgázas</w:t>
            </w:r>
            <w:proofErr w:type="spellEnd"/>
            <w:r w:rsidRPr="00B61443">
              <w:t xml:space="preserve"> (TIG) ívhegesztő eljárással</w:t>
            </w:r>
          </w:p>
        </w:tc>
        <w:tc>
          <w:tcPr>
            <w:tcW w:w="1276" w:type="dxa"/>
            <w:vAlign w:val="center"/>
          </w:tcPr>
          <w:p w14:paraId="186F8A19" w14:textId="77777777" w:rsidR="001D2B1E" w:rsidRPr="00B61443" w:rsidRDefault="001D2B1E" w:rsidP="001D2B1E">
            <w:pPr>
              <w:jc w:val="center"/>
            </w:pPr>
            <w:r w:rsidRPr="00B61443">
              <w:t>120</w:t>
            </w:r>
          </w:p>
        </w:tc>
        <w:tc>
          <w:tcPr>
            <w:tcW w:w="1418" w:type="dxa"/>
            <w:vAlign w:val="center"/>
          </w:tcPr>
          <w:p w14:paraId="0A119D8E" w14:textId="77777777" w:rsidR="001D2B1E" w:rsidRPr="00B61443" w:rsidRDefault="001D2B1E" w:rsidP="001D2B1E">
            <w:pPr>
              <w:jc w:val="center"/>
            </w:pPr>
            <w:r w:rsidRPr="00B61443">
              <w:t>25</w:t>
            </w:r>
          </w:p>
        </w:tc>
      </w:tr>
      <w:tr w:rsidR="001D2B1E" w:rsidRPr="00B61443" w14:paraId="50DCDE3D" w14:textId="77777777" w:rsidTr="001D2B1E">
        <w:trPr>
          <w:jc w:val="center"/>
        </w:trPr>
        <w:tc>
          <w:tcPr>
            <w:tcW w:w="5670" w:type="dxa"/>
          </w:tcPr>
          <w:p w14:paraId="0B026709" w14:textId="77777777" w:rsidR="001D2B1E" w:rsidRPr="00B61443" w:rsidRDefault="001D2B1E" w:rsidP="001D2B1E">
            <w:r w:rsidRPr="00B61443">
              <w:rPr>
                <w:b/>
              </w:rPr>
              <w:t>Gyakorlati „D” feladat</w:t>
            </w:r>
            <w:r w:rsidRPr="00B61443">
              <w:t xml:space="preserve">: Hegesztett kötés készítése fogyóelektródás </w:t>
            </w:r>
            <w:proofErr w:type="spellStart"/>
            <w:r w:rsidRPr="00B61443">
              <w:t>védőgázas</w:t>
            </w:r>
            <w:proofErr w:type="spellEnd"/>
            <w:r w:rsidRPr="00B61443">
              <w:t xml:space="preserve"> ívhegesztő (MÍG/MAG) eljárással</w:t>
            </w:r>
          </w:p>
        </w:tc>
        <w:tc>
          <w:tcPr>
            <w:tcW w:w="1276" w:type="dxa"/>
            <w:vAlign w:val="center"/>
          </w:tcPr>
          <w:p w14:paraId="763772B9" w14:textId="77777777" w:rsidR="001D2B1E" w:rsidRPr="00B61443" w:rsidRDefault="001D2B1E" w:rsidP="001D2B1E">
            <w:pPr>
              <w:jc w:val="center"/>
            </w:pPr>
            <w:r w:rsidRPr="00B61443">
              <w:t>120</w:t>
            </w:r>
          </w:p>
        </w:tc>
        <w:tc>
          <w:tcPr>
            <w:tcW w:w="1418" w:type="dxa"/>
            <w:vAlign w:val="center"/>
          </w:tcPr>
          <w:p w14:paraId="483914B9" w14:textId="77777777" w:rsidR="001D2B1E" w:rsidRPr="00B61443" w:rsidRDefault="001D2B1E" w:rsidP="001D2B1E">
            <w:pPr>
              <w:jc w:val="center"/>
            </w:pPr>
            <w:r w:rsidRPr="00B61443">
              <w:t>25</w:t>
            </w:r>
          </w:p>
        </w:tc>
      </w:tr>
      <w:tr w:rsidR="001D2B1E" w:rsidRPr="00B61443" w14:paraId="02F676EC" w14:textId="77777777" w:rsidTr="001D2B1E">
        <w:trPr>
          <w:trHeight w:val="335"/>
          <w:jc w:val="center"/>
        </w:trPr>
        <w:tc>
          <w:tcPr>
            <w:tcW w:w="5670" w:type="dxa"/>
          </w:tcPr>
          <w:p w14:paraId="4446AC9E" w14:textId="77777777" w:rsidR="001D2B1E" w:rsidRPr="00B61443" w:rsidRDefault="001D2B1E" w:rsidP="001D2B1E">
            <w:r w:rsidRPr="00B61443">
              <w:t>Hegesztett szerkezetek (</w:t>
            </w:r>
            <w:r w:rsidRPr="00B61443">
              <w:rPr>
                <w:b/>
              </w:rPr>
              <w:t>szóbeli</w:t>
            </w:r>
            <w:r w:rsidRPr="00B61443">
              <w:t>)</w:t>
            </w:r>
          </w:p>
        </w:tc>
        <w:tc>
          <w:tcPr>
            <w:tcW w:w="1276" w:type="dxa"/>
            <w:vAlign w:val="center"/>
          </w:tcPr>
          <w:p w14:paraId="6658F6CC" w14:textId="77777777" w:rsidR="001D2B1E" w:rsidRPr="00B61443" w:rsidRDefault="001D2B1E" w:rsidP="001D2B1E">
            <w:pPr>
              <w:jc w:val="center"/>
            </w:pPr>
            <w:r w:rsidRPr="00B61443">
              <w:t>15</w:t>
            </w:r>
          </w:p>
        </w:tc>
        <w:tc>
          <w:tcPr>
            <w:tcW w:w="1418" w:type="dxa"/>
            <w:vAlign w:val="center"/>
          </w:tcPr>
          <w:p w14:paraId="7E00E24C" w14:textId="77777777" w:rsidR="001D2B1E" w:rsidRPr="00B61443" w:rsidRDefault="001D2B1E" w:rsidP="001D2B1E">
            <w:pPr>
              <w:jc w:val="center"/>
            </w:pPr>
            <w:r w:rsidRPr="00B61443">
              <w:t>20</w:t>
            </w:r>
          </w:p>
        </w:tc>
      </w:tr>
    </w:tbl>
    <w:p w14:paraId="3220168D" w14:textId="140DF073" w:rsidR="001D2B1E" w:rsidRPr="00B61443" w:rsidRDefault="001D2B1E" w:rsidP="001D2B1E">
      <w:pPr>
        <w:jc w:val="both"/>
      </w:pPr>
      <w:r w:rsidRPr="00B61443">
        <w:t>A verseny sorrendjének megállapításánál csak a versenyrészeket eredményesen teljesítő versenyzők vehetők figyelembe.</w:t>
      </w:r>
    </w:p>
    <w:p w14:paraId="4B2F9BBF" w14:textId="08BFA93F" w:rsidR="006D7E85" w:rsidRPr="00B61443" w:rsidRDefault="006D7E85" w:rsidP="001D2B1E">
      <w:pPr>
        <w:jc w:val="both"/>
      </w:pPr>
      <w:r w:rsidRPr="00B61443">
        <w:t>A döntőbe jutást a válogatón elért eredmény alapján kialakított rangsor határozza meg.</w:t>
      </w:r>
    </w:p>
    <w:p w14:paraId="5D548EED" w14:textId="0737347A" w:rsidR="001D2B1E" w:rsidRPr="00B61443" w:rsidRDefault="001D2B1E" w:rsidP="001D2B1E">
      <w:pPr>
        <w:jc w:val="both"/>
      </w:pPr>
      <w:r w:rsidRPr="00B61443">
        <w:t xml:space="preserve">Felmentésre </w:t>
      </w:r>
      <w:r w:rsidR="00E341E7" w:rsidRPr="00B61443">
        <w:t>a válogatón</w:t>
      </w:r>
      <w:r w:rsidRPr="00B61443">
        <w:t xml:space="preserve"> elért gyakorlati és szóbeli eredmény alapján kerülhet sor. A gyakorlati „A”, „B”, „C” és „D” feladatrészekből külön-külön is adható felmentés, amennyiben az előírt szint teljesítésre kerül.</w:t>
      </w:r>
    </w:p>
    <w:p w14:paraId="7C76CE84" w14:textId="77777777" w:rsidR="006D7E85" w:rsidRPr="00B61443" w:rsidRDefault="006D7E85" w:rsidP="00FF77AA">
      <w:pPr>
        <w:pStyle w:val="Listaszerbekezds"/>
        <w:spacing w:after="0" w:line="240" w:lineRule="auto"/>
        <w:ind w:left="284"/>
        <w:jc w:val="both"/>
        <w:rPr>
          <w:rFonts w:ascii="Times New Roman" w:hAnsi="Times New Roman"/>
          <w:sz w:val="24"/>
          <w:szCs w:val="24"/>
        </w:rPr>
      </w:pPr>
    </w:p>
    <w:p w14:paraId="74DD9FE0" w14:textId="77777777" w:rsidR="006D7E85" w:rsidRPr="00B61443" w:rsidRDefault="006D7E85" w:rsidP="00FF77AA">
      <w:pPr>
        <w:jc w:val="both"/>
        <w:rPr>
          <w:b/>
        </w:rPr>
      </w:pPr>
      <w:r w:rsidRPr="00B61443">
        <w:rPr>
          <w:b/>
        </w:rPr>
        <w:t xml:space="preserve">Döntő </w:t>
      </w:r>
    </w:p>
    <w:p w14:paraId="754B5360" w14:textId="77777777" w:rsidR="006D7E85" w:rsidRPr="00B61443" w:rsidRDefault="006D7E85" w:rsidP="00FF77AA">
      <w:pPr>
        <w:jc w:val="both"/>
        <w:rPr>
          <w:b/>
        </w:rPr>
      </w:pPr>
    </w:p>
    <w:p w14:paraId="65CA8594" w14:textId="77777777" w:rsidR="006D7E85" w:rsidRPr="00B61443" w:rsidRDefault="006D7E85" w:rsidP="00FF77AA">
      <w:pPr>
        <w:tabs>
          <w:tab w:val="left" w:pos="1418"/>
        </w:tabs>
      </w:pPr>
      <w:r w:rsidRPr="00B61443">
        <w:t xml:space="preserve">Helyszín: </w:t>
      </w:r>
      <w:r w:rsidRPr="00B61443">
        <w:tab/>
        <w:t>Az MKIK által kijelölt helyszín</w:t>
      </w:r>
    </w:p>
    <w:p w14:paraId="25737AC6" w14:textId="77777777" w:rsidR="006D7E85" w:rsidRPr="00B61443" w:rsidRDefault="006D7E85" w:rsidP="00FF77AA">
      <w:pPr>
        <w:tabs>
          <w:tab w:val="left" w:pos="1418"/>
        </w:tabs>
      </w:pPr>
      <w:r w:rsidRPr="00B61443">
        <w:t xml:space="preserve">Időpont: </w:t>
      </w:r>
      <w:r w:rsidRPr="00B61443">
        <w:tab/>
        <w:t>Az országos döntőt megelőzően</w:t>
      </w:r>
    </w:p>
    <w:p w14:paraId="5931EA4F" w14:textId="77777777" w:rsidR="001D2B1E" w:rsidRPr="00B61443" w:rsidRDefault="001D2B1E" w:rsidP="00CE52D6"/>
    <w:tbl>
      <w:tblPr>
        <w:tblW w:w="0" w:type="auto"/>
        <w:jc w:val="center"/>
        <w:tblCellMar>
          <w:left w:w="0" w:type="dxa"/>
          <w:right w:w="0" w:type="dxa"/>
        </w:tblCellMar>
        <w:tblLook w:val="04A0" w:firstRow="1" w:lastRow="0" w:firstColumn="1" w:lastColumn="0" w:noHBand="0" w:noVBand="1"/>
      </w:tblPr>
      <w:tblGrid>
        <w:gridCol w:w="5884"/>
        <w:gridCol w:w="1149"/>
        <w:gridCol w:w="1418"/>
      </w:tblGrid>
      <w:tr w:rsidR="001D2B1E" w:rsidRPr="00B61443" w14:paraId="4C7076B9" w14:textId="77777777" w:rsidTr="001D2B1E">
        <w:trPr>
          <w:jc w:val="center"/>
        </w:trPr>
        <w:tc>
          <w:tcPr>
            <w:tcW w:w="58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B0E1EF" w14:textId="77777777" w:rsidR="001D2B1E" w:rsidRPr="00B61443" w:rsidRDefault="001D2B1E" w:rsidP="001D2B1E">
            <w:pPr>
              <w:spacing w:before="100" w:beforeAutospacing="1" w:after="100" w:afterAutospacing="1" w:line="252" w:lineRule="auto"/>
              <w:jc w:val="center"/>
            </w:pPr>
            <w:r w:rsidRPr="00B61443">
              <w:t>Téma (versenyfeladat)</w:t>
            </w:r>
          </w:p>
        </w:tc>
        <w:tc>
          <w:tcPr>
            <w:tcW w:w="11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D8313B" w14:textId="77777777" w:rsidR="001D2B1E" w:rsidRPr="00B61443" w:rsidRDefault="001D2B1E" w:rsidP="001D2B1E">
            <w:pPr>
              <w:spacing w:line="252" w:lineRule="auto"/>
              <w:jc w:val="center"/>
            </w:pPr>
            <w:r w:rsidRPr="00B61443">
              <w:t>Időtartam</w:t>
            </w:r>
          </w:p>
          <w:p w14:paraId="74E56462" w14:textId="77777777" w:rsidR="001D2B1E" w:rsidRPr="00B61443" w:rsidRDefault="001D2B1E" w:rsidP="001D2B1E">
            <w:pPr>
              <w:spacing w:line="252" w:lineRule="auto"/>
              <w:jc w:val="center"/>
            </w:pPr>
            <w:r w:rsidRPr="00B61443">
              <w:t>perc</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48F1C9" w14:textId="77777777" w:rsidR="001D2B1E" w:rsidRPr="00B61443" w:rsidRDefault="001D2B1E" w:rsidP="001D2B1E">
            <w:pPr>
              <w:spacing w:before="100" w:beforeAutospacing="1" w:after="100" w:afterAutospacing="1" w:line="252" w:lineRule="auto"/>
              <w:jc w:val="center"/>
            </w:pPr>
            <w:r w:rsidRPr="00B61443">
              <w:t>Elérhető pontszám</w:t>
            </w:r>
          </w:p>
        </w:tc>
      </w:tr>
      <w:tr w:rsidR="001A0AFD" w:rsidRPr="00B61443" w14:paraId="619B19B6" w14:textId="77777777" w:rsidTr="001D2B1E">
        <w:trPr>
          <w:trHeight w:val="1730"/>
          <w:jc w:val="center"/>
        </w:trPr>
        <w:tc>
          <w:tcPr>
            <w:tcW w:w="588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8774B8" w14:textId="77777777" w:rsidR="001D2B1E" w:rsidRPr="00B61443" w:rsidRDefault="001D2B1E" w:rsidP="001D2B1E">
            <w:pPr>
              <w:jc w:val="both"/>
            </w:pPr>
            <w:r w:rsidRPr="00B61443">
              <w:rPr>
                <w:b/>
                <w:bCs/>
              </w:rPr>
              <w:t>Hegesztési eljárások</w:t>
            </w:r>
          </w:p>
          <w:p w14:paraId="149584B2" w14:textId="77777777" w:rsidR="001D2B1E" w:rsidRPr="00B61443" w:rsidRDefault="001D2B1E" w:rsidP="001D2B1E">
            <w:pPr>
              <w:jc w:val="both"/>
            </w:pPr>
            <w:r w:rsidRPr="00B61443">
              <w:t>Komplex hegesztési feladat (gyakorlati).</w:t>
            </w:r>
          </w:p>
          <w:p w14:paraId="47106FF0" w14:textId="77777777" w:rsidR="001D2B1E" w:rsidRPr="00B61443" w:rsidRDefault="001D2B1E" w:rsidP="001D2B1E">
            <w:pPr>
              <w:jc w:val="both"/>
            </w:pPr>
            <w:r w:rsidRPr="00B61443">
              <w:t>111 FW PB-PD-PF pozíciókban S 235 JR</w:t>
            </w:r>
          </w:p>
          <w:p w14:paraId="5CA32AC5" w14:textId="77777777" w:rsidR="001D2B1E" w:rsidRPr="00B61443" w:rsidRDefault="001D2B1E" w:rsidP="001D2B1E">
            <w:pPr>
              <w:jc w:val="both"/>
            </w:pPr>
            <w:r w:rsidRPr="00B61443">
              <w:t>135 FW PB-PD-PF:BW PE pozíciókban S 235 JR</w:t>
            </w:r>
          </w:p>
          <w:p w14:paraId="7AACA692" w14:textId="77777777" w:rsidR="001D2B1E" w:rsidRPr="00B61443" w:rsidRDefault="001D2B1E" w:rsidP="001D2B1E">
            <w:pPr>
              <w:jc w:val="both"/>
            </w:pPr>
            <w:r w:rsidRPr="00B61443">
              <w:t>141 FW  PH    BW PH  S 235 JR</w:t>
            </w:r>
          </w:p>
          <w:p w14:paraId="4C7F3B87" w14:textId="77777777" w:rsidR="001D2B1E" w:rsidRPr="00B61443" w:rsidRDefault="001D2B1E" w:rsidP="001D2B1E">
            <w:pPr>
              <w:jc w:val="both"/>
            </w:pPr>
            <w:r w:rsidRPr="00B61443">
              <w:t>311 BW  PH  S 235 JR</w:t>
            </w:r>
          </w:p>
        </w:tc>
        <w:tc>
          <w:tcPr>
            <w:tcW w:w="11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1B9A10" w14:textId="17243BE6" w:rsidR="001D2B1E" w:rsidRPr="00B61443" w:rsidRDefault="00FB5962" w:rsidP="001D2B1E">
            <w:pPr>
              <w:jc w:val="center"/>
            </w:pPr>
            <w:r w:rsidRPr="00B61443">
              <w:t>360</w:t>
            </w:r>
          </w:p>
          <w:p w14:paraId="65F2207E" w14:textId="77777777" w:rsidR="001D2B1E" w:rsidRPr="00B61443" w:rsidRDefault="001D2B1E" w:rsidP="001D2B1E">
            <w:pPr>
              <w:jc w:val="center"/>
            </w:pPr>
            <w:r w:rsidRPr="00B61443">
              <w:t> </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14:paraId="14D562F5" w14:textId="77777777" w:rsidR="001D2B1E" w:rsidRPr="00B61443" w:rsidRDefault="001D2B1E" w:rsidP="001D2B1E">
            <w:pPr>
              <w:jc w:val="center"/>
            </w:pPr>
            <w:r w:rsidRPr="00B61443">
              <w:rPr>
                <w:b/>
                <w:bCs/>
              </w:rPr>
              <w:t>100</w:t>
            </w:r>
          </w:p>
          <w:p w14:paraId="59421B08" w14:textId="77777777" w:rsidR="001D2B1E" w:rsidRPr="00B61443" w:rsidRDefault="001D2B1E" w:rsidP="001D2B1E">
            <w:r w:rsidRPr="00B61443">
              <w:t> </w:t>
            </w:r>
          </w:p>
          <w:p w14:paraId="5813ED6D" w14:textId="77777777" w:rsidR="001D2B1E" w:rsidRPr="00B61443" w:rsidRDefault="001D2B1E" w:rsidP="001D2B1E">
            <w:pPr>
              <w:jc w:val="center"/>
            </w:pPr>
            <w:r w:rsidRPr="00B61443">
              <w:t>(25)</w:t>
            </w:r>
          </w:p>
          <w:p w14:paraId="0F88618A" w14:textId="77777777" w:rsidR="001D2B1E" w:rsidRPr="00B61443" w:rsidRDefault="001D2B1E" w:rsidP="001D2B1E">
            <w:pPr>
              <w:jc w:val="center"/>
            </w:pPr>
            <w:r w:rsidRPr="00B61443">
              <w:t>(35)</w:t>
            </w:r>
          </w:p>
          <w:p w14:paraId="7E12B708" w14:textId="77777777" w:rsidR="001D2B1E" w:rsidRPr="00B61443" w:rsidRDefault="001D2B1E" w:rsidP="001D2B1E">
            <w:pPr>
              <w:jc w:val="center"/>
            </w:pPr>
            <w:r w:rsidRPr="00B61443">
              <w:t>(20)</w:t>
            </w:r>
          </w:p>
          <w:p w14:paraId="2F04AE2F" w14:textId="77777777" w:rsidR="001D2B1E" w:rsidRPr="00B61443" w:rsidRDefault="001D2B1E" w:rsidP="001D2B1E">
            <w:pPr>
              <w:jc w:val="center"/>
            </w:pPr>
            <w:r w:rsidRPr="00B61443">
              <w:t>(20)</w:t>
            </w:r>
          </w:p>
        </w:tc>
      </w:tr>
    </w:tbl>
    <w:p w14:paraId="163656C0" w14:textId="77777777" w:rsidR="001D2B1E" w:rsidRPr="00B61443" w:rsidRDefault="001D2B1E" w:rsidP="001D2B1E">
      <w:pPr>
        <w:tabs>
          <w:tab w:val="left" w:pos="1418"/>
        </w:tabs>
        <w:spacing w:after="120"/>
      </w:pPr>
    </w:p>
    <w:p w14:paraId="1487C226" w14:textId="6AF6BC80" w:rsidR="00CE52D6" w:rsidRPr="00B61443" w:rsidRDefault="00CE52D6" w:rsidP="00CE52D6">
      <w:r w:rsidRPr="00B61443">
        <w:t>A verseny végső sorrendjének megállapításánál csak a versenyrészeket eredményesen teljesítő versenyzők vehetők figyelembe.</w:t>
      </w:r>
    </w:p>
    <w:p w14:paraId="6C3AAEA7" w14:textId="75CE1B5B" w:rsidR="006D7E85" w:rsidRPr="00B61443" w:rsidRDefault="006D7E85" w:rsidP="00FF77AA">
      <w:pPr>
        <w:spacing w:before="120"/>
        <w:jc w:val="both"/>
      </w:pPr>
      <w:r w:rsidRPr="00B61443">
        <w:t>A verseny végső sorrendjét a döntőn nyújtott teljesítmény határozza meg.</w:t>
      </w:r>
    </w:p>
    <w:p w14:paraId="7EFC5902" w14:textId="07E39FB3" w:rsidR="001D2B1E" w:rsidRPr="00B61443" w:rsidRDefault="001D2B1E" w:rsidP="00FF77AA">
      <w:pPr>
        <w:spacing w:before="120"/>
        <w:jc w:val="both"/>
      </w:pPr>
      <w:r w:rsidRPr="00B61443">
        <w:t xml:space="preserve">Az országos döntő helyszínén gyakorlati munkavégzés nem lesz, de a döntőbe került versenyzők népszerűsitik a hegesztő szakképestést (pl. szimulátoron </w:t>
      </w:r>
      <w:r w:rsidR="006F4D6C" w:rsidRPr="00B61443">
        <w:t>mutatják</w:t>
      </w:r>
      <w:r w:rsidRPr="00B61443">
        <w:t xml:space="preserve"> be a </w:t>
      </w:r>
      <w:r w:rsidR="006F4D6C" w:rsidRPr="00B61443">
        <w:t>tudásukat</w:t>
      </w:r>
      <w:r w:rsidRPr="00B61443">
        <w:t xml:space="preserve"> stb.).</w:t>
      </w:r>
    </w:p>
    <w:p w14:paraId="24530A43" w14:textId="20BD7BFE" w:rsidR="001D2B1E" w:rsidRPr="00B61443" w:rsidRDefault="001D2B1E" w:rsidP="00FF77AA">
      <w:pPr>
        <w:spacing w:before="120"/>
        <w:jc w:val="both"/>
      </w:pPr>
    </w:p>
    <w:p w14:paraId="224B1A8E" w14:textId="77777777" w:rsidR="006D7E85" w:rsidRPr="00B61443" w:rsidRDefault="006D7E85" w:rsidP="00FF77AA">
      <w:pPr>
        <w:jc w:val="both"/>
      </w:pPr>
      <w:r w:rsidRPr="00B61443">
        <w:t>A válogatóba, illetve a verseny döntőjébe jutott versenyzők létszámáról az országos verseny szervezője jogosult dönteni.</w:t>
      </w:r>
    </w:p>
    <w:p w14:paraId="70BF90FA" w14:textId="639C9BDC" w:rsidR="006D7E85" w:rsidRPr="00B61443" w:rsidRDefault="006D7E85" w:rsidP="00FF77AA">
      <w:pPr>
        <w:jc w:val="both"/>
      </w:pPr>
    </w:p>
    <w:p w14:paraId="0A142EED" w14:textId="4358F212" w:rsidR="001D2B1E" w:rsidRPr="00B61443" w:rsidRDefault="001D2B1E" w:rsidP="00FF77AA">
      <w:pPr>
        <w:jc w:val="both"/>
      </w:pPr>
    </w:p>
    <w:p w14:paraId="464B6A51" w14:textId="77777777" w:rsidR="001D2B1E" w:rsidRPr="00B61443" w:rsidRDefault="001D2B1E" w:rsidP="00FF77AA">
      <w:pPr>
        <w:jc w:val="both"/>
      </w:pPr>
    </w:p>
    <w:p w14:paraId="48AE486E" w14:textId="77777777" w:rsidR="00297E83" w:rsidRPr="00B61443" w:rsidRDefault="00297E83">
      <w:pPr>
        <w:spacing w:after="160" w:line="259" w:lineRule="auto"/>
        <w:rPr>
          <w:b/>
        </w:rPr>
      </w:pPr>
      <w:r w:rsidRPr="00B61443">
        <w:rPr>
          <w:b/>
        </w:rPr>
        <w:br w:type="page"/>
      </w:r>
    </w:p>
    <w:p w14:paraId="0029BAF7" w14:textId="5987C570" w:rsidR="006D7E85" w:rsidRPr="00B61443" w:rsidRDefault="006D7E85" w:rsidP="00FF77AA">
      <w:pPr>
        <w:jc w:val="both"/>
        <w:rPr>
          <w:b/>
        </w:rPr>
      </w:pPr>
      <w:r w:rsidRPr="00B61443">
        <w:rPr>
          <w:b/>
        </w:rPr>
        <w:lastRenderedPageBreak/>
        <w:t>A gyakorlati feladat értékelési szempontjai:</w:t>
      </w:r>
    </w:p>
    <w:p w14:paraId="5BF637D2" w14:textId="77777777" w:rsidR="006D7E85" w:rsidRPr="00B61443" w:rsidRDefault="006D7E85" w:rsidP="00FF77AA">
      <w:pPr>
        <w:jc w:val="both"/>
        <w:rPr>
          <w:u w:val="single"/>
        </w:rPr>
      </w:pPr>
    </w:p>
    <w:p w14:paraId="0FC865EF" w14:textId="77777777" w:rsidR="006D7E85" w:rsidRPr="00B61443" w:rsidRDefault="006D7E85" w:rsidP="00C6754F">
      <w:pPr>
        <w:numPr>
          <w:ilvl w:val="0"/>
          <w:numId w:val="29"/>
        </w:numPr>
      </w:pPr>
      <w:r w:rsidRPr="00B61443">
        <w:t>a feladat értelmezése, rajzolvasás,</w:t>
      </w:r>
    </w:p>
    <w:p w14:paraId="15FB403E" w14:textId="77777777" w:rsidR="006D7E85" w:rsidRPr="00B61443" w:rsidRDefault="006D7E85" w:rsidP="00C6754F">
      <w:pPr>
        <w:numPr>
          <w:ilvl w:val="0"/>
          <w:numId w:val="29"/>
        </w:numPr>
      </w:pPr>
      <w:r w:rsidRPr="00B61443">
        <w:t>technológiai, műveleti sorrendiség szakszerű megválasztása,</w:t>
      </w:r>
    </w:p>
    <w:p w14:paraId="62DC49C3" w14:textId="77777777" w:rsidR="006D7E85" w:rsidRPr="00B61443" w:rsidRDefault="006D7E85" w:rsidP="00C6754F">
      <w:pPr>
        <w:numPr>
          <w:ilvl w:val="0"/>
          <w:numId w:val="29"/>
        </w:numPr>
      </w:pPr>
      <w:r w:rsidRPr="00B61443">
        <w:t>a munkadarab előkészítése hegesztéshez,</w:t>
      </w:r>
    </w:p>
    <w:p w14:paraId="3806A35E" w14:textId="77777777" w:rsidR="006D7E85" w:rsidRPr="00B61443" w:rsidRDefault="006D7E85" w:rsidP="00C6754F">
      <w:pPr>
        <w:numPr>
          <w:ilvl w:val="0"/>
          <w:numId w:val="29"/>
        </w:numPr>
      </w:pPr>
      <w:r w:rsidRPr="00B61443">
        <w:t>a kézi szerszámok használata,</w:t>
      </w:r>
    </w:p>
    <w:p w14:paraId="71B62BB5" w14:textId="77777777" w:rsidR="006D7E85" w:rsidRPr="00B61443" w:rsidRDefault="006D7E85" w:rsidP="00C6754F">
      <w:pPr>
        <w:numPr>
          <w:ilvl w:val="0"/>
          <w:numId w:val="29"/>
        </w:numPr>
      </w:pPr>
      <w:r w:rsidRPr="00B61443">
        <w:t>a gépi eszközök használata,</w:t>
      </w:r>
    </w:p>
    <w:p w14:paraId="74B7A16E" w14:textId="77777777" w:rsidR="006D7E85" w:rsidRPr="00B61443" w:rsidRDefault="006D7E85" w:rsidP="00C6754F">
      <w:pPr>
        <w:numPr>
          <w:ilvl w:val="0"/>
          <w:numId w:val="29"/>
        </w:numPr>
      </w:pPr>
      <w:r w:rsidRPr="00B61443">
        <w:t>a műveletvégzés szakszerűsége (adott eljárással az előírt pozíciókban történő hegesztési művelet),</w:t>
      </w:r>
    </w:p>
    <w:p w14:paraId="43B901B5" w14:textId="77777777" w:rsidR="006D7E85" w:rsidRPr="00B61443" w:rsidRDefault="006D7E85" w:rsidP="00C6754F">
      <w:pPr>
        <w:numPr>
          <w:ilvl w:val="0"/>
          <w:numId w:val="29"/>
        </w:numPr>
      </w:pPr>
      <w:r w:rsidRPr="00B61443">
        <w:t>a méretpontosság,</w:t>
      </w:r>
    </w:p>
    <w:p w14:paraId="2B834343" w14:textId="77777777" w:rsidR="006D7E85" w:rsidRPr="00B61443" w:rsidRDefault="006D7E85" w:rsidP="00C6754F">
      <w:pPr>
        <w:numPr>
          <w:ilvl w:val="0"/>
          <w:numId w:val="29"/>
        </w:numPr>
      </w:pPr>
      <w:r w:rsidRPr="00B61443">
        <w:t>a varrat alakja, magassága, szélessége, folytonossága,</w:t>
      </w:r>
    </w:p>
    <w:p w14:paraId="65B83841" w14:textId="77777777" w:rsidR="006D7E85" w:rsidRPr="00B61443" w:rsidRDefault="006D7E85" w:rsidP="00C6754F">
      <w:pPr>
        <w:numPr>
          <w:ilvl w:val="0"/>
          <w:numId w:val="29"/>
        </w:numPr>
      </w:pPr>
      <w:r w:rsidRPr="00B61443">
        <w:t>a gyök megléte, alakja, folytonossága,</w:t>
      </w:r>
    </w:p>
    <w:p w14:paraId="67530A6D" w14:textId="77777777" w:rsidR="006D7E85" w:rsidRPr="00B61443" w:rsidRDefault="006D7E85" w:rsidP="00C6754F">
      <w:pPr>
        <w:numPr>
          <w:ilvl w:val="0"/>
          <w:numId w:val="29"/>
        </w:numPr>
      </w:pPr>
      <w:r w:rsidRPr="00B61443">
        <w:t>a hegesztési paraméterek helyes megválasztása, beállítása,</w:t>
      </w:r>
    </w:p>
    <w:p w14:paraId="77C3D841" w14:textId="77777777" w:rsidR="006D7E85" w:rsidRPr="00B61443" w:rsidRDefault="006D7E85" w:rsidP="00C6754F">
      <w:pPr>
        <w:numPr>
          <w:ilvl w:val="0"/>
          <w:numId w:val="29"/>
        </w:numPr>
      </w:pPr>
      <w:r w:rsidRPr="00B61443">
        <w:t>a munkavédelmi előírások betartása,</w:t>
      </w:r>
    </w:p>
    <w:p w14:paraId="2F4C1B98" w14:textId="77777777" w:rsidR="006D7E85" w:rsidRPr="00B61443" w:rsidRDefault="006D7E85" w:rsidP="00C6754F">
      <w:pPr>
        <w:numPr>
          <w:ilvl w:val="0"/>
          <w:numId w:val="29"/>
        </w:numPr>
      </w:pPr>
      <w:r w:rsidRPr="00B61443">
        <w:t>a verseny etikai elvárásainak betartása.</w:t>
      </w:r>
    </w:p>
    <w:p w14:paraId="15CB51F1" w14:textId="77777777" w:rsidR="006D7E85" w:rsidRPr="00B61443" w:rsidRDefault="006D7E85" w:rsidP="00FF77AA"/>
    <w:p w14:paraId="3413351C" w14:textId="77777777" w:rsidR="006D7E85" w:rsidRPr="00B61443" w:rsidRDefault="006D7E85" w:rsidP="00EB1107">
      <w:pPr>
        <w:jc w:val="both"/>
      </w:pPr>
      <w:r w:rsidRPr="00B61443">
        <w:rPr>
          <w:b/>
          <w:i/>
        </w:rPr>
        <w:t xml:space="preserve">A hegesztett kötések értékelése vizuálisan történik </w:t>
      </w:r>
      <w:proofErr w:type="spellStart"/>
      <w:r w:rsidRPr="00B61443">
        <w:rPr>
          <w:b/>
          <w:i/>
        </w:rPr>
        <w:t>eljárásonként</w:t>
      </w:r>
      <w:proofErr w:type="spellEnd"/>
      <w:r w:rsidRPr="00B61443">
        <w:rPr>
          <w:b/>
          <w:i/>
        </w:rPr>
        <w:t xml:space="preserve"> szemrevételezéssel az MSZ EN ISO 5817 szabvány „D” minőségi szint szerint</w:t>
      </w:r>
      <w:r w:rsidRPr="00B61443">
        <w:t>.</w:t>
      </w:r>
    </w:p>
    <w:p w14:paraId="5FE9539A" w14:textId="77777777" w:rsidR="006D7E85" w:rsidRPr="00B61443" w:rsidRDefault="006D7E85" w:rsidP="00FF77AA"/>
    <w:p w14:paraId="15393262" w14:textId="77777777" w:rsidR="006D7E85" w:rsidRPr="00B61443" w:rsidRDefault="006D7E85" w:rsidP="00FF77AA">
      <w:pPr>
        <w:rPr>
          <w:b/>
        </w:rPr>
      </w:pPr>
      <w:r w:rsidRPr="00B61443">
        <w:rPr>
          <w:b/>
        </w:rPr>
        <w:t>Az eltérések megengedhető határértékei a „D” minőségi szinten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5"/>
        <w:gridCol w:w="3999"/>
      </w:tblGrid>
      <w:tr w:rsidR="0077248F" w:rsidRPr="00B61443" w14:paraId="7B17748C" w14:textId="77777777" w:rsidTr="00EB1107">
        <w:tc>
          <w:tcPr>
            <w:tcW w:w="5211" w:type="dxa"/>
            <w:shd w:val="clear" w:color="auto" w:fill="auto"/>
            <w:vAlign w:val="center"/>
          </w:tcPr>
          <w:p w14:paraId="399AA681" w14:textId="07B54474" w:rsidR="006D7E85" w:rsidRPr="00B61443" w:rsidRDefault="006D7E85" w:rsidP="00EB1107">
            <w:r w:rsidRPr="00B61443">
              <w:t xml:space="preserve">Végkráter:       h ≤ 0,2 t, de </w:t>
            </w:r>
            <w:proofErr w:type="spellStart"/>
            <w:r w:rsidRPr="00B61443">
              <w:t>max</w:t>
            </w:r>
            <w:proofErr w:type="spellEnd"/>
            <w:r w:rsidRPr="00B61443">
              <w:t xml:space="preserve"> 2mm</w:t>
            </w:r>
          </w:p>
        </w:tc>
        <w:tc>
          <w:tcPr>
            <w:tcW w:w="4001" w:type="dxa"/>
            <w:shd w:val="clear" w:color="auto" w:fill="auto"/>
          </w:tcPr>
          <w:p w14:paraId="7CF26B9E" w14:textId="77777777" w:rsidR="006D7E85" w:rsidRPr="00B61443" w:rsidRDefault="006D7E85" w:rsidP="00652B9D">
            <w:pPr>
              <w:jc w:val="center"/>
            </w:pPr>
            <w:r w:rsidRPr="00B61443">
              <w:rPr>
                <w:noProof/>
              </w:rPr>
              <w:drawing>
                <wp:inline distT="0" distB="0" distL="0" distR="0" wp14:anchorId="0FEE2321" wp14:editId="3DC6695A">
                  <wp:extent cx="1640205" cy="386080"/>
                  <wp:effectExtent l="0" t="0" r="0" b="0"/>
                  <wp:docPr id="1" name="Kép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0205" cy="386080"/>
                          </a:xfrm>
                          <a:prstGeom prst="rect">
                            <a:avLst/>
                          </a:prstGeom>
                          <a:noFill/>
                          <a:ln>
                            <a:noFill/>
                          </a:ln>
                        </pic:spPr>
                      </pic:pic>
                    </a:graphicData>
                  </a:graphic>
                </wp:inline>
              </w:drawing>
            </w:r>
          </w:p>
        </w:tc>
      </w:tr>
      <w:tr w:rsidR="0077248F" w:rsidRPr="00B61443" w14:paraId="78486D2B" w14:textId="77777777" w:rsidTr="00EB1107">
        <w:tc>
          <w:tcPr>
            <w:tcW w:w="5211" w:type="dxa"/>
            <w:shd w:val="clear" w:color="auto" w:fill="auto"/>
            <w:vAlign w:val="center"/>
          </w:tcPr>
          <w:p w14:paraId="4DDF0B48" w14:textId="301B44A3" w:rsidR="006D7E85" w:rsidRPr="00B61443" w:rsidRDefault="006D7E85" w:rsidP="00EB1107">
            <w:r w:rsidRPr="00B61443">
              <w:t xml:space="preserve">Hiányos </w:t>
            </w:r>
            <w:proofErr w:type="spellStart"/>
            <w:r w:rsidR="00164A08" w:rsidRPr="00B61443">
              <w:t>gyökátolvadás</w:t>
            </w:r>
            <w:proofErr w:type="spellEnd"/>
            <w:r w:rsidR="00164A08" w:rsidRPr="00B61443">
              <w:t xml:space="preserve">:  </w:t>
            </w:r>
            <w:r w:rsidRPr="00B61443">
              <w:t xml:space="preserve">   h ≤ 0,2 t, de </w:t>
            </w:r>
            <w:proofErr w:type="spellStart"/>
            <w:r w:rsidRPr="00B61443">
              <w:t>max</w:t>
            </w:r>
            <w:proofErr w:type="spellEnd"/>
            <w:r w:rsidR="00164A08" w:rsidRPr="00B61443">
              <w:t>.</w:t>
            </w:r>
            <w:r w:rsidRPr="00B61443">
              <w:t xml:space="preserve"> 2mm</w:t>
            </w:r>
          </w:p>
        </w:tc>
        <w:tc>
          <w:tcPr>
            <w:tcW w:w="4001" w:type="dxa"/>
            <w:shd w:val="clear" w:color="auto" w:fill="auto"/>
          </w:tcPr>
          <w:p w14:paraId="00C09CB5" w14:textId="77777777" w:rsidR="006D7E85" w:rsidRPr="00B61443" w:rsidRDefault="006D7E85" w:rsidP="00652B9D">
            <w:pPr>
              <w:jc w:val="center"/>
            </w:pPr>
            <w:r w:rsidRPr="00B61443">
              <w:rPr>
                <w:noProof/>
              </w:rPr>
              <w:drawing>
                <wp:inline distT="0" distB="0" distL="0" distR="0" wp14:anchorId="7FC47CA8" wp14:editId="2FEF2681">
                  <wp:extent cx="1412240" cy="373380"/>
                  <wp:effectExtent l="0" t="0" r="0" b="0"/>
                  <wp:docPr id="2" name="Kép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12240" cy="373380"/>
                          </a:xfrm>
                          <a:prstGeom prst="rect">
                            <a:avLst/>
                          </a:prstGeom>
                          <a:noFill/>
                          <a:ln>
                            <a:noFill/>
                          </a:ln>
                        </pic:spPr>
                      </pic:pic>
                    </a:graphicData>
                  </a:graphic>
                </wp:inline>
              </w:drawing>
            </w:r>
          </w:p>
        </w:tc>
      </w:tr>
      <w:tr w:rsidR="0077248F" w:rsidRPr="00B61443" w14:paraId="5B84DAD7" w14:textId="77777777" w:rsidTr="00EB1107">
        <w:tc>
          <w:tcPr>
            <w:tcW w:w="5211" w:type="dxa"/>
            <w:shd w:val="clear" w:color="auto" w:fill="auto"/>
            <w:vAlign w:val="center"/>
          </w:tcPr>
          <w:p w14:paraId="0D910B47" w14:textId="3DB88EDA" w:rsidR="006D7E85" w:rsidRPr="00B61443" w:rsidRDefault="006D7E85" w:rsidP="00EB1107">
            <w:r w:rsidRPr="00B61443">
              <w:t xml:space="preserve">Folyamatos szélkiolvadás : h ≤ 0,2 t, de </w:t>
            </w:r>
            <w:proofErr w:type="spellStart"/>
            <w:r w:rsidRPr="00B61443">
              <w:t>max</w:t>
            </w:r>
            <w:proofErr w:type="spellEnd"/>
            <w:r w:rsidR="00164A08" w:rsidRPr="00B61443">
              <w:t>.</w:t>
            </w:r>
            <w:r w:rsidRPr="00B61443">
              <w:t xml:space="preserve"> 1mm</w:t>
            </w:r>
          </w:p>
        </w:tc>
        <w:tc>
          <w:tcPr>
            <w:tcW w:w="4001" w:type="dxa"/>
            <w:shd w:val="clear" w:color="auto" w:fill="auto"/>
          </w:tcPr>
          <w:p w14:paraId="106A5D2A" w14:textId="77777777" w:rsidR="006D7E85" w:rsidRPr="00B61443" w:rsidRDefault="006D7E85" w:rsidP="00652B9D">
            <w:pPr>
              <w:jc w:val="center"/>
            </w:pPr>
            <w:r w:rsidRPr="00B61443">
              <w:rPr>
                <w:noProof/>
              </w:rPr>
              <w:drawing>
                <wp:inline distT="0" distB="0" distL="0" distR="0" wp14:anchorId="04A4E4E1" wp14:editId="44ED4030">
                  <wp:extent cx="1558290" cy="382270"/>
                  <wp:effectExtent l="0" t="0" r="0" b="0"/>
                  <wp:docPr id="3" name="Kép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58290" cy="382270"/>
                          </a:xfrm>
                          <a:prstGeom prst="rect">
                            <a:avLst/>
                          </a:prstGeom>
                          <a:noFill/>
                          <a:ln>
                            <a:noFill/>
                          </a:ln>
                        </pic:spPr>
                      </pic:pic>
                    </a:graphicData>
                  </a:graphic>
                </wp:inline>
              </w:drawing>
            </w:r>
            <w:r w:rsidRPr="00B61443">
              <w:rPr>
                <w:noProof/>
              </w:rPr>
              <w:drawing>
                <wp:inline distT="0" distB="0" distL="0" distR="0" wp14:anchorId="5CC450F8" wp14:editId="72632AA2">
                  <wp:extent cx="892810" cy="407670"/>
                  <wp:effectExtent l="0" t="0" r="0" b="0"/>
                  <wp:docPr id="4" name="Kép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2810" cy="407670"/>
                          </a:xfrm>
                          <a:prstGeom prst="rect">
                            <a:avLst/>
                          </a:prstGeom>
                          <a:noFill/>
                          <a:ln>
                            <a:noFill/>
                          </a:ln>
                        </pic:spPr>
                      </pic:pic>
                    </a:graphicData>
                  </a:graphic>
                </wp:inline>
              </w:drawing>
            </w:r>
          </w:p>
        </w:tc>
      </w:tr>
      <w:tr w:rsidR="0077248F" w:rsidRPr="00B61443" w14:paraId="53CE8A46" w14:textId="77777777" w:rsidTr="00EB1107">
        <w:trPr>
          <w:trHeight w:val="737"/>
        </w:trPr>
        <w:tc>
          <w:tcPr>
            <w:tcW w:w="5211" w:type="dxa"/>
            <w:shd w:val="clear" w:color="auto" w:fill="auto"/>
            <w:vAlign w:val="center"/>
          </w:tcPr>
          <w:p w14:paraId="41F2A59A" w14:textId="6C4D11BE" w:rsidR="006D7E85" w:rsidRPr="00B61443" w:rsidRDefault="006D7E85" w:rsidP="00EB1107">
            <w:r w:rsidRPr="00B61443">
              <w:t xml:space="preserve">Gyökoldali szélkiolvadás :  h ≤ 0,2 t, de </w:t>
            </w:r>
            <w:proofErr w:type="spellStart"/>
            <w:r w:rsidRPr="00B61443">
              <w:t>max</w:t>
            </w:r>
            <w:proofErr w:type="spellEnd"/>
            <w:r w:rsidR="00164A08" w:rsidRPr="00B61443">
              <w:t>.</w:t>
            </w:r>
            <w:r w:rsidRPr="00B61443">
              <w:t xml:space="preserve"> 2mm</w:t>
            </w:r>
          </w:p>
        </w:tc>
        <w:tc>
          <w:tcPr>
            <w:tcW w:w="4001" w:type="dxa"/>
            <w:shd w:val="clear" w:color="auto" w:fill="auto"/>
          </w:tcPr>
          <w:p w14:paraId="14C7E5FB" w14:textId="77777777" w:rsidR="006D7E85" w:rsidRPr="00B61443" w:rsidRDefault="006D7E85" w:rsidP="00652B9D">
            <w:pPr>
              <w:jc w:val="center"/>
            </w:pPr>
            <w:r w:rsidRPr="00B61443">
              <w:rPr>
                <w:noProof/>
              </w:rPr>
              <w:drawing>
                <wp:inline distT="0" distB="0" distL="0" distR="0" wp14:anchorId="6167824F" wp14:editId="5AFEFB79">
                  <wp:extent cx="1421130" cy="386080"/>
                  <wp:effectExtent l="0" t="0" r="0" b="0"/>
                  <wp:docPr id="5" name="Kép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21130" cy="386080"/>
                          </a:xfrm>
                          <a:prstGeom prst="rect">
                            <a:avLst/>
                          </a:prstGeom>
                          <a:noFill/>
                          <a:ln>
                            <a:noFill/>
                          </a:ln>
                        </pic:spPr>
                      </pic:pic>
                    </a:graphicData>
                  </a:graphic>
                </wp:inline>
              </w:drawing>
            </w:r>
          </w:p>
        </w:tc>
      </w:tr>
      <w:tr w:rsidR="0077248F" w:rsidRPr="00B61443" w14:paraId="7DF7E81A" w14:textId="77777777" w:rsidTr="00EB1107">
        <w:trPr>
          <w:trHeight w:val="1474"/>
        </w:trPr>
        <w:tc>
          <w:tcPr>
            <w:tcW w:w="5211" w:type="dxa"/>
            <w:shd w:val="clear" w:color="auto" w:fill="auto"/>
            <w:vAlign w:val="center"/>
          </w:tcPr>
          <w:p w14:paraId="2C6AB0FE" w14:textId="08AB0497" w:rsidR="006D7E85" w:rsidRPr="00B61443" w:rsidRDefault="006D7E85" w:rsidP="00EB1107">
            <w:r w:rsidRPr="00B61443">
              <w:t>Túlzott varratdudor:            h ≤ 1 mm + 0,25 b</w:t>
            </w:r>
          </w:p>
        </w:tc>
        <w:tc>
          <w:tcPr>
            <w:tcW w:w="4001" w:type="dxa"/>
            <w:shd w:val="clear" w:color="auto" w:fill="auto"/>
          </w:tcPr>
          <w:p w14:paraId="1414D339" w14:textId="6316D0B8" w:rsidR="006D7E85" w:rsidRPr="00B61443" w:rsidRDefault="00EB1107" w:rsidP="00652B9D">
            <w:pPr>
              <w:jc w:val="center"/>
            </w:pPr>
            <w:r w:rsidRPr="00B61443">
              <w:rPr>
                <w:noProof/>
              </w:rPr>
              <w:drawing>
                <wp:anchor distT="0" distB="0" distL="114300" distR="114300" simplePos="0" relativeHeight="251658240" behindDoc="0" locked="0" layoutInCell="1" allowOverlap="1" wp14:anchorId="54BDEF56" wp14:editId="69421251">
                  <wp:simplePos x="0" y="0"/>
                  <wp:positionH relativeFrom="margin">
                    <wp:align>center</wp:align>
                  </wp:positionH>
                  <wp:positionV relativeFrom="paragraph">
                    <wp:posOffset>67945</wp:posOffset>
                  </wp:positionV>
                  <wp:extent cx="1463675" cy="351790"/>
                  <wp:effectExtent l="0" t="0" r="3175" b="0"/>
                  <wp:wrapNone/>
                  <wp:docPr id="6" name="Kép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3675" cy="351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1443">
              <w:rPr>
                <w:noProof/>
              </w:rPr>
              <w:drawing>
                <wp:anchor distT="0" distB="0" distL="114300" distR="114300" simplePos="0" relativeHeight="251657216" behindDoc="1" locked="0" layoutInCell="1" allowOverlap="1" wp14:anchorId="527220B7" wp14:editId="0701FDEB">
                  <wp:simplePos x="0" y="0"/>
                  <wp:positionH relativeFrom="margin">
                    <wp:align>center</wp:align>
                  </wp:positionH>
                  <wp:positionV relativeFrom="paragraph">
                    <wp:posOffset>427990</wp:posOffset>
                  </wp:positionV>
                  <wp:extent cx="978535" cy="455295"/>
                  <wp:effectExtent l="0" t="0" r="0" b="1905"/>
                  <wp:wrapNone/>
                  <wp:docPr id="7" name="Kép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78535" cy="4552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7248F" w:rsidRPr="00B61443" w14:paraId="4B138C5A" w14:textId="77777777" w:rsidTr="00EB1107">
        <w:trPr>
          <w:trHeight w:val="773"/>
        </w:trPr>
        <w:tc>
          <w:tcPr>
            <w:tcW w:w="5211" w:type="dxa"/>
            <w:shd w:val="clear" w:color="auto" w:fill="auto"/>
            <w:vAlign w:val="center"/>
          </w:tcPr>
          <w:p w14:paraId="77765395" w14:textId="70B52BC2" w:rsidR="006D7E85" w:rsidRPr="00B61443" w:rsidRDefault="006D7E85" w:rsidP="00EB1107">
            <w:r w:rsidRPr="00B61443">
              <w:t>Túlzott gyökátfolyás:          h ≤ 1 mm + 1 b</w:t>
            </w:r>
          </w:p>
        </w:tc>
        <w:tc>
          <w:tcPr>
            <w:tcW w:w="4001" w:type="dxa"/>
            <w:shd w:val="clear" w:color="auto" w:fill="auto"/>
          </w:tcPr>
          <w:p w14:paraId="1171854D" w14:textId="77777777" w:rsidR="006D7E85" w:rsidRPr="00B61443" w:rsidRDefault="006D7E85" w:rsidP="00652B9D">
            <w:pPr>
              <w:jc w:val="center"/>
            </w:pPr>
            <w:r w:rsidRPr="00B61443">
              <w:rPr>
                <w:noProof/>
              </w:rPr>
              <w:drawing>
                <wp:inline distT="0" distB="0" distL="0" distR="0" wp14:anchorId="311D9C0E" wp14:editId="57F88D9E">
                  <wp:extent cx="1416685" cy="489585"/>
                  <wp:effectExtent l="0" t="0" r="0" b="0"/>
                  <wp:docPr id="8" name="Kép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16685" cy="489585"/>
                          </a:xfrm>
                          <a:prstGeom prst="rect">
                            <a:avLst/>
                          </a:prstGeom>
                          <a:noFill/>
                          <a:ln>
                            <a:noFill/>
                          </a:ln>
                        </pic:spPr>
                      </pic:pic>
                    </a:graphicData>
                  </a:graphic>
                </wp:inline>
              </w:drawing>
            </w:r>
          </w:p>
        </w:tc>
      </w:tr>
      <w:tr w:rsidR="0077248F" w:rsidRPr="00B61443" w14:paraId="0549162C" w14:textId="77777777" w:rsidTr="00EB1107">
        <w:tc>
          <w:tcPr>
            <w:tcW w:w="5211" w:type="dxa"/>
            <w:shd w:val="clear" w:color="auto" w:fill="auto"/>
            <w:vAlign w:val="center"/>
          </w:tcPr>
          <w:p w14:paraId="47FC2712" w14:textId="77777777" w:rsidR="006D7E85" w:rsidRPr="00B61443" w:rsidRDefault="006D7E85" w:rsidP="00EB1107">
            <w:r w:rsidRPr="00B61443">
              <w:t>Összeolvadási hiány:</w:t>
            </w:r>
          </w:p>
        </w:tc>
        <w:tc>
          <w:tcPr>
            <w:tcW w:w="4001" w:type="dxa"/>
            <w:shd w:val="clear" w:color="auto" w:fill="auto"/>
          </w:tcPr>
          <w:p w14:paraId="2F73B73B" w14:textId="77777777" w:rsidR="006D7E85" w:rsidRPr="00B61443" w:rsidRDefault="006D7E85" w:rsidP="00652B9D">
            <w:pPr>
              <w:jc w:val="center"/>
            </w:pPr>
            <w:r w:rsidRPr="00B61443">
              <w:t>Nem megengedett</w:t>
            </w:r>
          </w:p>
        </w:tc>
      </w:tr>
      <w:tr w:rsidR="0077248F" w:rsidRPr="00B61443" w14:paraId="13F35D27" w14:textId="77777777" w:rsidTr="00EB1107">
        <w:tc>
          <w:tcPr>
            <w:tcW w:w="5211" w:type="dxa"/>
            <w:shd w:val="clear" w:color="auto" w:fill="auto"/>
            <w:vAlign w:val="center"/>
          </w:tcPr>
          <w:p w14:paraId="5FE45140" w14:textId="291F9B5D" w:rsidR="006D7E85" w:rsidRPr="00B61443" w:rsidRDefault="006D7E85" w:rsidP="00EB1107">
            <w:r w:rsidRPr="00B61443">
              <w:t>Ívgyújtási nyom:</w:t>
            </w:r>
          </w:p>
        </w:tc>
        <w:tc>
          <w:tcPr>
            <w:tcW w:w="4001" w:type="dxa"/>
            <w:shd w:val="clear" w:color="auto" w:fill="auto"/>
          </w:tcPr>
          <w:p w14:paraId="550DF817" w14:textId="77777777" w:rsidR="006D7E85" w:rsidRPr="00B61443" w:rsidRDefault="006D7E85" w:rsidP="00652B9D">
            <w:pPr>
              <w:jc w:val="center"/>
            </w:pPr>
            <w:r w:rsidRPr="00B61443">
              <w:t>Nem megengedett</w:t>
            </w:r>
          </w:p>
        </w:tc>
      </w:tr>
      <w:tr w:rsidR="0077248F" w:rsidRPr="00B61443" w14:paraId="1765CD98" w14:textId="77777777" w:rsidTr="00EB1107">
        <w:tc>
          <w:tcPr>
            <w:tcW w:w="5211" w:type="dxa"/>
            <w:shd w:val="clear" w:color="auto" w:fill="auto"/>
            <w:vAlign w:val="center"/>
          </w:tcPr>
          <w:p w14:paraId="7A496FFD" w14:textId="77777777" w:rsidR="006D7E85" w:rsidRPr="00B61443" w:rsidRDefault="006D7E85" w:rsidP="00EB1107">
            <w:r w:rsidRPr="00B61443">
              <w:t>Repedés:</w:t>
            </w:r>
          </w:p>
        </w:tc>
        <w:tc>
          <w:tcPr>
            <w:tcW w:w="4001" w:type="dxa"/>
            <w:shd w:val="clear" w:color="auto" w:fill="auto"/>
          </w:tcPr>
          <w:p w14:paraId="6E5A4068" w14:textId="77777777" w:rsidR="006D7E85" w:rsidRPr="00B61443" w:rsidRDefault="006D7E85" w:rsidP="00652B9D">
            <w:pPr>
              <w:jc w:val="center"/>
            </w:pPr>
            <w:r w:rsidRPr="00B61443">
              <w:t>Nem megengedett</w:t>
            </w:r>
          </w:p>
        </w:tc>
      </w:tr>
      <w:tr w:rsidR="006D7E85" w:rsidRPr="00B61443" w14:paraId="05EE9CB5" w14:textId="77777777" w:rsidTr="00EB1107">
        <w:trPr>
          <w:trHeight w:val="624"/>
        </w:trPr>
        <w:tc>
          <w:tcPr>
            <w:tcW w:w="5211" w:type="dxa"/>
            <w:shd w:val="clear" w:color="auto" w:fill="auto"/>
            <w:vAlign w:val="center"/>
          </w:tcPr>
          <w:p w14:paraId="378D04C7" w14:textId="77777777" w:rsidR="006D7E85" w:rsidRPr="00B61443" w:rsidRDefault="006D7E85" w:rsidP="00EB1107">
            <w:r w:rsidRPr="00B61443">
              <w:t xml:space="preserve">Gyökoldali beszívódás: h ≤ 0,2 t, de </w:t>
            </w:r>
            <w:proofErr w:type="spellStart"/>
            <w:r w:rsidRPr="00B61443">
              <w:t>max</w:t>
            </w:r>
            <w:proofErr w:type="spellEnd"/>
            <w:r w:rsidRPr="00B61443">
              <w:t xml:space="preserve"> 2mm</w:t>
            </w:r>
          </w:p>
        </w:tc>
        <w:tc>
          <w:tcPr>
            <w:tcW w:w="4001" w:type="dxa"/>
            <w:shd w:val="clear" w:color="auto" w:fill="auto"/>
          </w:tcPr>
          <w:p w14:paraId="37FD27DA" w14:textId="77777777" w:rsidR="006D7E85" w:rsidRPr="00B61443" w:rsidRDefault="006D7E85" w:rsidP="00652B9D">
            <w:pPr>
              <w:jc w:val="center"/>
            </w:pPr>
            <w:r w:rsidRPr="00B61443">
              <w:rPr>
                <w:noProof/>
              </w:rPr>
              <w:drawing>
                <wp:inline distT="0" distB="0" distL="0" distR="0" wp14:anchorId="755DB9A4" wp14:editId="27A7C137">
                  <wp:extent cx="1558290" cy="382270"/>
                  <wp:effectExtent l="0" t="0" r="0" b="0"/>
                  <wp:docPr id="9" name="Kép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58290" cy="382270"/>
                          </a:xfrm>
                          <a:prstGeom prst="rect">
                            <a:avLst/>
                          </a:prstGeom>
                          <a:noFill/>
                          <a:ln>
                            <a:noFill/>
                          </a:ln>
                        </pic:spPr>
                      </pic:pic>
                    </a:graphicData>
                  </a:graphic>
                </wp:inline>
              </w:drawing>
            </w:r>
          </w:p>
        </w:tc>
      </w:tr>
    </w:tbl>
    <w:p w14:paraId="2DFE7C4F" w14:textId="77777777" w:rsidR="006D7E85" w:rsidRPr="00B61443" w:rsidRDefault="006D7E85" w:rsidP="00FF77AA">
      <w:pPr>
        <w:pStyle w:val="Cmsor3"/>
        <w:spacing w:before="120" w:after="120"/>
        <w:rPr>
          <w:sz w:val="24"/>
          <w:szCs w:val="24"/>
        </w:rPr>
      </w:pPr>
    </w:p>
    <w:p w14:paraId="16F3B127" w14:textId="77777777" w:rsidR="006D7E85" w:rsidRPr="00B61443" w:rsidRDefault="006D7E85" w:rsidP="006D7E85">
      <w:pPr>
        <w:pStyle w:val="Cmsor3"/>
        <w:spacing w:before="360" w:after="360"/>
      </w:pPr>
      <w:r w:rsidRPr="00B61443">
        <w:rPr>
          <w:sz w:val="24"/>
          <w:szCs w:val="24"/>
        </w:rPr>
        <w:br w:type="page"/>
      </w:r>
      <w:bookmarkStart w:id="322" w:name="_Toc15994422"/>
      <w:r w:rsidRPr="00B61443">
        <w:lastRenderedPageBreak/>
        <w:t>34 582 03</w:t>
      </w:r>
      <w:r w:rsidRPr="00B61443">
        <w:rPr>
          <w:lang w:val="hu-HU"/>
        </w:rPr>
        <w:t xml:space="preserve"> </w:t>
      </w:r>
      <w:r w:rsidRPr="00B61443">
        <w:t>Épület- és szerkezetlakatos</w:t>
      </w:r>
      <w:bookmarkEnd w:id="322"/>
      <w:r w:rsidRPr="00B61443">
        <w:t xml:space="preserve"> </w:t>
      </w:r>
    </w:p>
    <w:p w14:paraId="1DDFDF77" w14:textId="3595FE3F" w:rsidR="006D7E85" w:rsidRPr="00B61443" w:rsidRDefault="006D7E85" w:rsidP="00FF77AA">
      <w:pPr>
        <w:spacing w:after="200"/>
        <w:jc w:val="both"/>
        <w:rPr>
          <w:rFonts w:eastAsia="Calibri"/>
          <w:lang w:eastAsia="en-US"/>
        </w:rPr>
      </w:pPr>
      <w:r w:rsidRPr="00B61443">
        <w:rPr>
          <w:rFonts w:eastAsia="Calibri"/>
          <w:lang w:eastAsia="en-US"/>
        </w:rPr>
        <w:t>A 27/2012. (VIII.</w:t>
      </w:r>
      <w:r w:rsidR="007A308A"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C51A54" w:rsidRPr="00B61443">
        <w:rPr>
          <w:rFonts w:eastAsia="Calibri"/>
          <w:lang w:eastAsia="en-US"/>
        </w:rPr>
        <w:t>29</w:t>
      </w:r>
      <w:r w:rsidRPr="00B61443">
        <w:rPr>
          <w:rFonts w:eastAsia="Calibri"/>
          <w:lang w:eastAsia="en-US"/>
        </w:rPr>
        <w:t>/201</w:t>
      </w:r>
      <w:r w:rsidR="00C51A54" w:rsidRPr="00B61443">
        <w:rPr>
          <w:rFonts w:eastAsia="Calibri"/>
          <w:lang w:eastAsia="en-US"/>
        </w:rPr>
        <w:t>6</w:t>
      </w:r>
      <w:r w:rsidRPr="00B61443">
        <w:rPr>
          <w:rFonts w:eastAsia="Calibri"/>
          <w:lang w:eastAsia="en-US"/>
        </w:rPr>
        <w:t>. (</w:t>
      </w:r>
      <w:r w:rsidR="00C51A54" w:rsidRPr="00B61443">
        <w:rPr>
          <w:rFonts w:eastAsia="Calibri"/>
          <w:lang w:eastAsia="en-US"/>
        </w:rPr>
        <w:t>V</w:t>
      </w:r>
      <w:r w:rsidRPr="00B61443">
        <w:rPr>
          <w:rFonts w:eastAsia="Calibri"/>
          <w:lang w:eastAsia="en-US"/>
        </w:rPr>
        <w:t>III.</w:t>
      </w:r>
      <w:r w:rsidR="007A308A" w:rsidRPr="00B61443">
        <w:rPr>
          <w:rFonts w:eastAsia="Calibri"/>
          <w:lang w:eastAsia="en-US"/>
        </w:rPr>
        <w:t xml:space="preserve"> </w:t>
      </w:r>
      <w:r w:rsidR="00C51A54" w:rsidRPr="00B61443">
        <w:rPr>
          <w:rFonts w:eastAsia="Calibri"/>
          <w:lang w:eastAsia="en-US"/>
        </w:rPr>
        <w:t>26</w:t>
      </w:r>
      <w:r w:rsidRPr="00B61443">
        <w:rPr>
          <w:rFonts w:eastAsia="Calibri"/>
          <w:lang w:eastAsia="en-US"/>
        </w:rPr>
        <w:t>.)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731" w:type="dxa"/>
        <w:jc w:val="center"/>
        <w:tblLayout w:type="fixed"/>
        <w:tblCellMar>
          <w:left w:w="30" w:type="dxa"/>
          <w:right w:w="30" w:type="dxa"/>
        </w:tblCellMar>
        <w:tblLook w:val="0000" w:firstRow="0" w:lastRow="0" w:firstColumn="0" w:lastColumn="0" w:noHBand="0" w:noVBand="0"/>
      </w:tblPr>
      <w:tblGrid>
        <w:gridCol w:w="3375"/>
        <w:gridCol w:w="2096"/>
        <w:gridCol w:w="1134"/>
        <w:gridCol w:w="1276"/>
        <w:gridCol w:w="850"/>
      </w:tblGrid>
      <w:tr w:rsidR="0077248F" w:rsidRPr="00B61443" w14:paraId="4A307A3F" w14:textId="77777777" w:rsidTr="00F07D97">
        <w:trPr>
          <w:trHeight w:val="567"/>
          <w:jc w:val="center"/>
        </w:trPr>
        <w:tc>
          <w:tcPr>
            <w:tcW w:w="3375" w:type="dxa"/>
            <w:tcBorders>
              <w:top w:val="single" w:sz="6" w:space="0" w:color="auto"/>
              <w:left w:val="single" w:sz="6" w:space="0" w:color="auto"/>
              <w:bottom w:val="nil"/>
              <w:right w:val="single" w:sz="6" w:space="0" w:color="auto"/>
            </w:tcBorders>
          </w:tcPr>
          <w:p w14:paraId="308C97D9" w14:textId="77777777" w:rsidR="006D7E85" w:rsidRPr="00B61443" w:rsidRDefault="006D7E85" w:rsidP="00FF77AA">
            <w:pPr>
              <w:autoSpaceDE w:val="0"/>
              <w:autoSpaceDN w:val="0"/>
              <w:adjustRightInd w:val="0"/>
              <w:jc w:val="center"/>
              <w:rPr>
                <w:b/>
                <w:bCs/>
              </w:rPr>
            </w:pPr>
            <w:r w:rsidRPr="00B61443">
              <w:rPr>
                <w:b/>
                <w:bCs/>
              </w:rPr>
              <w:t>Versenyfeladat</w:t>
            </w:r>
          </w:p>
        </w:tc>
        <w:tc>
          <w:tcPr>
            <w:tcW w:w="2096" w:type="dxa"/>
            <w:tcBorders>
              <w:top w:val="single" w:sz="6" w:space="0" w:color="auto"/>
              <w:left w:val="single" w:sz="6" w:space="0" w:color="auto"/>
              <w:bottom w:val="nil"/>
              <w:right w:val="single" w:sz="6" w:space="0" w:color="auto"/>
            </w:tcBorders>
          </w:tcPr>
          <w:p w14:paraId="1CAA1B7A" w14:textId="77777777" w:rsidR="006D7E85" w:rsidRPr="00B61443" w:rsidRDefault="006D7E85" w:rsidP="00FF77AA">
            <w:pPr>
              <w:autoSpaceDE w:val="0"/>
              <w:autoSpaceDN w:val="0"/>
              <w:adjustRightInd w:val="0"/>
              <w:jc w:val="center"/>
              <w:rPr>
                <w:b/>
                <w:bCs/>
              </w:rPr>
            </w:pPr>
            <w:r w:rsidRPr="00B61443">
              <w:rPr>
                <w:b/>
                <w:bCs/>
              </w:rPr>
              <w:t>Versenyforduló</w:t>
            </w:r>
          </w:p>
        </w:tc>
        <w:tc>
          <w:tcPr>
            <w:tcW w:w="3260" w:type="dxa"/>
            <w:gridSpan w:val="3"/>
            <w:tcBorders>
              <w:top w:val="single" w:sz="6" w:space="0" w:color="auto"/>
              <w:left w:val="single" w:sz="6" w:space="0" w:color="auto"/>
              <w:bottom w:val="single" w:sz="6" w:space="0" w:color="auto"/>
              <w:right w:val="single" w:sz="6" w:space="0" w:color="auto"/>
            </w:tcBorders>
          </w:tcPr>
          <w:p w14:paraId="44ECE146" w14:textId="77777777" w:rsidR="00E1297D" w:rsidRPr="00B61443" w:rsidRDefault="006D7E85" w:rsidP="00FF77AA">
            <w:pPr>
              <w:autoSpaceDE w:val="0"/>
              <w:autoSpaceDN w:val="0"/>
              <w:adjustRightInd w:val="0"/>
              <w:jc w:val="center"/>
              <w:rPr>
                <w:b/>
                <w:bCs/>
              </w:rPr>
            </w:pPr>
            <w:r w:rsidRPr="00B61443">
              <w:rPr>
                <w:b/>
                <w:bCs/>
              </w:rPr>
              <w:t xml:space="preserve">Szakmai vizsga ill. egyes részei alóli felmentés lehetősége </w:t>
            </w:r>
          </w:p>
          <w:p w14:paraId="4E8B1EFC" w14:textId="77777777" w:rsidR="006D7E85" w:rsidRPr="00B61443" w:rsidRDefault="006D7E85" w:rsidP="00FF77AA">
            <w:pPr>
              <w:autoSpaceDE w:val="0"/>
              <w:autoSpaceDN w:val="0"/>
              <w:adjustRightInd w:val="0"/>
              <w:jc w:val="center"/>
              <w:rPr>
                <w:b/>
                <w:bCs/>
              </w:rPr>
            </w:pPr>
            <w:r w:rsidRPr="00B61443">
              <w:rPr>
                <w:b/>
                <w:bCs/>
              </w:rPr>
              <w:t>az / a …t. követően</w:t>
            </w:r>
          </w:p>
        </w:tc>
      </w:tr>
      <w:tr w:rsidR="0077248F" w:rsidRPr="00B61443" w14:paraId="53DBBA12" w14:textId="77777777" w:rsidTr="00F07D97">
        <w:trPr>
          <w:trHeight w:val="302"/>
          <w:jc w:val="center"/>
        </w:trPr>
        <w:tc>
          <w:tcPr>
            <w:tcW w:w="3375" w:type="dxa"/>
            <w:tcBorders>
              <w:top w:val="nil"/>
              <w:left w:val="single" w:sz="6" w:space="0" w:color="auto"/>
              <w:bottom w:val="single" w:sz="6" w:space="0" w:color="auto"/>
              <w:right w:val="single" w:sz="6" w:space="0" w:color="auto"/>
            </w:tcBorders>
          </w:tcPr>
          <w:p w14:paraId="40CE8E6A" w14:textId="77777777" w:rsidR="006D7E85" w:rsidRPr="00B61443" w:rsidRDefault="006D7E85" w:rsidP="00FF77AA">
            <w:pPr>
              <w:autoSpaceDE w:val="0"/>
              <w:autoSpaceDN w:val="0"/>
              <w:adjustRightInd w:val="0"/>
              <w:jc w:val="center"/>
            </w:pPr>
          </w:p>
        </w:tc>
        <w:tc>
          <w:tcPr>
            <w:tcW w:w="2096" w:type="dxa"/>
            <w:tcBorders>
              <w:top w:val="nil"/>
              <w:left w:val="single" w:sz="6" w:space="0" w:color="auto"/>
              <w:bottom w:val="single" w:sz="6" w:space="0" w:color="auto"/>
              <w:right w:val="single" w:sz="6" w:space="0" w:color="auto"/>
            </w:tcBorders>
          </w:tcPr>
          <w:p w14:paraId="4F3A55F1" w14:textId="77777777" w:rsidR="006D7E85" w:rsidRPr="00B61443" w:rsidRDefault="006D7E85" w:rsidP="00FF77AA">
            <w:pPr>
              <w:autoSpaceDE w:val="0"/>
              <w:autoSpaceDN w:val="0"/>
              <w:adjustRightInd w:val="0"/>
              <w:jc w:val="right"/>
            </w:pPr>
          </w:p>
        </w:tc>
        <w:tc>
          <w:tcPr>
            <w:tcW w:w="1134" w:type="dxa"/>
            <w:tcBorders>
              <w:top w:val="single" w:sz="6" w:space="0" w:color="auto"/>
              <w:left w:val="single" w:sz="6" w:space="0" w:color="auto"/>
              <w:bottom w:val="single" w:sz="6" w:space="0" w:color="auto"/>
              <w:right w:val="single" w:sz="6" w:space="0" w:color="auto"/>
            </w:tcBorders>
          </w:tcPr>
          <w:p w14:paraId="0BFFEBCD" w14:textId="77777777" w:rsidR="006D7E85" w:rsidRPr="00B61443" w:rsidRDefault="006D7E85" w:rsidP="00916435">
            <w:pPr>
              <w:autoSpaceDE w:val="0"/>
              <w:autoSpaceDN w:val="0"/>
              <w:adjustRightInd w:val="0"/>
              <w:jc w:val="center"/>
            </w:pPr>
            <w:r w:rsidRPr="00B61443">
              <w:t>elődöntő</w:t>
            </w:r>
          </w:p>
        </w:tc>
        <w:tc>
          <w:tcPr>
            <w:tcW w:w="1276" w:type="dxa"/>
            <w:tcBorders>
              <w:top w:val="single" w:sz="6" w:space="0" w:color="auto"/>
              <w:left w:val="single" w:sz="6" w:space="0" w:color="auto"/>
              <w:bottom w:val="single" w:sz="6" w:space="0" w:color="auto"/>
              <w:right w:val="single" w:sz="6" w:space="0" w:color="auto"/>
            </w:tcBorders>
          </w:tcPr>
          <w:p w14:paraId="7405C480" w14:textId="77777777" w:rsidR="006D7E85" w:rsidRPr="00B61443" w:rsidRDefault="006D7E85" w:rsidP="00916435">
            <w:pPr>
              <w:autoSpaceDE w:val="0"/>
              <w:autoSpaceDN w:val="0"/>
              <w:adjustRightInd w:val="0"/>
              <w:jc w:val="center"/>
            </w:pPr>
            <w:r w:rsidRPr="00B61443">
              <w:t>válogató</w:t>
            </w:r>
          </w:p>
        </w:tc>
        <w:tc>
          <w:tcPr>
            <w:tcW w:w="850" w:type="dxa"/>
            <w:tcBorders>
              <w:top w:val="single" w:sz="6" w:space="0" w:color="auto"/>
              <w:left w:val="single" w:sz="6" w:space="0" w:color="auto"/>
              <w:bottom w:val="single" w:sz="6" w:space="0" w:color="auto"/>
              <w:right w:val="single" w:sz="6" w:space="0" w:color="auto"/>
            </w:tcBorders>
          </w:tcPr>
          <w:p w14:paraId="1C506913" w14:textId="77777777" w:rsidR="006D7E85" w:rsidRPr="00B61443" w:rsidRDefault="006D7E85" w:rsidP="00916435">
            <w:pPr>
              <w:autoSpaceDE w:val="0"/>
              <w:autoSpaceDN w:val="0"/>
              <w:adjustRightInd w:val="0"/>
              <w:jc w:val="center"/>
            </w:pPr>
            <w:r w:rsidRPr="00B61443">
              <w:t>döntő</w:t>
            </w:r>
          </w:p>
        </w:tc>
      </w:tr>
      <w:tr w:rsidR="0077248F" w:rsidRPr="00B61443" w14:paraId="15323CCA" w14:textId="77777777" w:rsidTr="00F07D97">
        <w:trPr>
          <w:trHeight w:val="340"/>
          <w:jc w:val="center"/>
        </w:trPr>
        <w:tc>
          <w:tcPr>
            <w:tcW w:w="3375" w:type="dxa"/>
            <w:tcBorders>
              <w:top w:val="single" w:sz="6" w:space="0" w:color="auto"/>
              <w:left w:val="single" w:sz="6" w:space="0" w:color="auto"/>
              <w:bottom w:val="single" w:sz="6" w:space="0" w:color="auto"/>
              <w:right w:val="single" w:sz="6" w:space="0" w:color="auto"/>
            </w:tcBorders>
            <w:vAlign w:val="center"/>
          </w:tcPr>
          <w:p w14:paraId="2F7E18E9" w14:textId="77777777" w:rsidR="006D7E85" w:rsidRPr="00B61443" w:rsidRDefault="006D7E85" w:rsidP="00FF77AA">
            <w:pPr>
              <w:rPr>
                <w:b/>
              </w:rPr>
            </w:pPr>
            <w:r w:rsidRPr="00B61443">
              <w:rPr>
                <w:b/>
              </w:rPr>
              <w:t>Írásbeli versenytevékenység</w:t>
            </w:r>
          </w:p>
        </w:tc>
        <w:tc>
          <w:tcPr>
            <w:tcW w:w="2096" w:type="dxa"/>
            <w:tcBorders>
              <w:top w:val="single" w:sz="6" w:space="0" w:color="auto"/>
              <w:left w:val="single" w:sz="6" w:space="0" w:color="auto"/>
              <w:bottom w:val="single" w:sz="6" w:space="0" w:color="auto"/>
              <w:right w:val="single" w:sz="6" w:space="0" w:color="auto"/>
            </w:tcBorders>
            <w:vAlign w:val="center"/>
          </w:tcPr>
          <w:p w14:paraId="138E6A5B" w14:textId="77777777" w:rsidR="006D7E85" w:rsidRPr="00B61443" w:rsidRDefault="006D7E85" w:rsidP="00FF77AA">
            <w:pPr>
              <w:autoSpaceDE w:val="0"/>
              <w:autoSpaceDN w:val="0"/>
              <w:adjustRightInd w:val="0"/>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tcPr>
          <w:p w14:paraId="5992D204" w14:textId="77777777" w:rsidR="006D7E85" w:rsidRPr="00B61443" w:rsidRDefault="006D7E85" w:rsidP="00FF77AA">
            <w:pPr>
              <w:numPr>
                <w:ilvl w:val="0"/>
                <w:numId w:val="13"/>
              </w:numPr>
              <w:tabs>
                <w:tab w:val="left" w:pos="253"/>
              </w:tabs>
              <w:ind w:left="561" w:hanging="357"/>
              <w:jc w:val="center"/>
            </w:pPr>
          </w:p>
        </w:tc>
        <w:tc>
          <w:tcPr>
            <w:tcW w:w="1276" w:type="dxa"/>
            <w:tcBorders>
              <w:top w:val="single" w:sz="6" w:space="0" w:color="auto"/>
              <w:left w:val="single" w:sz="6" w:space="0" w:color="auto"/>
              <w:bottom w:val="single" w:sz="6" w:space="0" w:color="auto"/>
              <w:right w:val="single" w:sz="6" w:space="0" w:color="auto"/>
            </w:tcBorders>
            <w:vAlign w:val="center"/>
          </w:tcPr>
          <w:p w14:paraId="708FBCB1" w14:textId="77777777" w:rsidR="006D7E85" w:rsidRPr="00B61443" w:rsidRDefault="006D7E85" w:rsidP="00FF77AA">
            <w:pPr>
              <w:tabs>
                <w:tab w:val="left" w:pos="253"/>
              </w:tabs>
              <w:jc w:val="center"/>
            </w:pPr>
            <w:r w:rsidRPr="00B61443">
              <w:t>-</w:t>
            </w:r>
          </w:p>
        </w:tc>
        <w:tc>
          <w:tcPr>
            <w:tcW w:w="850" w:type="dxa"/>
            <w:tcBorders>
              <w:top w:val="single" w:sz="6" w:space="0" w:color="auto"/>
              <w:left w:val="single" w:sz="6" w:space="0" w:color="auto"/>
              <w:bottom w:val="single" w:sz="6" w:space="0" w:color="auto"/>
              <w:right w:val="single" w:sz="6" w:space="0" w:color="auto"/>
            </w:tcBorders>
            <w:vAlign w:val="center"/>
          </w:tcPr>
          <w:p w14:paraId="5546B8F4" w14:textId="77777777" w:rsidR="006D7E85" w:rsidRPr="00B61443" w:rsidRDefault="006D7E85" w:rsidP="00FF77AA">
            <w:pPr>
              <w:jc w:val="center"/>
            </w:pPr>
            <w:r w:rsidRPr="00B61443">
              <w:t>-</w:t>
            </w:r>
          </w:p>
        </w:tc>
      </w:tr>
      <w:tr w:rsidR="00297E83" w:rsidRPr="00B61443" w14:paraId="177D6A85" w14:textId="77777777" w:rsidTr="00F07D97">
        <w:trPr>
          <w:trHeight w:val="330"/>
          <w:jc w:val="center"/>
        </w:trPr>
        <w:tc>
          <w:tcPr>
            <w:tcW w:w="3375" w:type="dxa"/>
            <w:tcBorders>
              <w:top w:val="single" w:sz="6" w:space="0" w:color="auto"/>
              <w:left w:val="single" w:sz="6" w:space="0" w:color="auto"/>
              <w:bottom w:val="single" w:sz="6" w:space="0" w:color="auto"/>
              <w:right w:val="single" w:sz="6" w:space="0" w:color="auto"/>
            </w:tcBorders>
            <w:vAlign w:val="center"/>
          </w:tcPr>
          <w:p w14:paraId="4352C42F" w14:textId="77777777" w:rsidR="00297E83" w:rsidRPr="00B61443" w:rsidRDefault="00297E83" w:rsidP="00297E83">
            <w:pPr>
              <w:autoSpaceDE w:val="0"/>
              <w:autoSpaceDN w:val="0"/>
              <w:adjustRightInd w:val="0"/>
              <w:rPr>
                <w:b/>
              </w:rPr>
            </w:pPr>
            <w:r w:rsidRPr="00B61443">
              <w:rPr>
                <w:b/>
              </w:rPr>
              <w:t>Gyakorlati versenytevékenység</w:t>
            </w:r>
          </w:p>
        </w:tc>
        <w:tc>
          <w:tcPr>
            <w:tcW w:w="2096" w:type="dxa"/>
            <w:tcBorders>
              <w:top w:val="single" w:sz="6" w:space="0" w:color="auto"/>
              <w:left w:val="single" w:sz="6" w:space="0" w:color="auto"/>
              <w:bottom w:val="single" w:sz="6" w:space="0" w:color="auto"/>
              <w:right w:val="single" w:sz="6" w:space="0" w:color="auto"/>
            </w:tcBorders>
            <w:vAlign w:val="center"/>
          </w:tcPr>
          <w:p w14:paraId="593D1EC2" w14:textId="77777777" w:rsidR="00297E83" w:rsidRPr="00B61443" w:rsidRDefault="00297E83" w:rsidP="00297E83">
            <w:pPr>
              <w:autoSpaceDE w:val="0"/>
              <w:autoSpaceDN w:val="0"/>
              <w:adjustRightInd w:val="0"/>
            </w:pPr>
            <w:r w:rsidRPr="00B61443">
              <w:t>válogató, döntő</w:t>
            </w:r>
          </w:p>
        </w:tc>
        <w:tc>
          <w:tcPr>
            <w:tcW w:w="1134" w:type="dxa"/>
            <w:tcBorders>
              <w:top w:val="single" w:sz="6" w:space="0" w:color="auto"/>
              <w:left w:val="single" w:sz="6" w:space="0" w:color="auto"/>
              <w:bottom w:val="single" w:sz="6" w:space="0" w:color="auto"/>
              <w:right w:val="single" w:sz="6" w:space="0" w:color="auto"/>
            </w:tcBorders>
            <w:vAlign w:val="center"/>
          </w:tcPr>
          <w:p w14:paraId="18D1D098" w14:textId="77777777" w:rsidR="00297E83" w:rsidRPr="00B61443" w:rsidRDefault="00297E83" w:rsidP="00297E83">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443C2212" w14:textId="73ED2AFD" w:rsidR="00297E83" w:rsidRPr="00B61443" w:rsidRDefault="00297E83" w:rsidP="00297E83">
            <w:pPr>
              <w:numPr>
                <w:ilvl w:val="0"/>
                <w:numId w:val="13"/>
              </w:numPr>
              <w:tabs>
                <w:tab w:val="left" w:pos="253"/>
              </w:tabs>
              <w:spacing w:after="160"/>
              <w:ind w:left="566"/>
              <w:jc w:val="center"/>
              <w:rPr>
                <w:b/>
              </w:rPr>
            </w:pPr>
          </w:p>
        </w:tc>
        <w:tc>
          <w:tcPr>
            <w:tcW w:w="850" w:type="dxa"/>
            <w:tcBorders>
              <w:top w:val="single" w:sz="6" w:space="0" w:color="auto"/>
              <w:left w:val="single" w:sz="6" w:space="0" w:color="auto"/>
              <w:bottom w:val="single" w:sz="6" w:space="0" w:color="auto"/>
              <w:right w:val="single" w:sz="6" w:space="0" w:color="auto"/>
            </w:tcBorders>
            <w:vAlign w:val="center"/>
          </w:tcPr>
          <w:p w14:paraId="51F3F7FC" w14:textId="1568DEB3" w:rsidR="00297E83" w:rsidRPr="00B61443" w:rsidRDefault="00297E83" w:rsidP="00297E83">
            <w:pPr>
              <w:jc w:val="center"/>
            </w:pPr>
            <w:r w:rsidRPr="00B61443">
              <w:t>-</w:t>
            </w:r>
          </w:p>
        </w:tc>
      </w:tr>
      <w:tr w:rsidR="00297E83" w:rsidRPr="00B61443" w14:paraId="547A9313" w14:textId="77777777" w:rsidTr="00F07D97">
        <w:trPr>
          <w:trHeight w:val="340"/>
          <w:jc w:val="center"/>
        </w:trPr>
        <w:tc>
          <w:tcPr>
            <w:tcW w:w="3375" w:type="dxa"/>
            <w:tcBorders>
              <w:top w:val="single" w:sz="6" w:space="0" w:color="auto"/>
              <w:left w:val="single" w:sz="6" w:space="0" w:color="auto"/>
              <w:bottom w:val="single" w:sz="6" w:space="0" w:color="auto"/>
              <w:right w:val="single" w:sz="6" w:space="0" w:color="auto"/>
            </w:tcBorders>
            <w:vAlign w:val="center"/>
          </w:tcPr>
          <w:p w14:paraId="416C4057" w14:textId="77777777" w:rsidR="00297E83" w:rsidRPr="00B61443" w:rsidRDefault="00297E83" w:rsidP="00297E83">
            <w:pPr>
              <w:autoSpaceDE w:val="0"/>
              <w:autoSpaceDN w:val="0"/>
              <w:adjustRightInd w:val="0"/>
              <w:rPr>
                <w:b/>
              </w:rPr>
            </w:pPr>
            <w:r w:rsidRPr="00B61443">
              <w:rPr>
                <w:b/>
              </w:rPr>
              <w:t>Szóbeli versenytevékenység</w:t>
            </w:r>
          </w:p>
        </w:tc>
        <w:tc>
          <w:tcPr>
            <w:tcW w:w="2096" w:type="dxa"/>
            <w:tcBorders>
              <w:top w:val="single" w:sz="6" w:space="0" w:color="auto"/>
              <w:left w:val="single" w:sz="6" w:space="0" w:color="auto"/>
              <w:bottom w:val="single" w:sz="6" w:space="0" w:color="auto"/>
              <w:right w:val="single" w:sz="6" w:space="0" w:color="auto"/>
            </w:tcBorders>
            <w:vAlign w:val="center"/>
          </w:tcPr>
          <w:p w14:paraId="70ED2324" w14:textId="77777777" w:rsidR="00297E83" w:rsidRPr="00B61443" w:rsidRDefault="00297E83" w:rsidP="00297E83">
            <w:pPr>
              <w:autoSpaceDE w:val="0"/>
              <w:autoSpaceDN w:val="0"/>
              <w:adjustRightInd w:val="0"/>
            </w:pPr>
            <w:r w:rsidRPr="00B61443">
              <w:t>döntő</w:t>
            </w:r>
          </w:p>
        </w:tc>
        <w:tc>
          <w:tcPr>
            <w:tcW w:w="1134" w:type="dxa"/>
            <w:tcBorders>
              <w:top w:val="single" w:sz="6" w:space="0" w:color="auto"/>
              <w:left w:val="single" w:sz="6" w:space="0" w:color="auto"/>
              <w:bottom w:val="single" w:sz="6" w:space="0" w:color="auto"/>
              <w:right w:val="single" w:sz="6" w:space="0" w:color="auto"/>
            </w:tcBorders>
            <w:vAlign w:val="center"/>
          </w:tcPr>
          <w:p w14:paraId="546A1E9A" w14:textId="77777777" w:rsidR="00297E83" w:rsidRPr="00B61443" w:rsidRDefault="00297E83" w:rsidP="00297E83">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0624E3F9" w14:textId="6C971F5F" w:rsidR="00297E83" w:rsidRPr="00B61443" w:rsidRDefault="00297E83" w:rsidP="00297E83">
            <w:pPr>
              <w:numPr>
                <w:ilvl w:val="0"/>
                <w:numId w:val="13"/>
              </w:numPr>
              <w:tabs>
                <w:tab w:val="left" w:pos="253"/>
              </w:tabs>
              <w:spacing w:after="160"/>
              <w:ind w:left="566"/>
              <w:jc w:val="center"/>
              <w:rPr>
                <w:b/>
              </w:rPr>
            </w:pPr>
          </w:p>
        </w:tc>
        <w:tc>
          <w:tcPr>
            <w:tcW w:w="850" w:type="dxa"/>
            <w:tcBorders>
              <w:top w:val="single" w:sz="6" w:space="0" w:color="auto"/>
              <w:left w:val="single" w:sz="6" w:space="0" w:color="auto"/>
              <w:bottom w:val="single" w:sz="6" w:space="0" w:color="auto"/>
              <w:right w:val="single" w:sz="6" w:space="0" w:color="auto"/>
            </w:tcBorders>
            <w:vAlign w:val="center"/>
          </w:tcPr>
          <w:p w14:paraId="504A7BC2" w14:textId="7334321F" w:rsidR="00297E83" w:rsidRPr="00B61443" w:rsidRDefault="00297E83" w:rsidP="00297E83">
            <w:pPr>
              <w:jc w:val="center"/>
            </w:pPr>
            <w:r w:rsidRPr="00B61443">
              <w:t>-</w:t>
            </w:r>
          </w:p>
        </w:tc>
      </w:tr>
    </w:tbl>
    <w:p w14:paraId="7B2604FB" w14:textId="5D29BD25" w:rsidR="00C51A54" w:rsidRPr="00B61443" w:rsidRDefault="00C51A54" w:rsidP="00C51A54">
      <w:pPr>
        <w:spacing w:after="120"/>
        <w:jc w:val="both"/>
        <w:rPr>
          <w:rFonts w:eastAsia="Calibri"/>
          <w:lang w:eastAsia="en-US"/>
        </w:rPr>
      </w:pPr>
      <w:r w:rsidRPr="00B61443">
        <w:rPr>
          <w:rFonts w:eastAsia="Calibri"/>
          <w:lang w:eastAsia="en-US"/>
        </w:rPr>
        <w:t>A táblázat érvényes a 12/2013. (III. 28.) NGM rendelet szerint indult képzésben résztvevők számára is.</w:t>
      </w:r>
    </w:p>
    <w:p w14:paraId="7D691252" w14:textId="77777777" w:rsidR="006D7E85" w:rsidRPr="00B61443" w:rsidRDefault="006D7E85" w:rsidP="00FF77AA">
      <w:pPr>
        <w:jc w:val="both"/>
        <w:rPr>
          <w:b/>
        </w:rPr>
      </w:pPr>
    </w:p>
    <w:p w14:paraId="42F0CC80" w14:textId="0AA84134" w:rsidR="006D7E85" w:rsidRPr="00B61443" w:rsidRDefault="006D7E85" w:rsidP="00FF77AA">
      <w:pPr>
        <w:jc w:val="both"/>
        <w:rPr>
          <w:b/>
        </w:rPr>
      </w:pPr>
      <w:r w:rsidRPr="00B61443">
        <w:rPr>
          <w:b/>
        </w:rPr>
        <w:t>Elődöntő</w:t>
      </w:r>
    </w:p>
    <w:p w14:paraId="73DA0D94" w14:textId="77777777" w:rsidR="00297E83" w:rsidRPr="00B61443" w:rsidRDefault="00297E83" w:rsidP="00FF77AA">
      <w:pPr>
        <w:jc w:val="both"/>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1276"/>
        <w:gridCol w:w="1418"/>
      </w:tblGrid>
      <w:tr w:rsidR="0077248F" w:rsidRPr="00B61443" w14:paraId="20D74F83" w14:textId="77777777" w:rsidTr="00F07D97">
        <w:trPr>
          <w:jc w:val="center"/>
        </w:trPr>
        <w:tc>
          <w:tcPr>
            <w:tcW w:w="5670" w:type="dxa"/>
          </w:tcPr>
          <w:p w14:paraId="3E71081C" w14:textId="77777777" w:rsidR="006D7E85" w:rsidRPr="00B61443" w:rsidRDefault="006D7E85" w:rsidP="00FF77AA">
            <w:pPr>
              <w:jc w:val="center"/>
            </w:pPr>
            <w:r w:rsidRPr="00B61443">
              <w:t>Téma (versenyfeladat)</w:t>
            </w:r>
          </w:p>
        </w:tc>
        <w:tc>
          <w:tcPr>
            <w:tcW w:w="1276" w:type="dxa"/>
          </w:tcPr>
          <w:p w14:paraId="1150E52E" w14:textId="77777777" w:rsidR="006D7E85" w:rsidRPr="00B61443" w:rsidRDefault="006D7E85" w:rsidP="00FF77AA">
            <w:pPr>
              <w:jc w:val="center"/>
            </w:pPr>
            <w:r w:rsidRPr="00B61443">
              <w:t>Időtartam</w:t>
            </w:r>
          </w:p>
          <w:p w14:paraId="6774C25E" w14:textId="77777777" w:rsidR="006D7E85" w:rsidRPr="00B61443" w:rsidRDefault="006D7E85" w:rsidP="00FF77AA">
            <w:pPr>
              <w:jc w:val="center"/>
            </w:pPr>
            <w:r w:rsidRPr="00B61443">
              <w:t>perc</w:t>
            </w:r>
          </w:p>
        </w:tc>
        <w:tc>
          <w:tcPr>
            <w:tcW w:w="1418" w:type="dxa"/>
          </w:tcPr>
          <w:p w14:paraId="055173E2" w14:textId="77777777" w:rsidR="006D7E85" w:rsidRPr="00B61443" w:rsidRDefault="006D7E85" w:rsidP="00FF77AA">
            <w:pPr>
              <w:jc w:val="center"/>
            </w:pPr>
            <w:r w:rsidRPr="00B61443">
              <w:t>Elérhető pontszám</w:t>
            </w:r>
          </w:p>
        </w:tc>
      </w:tr>
      <w:tr w:rsidR="006D7E85" w:rsidRPr="00B61443" w14:paraId="2F415FF4" w14:textId="77777777" w:rsidTr="00F07D97">
        <w:trPr>
          <w:jc w:val="center"/>
        </w:trPr>
        <w:tc>
          <w:tcPr>
            <w:tcW w:w="5670" w:type="dxa"/>
          </w:tcPr>
          <w:p w14:paraId="7F122715" w14:textId="77777777" w:rsidR="006D7E85" w:rsidRPr="00B61443" w:rsidRDefault="006D7E85" w:rsidP="00FF77AA">
            <w:r w:rsidRPr="00B61443">
              <w:t>Munkatervezés (írásbeli)</w:t>
            </w:r>
          </w:p>
        </w:tc>
        <w:tc>
          <w:tcPr>
            <w:tcW w:w="1276" w:type="dxa"/>
            <w:vAlign w:val="center"/>
          </w:tcPr>
          <w:p w14:paraId="7672504E" w14:textId="77777777" w:rsidR="006D7E85" w:rsidRPr="00B61443" w:rsidRDefault="006D7E85" w:rsidP="00FF77AA">
            <w:pPr>
              <w:jc w:val="center"/>
            </w:pPr>
            <w:r w:rsidRPr="00B61443">
              <w:t>90</w:t>
            </w:r>
          </w:p>
        </w:tc>
        <w:tc>
          <w:tcPr>
            <w:tcW w:w="1418" w:type="dxa"/>
            <w:vAlign w:val="center"/>
          </w:tcPr>
          <w:p w14:paraId="1A7FADF5" w14:textId="77777777" w:rsidR="006D7E85" w:rsidRPr="00B61443" w:rsidRDefault="006D7E85" w:rsidP="00FF77AA">
            <w:pPr>
              <w:jc w:val="center"/>
            </w:pPr>
            <w:r w:rsidRPr="00B61443">
              <w:t>100</w:t>
            </w:r>
          </w:p>
        </w:tc>
      </w:tr>
    </w:tbl>
    <w:p w14:paraId="7A0AE635" w14:textId="77777777" w:rsidR="006D7E85" w:rsidRPr="00B61443" w:rsidRDefault="006D7E85" w:rsidP="00FF77AA"/>
    <w:p w14:paraId="4BFAD579" w14:textId="6D758BC6" w:rsidR="006131BA" w:rsidRPr="00B61443" w:rsidRDefault="006D7E85" w:rsidP="00FF77AA">
      <w:pPr>
        <w:jc w:val="both"/>
      </w:pPr>
      <w:r w:rsidRPr="00B61443">
        <w:t>A legjobb eredményt elérő versenyzők az elődöntőn elért eredményük alapján meghívást kaphatnak a válogatóra.</w:t>
      </w:r>
    </w:p>
    <w:p w14:paraId="06D3B222" w14:textId="77777777" w:rsidR="006D7E85" w:rsidRPr="00B61443" w:rsidRDefault="006D7E85" w:rsidP="00FF77AA"/>
    <w:p w14:paraId="02657335" w14:textId="77777777" w:rsidR="006D7E85" w:rsidRPr="00B61443" w:rsidRDefault="006D7E85" w:rsidP="00FF77AA">
      <w:pPr>
        <w:rPr>
          <w:b/>
        </w:rPr>
      </w:pPr>
      <w:r w:rsidRPr="00B61443">
        <w:rPr>
          <w:b/>
        </w:rPr>
        <w:t>Válogató</w:t>
      </w:r>
    </w:p>
    <w:p w14:paraId="19071A29" w14:textId="77777777" w:rsidR="006D7E85" w:rsidRPr="00B61443" w:rsidRDefault="006D7E85" w:rsidP="00FF77AA">
      <w:pPr>
        <w:tabs>
          <w:tab w:val="left" w:pos="1418"/>
        </w:tabs>
      </w:pPr>
      <w:r w:rsidRPr="00B61443">
        <w:t xml:space="preserve">Helyszín: </w:t>
      </w:r>
      <w:r w:rsidRPr="00B61443">
        <w:tab/>
        <w:t>Az MKIK által kijelölt helyszín</w:t>
      </w:r>
    </w:p>
    <w:p w14:paraId="541A1C04" w14:textId="217DCED1" w:rsidR="00EF442F" w:rsidRPr="00B61443" w:rsidRDefault="00457060" w:rsidP="00FF77AA">
      <w:pPr>
        <w:tabs>
          <w:tab w:val="left" w:pos="1418"/>
        </w:tabs>
      </w:pPr>
      <w:r w:rsidRPr="00B61443">
        <w:t xml:space="preserve">Időpont: </w:t>
      </w:r>
      <w:r w:rsidRPr="00B61443">
        <w:tab/>
      </w:r>
      <w:proofErr w:type="gramStart"/>
      <w:r w:rsidRPr="00B61443">
        <w:t>Február</w:t>
      </w:r>
      <w:proofErr w:type="gramEnd"/>
      <w:r w:rsidRPr="00B61443">
        <w:t xml:space="preserve"> </w:t>
      </w:r>
      <w:r w:rsidR="00EF442F" w:rsidRPr="00B61443">
        <w:t>közepe</w:t>
      </w:r>
    </w:p>
    <w:p w14:paraId="07867730" w14:textId="62F8D03C" w:rsidR="006D7E85" w:rsidRPr="00B61443" w:rsidRDefault="006D7E85" w:rsidP="00FF77AA">
      <w:pPr>
        <w:rPr>
          <w:u w:val="single"/>
        </w:rPr>
      </w:pPr>
    </w:p>
    <w:p w14:paraId="4A030631" w14:textId="77777777" w:rsidR="00297E83" w:rsidRPr="00B61443" w:rsidRDefault="00297E83" w:rsidP="00297E83">
      <w:pPr>
        <w:ind w:left="567"/>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1417"/>
        <w:gridCol w:w="1418"/>
      </w:tblGrid>
      <w:tr w:rsidR="00297E83" w:rsidRPr="00B61443" w14:paraId="7E9F444F" w14:textId="77777777" w:rsidTr="00ED36FD">
        <w:trPr>
          <w:jc w:val="center"/>
        </w:trPr>
        <w:tc>
          <w:tcPr>
            <w:tcW w:w="5529" w:type="dxa"/>
          </w:tcPr>
          <w:p w14:paraId="71116CD3" w14:textId="77777777" w:rsidR="00297E83" w:rsidRPr="00B61443" w:rsidRDefault="00297E83" w:rsidP="00ED36FD">
            <w:pPr>
              <w:jc w:val="center"/>
            </w:pPr>
            <w:r w:rsidRPr="00B61443">
              <w:t>Téma (versenyfeladat)</w:t>
            </w:r>
          </w:p>
        </w:tc>
        <w:tc>
          <w:tcPr>
            <w:tcW w:w="1417" w:type="dxa"/>
          </w:tcPr>
          <w:p w14:paraId="4488D17D" w14:textId="77777777" w:rsidR="00297E83" w:rsidRPr="00B61443" w:rsidRDefault="00297E83" w:rsidP="00ED36FD">
            <w:pPr>
              <w:jc w:val="center"/>
            </w:pPr>
            <w:r w:rsidRPr="00B61443">
              <w:t>Időtartam</w:t>
            </w:r>
          </w:p>
          <w:p w14:paraId="4FD9858C" w14:textId="77777777" w:rsidR="00297E83" w:rsidRPr="00B61443" w:rsidRDefault="00297E83" w:rsidP="00ED36FD">
            <w:pPr>
              <w:jc w:val="center"/>
            </w:pPr>
            <w:r w:rsidRPr="00B61443">
              <w:t>perc</w:t>
            </w:r>
          </w:p>
        </w:tc>
        <w:tc>
          <w:tcPr>
            <w:tcW w:w="1418" w:type="dxa"/>
          </w:tcPr>
          <w:p w14:paraId="66E51D3B" w14:textId="77777777" w:rsidR="00297E83" w:rsidRPr="00B61443" w:rsidRDefault="00297E83" w:rsidP="00ED36FD">
            <w:pPr>
              <w:jc w:val="center"/>
            </w:pPr>
            <w:r w:rsidRPr="00B61443">
              <w:t>Elérhető pontszám</w:t>
            </w:r>
          </w:p>
        </w:tc>
      </w:tr>
      <w:tr w:rsidR="00297E83" w:rsidRPr="00B61443" w14:paraId="63F32DC7" w14:textId="77777777" w:rsidTr="00ED36FD">
        <w:trPr>
          <w:jc w:val="center"/>
        </w:trPr>
        <w:tc>
          <w:tcPr>
            <w:tcW w:w="5529" w:type="dxa"/>
          </w:tcPr>
          <w:p w14:paraId="3F0C8FC6" w14:textId="77777777" w:rsidR="00297E83" w:rsidRPr="00B61443" w:rsidRDefault="00297E83" w:rsidP="00ED36FD">
            <w:pPr>
              <w:ind w:left="34"/>
              <w:rPr>
                <w:b/>
              </w:rPr>
            </w:pPr>
            <w:r w:rsidRPr="00B61443">
              <w:rPr>
                <w:b/>
              </w:rPr>
              <w:t>Épület- és szerkezetlakatos alapműveletek (gyakorlat)</w:t>
            </w:r>
          </w:p>
          <w:p w14:paraId="5FF4692F" w14:textId="77777777" w:rsidR="00297E83" w:rsidRPr="00B61443" w:rsidRDefault="00297E83" w:rsidP="00ED36FD">
            <w:pPr>
              <w:ind w:left="34"/>
            </w:pPr>
            <w:r w:rsidRPr="00B61443">
              <w:t xml:space="preserve">   - adott tervdokumentáció alapján munkadarab</w:t>
            </w:r>
          </w:p>
          <w:p w14:paraId="3E740A23" w14:textId="77777777" w:rsidR="00297E83" w:rsidRPr="00B61443" w:rsidRDefault="00297E83" w:rsidP="00ED36FD">
            <w:pPr>
              <w:ind w:left="34"/>
            </w:pPr>
            <w:r w:rsidRPr="00B61443">
              <w:t xml:space="preserve">     készítése (gyakorlat) </w:t>
            </w:r>
          </w:p>
        </w:tc>
        <w:tc>
          <w:tcPr>
            <w:tcW w:w="1417" w:type="dxa"/>
            <w:vAlign w:val="center"/>
          </w:tcPr>
          <w:p w14:paraId="04B5C74C" w14:textId="77777777" w:rsidR="00297E83" w:rsidRPr="00B61443" w:rsidRDefault="00297E83" w:rsidP="00ED36FD">
            <w:pPr>
              <w:jc w:val="center"/>
            </w:pPr>
            <w:r w:rsidRPr="00B61443">
              <w:t>600</w:t>
            </w:r>
          </w:p>
        </w:tc>
        <w:tc>
          <w:tcPr>
            <w:tcW w:w="1418" w:type="dxa"/>
            <w:vAlign w:val="center"/>
          </w:tcPr>
          <w:p w14:paraId="4CAB5546" w14:textId="77777777" w:rsidR="00297E83" w:rsidRPr="00B61443" w:rsidRDefault="00297E83" w:rsidP="00ED36FD">
            <w:pPr>
              <w:jc w:val="center"/>
            </w:pPr>
            <w:r w:rsidRPr="00B61443">
              <w:t>100</w:t>
            </w:r>
          </w:p>
        </w:tc>
      </w:tr>
      <w:tr w:rsidR="00297E83" w:rsidRPr="00B61443" w14:paraId="18B35160" w14:textId="77777777" w:rsidTr="00ED36FD">
        <w:trPr>
          <w:jc w:val="center"/>
        </w:trPr>
        <w:tc>
          <w:tcPr>
            <w:tcW w:w="5529" w:type="dxa"/>
          </w:tcPr>
          <w:p w14:paraId="033012D9" w14:textId="77777777" w:rsidR="00297E83" w:rsidRPr="00B61443" w:rsidRDefault="00297E83" w:rsidP="00ED36FD">
            <w:r w:rsidRPr="00B61443">
              <w:t>Épület- és szerkezetlakatos feladatai (szóbeli)</w:t>
            </w:r>
          </w:p>
        </w:tc>
        <w:tc>
          <w:tcPr>
            <w:tcW w:w="1417" w:type="dxa"/>
            <w:vAlign w:val="center"/>
          </w:tcPr>
          <w:p w14:paraId="664FC35B" w14:textId="77777777" w:rsidR="00297E83" w:rsidRPr="00B61443" w:rsidRDefault="00297E83" w:rsidP="00ED36FD">
            <w:pPr>
              <w:jc w:val="center"/>
            </w:pPr>
            <w:r w:rsidRPr="00B61443">
              <w:t>15</w:t>
            </w:r>
          </w:p>
        </w:tc>
        <w:tc>
          <w:tcPr>
            <w:tcW w:w="1418" w:type="dxa"/>
            <w:vAlign w:val="center"/>
          </w:tcPr>
          <w:p w14:paraId="1D066091" w14:textId="77777777" w:rsidR="00297E83" w:rsidRPr="00B61443" w:rsidRDefault="00297E83" w:rsidP="00ED36FD">
            <w:pPr>
              <w:jc w:val="center"/>
            </w:pPr>
            <w:r w:rsidRPr="00B61443">
              <w:t>20</w:t>
            </w:r>
          </w:p>
        </w:tc>
      </w:tr>
    </w:tbl>
    <w:p w14:paraId="278DB6BC" w14:textId="77777777" w:rsidR="006D7E85" w:rsidRPr="00B61443" w:rsidRDefault="006D7E85" w:rsidP="00FF77AA">
      <w:pPr>
        <w:jc w:val="both"/>
      </w:pPr>
      <w:r w:rsidRPr="00B61443">
        <w:t>A döntőbe jutást a válogatón elért eredmény alapján kialakított rangsor határozza meg.</w:t>
      </w:r>
    </w:p>
    <w:p w14:paraId="15FDABA0" w14:textId="77777777" w:rsidR="00107CD4" w:rsidRPr="00B61443" w:rsidRDefault="00107CD4" w:rsidP="00107CD4">
      <w:pPr>
        <w:jc w:val="both"/>
      </w:pPr>
      <w:r w:rsidRPr="00B61443">
        <w:t>A szóbeli versenytevékenységre adott válaszoknál a versenyzőknek felkészülési idő nem áll rendelkezésükre.</w:t>
      </w:r>
    </w:p>
    <w:p w14:paraId="02A821BE" w14:textId="77777777" w:rsidR="006D7E85" w:rsidRPr="00B61443" w:rsidRDefault="006D7E85" w:rsidP="00FF77AA">
      <w:pPr>
        <w:rPr>
          <w:b/>
        </w:rPr>
      </w:pPr>
    </w:p>
    <w:p w14:paraId="07232887" w14:textId="77777777" w:rsidR="006D7E85" w:rsidRPr="00B61443" w:rsidRDefault="006D7E85" w:rsidP="00FF77AA">
      <w:pPr>
        <w:rPr>
          <w:b/>
        </w:rPr>
      </w:pPr>
      <w:r w:rsidRPr="00B61443">
        <w:rPr>
          <w:b/>
        </w:rPr>
        <w:t xml:space="preserve">Döntő </w:t>
      </w:r>
    </w:p>
    <w:p w14:paraId="430058CA" w14:textId="77777777" w:rsidR="006D7E85" w:rsidRPr="00B61443" w:rsidRDefault="006D7E85" w:rsidP="00FF77AA">
      <w:pPr>
        <w:tabs>
          <w:tab w:val="left" w:pos="1418"/>
        </w:tabs>
      </w:pPr>
      <w:r w:rsidRPr="00B61443">
        <w:t xml:space="preserve">Helyszín: </w:t>
      </w:r>
      <w:r w:rsidRPr="00B61443">
        <w:tab/>
        <w:t>Az MKIK által kijelölt helyszín</w:t>
      </w:r>
    </w:p>
    <w:p w14:paraId="7F5B14D2" w14:textId="77777777" w:rsidR="006D7E85" w:rsidRPr="00B61443" w:rsidRDefault="006D7E85" w:rsidP="00FF77AA">
      <w:pPr>
        <w:tabs>
          <w:tab w:val="left" w:pos="1418"/>
        </w:tabs>
      </w:pPr>
      <w:r w:rsidRPr="00B61443">
        <w:t xml:space="preserve">Időpont: </w:t>
      </w:r>
      <w:r w:rsidRPr="00B61443">
        <w:tab/>
        <w:t>Az országos döntőt megelőzően</w:t>
      </w:r>
    </w:p>
    <w:p w14:paraId="457C9071" w14:textId="77777777" w:rsidR="00297E83" w:rsidRPr="00B61443" w:rsidRDefault="00297E83" w:rsidP="00297E83">
      <w:pP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1276"/>
        <w:gridCol w:w="1418"/>
      </w:tblGrid>
      <w:tr w:rsidR="00297E83" w:rsidRPr="00B61443" w14:paraId="734F4923" w14:textId="77777777" w:rsidTr="00ED36FD">
        <w:trPr>
          <w:jc w:val="center"/>
        </w:trPr>
        <w:tc>
          <w:tcPr>
            <w:tcW w:w="5670" w:type="dxa"/>
          </w:tcPr>
          <w:p w14:paraId="56BE24BA" w14:textId="77777777" w:rsidR="00297E83" w:rsidRPr="00B61443" w:rsidRDefault="00297E83" w:rsidP="00ED36FD">
            <w:pPr>
              <w:jc w:val="center"/>
            </w:pPr>
            <w:r w:rsidRPr="00B61443">
              <w:t>Téma (versenyfeladat)</w:t>
            </w:r>
          </w:p>
        </w:tc>
        <w:tc>
          <w:tcPr>
            <w:tcW w:w="1276" w:type="dxa"/>
          </w:tcPr>
          <w:p w14:paraId="5793E011" w14:textId="77777777" w:rsidR="00297E83" w:rsidRPr="00B61443" w:rsidRDefault="00297E83" w:rsidP="00ED36FD">
            <w:pPr>
              <w:jc w:val="center"/>
            </w:pPr>
            <w:r w:rsidRPr="00B61443">
              <w:t>Időtartam</w:t>
            </w:r>
          </w:p>
          <w:p w14:paraId="5F07C69D" w14:textId="77777777" w:rsidR="00297E83" w:rsidRPr="00B61443" w:rsidRDefault="00297E83" w:rsidP="00ED36FD">
            <w:pPr>
              <w:jc w:val="center"/>
            </w:pPr>
            <w:r w:rsidRPr="00B61443">
              <w:t>perc</w:t>
            </w:r>
          </w:p>
        </w:tc>
        <w:tc>
          <w:tcPr>
            <w:tcW w:w="1418" w:type="dxa"/>
          </w:tcPr>
          <w:p w14:paraId="485B5817" w14:textId="77777777" w:rsidR="00297E83" w:rsidRPr="00B61443" w:rsidRDefault="00297E83" w:rsidP="00ED36FD">
            <w:pPr>
              <w:jc w:val="center"/>
            </w:pPr>
            <w:r w:rsidRPr="00B61443">
              <w:t>Elérhető pontszám</w:t>
            </w:r>
          </w:p>
        </w:tc>
      </w:tr>
      <w:tr w:rsidR="00297E83" w:rsidRPr="00B61443" w14:paraId="0A2C0F33" w14:textId="77777777" w:rsidTr="00ED36FD">
        <w:trPr>
          <w:trHeight w:val="652"/>
          <w:jc w:val="center"/>
        </w:trPr>
        <w:tc>
          <w:tcPr>
            <w:tcW w:w="5670" w:type="dxa"/>
            <w:vAlign w:val="center"/>
          </w:tcPr>
          <w:p w14:paraId="43B5BB4D" w14:textId="77777777" w:rsidR="00297E83" w:rsidRPr="00B61443" w:rsidRDefault="00297E83" w:rsidP="00ED36FD">
            <w:pPr>
              <w:rPr>
                <w:b/>
              </w:rPr>
            </w:pPr>
            <w:r w:rsidRPr="00B61443">
              <w:rPr>
                <w:b/>
              </w:rPr>
              <w:t>Épület- és szerkezetlakatos alapműveletek</w:t>
            </w:r>
          </w:p>
          <w:p w14:paraId="2DDF4EEB" w14:textId="77777777" w:rsidR="00297E83" w:rsidRPr="00B61443" w:rsidRDefault="00297E83" w:rsidP="00ED36FD">
            <w:r w:rsidRPr="00B61443">
              <w:t>Összetett alkatrész készítése (gyakorlat)</w:t>
            </w:r>
          </w:p>
        </w:tc>
        <w:tc>
          <w:tcPr>
            <w:tcW w:w="1276" w:type="dxa"/>
            <w:vAlign w:val="center"/>
          </w:tcPr>
          <w:p w14:paraId="6AE34DF5" w14:textId="77777777" w:rsidR="00297E83" w:rsidRPr="00B61443" w:rsidRDefault="00297E83" w:rsidP="00ED36FD">
            <w:pPr>
              <w:jc w:val="center"/>
            </w:pPr>
            <w:r w:rsidRPr="00B61443">
              <w:t>180</w:t>
            </w:r>
          </w:p>
        </w:tc>
        <w:tc>
          <w:tcPr>
            <w:tcW w:w="1418" w:type="dxa"/>
            <w:vAlign w:val="center"/>
          </w:tcPr>
          <w:p w14:paraId="2D329FE0" w14:textId="77777777" w:rsidR="00297E83" w:rsidRPr="00B61443" w:rsidRDefault="00297E83" w:rsidP="00ED36FD">
            <w:pPr>
              <w:jc w:val="center"/>
            </w:pPr>
            <w:r w:rsidRPr="00B61443">
              <w:t>100</w:t>
            </w:r>
          </w:p>
        </w:tc>
      </w:tr>
    </w:tbl>
    <w:p w14:paraId="620F86FC" w14:textId="77777777" w:rsidR="006D7E85" w:rsidRPr="00B61443" w:rsidRDefault="006D7E85" w:rsidP="00FF77AA">
      <w:pPr>
        <w:ind w:left="426"/>
        <w:jc w:val="both"/>
      </w:pPr>
    </w:p>
    <w:p w14:paraId="13E4EE1A" w14:textId="77777777" w:rsidR="00CE52D6" w:rsidRPr="00B61443" w:rsidRDefault="00CE52D6" w:rsidP="00CE52D6">
      <w:r w:rsidRPr="00B61443">
        <w:t>A verseny végső sorrendjének megállapításánál csak a versenyrészeket eredményesen teljesítő versenyzők vehetők figyelembe.</w:t>
      </w:r>
    </w:p>
    <w:p w14:paraId="508F1C1C" w14:textId="77777777" w:rsidR="00CE52D6" w:rsidRPr="00B61443" w:rsidRDefault="00CE52D6" w:rsidP="00CE52D6"/>
    <w:p w14:paraId="6EA2DE5B" w14:textId="77777777" w:rsidR="006D7E85" w:rsidRPr="00B61443" w:rsidRDefault="006D7E85" w:rsidP="00FF77AA">
      <w:pPr>
        <w:jc w:val="both"/>
      </w:pPr>
      <w:r w:rsidRPr="00B61443">
        <w:t>A verseny végső sorrendjét a döntőn nyújtott teljesítmény határozza meg. A válogatóba, illetve a verseny döntőjébe jutott versenyzők létszámáról az országos verseny szervezője jogosult dönteni.</w:t>
      </w:r>
    </w:p>
    <w:p w14:paraId="79394D9B" w14:textId="28E57BE3" w:rsidR="006D7E85" w:rsidRPr="00B61443" w:rsidRDefault="006D7E85" w:rsidP="00FF77AA">
      <w:pPr>
        <w:jc w:val="both"/>
      </w:pPr>
      <w:r w:rsidRPr="00B61443">
        <w:t>Felmentésre a döntőn elért gyakorlati</w:t>
      </w:r>
      <w:r w:rsidR="007A3D87" w:rsidRPr="00B61443">
        <w:t xml:space="preserve"> és szóbeli</w:t>
      </w:r>
      <w:r w:rsidRPr="00B61443">
        <w:t xml:space="preserve"> eredmény alapján kerülhet sor.</w:t>
      </w:r>
    </w:p>
    <w:p w14:paraId="26631996" w14:textId="77777777" w:rsidR="006D7E85" w:rsidRPr="00B61443" w:rsidRDefault="006D7E85" w:rsidP="00FF77AA">
      <w:pPr>
        <w:jc w:val="both"/>
        <w:rPr>
          <w:b/>
        </w:rPr>
      </w:pPr>
      <w:r w:rsidRPr="00B61443">
        <w:rPr>
          <w:b/>
        </w:rPr>
        <w:t>A gyakorlati feladat értékelési szempontjai:</w:t>
      </w:r>
    </w:p>
    <w:p w14:paraId="42D96715" w14:textId="77777777" w:rsidR="006D7E85" w:rsidRPr="00B61443" w:rsidRDefault="006D7E85" w:rsidP="00C6754F">
      <w:pPr>
        <w:numPr>
          <w:ilvl w:val="0"/>
          <w:numId w:val="31"/>
        </w:numPr>
      </w:pPr>
      <w:r w:rsidRPr="00B61443">
        <w:t>a feladat értelmezése, rajzolvasás,</w:t>
      </w:r>
    </w:p>
    <w:p w14:paraId="2954776F" w14:textId="77777777" w:rsidR="006D7E85" w:rsidRPr="00B61443" w:rsidRDefault="006D7E85" w:rsidP="00C6754F">
      <w:pPr>
        <w:numPr>
          <w:ilvl w:val="0"/>
          <w:numId w:val="31"/>
        </w:numPr>
      </w:pPr>
      <w:r w:rsidRPr="00B61443">
        <w:t>technológiai, műveleti sorrendiség szakszerű megválasztása,</w:t>
      </w:r>
    </w:p>
    <w:p w14:paraId="287698E5" w14:textId="77777777" w:rsidR="006D7E85" w:rsidRPr="00B61443" w:rsidRDefault="006D7E85" w:rsidP="00C6754F">
      <w:pPr>
        <w:numPr>
          <w:ilvl w:val="0"/>
          <w:numId w:val="31"/>
        </w:numPr>
      </w:pPr>
      <w:r w:rsidRPr="00B61443">
        <w:t>kézi szerszámok használata,</w:t>
      </w:r>
    </w:p>
    <w:p w14:paraId="68D44C2D" w14:textId="77777777" w:rsidR="006D7E85" w:rsidRPr="00B61443" w:rsidRDefault="006D7E85" w:rsidP="00C6754F">
      <w:pPr>
        <w:numPr>
          <w:ilvl w:val="0"/>
          <w:numId w:val="31"/>
        </w:numPr>
      </w:pPr>
      <w:r w:rsidRPr="00B61443">
        <w:t>gépi eszközök használata,</w:t>
      </w:r>
    </w:p>
    <w:p w14:paraId="337B4306" w14:textId="77777777" w:rsidR="006D7E85" w:rsidRPr="00B61443" w:rsidRDefault="006D7E85" w:rsidP="00C6754F">
      <w:pPr>
        <w:numPr>
          <w:ilvl w:val="0"/>
          <w:numId w:val="31"/>
        </w:numPr>
      </w:pPr>
      <w:r w:rsidRPr="00B61443">
        <w:t>a részműveletek végzésének szakszerűsége,</w:t>
      </w:r>
    </w:p>
    <w:p w14:paraId="1AC70D81" w14:textId="77777777" w:rsidR="006D7E85" w:rsidRPr="00B61443" w:rsidRDefault="006D7E85" w:rsidP="00C6754F">
      <w:pPr>
        <w:numPr>
          <w:ilvl w:val="0"/>
          <w:numId w:val="31"/>
        </w:numPr>
      </w:pPr>
      <w:r w:rsidRPr="00B61443">
        <w:t>a szerkezet összeállítása, működőképessége,</w:t>
      </w:r>
    </w:p>
    <w:p w14:paraId="615DDCE9" w14:textId="77777777" w:rsidR="006D7E85" w:rsidRPr="00B61443" w:rsidRDefault="006D7E85" w:rsidP="00C6754F">
      <w:pPr>
        <w:numPr>
          <w:ilvl w:val="0"/>
          <w:numId w:val="31"/>
        </w:numPr>
      </w:pPr>
      <w:r w:rsidRPr="00B61443">
        <w:t>a méretpontosság betartása,</w:t>
      </w:r>
    </w:p>
    <w:p w14:paraId="68F0C8AF" w14:textId="77777777" w:rsidR="006D7E85" w:rsidRPr="00B61443" w:rsidRDefault="006D7E85" w:rsidP="00C6754F">
      <w:pPr>
        <w:numPr>
          <w:ilvl w:val="0"/>
          <w:numId w:val="31"/>
        </w:numPr>
      </w:pPr>
      <w:r w:rsidRPr="00B61443">
        <w:t>a szerkezeten lévő kötési módok kivitelezése,</w:t>
      </w:r>
    </w:p>
    <w:p w14:paraId="784FCCF1" w14:textId="77777777" w:rsidR="006D7E85" w:rsidRPr="00B61443" w:rsidRDefault="006D7E85" w:rsidP="00C6754F">
      <w:pPr>
        <w:numPr>
          <w:ilvl w:val="0"/>
          <w:numId w:val="31"/>
        </w:numPr>
      </w:pPr>
      <w:r w:rsidRPr="00B61443">
        <w:t>esztétikai megjelenés,</w:t>
      </w:r>
    </w:p>
    <w:p w14:paraId="287644EB" w14:textId="77777777" w:rsidR="006D7E85" w:rsidRPr="00B61443" w:rsidRDefault="006D7E85" w:rsidP="00C6754F">
      <w:pPr>
        <w:numPr>
          <w:ilvl w:val="0"/>
          <w:numId w:val="31"/>
        </w:numPr>
      </w:pPr>
      <w:r w:rsidRPr="00B61443">
        <w:t>a munkavédelmi előírások betartása,</w:t>
      </w:r>
    </w:p>
    <w:p w14:paraId="5C3EBF84" w14:textId="77777777" w:rsidR="006D7E85" w:rsidRPr="00B61443" w:rsidRDefault="006D7E85" w:rsidP="00C6754F">
      <w:pPr>
        <w:numPr>
          <w:ilvl w:val="0"/>
          <w:numId w:val="31"/>
        </w:numPr>
      </w:pPr>
      <w:r w:rsidRPr="00B61443">
        <w:t>a verseny etikai elvárásainak betartása,</w:t>
      </w:r>
    </w:p>
    <w:p w14:paraId="6E46041E" w14:textId="77777777" w:rsidR="006D7E85" w:rsidRPr="00B61443" w:rsidRDefault="006D7E85" w:rsidP="00C6754F">
      <w:pPr>
        <w:numPr>
          <w:ilvl w:val="0"/>
          <w:numId w:val="31"/>
        </w:numPr>
      </w:pPr>
      <w:r w:rsidRPr="00B61443">
        <w:t>hiba önálló észlelése, javítása,</w:t>
      </w:r>
    </w:p>
    <w:p w14:paraId="0F18D296" w14:textId="77777777" w:rsidR="006D7E85" w:rsidRPr="00B61443" w:rsidRDefault="006D7E85" w:rsidP="00C6754F">
      <w:pPr>
        <w:numPr>
          <w:ilvl w:val="0"/>
          <w:numId w:val="31"/>
        </w:numPr>
      </w:pPr>
      <w:r w:rsidRPr="00B61443">
        <w:t>munkahelyi környezet, rend munkavégzés közben.</w:t>
      </w:r>
    </w:p>
    <w:p w14:paraId="0AEEF99D" w14:textId="77777777" w:rsidR="006D7E85" w:rsidRPr="00B61443" w:rsidRDefault="006D7E85" w:rsidP="006D7E85">
      <w:pPr>
        <w:pStyle w:val="Cmsor3"/>
        <w:spacing w:before="360" w:after="360"/>
      </w:pPr>
      <w:bookmarkStart w:id="323" w:name="_Toc15994423"/>
      <w:r w:rsidRPr="00B61443">
        <w:t>34 521 10 Szerszámkészítő</w:t>
      </w:r>
      <w:bookmarkEnd w:id="323"/>
    </w:p>
    <w:p w14:paraId="0CEABD00" w14:textId="3FD296F9" w:rsidR="006D7E85" w:rsidRPr="00B61443" w:rsidRDefault="006D7E85" w:rsidP="00FF77AA">
      <w:pPr>
        <w:spacing w:after="200"/>
        <w:jc w:val="both"/>
        <w:rPr>
          <w:rFonts w:eastAsia="Calibri"/>
          <w:lang w:eastAsia="en-US"/>
        </w:rPr>
      </w:pPr>
      <w:r w:rsidRPr="00B61443">
        <w:rPr>
          <w:rFonts w:eastAsia="Calibri"/>
          <w:lang w:eastAsia="en-US"/>
        </w:rPr>
        <w:t>A 27/2012. (VIII.</w:t>
      </w:r>
      <w:r w:rsidR="009E3558" w:rsidRPr="00B61443">
        <w:rPr>
          <w:rFonts w:eastAsia="Calibri"/>
          <w:lang w:eastAsia="en-US"/>
        </w:rPr>
        <w:t xml:space="preserve"> </w:t>
      </w:r>
      <w:r w:rsidRPr="00B61443">
        <w:rPr>
          <w:rFonts w:eastAsia="Calibri"/>
          <w:lang w:eastAsia="en-US"/>
        </w:rPr>
        <w:t>27.) NGM rendelettel kiadott szakmai és vizsgakövetelményt módosító 2</w:t>
      </w:r>
      <w:r w:rsidR="00C51A54" w:rsidRPr="00B61443">
        <w:rPr>
          <w:rFonts w:eastAsia="Calibri"/>
          <w:lang w:eastAsia="en-US"/>
        </w:rPr>
        <w:t>9/2016</w:t>
      </w:r>
      <w:r w:rsidRPr="00B61443">
        <w:rPr>
          <w:rFonts w:eastAsia="Calibri"/>
          <w:lang w:eastAsia="en-US"/>
        </w:rPr>
        <w:t>. (VIII. 26.)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930" w:type="dxa"/>
        <w:jc w:val="center"/>
        <w:tblLayout w:type="fixed"/>
        <w:tblCellMar>
          <w:left w:w="30" w:type="dxa"/>
          <w:right w:w="30" w:type="dxa"/>
        </w:tblCellMar>
        <w:tblLook w:val="0000" w:firstRow="0" w:lastRow="0" w:firstColumn="0" w:lastColumn="0" w:noHBand="0" w:noVBand="0"/>
      </w:tblPr>
      <w:tblGrid>
        <w:gridCol w:w="3969"/>
        <w:gridCol w:w="1701"/>
        <w:gridCol w:w="1134"/>
        <w:gridCol w:w="1276"/>
        <w:gridCol w:w="850"/>
      </w:tblGrid>
      <w:tr w:rsidR="0077248F" w:rsidRPr="00B61443" w14:paraId="2175B072" w14:textId="77777777" w:rsidTr="00F07D97">
        <w:trPr>
          <w:trHeight w:val="567"/>
          <w:jc w:val="center"/>
        </w:trPr>
        <w:tc>
          <w:tcPr>
            <w:tcW w:w="3969" w:type="dxa"/>
            <w:tcBorders>
              <w:top w:val="single" w:sz="6" w:space="0" w:color="auto"/>
              <w:left w:val="single" w:sz="6" w:space="0" w:color="auto"/>
              <w:bottom w:val="nil"/>
              <w:right w:val="single" w:sz="6" w:space="0" w:color="auto"/>
            </w:tcBorders>
          </w:tcPr>
          <w:p w14:paraId="24616EFC" w14:textId="77777777" w:rsidR="006D7E85" w:rsidRPr="00B61443" w:rsidRDefault="006D7E85" w:rsidP="00FF77AA">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tcPr>
          <w:p w14:paraId="48EB860C" w14:textId="77777777" w:rsidR="006D7E85" w:rsidRPr="00B61443" w:rsidRDefault="006D7E85" w:rsidP="00FF77AA">
            <w:pPr>
              <w:autoSpaceDE w:val="0"/>
              <w:autoSpaceDN w:val="0"/>
              <w:adjustRightInd w:val="0"/>
              <w:jc w:val="center"/>
              <w:rPr>
                <w:b/>
                <w:bCs/>
              </w:rPr>
            </w:pPr>
            <w:r w:rsidRPr="00B61443">
              <w:rPr>
                <w:b/>
                <w:bCs/>
              </w:rPr>
              <w:t>Versenyforduló</w:t>
            </w:r>
          </w:p>
        </w:tc>
        <w:tc>
          <w:tcPr>
            <w:tcW w:w="3260" w:type="dxa"/>
            <w:gridSpan w:val="3"/>
            <w:tcBorders>
              <w:top w:val="single" w:sz="6" w:space="0" w:color="auto"/>
              <w:left w:val="single" w:sz="6" w:space="0" w:color="auto"/>
              <w:bottom w:val="single" w:sz="6" w:space="0" w:color="auto"/>
              <w:right w:val="single" w:sz="6" w:space="0" w:color="auto"/>
            </w:tcBorders>
          </w:tcPr>
          <w:p w14:paraId="0E8265A9" w14:textId="77777777" w:rsidR="00E1297D" w:rsidRPr="00B61443" w:rsidRDefault="006D7E85" w:rsidP="00FF77AA">
            <w:pPr>
              <w:autoSpaceDE w:val="0"/>
              <w:autoSpaceDN w:val="0"/>
              <w:adjustRightInd w:val="0"/>
              <w:jc w:val="center"/>
              <w:rPr>
                <w:b/>
                <w:bCs/>
              </w:rPr>
            </w:pPr>
            <w:r w:rsidRPr="00B61443">
              <w:rPr>
                <w:b/>
                <w:bCs/>
              </w:rPr>
              <w:t xml:space="preserve">Szakmai vizsga ill. egyes részei alóli felmentés lehetősége </w:t>
            </w:r>
          </w:p>
          <w:p w14:paraId="3B82BC11" w14:textId="77777777" w:rsidR="006D7E85" w:rsidRPr="00B61443" w:rsidRDefault="006D7E85" w:rsidP="00FF77AA">
            <w:pPr>
              <w:autoSpaceDE w:val="0"/>
              <w:autoSpaceDN w:val="0"/>
              <w:adjustRightInd w:val="0"/>
              <w:jc w:val="center"/>
              <w:rPr>
                <w:b/>
                <w:bCs/>
              </w:rPr>
            </w:pPr>
            <w:r w:rsidRPr="00B61443">
              <w:rPr>
                <w:b/>
                <w:bCs/>
              </w:rPr>
              <w:t>az / a ….t követően</w:t>
            </w:r>
          </w:p>
        </w:tc>
      </w:tr>
      <w:tr w:rsidR="0077248F" w:rsidRPr="00B61443" w14:paraId="2454E765" w14:textId="77777777" w:rsidTr="00F07D97">
        <w:trPr>
          <w:trHeight w:val="302"/>
          <w:jc w:val="center"/>
        </w:trPr>
        <w:tc>
          <w:tcPr>
            <w:tcW w:w="3969" w:type="dxa"/>
            <w:tcBorders>
              <w:top w:val="nil"/>
              <w:left w:val="single" w:sz="6" w:space="0" w:color="auto"/>
              <w:bottom w:val="single" w:sz="6" w:space="0" w:color="auto"/>
              <w:right w:val="single" w:sz="6" w:space="0" w:color="auto"/>
            </w:tcBorders>
          </w:tcPr>
          <w:p w14:paraId="3AFEB7D7" w14:textId="77777777" w:rsidR="006D7E85" w:rsidRPr="00B61443" w:rsidRDefault="006D7E85" w:rsidP="00FF77AA">
            <w:pPr>
              <w:autoSpaceDE w:val="0"/>
              <w:autoSpaceDN w:val="0"/>
              <w:adjustRightInd w:val="0"/>
              <w:jc w:val="right"/>
            </w:pPr>
          </w:p>
        </w:tc>
        <w:tc>
          <w:tcPr>
            <w:tcW w:w="1701" w:type="dxa"/>
            <w:tcBorders>
              <w:top w:val="nil"/>
              <w:left w:val="single" w:sz="6" w:space="0" w:color="auto"/>
              <w:bottom w:val="single" w:sz="6" w:space="0" w:color="auto"/>
              <w:right w:val="single" w:sz="6" w:space="0" w:color="auto"/>
            </w:tcBorders>
          </w:tcPr>
          <w:p w14:paraId="58DF964F" w14:textId="77777777" w:rsidR="006D7E85" w:rsidRPr="00B61443" w:rsidRDefault="006D7E85" w:rsidP="00FF77AA">
            <w:pPr>
              <w:autoSpaceDE w:val="0"/>
              <w:autoSpaceDN w:val="0"/>
              <w:adjustRightInd w:val="0"/>
              <w:jc w:val="right"/>
            </w:pPr>
          </w:p>
        </w:tc>
        <w:tc>
          <w:tcPr>
            <w:tcW w:w="1134" w:type="dxa"/>
            <w:tcBorders>
              <w:top w:val="single" w:sz="6" w:space="0" w:color="auto"/>
              <w:left w:val="single" w:sz="6" w:space="0" w:color="auto"/>
              <w:bottom w:val="single" w:sz="6" w:space="0" w:color="auto"/>
              <w:right w:val="single" w:sz="6" w:space="0" w:color="auto"/>
            </w:tcBorders>
          </w:tcPr>
          <w:p w14:paraId="1496416C" w14:textId="77777777" w:rsidR="006D7E85" w:rsidRPr="00B61443" w:rsidRDefault="006D7E85" w:rsidP="00FF77AA">
            <w:pPr>
              <w:autoSpaceDE w:val="0"/>
              <w:autoSpaceDN w:val="0"/>
              <w:adjustRightInd w:val="0"/>
              <w:jc w:val="center"/>
            </w:pPr>
            <w:r w:rsidRPr="00B61443">
              <w:t>elődöntő</w:t>
            </w:r>
          </w:p>
        </w:tc>
        <w:tc>
          <w:tcPr>
            <w:tcW w:w="1276" w:type="dxa"/>
            <w:tcBorders>
              <w:top w:val="single" w:sz="6" w:space="0" w:color="auto"/>
              <w:left w:val="single" w:sz="6" w:space="0" w:color="auto"/>
              <w:bottom w:val="single" w:sz="6" w:space="0" w:color="auto"/>
              <w:right w:val="single" w:sz="6" w:space="0" w:color="auto"/>
            </w:tcBorders>
          </w:tcPr>
          <w:p w14:paraId="63589536" w14:textId="77777777" w:rsidR="006D7E85" w:rsidRPr="00B61443" w:rsidRDefault="006D7E85" w:rsidP="00FF77AA">
            <w:pPr>
              <w:autoSpaceDE w:val="0"/>
              <w:autoSpaceDN w:val="0"/>
              <w:adjustRightInd w:val="0"/>
              <w:jc w:val="center"/>
            </w:pPr>
            <w:r w:rsidRPr="00B61443">
              <w:t>válogató</w:t>
            </w:r>
          </w:p>
        </w:tc>
        <w:tc>
          <w:tcPr>
            <w:tcW w:w="850" w:type="dxa"/>
            <w:tcBorders>
              <w:top w:val="single" w:sz="6" w:space="0" w:color="auto"/>
              <w:left w:val="single" w:sz="6" w:space="0" w:color="auto"/>
              <w:bottom w:val="single" w:sz="6" w:space="0" w:color="auto"/>
              <w:right w:val="single" w:sz="6" w:space="0" w:color="auto"/>
            </w:tcBorders>
          </w:tcPr>
          <w:p w14:paraId="586135AC" w14:textId="77777777" w:rsidR="006D7E85" w:rsidRPr="00B61443" w:rsidRDefault="006D7E85" w:rsidP="00FF77AA">
            <w:pPr>
              <w:autoSpaceDE w:val="0"/>
              <w:autoSpaceDN w:val="0"/>
              <w:adjustRightInd w:val="0"/>
              <w:jc w:val="center"/>
            </w:pPr>
            <w:r w:rsidRPr="00B61443">
              <w:t>döntő</w:t>
            </w:r>
          </w:p>
        </w:tc>
      </w:tr>
      <w:tr w:rsidR="0077248F" w:rsidRPr="00B61443" w14:paraId="54E05CDD" w14:textId="77777777" w:rsidTr="00F07D97">
        <w:trPr>
          <w:trHeight w:val="368"/>
          <w:jc w:val="center"/>
        </w:trPr>
        <w:tc>
          <w:tcPr>
            <w:tcW w:w="3969" w:type="dxa"/>
            <w:tcBorders>
              <w:top w:val="single" w:sz="6" w:space="0" w:color="auto"/>
              <w:left w:val="single" w:sz="6" w:space="0" w:color="auto"/>
              <w:bottom w:val="single" w:sz="6" w:space="0" w:color="auto"/>
              <w:right w:val="single" w:sz="6" w:space="0" w:color="auto"/>
            </w:tcBorders>
          </w:tcPr>
          <w:p w14:paraId="683DD459" w14:textId="77777777" w:rsidR="006D7E85" w:rsidRPr="00B61443" w:rsidRDefault="006D7E85" w:rsidP="00FF77AA">
            <w:pPr>
              <w:rPr>
                <w:b/>
              </w:rPr>
            </w:pPr>
            <w:r w:rsidRPr="00B61443">
              <w:rPr>
                <w:b/>
              </w:rPr>
              <w:t>Írásbeli versenytevékenység</w:t>
            </w:r>
          </w:p>
        </w:tc>
        <w:tc>
          <w:tcPr>
            <w:tcW w:w="1701" w:type="dxa"/>
            <w:tcBorders>
              <w:top w:val="single" w:sz="6" w:space="0" w:color="auto"/>
              <w:left w:val="single" w:sz="6" w:space="0" w:color="auto"/>
              <w:bottom w:val="single" w:sz="6" w:space="0" w:color="auto"/>
              <w:right w:val="single" w:sz="6" w:space="0" w:color="auto"/>
            </w:tcBorders>
          </w:tcPr>
          <w:p w14:paraId="27083F30" w14:textId="77777777" w:rsidR="006D7E85" w:rsidRPr="00B61443" w:rsidRDefault="006D7E85" w:rsidP="00FF77AA">
            <w:pPr>
              <w:autoSpaceDE w:val="0"/>
              <w:autoSpaceDN w:val="0"/>
              <w:adjustRightInd w:val="0"/>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tcPr>
          <w:p w14:paraId="026CDAA6" w14:textId="77777777" w:rsidR="006D7E85" w:rsidRPr="00B61443" w:rsidRDefault="006D7E85" w:rsidP="00FF77AA">
            <w:pPr>
              <w:numPr>
                <w:ilvl w:val="0"/>
                <w:numId w:val="13"/>
              </w:numPr>
              <w:tabs>
                <w:tab w:val="left" w:pos="253"/>
              </w:tabs>
              <w:ind w:left="0" w:firstLine="0"/>
              <w:jc w:val="center"/>
            </w:pPr>
          </w:p>
        </w:tc>
        <w:tc>
          <w:tcPr>
            <w:tcW w:w="1276" w:type="dxa"/>
            <w:tcBorders>
              <w:top w:val="single" w:sz="6" w:space="0" w:color="auto"/>
              <w:left w:val="single" w:sz="6" w:space="0" w:color="auto"/>
              <w:bottom w:val="single" w:sz="6" w:space="0" w:color="auto"/>
              <w:right w:val="single" w:sz="6" w:space="0" w:color="auto"/>
            </w:tcBorders>
            <w:vAlign w:val="center"/>
          </w:tcPr>
          <w:p w14:paraId="250CCD5A" w14:textId="77777777" w:rsidR="006D7E85" w:rsidRPr="00B61443" w:rsidRDefault="006D7E85" w:rsidP="00FF77AA">
            <w:pPr>
              <w:tabs>
                <w:tab w:val="left" w:pos="253"/>
              </w:tabs>
              <w:jc w:val="center"/>
            </w:pPr>
            <w:r w:rsidRPr="00B61443">
              <w:t>-</w:t>
            </w:r>
          </w:p>
        </w:tc>
        <w:tc>
          <w:tcPr>
            <w:tcW w:w="850" w:type="dxa"/>
            <w:tcBorders>
              <w:top w:val="single" w:sz="6" w:space="0" w:color="auto"/>
              <w:left w:val="single" w:sz="6" w:space="0" w:color="auto"/>
              <w:bottom w:val="single" w:sz="6" w:space="0" w:color="auto"/>
              <w:right w:val="single" w:sz="6" w:space="0" w:color="auto"/>
            </w:tcBorders>
            <w:vAlign w:val="center"/>
          </w:tcPr>
          <w:p w14:paraId="772EAE44" w14:textId="77777777" w:rsidR="006D7E85" w:rsidRPr="00B61443" w:rsidRDefault="006D7E85" w:rsidP="00FF77AA">
            <w:pPr>
              <w:jc w:val="center"/>
            </w:pPr>
            <w:r w:rsidRPr="00B61443">
              <w:t>-</w:t>
            </w:r>
          </w:p>
        </w:tc>
      </w:tr>
      <w:tr w:rsidR="00107CD4" w:rsidRPr="00B61443" w14:paraId="5CFA72E5" w14:textId="77777777" w:rsidTr="00F07D97">
        <w:trPr>
          <w:trHeight w:val="302"/>
          <w:jc w:val="center"/>
        </w:trPr>
        <w:tc>
          <w:tcPr>
            <w:tcW w:w="3969" w:type="dxa"/>
            <w:tcBorders>
              <w:top w:val="single" w:sz="6" w:space="0" w:color="auto"/>
              <w:left w:val="single" w:sz="6" w:space="0" w:color="auto"/>
              <w:bottom w:val="single" w:sz="6" w:space="0" w:color="auto"/>
              <w:right w:val="single" w:sz="6" w:space="0" w:color="auto"/>
            </w:tcBorders>
            <w:vAlign w:val="center"/>
          </w:tcPr>
          <w:p w14:paraId="3E57755C" w14:textId="77777777" w:rsidR="00107CD4" w:rsidRPr="00B61443" w:rsidRDefault="00107CD4" w:rsidP="00107CD4">
            <w:pPr>
              <w:autoSpaceDE w:val="0"/>
              <w:autoSpaceDN w:val="0"/>
              <w:adjustRightInd w:val="0"/>
              <w:rPr>
                <w:b/>
              </w:rPr>
            </w:pPr>
            <w:r w:rsidRPr="00B61443">
              <w:rPr>
                <w:b/>
              </w:rPr>
              <w:t>Gyakorlati versenytevékenység</w:t>
            </w:r>
          </w:p>
        </w:tc>
        <w:tc>
          <w:tcPr>
            <w:tcW w:w="1701" w:type="dxa"/>
            <w:tcBorders>
              <w:top w:val="single" w:sz="6" w:space="0" w:color="auto"/>
              <w:left w:val="single" w:sz="6" w:space="0" w:color="auto"/>
              <w:bottom w:val="single" w:sz="6" w:space="0" w:color="auto"/>
              <w:right w:val="single" w:sz="6" w:space="0" w:color="auto"/>
            </w:tcBorders>
          </w:tcPr>
          <w:p w14:paraId="3C3E138D" w14:textId="77777777" w:rsidR="00107CD4" w:rsidRPr="00B61443" w:rsidRDefault="00107CD4" w:rsidP="00107CD4">
            <w:pPr>
              <w:autoSpaceDE w:val="0"/>
              <w:autoSpaceDN w:val="0"/>
              <w:adjustRightInd w:val="0"/>
            </w:pPr>
            <w:r w:rsidRPr="00B61443">
              <w:t xml:space="preserve">válogató, </w:t>
            </w:r>
          </w:p>
          <w:p w14:paraId="3480ECDA" w14:textId="77777777" w:rsidR="00107CD4" w:rsidRPr="00B61443" w:rsidRDefault="00107CD4" w:rsidP="00107CD4">
            <w:pPr>
              <w:autoSpaceDE w:val="0"/>
              <w:autoSpaceDN w:val="0"/>
              <w:adjustRightInd w:val="0"/>
            </w:pPr>
            <w:r w:rsidRPr="00B61443">
              <w:t>döntő</w:t>
            </w:r>
          </w:p>
        </w:tc>
        <w:tc>
          <w:tcPr>
            <w:tcW w:w="1134" w:type="dxa"/>
            <w:tcBorders>
              <w:top w:val="single" w:sz="6" w:space="0" w:color="auto"/>
              <w:left w:val="single" w:sz="6" w:space="0" w:color="auto"/>
              <w:bottom w:val="single" w:sz="6" w:space="0" w:color="auto"/>
              <w:right w:val="single" w:sz="6" w:space="0" w:color="auto"/>
            </w:tcBorders>
            <w:vAlign w:val="center"/>
          </w:tcPr>
          <w:p w14:paraId="510B3EDC" w14:textId="77777777" w:rsidR="00107CD4" w:rsidRPr="00B61443" w:rsidRDefault="00107CD4" w:rsidP="00107CD4">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37776BB1" w14:textId="66097D68" w:rsidR="00107CD4" w:rsidRPr="00B61443" w:rsidRDefault="00107CD4" w:rsidP="00107CD4">
            <w:pPr>
              <w:numPr>
                <w:ilvl w:val="0"/>
                <w:numId w:val="13"/>
              </w:numPr>
              <w:tabs>
                <w:tab w:val="left" w:pos="253"/>
              </w:tabs>
              <w:ind w:left="357"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7B6B431C" w14:textId="7B0D644F" w:rsidR="00107CD4" w:rsidRPr="00B61443" w:rsidRDefault="00107CD4" w:rsidP="00107CD4">
            <w:pPr>
              <w:jc w:val="center"/>
            </w:pPr>
            <w:r w:rsidRPr="00B61443">
              <w:t>-</w:t>
            </w:r>
          </w:p>
        </w:tc>
      </w:tr>
      <w:tr w:rsidR="00107CD4" w:rsidRPr="00B61443" w14:paraId="2923F115" w14:textId="77777777" w:rsidTr="00F07D97">
        <w:trPr>
          <w:trHeight w:val="302"/>
          <w:jc w:val="center"/>
        </w:trPr>
        <w:tc>
          <w:tcPr>
            <w:tcW w:w="3969" w:type="dxa"/>
            <w:tcBorders>
              <w:top w:val="single" w:sz="6" w:space="0" w:color="auto"/>
              <w:left w:val="single" w:sz="6" w:space="0" w:color="auto"/>
              <w:bottom w:val="single" w:sz="6" w:space="0" w:color="auto"/>
              <w:right w:val="single" w:sz="6" w:space="0" w:color="auto"/>
            </w:tcBorders>
          </w:tcPr>
          <w:p w14:paraId="0F16A06C" w14:textId="77777777" w:rsidR="00107CD4" w:rsidRPr="00B61443" w:rsidRDefault="00107CD4" w:rsidP="00107CD4">
            <w:pPr>
              <w:rPr>
                <w:b/>
              </w:rPr>
            </w:pPr>
            <w:r w:rsidRPr="00B61443">
              <w:rPr>
                <w:b/>
              </w:rPr>
              <w:t>Szóbeli versenytevékenység</w:t>
            </w:r>
          </w:p>
        </w:tc>
        <w:tc>
          <w:tcPr>
            <w:tcW w:w="1701" w:type="dxa"/>
            <w:tcBorders>
              <w:top w:val="single" w:sz="6" w:space="0" w:color="auto"/>
              <w:left w:val="single" w:sz="6" w:space="0" w:color="auto"/>
              <w:bottom w:val="single" w:sz="6" w:space="0" w:color="auto"/>
              <w:right w:val="single" w:sz="6" w:space="0" w:color="auto"/>
            </w:tcBorders>
          </w:tcPr>
          <w:p w14:paraId="721511EB" w14:textId="77777777" w:rsidR="00107CD4" w:rsidRPr="00B61443" w:rsidRDefault="00107CD4" w:rsidP="00107CD4">
            <w:pPr>
              <w:autoSpaceDE w:val="0"/>
              <w:autoSpaceDN w:val="0"/>
              <w:adjustRightInd w:val="0"/>
            </w:pPr>
            <w:r w:rsidRPr="00B61443">
              <w:t>döntő</w:t>
            </w:r>
          </w:p>
        </w:tc>
        <w:tc>
          <w:tcPr>
            <w:tcW w:w="1134" w:type="dxa"/>
            <w:tcBorders>
              <w:top w:val="single" w:sz="6" w:space="0" w:color="auto"/>
              <w:left w:val="single" w:sz="6" w:space="0" w:color="auto"/>
              <w:bottom w:val="single" w:sz="6" w:space="0" w:color="auto"/>
              <w:right w:val="single" w:sz="6" w:space="0" w:color="auto"/>
            </w:tcBorders>
            <w:vAlign w:val="center"/>
          </w:tcPr>
          <w:p w14:paraId="2D5D578A" w14:textId="77777777" w:rsidR="00107CD4" w:rsidRPr="00B61443" w:rsidRDefault="00107CD4" w:rsidP="00107CD4">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70F403A6" w14:textId="151CF8C4" w:rsidR="00107CD4" w:rsidRPr="00B61443" w:rsidRDefault="00107CD4" w:rsidP="00107CD4">
            <w:pPr>
              <w:numPr>
                <w:ilvl w:val="0"/>
                <w:numId w:val="13"/>
              </w:numPr>
              <w:tabs>
                <w:tab w:val="left" w:pos="253"/>
              </w:tabs>
              <w:ind w:left="357" w:hanging="357"/>
              <w:jc w:val="center"/>
            </w:pPr>
          </w:p>
        </w:tc>
        <w:tc>
          <w:tcPr>
            <w:tcW w:w="850" w:type="dxa"/>
            <w:tcBorders>
              <w:top w:val="single" w:sz="6" w:space="0" w:color="auto"/>
              <w:left w:val="single" w:sz="6" w:space="0" w:color="auto"/>
              <w:bottom w:val="single" w:sz="6" w:space="0" w:color="auto"/>
              <w:right w:val="single" w:sz="6" w:space="0" w:color="auto"/>
            </w:tcBorders>
            <w:vAlign w:val="center"/>
          </w:tcPr>
          <w:p w14:paraId="5C3CF230" w14:textId="4BCE11E0" w:rsidR="00107CD4" w:rsidRPr="00B61443" w:rsidRDefault="00107CD4" w:rsidP="00107CD4">
            <w:pPr>
              <w:jc w:val="center"/>
            </w:pPr>
            <w:r w:rsidRPr="00B61443">
              <w:t>-</w:t>
            </w:r>
          </w:p>
        </w:tc>
      </w:tr>
    </w:tbl>
    <w:p w14:paraId="6595D431" w14:textId="501F14A0" w:rsidR="00C51A54" w:rsidRPr="00B61443" w:rsidRDefault="00C51A54" w:rsidP="00C51A54">
      <w:pPr>
        <w:spacing w:after="120"/>
        <w:jc w:val="both"/>
        <w:rPr>
          <w:rFonts w:eastAsia="Calibri"/>
          <w:lang w:eastAsia="en-US"/>
        </w:rPr>
      </w:pPr>
      <w:r w:rsidRPr="00B61443">
        <w:rPr>
          <w:rFonts w:eastAsia="Calibri"/>
          <w:lang w:eastAsia="en-US"/>
        </w:rPr>
        <w:t>A táblázat érvényes a 25/2014. (VIII. 26.) NGM rendelet szerint indult képzésben résztvevők számára is.</w:t>
      </w:r>
    </w:p>
    <w:p w14:paraId="72B762BD" w14:textId="77777777" w:rsidR="006D7E85" w:rsidRPr="00B61443" w:rsidRDefault="006D7E85" w:rsidP="00FF77AA">
      <w:pPr>
        <w:rPr>
          <w:b/>
        </w:rPr>
      </w:pPr>
      <w:r w:rsidRPr="00B61443">
        <w:rPr>
          <w:b/>
        </w:rPr>
        <w:t xml:space="preserve">Elődöntő </w:t>
      </w:r>
    </w:p>
    <w:p w14:paraId="0053F2A3" w14:textId="77777777" w:rsidR="006D7E85" w:rsidRPr="00B61443" w:rsidRDefault="006D7E85" w:rsidP="00FF77A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149"/>
        <w:gridCol w:w="1136"/>
      </w:tblGrid>
      <w:tr w:rsidR="0077248F" w:rsidRPr="00B61443" w14:paraId="63C81467" w14:textId="77777777" w:rsidTr="00F07D97">
        <w:trPr>
          <w:jc w:val="center"/>
        </w:trPr>
        <w:tc>
          <w:tcPr>
            <w:tcW w:w="5954" w:type="dxa"/>
          </w:tcPr>
          <w:p w14:paraId="2F900200" w14:textId="77777777" w:rsidR="006D7E85" w:rsidRPr="00B61443" w:rsidRDefault="006D7E85" w:rsidP="00FF77AA">
            <w:pPr>
              <w:ind w:firstLine="708"/>
              <w:jc w:val="center"/>
            </w:pPr>
            <w:r w:rsidRPr="00B61443">
              <w:t>Téma (versenyfeladat)</w:t>
            </w:r>
          </w:p>
        </w:tc>
        <w:tc>
          <w:tcPr>
            <w:tcW w:w="1149" w:type="dxa"/>
          </w:tcPr>
          <w:p w14:paraId="42A988FA" w14:textId="77777777" w:rsidR="006D7E85" w:rsidRPr="00B61443" w:rsidRDefault="006D7E85" w:rsidP="00FF77AA">
            <w:pPr>
              <w:jc w:val="center"/>
            </w:pPr>
            <w:r w:rsidRPr="00B61443">
              <w:t>Időtartam</w:t>
            </w:r>
          </w:p>
          <w:p w14:paraId="7CF8B1EA" w14:textId="77777777" w:rsidR="006D7E85" w:rsidRPr="00B61443" w:rsidRDefault="006D7E85" w:rsidP="00FF77AA">
            <w:pPr>
              <w:jc w:val="center"/>
            </w:pPr>
            <w:r w:rsidRPr="00B61443">
              <w:t>perc</w:t>
            </w:r>
          </w:p>
        </w:tc>
        <w:tc>
          <w:tcPr>
            <w:tcW w:w="1136" w:type="dxa"/>
          </w:tcPr>
          <w:p w14:paraId="6BCE48B4" w14:textId="77777777" w:rsidR="006D7E85" w:rsidRPr="00B61443" w:rsidRDefault="006D7E85" w:rsidP="00FF77AA">
            <w:pPr>
              <w:jc w:val="center"/>
            </w:pPr>
            <w:r w:rsidRPr="00B61443">
              <w:t>Elérhető pontszám</w:t>
            </w:r>
          </w:p>
        </w:tc>
      </w:tr>
      <w:tr w:rsidR="006D7E85" w:rsidRPr="00B61443" w14:paraId="4FF4230D" w14:textId="77777777" w:rsidTr="00F07D97">
        <w:trPr>
          <w:jc w:val="center"/>
        </w:trPr>
        <w:tc>
          <w:tcPr>
            <w:tcW w:w="5954" w:type="dxa"/>
            <w:vAlign w:val="center"/>
          </w:tcPr>
          <w:p w14:paraId="0DC3ACBB" w14:textId="77777777" w:rsidR="006D7E85" w:rsidRPr="00B61443" w:rsidRDefault="006D7E85" w:rsidP="00FF77AA">
            <w:r w:rsidRPr="00B61443">
              <w:t>Szerszámkészítő feladatok (írásbeli)</w:t>
            </w:r>
          </w:p>
        </w:tc>
        <w:tc>
          <w:tcPr>
            <w:tcW w:w="1149" w:type="dxa"/>
            <w:vAlign w:val="center"/>
          </w:tcPr>
          <w:p w14:paraId="26C63855" w14:textId="77777777" w:rsidR="006D7E85" w:rsidRPr="00B61443" w:rsidRDefault="006D7E85" w:rsidP="00FF77AA">
            <w:pPr>
              <w:jc w:val="center"/>
            </w:pPr>
            <w:r w:rsidRPr="00B61443">
              <w:t>120</w:t>
            </w:r>
          </w:p>
        </w:tc>
        <w:tc>
          <w:tcPr>
            <w:tcW w:w="1136" w:type="dxa"/>
            <w:vAlign w:val="center"/>
          </w:tcPr>
          <w:p w14:paraId="1D6BE9C6" w14:textId="77777777" w:rsidR="006D7E85" w:rsidRPr="00B61443" w:rsidRDefault="006D7E85" w:rsidP="00FF77AA">
            <w:pPr>
              <w:jc w:val="center"/>
            </w:pPr>
            <w:r w:rsidRPr="00B61443">
              <w:t>100</w:t>
            </w:r>
          </w:p>
        </w:tc>
      </w:tr>
    </w:tbl>
    <w:p w14:paraId="63F1868F" w14:textId="77777777" w:rsidR="006D7E85" w:rsidRPr="00B61443" w:rsidRDefault="006D7E85" w:rsidP="00FF77AA">
      <w:pPr>
        <w:jc w:val="both"/>
      </w:pPr>
    </w:p>
    <w:p w14:paraId="763FB551" w14:textId="766EFC65" w:rsidR="00012491" w:rsidRPr="00B61443" w:rsidRDefault="00012491" w:rsidP="00012491">
      <w:pPr>
        <w:jc w:val="both"/>
      </w:pPr>
      <w:r w:rsidRPr="00B61443">
        <w:t>A válogatóba jutást az elődöntőn elért eredmény alapján kialakított rangsor határozza meg.</w:t>
      </w:r>
    </w:p>
    <w:p w14:paraId="5006B490" w14:textId="77777777" w:rsidR="006D7E85" w:rsidRPr="00B61443" w:rsidRDefault="006D7E85" w:rsidP="00FF77AA">
      <w:pPr>
        <w:jc w:val="both"/>
      </w:pPr>
    </w:p>
    <w:p w14:paraId="2C49D586" w14:textId="77777777" w:rsidR="006D7E85" w:rsidRPr="00B61443" w:rsidRDefault="006D7E85" w:rsidP="00FF77AA">
      <w:pPr>
        <w:jc w:val="both"/>
        <w:rPr>
          <w:b/>
        </w:rPr>
      </w:pPr>
      <w:r w:rsidRPr="00B61443">
        <w:rPr>
          <w:b/>
        </w:rPr>
        <w:t>Válogató</w:t>
      </w:r>
    </w:p>
    <w:p w14:paraId="27914E06" w14:textId="77777777" w:rsidR="006D7E85" w:rsidRPr="00B61443" w:rsidRDefault="006D7E85" w:rsidP="00FF77AA">
      <w:pPr>
        <w:rPr>
          <w:b/>
        </w:rPr>
      </w:pPr>
    </w:p>
    <w:p w14:paraId="0C6AF594" w14:textId="77777777" w:rsidR="006D7E85" w:rsidRPr="00B61443" w:rsidRDefault="006D7E85" w:rsidP="00FF77AA">
      <w:pPr>
        <w:tabs>
          <w:tab w:val="left" w:pos="1418"/>
        </w:tabs>
      </w:pPr>
      <w:r w:rsidRPr="00B61443">
        <w:t xml:space="preserve">Helyszín: </w:t>
      </w:r>
      <w:r w:rsidRPr="00B61443">
        <w:tab/>
        <w:t>Az MKIK által kijelölt helyszín</w:t>
      </w:r>
    </w:p>
    <w:p w14:paraId="32DC2D60" w14:textId="7DA16E8E" w:rsidR="00107CD4" w:rsidRPr="00B61443" w:rsidRDefault="00457060" w:rsidP="00107CD4">
      <w:pPr>
        <w:tabs>
          <w:tab w:val="left" w:pos="1418"/>
        </w:tabs>
        <w:spacing w:after="120"/>
      </w:pPr>
      <w:r w:rsidRPr="00B61443">
        <w:t xml:space="preserve">Időpont: </w:t>
      </w:r>
      <w:r w:rsidRPr="00B61443">
        <w:tab/>
      </w:r>
      <w:proofErr w:type="gramStart"/>
      <w:r w:rsidRPr="00B61443">
        <w:t>Február</w:t>
      </w:r>
      <w:proofErr w:type="gramEnd"/>
      <w:r w:rsidRPr="00B61443">
        <w:t xml:space="preserve"> </w:t>
      </w:r>
      <w:r w:rsidR="00283FB5" w:rsidRPr="00B61443">
        <w:t>közepe</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7"/>
        <w:gridCol w:w="1149"/>
        <w:gridCol w:w="1136"/>
      </w:tblGrid>
      <w:tr w:rsidR="00107CD4" w:rsidRPr="00B61443" w14:paraId="40D04E01" w14:textId="77777777" w:rsidTr="00ED36FD">
        <w:tc>
          <w:tcPr>
            <w:tcW w:w="5937" w:type="dxa"/>
          </w:tcPr>
          <w:p w14:paraId="43C588E7" w14:textId="77777777" w:rsidR="00107CD4" w:rsidRPr="00B61443" w:rsidRDefault="00107CD4" w:rsidP="00ED36FD">
            <w:pPr>
              <w:ind w:firstLine="708"/>
              <w:jc w:val="center"/>
            </w:pPr>
            <w:r w:rsidRPr="00B61443">
              <w:t>Téma (versenyfeladat)</w:t>
            </w:r>
          </w:p>
        </w:tc>
        <w:tc>
          <w:tcPr>
            <w:tcW w:w="1149" w:type="dxa"/>
          </w:tcPr>
          <w:p w14:paraId="0C21D545" w14:textId="77777777" w:rsidR="00107CD4" w:rsidRPr="00B61443" w:rsidRDefault="00107CD4" w:rsidP="00ED36FD">
            <w:pPr>
              <w:jc w:val="center"/>
            </w:pPr>
            <w:r w:rsidRPr="00B61443">
              <w:t>Időtartam</w:t>
            </w:r>
          </w:p>
          <w:p w14:paraId="08FF7942" w14:textId="77777777" w:rsidR="00107CD4" w:rsidRPr="00B61443" w:rsidRDefault="00107CD4" w:rsidP="00ED36FD">
            <w:pPr>
              <w:jc w:val="center"/>
            </w:pPr>
            <w:r w:rsidRPr="00B61443">
              <w:t>perc</w:t>
            </w:r>
          </w:p>
        </w:tc>
        <w:tc>
          <w:tcPr>
            <w:tcW w:w="1136" w:type="dxa"/>
          </w:tcPr>
          <w:p w14:paraId="4BDB8D80" w14:textId="77777777" w:rsidR="00107CD4" w:rsidRPr="00B61443" w:rsidRDefault="00107CD4" w:rsidP="00ED36FD">
            <w:pPr>
              <w:jc w:val="center"/>
            </w:pPr>
            <w:r w:rsidRPr="00B61443">
              <w:t>Elérhető pontszám</w:t>
            </w:r>
          </w:p>
        </w:tc>
      </w:tr>
      <w:tr w:rsidR="00107CD4" w:rsidRPr="00B61443" w14:paraId="19C881BD" w14:textId="77777777" w:rsidTr="00ED36FD">
        <w:trPr>
          <w:trHeight w:val="864"/>
        </w:trPr>
        <w:tc>
          <w:tcPr>
            <w:tcW w:w="5937" w:type="dxa"/>
          </w:tcPr>
          <w:p w14:paraId="124D426D" w14:textId="77777777" w:rsidR="00107CD4" w:rsidRPr="00B61443" w:rsidRDefault="00107CD4" w:rsidP="00ED36FD">
            <w:pPr>
              <w:autoSpaceDE w:val="0"/>
              <w:autoSpaceDN w:val="0"/>
              <w:adjustRightInd w:val="0"/>
            </w:pPr>
            <w:r w:rsidRPr="00B61443">
              <w:t xml:space="preserve">Kapott rajz- és műveletterv alapján szerszámalkatrész készítése kézi és gépi forgácsolással, kapott rajz alapján az adott alkatrész legyártásához szükséges CNC program </w:t>
            </w:r>
            <w:r w:rsidRPr="00B61443">
              <w:lastRenderedPageBreak/>
              <w:t>megírása és az alkatrész elkészítése, a képzőhely által biztosított szerszám/ készülék bevizsgálása, minősítése</w:t>
            </w:r>
          </w:p>
          <w:p w14:paraId="38F9FCB5" w14:textId="77777777" w:rsidR="00107CD4" w:rsidRPr="00B61443" w:rsidRDefault="00107CD4" w:rsidP="00ED36FD">
            <w:r w:rsidRPr="00B61443">
              <w:t>(gyakorlati)</w:t>
            </w:r>
          </w:p>
        </w:tc>
        <w:tc>
          <w:tcPr>
            <w:tcW w:w="1149" w:type="dxa"/>
            <w:vAlign w:val="center"/>
          </w:tcPr>
          <w:p w14:paraId="69606C91" w14:textId="77777777" w:rsidR="00107CD4" w:rsidRPr="00B61443" w:rsidRDefault="00107CD4" w:rsidP="00ED36FD">
            <w:pPr>
              <w:jc w:val="center"/>
            </w:pPr>
            <w:r w:rsidRPr="00B61443">
              <w:lastRenderedPageBreak/>
              <w:t>580</w:t>
            </w:r>
          </w:p>
        </w:tc>
        <w:tc>
          <w:tcPr>
            <w:tcW w:w="1136" w:type="dxa"/>
            <w:vAlign w:val="center"/>
          </w:tcPr>
          <w:p w14:paraId="3331D516" w14:textId="77777777" w:rsidR="00107CD4" w:rsidRPr="00B61443" w:rsidRDefault="00107CD4" w:rsidP="00ED36FD">
            <w:pPr>
              <w:jc w:val="center"/>
            </w:pPr>
            <w:r w:rsidRPr="00B61443">
              <w:t>100</w:t>
            </w:r>
          </w:p>
        </w:tc>
      </w:tr>
      <w:tr w:rsidR="00107CD4" w:rsidRPr="00B61443" w14:paraId="55B0E080" w14:textId="77777777" w:rsidTr="00ED36FD">
        <w:trPr>
          <w:trHeight w:val="333"/>
        </w:trPr>
        <w:tc>
          <w:tcPr>
            <w:tcW w:w="5937" w:type="dxa"/>
          </w:tcPr>
          <w:p w14:paraId="3C25F3D8" w14:textId="77777777" w:rsidR="00107CD4" w:rsidRPr="00B61443" w:rsidRDefault="00107CD4" w:rsidP="00ED36FD">
            <w:r w:rsidRPr="00B61443">
              <w:t>Szerszámkészítő feladatok (szóbeli)</w:t>
            </w:r>
          </w:p>
        </w:tc>
        <w:tc>
          <w:tcPr>
            <w:tcW w:w="1149" w:type="dxa"/>
            <w:vAlign w:val="center"/>
          </w:tcPr>
          <w:p w14:paraId="17088A8D" w14:textId="77777777" w:rsidR="00107CD4" w:rsidRPr="00B61443" w:rsidRDefault="00107CD4" w:rsidP="00ED36FD">
            <w:pPr>
              <w:jc w:val="center"/>
            </w:pPr>
            <w:r w:rsidRPr="00B61443">
              <w:t>20</w:t>
            </w:r>
          </w:p>
        </w:tc>
        <w:tc>
          <w:tcPr>
            <w:tcW w:w="1136" w:type="dxa"/>
            <w:vAlign w:val="center"/>
          </w:tcPr>
          <w:p w14:paraId="3DB7F7F9" w14:textId="77777777" w:rsidR="00107CD4" w:rsidRPr="00B61443" w:rsidRDefault="00107CD4" w:rsidP="00ED36FD">
            <w:pPr>
              <w:jc w:val="center"/>
            </w:pPr>
            <w:r w:rsidRPr="00B61443">
              <w:t>20</w:t>
            </w:r>
          </w:p>
        </w:tc>
      </w:tr>
    </w:tbl>
    <w:p w14:paraId="36D42095" w14:textId="77777777" w:rsidR="00107CD4" w:rsidRPr="00B61443" w:rsidRDefault="00107CD4" w:rsidP="00107CD4">
      <w:pPr>
        <w:jc w:val="both"/>
      </w:pPr>
      <w:r w:rsidRPr="00B61443">
        <w:t>A szóbeli versenytevékenységre adott válaszoknál a versenyzőknek felkészülési idő nem áll rendelkezésükre.</w:t>
      </w:r>
    </w:p>
    <w:p w14:paraId="11496297" w14:textId="4758051C" w:rsidR="00107CD4" w:rsidRPr="00B61443" w:rsidRDefault="00107CD4" w:rsidP="00FF77AA">
      <w:pPr>
        <w:tabs>
          <w:tab w:val="left" w:pos="1418"/>
        </w:tabs>
        <w:spacing w:after="120"/>
      </w:pPr>
    </w:p>
    <w:p w14:paraId="46EE46B2" w14:textId="77777777" w:rsidR="006D7E85" w:rsidRPr="00B61443" w:rsidRDefault="006D7E85" w:rsidP="00FF77AA">
      <w:pPr>
        <w:jc w:val="both"/>
      </w:pPr>
      <w:r w:rsidRPr="00B61443">
        <w:t>A döntőbe jutást a válogatón elért eredmény alapján kialakított rangsor határozza meg.</w:t>
      </w:r>
    </w:p>
    <w:p w14:paraId="6F86278D" w14:textId="77777777" w:rsidR="00C51A54" w:rsidRPr="00B61443" w:rsidRDefault="00C51A54" w:rsidP="00FF77AA">
      <w:pPr>
        <w:rPr>
          <w:b/>
        </w:rPr>
      </w:pPr>
    </w:p>
    <w:p w14:paraId="2C593C92" w14:textId="0CF6B4E3" w:rsidR="006D7E85" w:rsidRPr="00B61443" w:rsidRDefault="006D7E85" w:rsidP="00FF77AA">
      <w:pPr>
        <w:rPr>
          <w:b/>
        </w:rPr>
      </w:pPr>
      <w:r w:rsidRPr="00B61443">
        <w:rPr>
          <w:b/>
        </w:rPr>
        <w:t xml:space="preserve">Döntő </w:t>
      </w:r>
    </w:p>
    <w:p w14:paraId="123DA006" w14:textId="77777777" w:rsidR="006D7E85" w:rsidRPr="00B61443" w:rsidRDefault="006D7E85" w:rsidP="00FF77AA">
      <w:pPr>
        <w:tabs>
          <w:tab w:val="left" w:pos="1418"/>
        </w:tabs>
      </w:pPr>
      <w:r w:rsidRPr="00B61443">
        <w:t xml:space="preserve">Helyszín: </w:t>
      </w:r>
      <w:r w:rsidRPr="00B61443">
        <w:tab/>
        <w:t>Az MKIK által kijelölt helyszín</w:t>
      </w:r>
    </w:p>
    <w:p w14:paraId="6130AEDD" w14:textId="77777777" w:rsidR="006D7E85" w:rsidRPr="00B61443" w:rsidRDefault="006D7E85" w:rsidP="00F034B8">
      <w:pPr>
        <w:tabs>
          <w:tab w:val="left" w:pos="1418"/>
        </w:tabs>
      </w:pPr>
      <w:r w:rsidRPr="00B61443">
        <w:t xml:space="preserve">Időpont: </w:t>
      </w:r>
      <w:r w:rsidRPr="00B61443">
        <w:tab/>
        <w:t>Az országos döntőt megelőzően</w:t>
      </w:r>
    </w:p>
    <w:p w14:paraId="0237D6BD" w14:textId="77777777" w:rsidR="00107CD4" w:rsidRPr="00B61443" w:rsidRDefault="00107CD4" w:rsidP="00107CD4">
      <w:pPr>
        <w:tabs>
          <w:tab w:val="left" w:pos="1418"/>
        </w:tabs>
        <w:spacing w:after="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7"/>
        <w:gridCol w:w="1149"/>
        <w:gridCol w:w="1136"/>
      </w:tblGrid>
      <w:tr w:rsidR="00107CD4" w:rsidRPr="00B61443" w14:paraId="7C1D0267" w14:textId="77777777" w:rsidTr="00ED36FD">
        <w:trPr>
          <w:jc w:val="center"/>
        </w:trPr>
        <w:tc>
          <w:tcPr>
            <w:tcW w:w="5937" w:type="dxa"/>
          </w:tcPr>
          <w:p w14:paraId="3335BC58" w14:textId="77777777" w:rsidR="00107CD4" w:rsidRPr="00B61443" w:rsidRDefault="00107CD4" w:rsidP="00ED36FD">
            <w:pPr>
              <w:ind w:firstLine="708"/>
              <w:jc w:val="center"/>
            </w:pPr>
            <w:r w:rsidRPr="00B61443">
              <w:t>Téma (versenyfeladat)</w:t>
            </w:r>
          </w:p>
        </w:tc>
        <w:tc>
          <w:tcPr>
            <w:tcW w:w="1149" w:type="dxa"/>
          </w:tcPr>
          <w:p w14:paraId="2F8751D7" w14:textId="77777777" w:rsidR="00107CD4" w:rsidRPr="00B61443" w:rsidRDefault="00107CD4" w:rsidP="00ED36FD">
            <w:pPr>
              <w:jc w:val="center"/>
            </w:pPr>
            <w:r w:rsidRPr="00B61443">
              <w:t>Időtartam</w:t>
            </w:r>
          </w:p>
          <w:p w14:paraId="755B75BA" w14:textId="77777777" w:rsidR="00107CD4" w:rsidRPr="00B61443" w:rsidRDefault="00107CD4" w:rsidP="00ED36FD">
            <w:pPr>
              <w:jc w:val="center"/>
            </w:pPr>
            <w:r w:rsidRPr="00B61443">
              <w:t>perc</w:t>
            </w:r>
          </w:p>
        </w:tc>
        <w:tc>
          <w:tcPr>
            <w:tcW w:w="1136" w:type="dxa"/>
          </w:tcPr>
          <w:p w14:paraId="50C04B7E" w14:textId="77777777" w:rsidR="00107CD4" w:rsidRPr="00B61443" w:rsidRDefault="00107CD4" w:rsidP="00ED36FD">
            <w:pPr>
              <w:jc w:val="center"/>
            </w:pPr>
            <w:r w:rsidRPr="00B61443">
              <w:t>Elérhető pontszám</w:t>
            </w:r>
          </w:p>
        </w:tc>
      </w:tr>
      <w:tr w:rsidR="00107CD4" w:rsidRPr="00B61443" w14:paraId="04D945E8" w14:textId="77777777" w:rsidTr="00ED36FD">
        <w:trPr>
          <w:trHeight w:val="640"/>
          <w:jc w:val="center"/>
        </w:trPr>
        <w:tc>
          <w:tcPr>
            <w:tcW w:w="5937" w:type="dxa"/>
            <w:vAlign w:val="center"/>
          </w:tcPr>
          <w:p w14:paraId="7FF21D41" w14:textId="77777777" w:rsidR="00107CD4" w:rsidRPr="00B61443" w:rsidRDefault="00107CD4" w:rsidP="00ED36FD">
            <w:r w:rsidRPr="00B61443">
              <w:t>Kapott rajz alapján CNC kontúrprogram írása, műveletterv készítése és a munkadarab legyártása (gyakorlati) Anyagvizsgálati eljárás útján az előírt anyagi jellemzők meghatározása, dokumentálása.</w:t>
            </w:r>
          </w:p>
        </w:tc>
        <w:tc>
          <w:tcPr>
            <w:tcW w:w="1149" w:type="dxa"/>
            <w:vAlign w:val="center"/>
          </w:tcPr>
          <w:p w14:paraId="06593FED" w14:textId="77777777" w:rsidR="00107CD4" w:rsidRPr="00B61443" w:rsidRDefault="00107CD4" w:rsidP="00ED36FD">
            <w:pPr>
              <w:jc w:val="center"/>
            </w:pPr>
            <w:r w:rsidRPr="00B61443">
              <w:t>180</w:t>
            </w:r>
          </w:p>
        </w:tc>
        <w:tc>
          <w:tcPr>
            <w:tcW w:w="1136" w:type="dxa"/>
            <w:vAlign w:val="center"/>
          </w:tcPr>
          <w:p w14:paraId="28F61D92" w14:textId="77777777" w:rsidR="00107CD4" w:rsidRPr="00B61443" w:rsidRDefault="00107CD4" w:rsidP="00ED36FD">
            <w:pPr>
              <w:jc w:val="center"/>
            </w:pPr>
            <w:r w:rsidRPr="00B61443">
              <w:t>100</w:t>
            </w:r>
          </w:p>
        </w:tc>
      </w:tr>
    </w:tbl>
    <w:p w14:paraId="38376E04" w14:textId="77777777" w:rsidR="00107CD4" w:rsidRPr="00B61443" w:rsidRDefault="00107CD4" w:rsidP="00CE52D6"/>
    <w:p w14:paraId="19AEFCA9" w14:textId="379AF75A" w:rsidR="006D7E85" w:rsidRPr="00B61443" w:rsidRDefault="00CE52D6" w:rsidP="00FF77AA">
      <w:r w:rsidRPr="00B61443">
        <w:t>A verseny végső sorrendjének megállapításánál csak a versenyrészeket eredményesen teljesítő versenyzők vehetők figyelembe.</w:t>
      </w:r>
    </w:p>
    <w:p w14:paraId="7F3A99AD" w14:textId="02F2CC79" w:rsidR="006D7E85" w:rsidRPr="00B61443" w:rsidRDefault="006D7E85" w:rsidP="00FF77AA">
      <w:pPr>
        <w:jc w:val="both"/>
      </w:pPr>
      <w:r w:rsidRPr="00B61443">
        <w:t>A verseny végső sorrendjét a válogatón, illetve a döntőn nyújtott teljesítmény határozza meg.</w:t>
      </w:r>
    </w:p>
    <w:p w14:paraId="062672EB" w14:textId="77777777" w:rsidR="006D7E85" w:rsidRPr="00B61443" w:rsidRDefault="006D7E85" w:rsidP="00FF77AA"/>
    <w:p w14:paraId="0C135899" w14:textId="77777777" w:rsidR="006D7E85" w:rsidRPr="00B61443" w:rsidRDefault="006D7E85" w:rsidP="00FF77AA">
      <w:pPr>
        <w:jc w:val="both"/>
      </w:pPr>
      <w:r w:rsidRPr="00B61443">
        <w:t>A döntő helyszínén tett válogató verseny alkalmával lehetőség nyílik a gyakorlati versenyfeladat megoldását elősegítő szerszámgépek megismerésére és kipróbálására.</w:t>
      </w:r>
    </w:p>
    <w:p w14:paraId="5D3A9409" w14:textId="77777777" w:rsidR="006D7E85" w:rsidRPr="00B61443" w:rsidRDefault="006D7E85" w:rsidP="00FF77AA">
      <w:pPr>
        <w:jc w:val="both"/>
      </w:pPr>
      <w:r w:rsidRPr="00B61443">
        <w:t>A válogatóba, illetve a verseny döntőjébe jutott versenyzők létszámáról az országos verseny szervezője jogosult dönteni.</w:t>
      </w:r>
    </w:p>
    <w:p w14:paraId="2B4E0ECA" w14:textId="77777777" w:rsidR="006D7E85" w:rsidRPr="00B61443" w:rsidRDefault="006D7E85" w:rsidP="00FF77AA">
      <w:pPr>
        <w:spacing w:before="120" w:after="120"/>
        <w:jc w:val="both"/>
        <w:rPr>
          <w:b/>
        </w:rPr>
      </w:pPr>
      <w:r w:rsidRPr="00B61443">
        <w:rPr>
          <w:b/>
        </w:rPr>
        <w:t>A gyakorlati feladat értékelési szempontjai:</w:t>
      </w:r>
    </w:p>
    <w:p w14:paraId="6C9A15F9" w14:textId="77777777" w:rsidR="006D7E85" w:rsidRPr="00B61443" w:rsidRDefault="006D7E85" w:rsidP="00FF77AA">
      <w:r w:rsidRPr="00B61443">
        <w:t>Válogató</w:t>
      </w:r>
    </w:p>
    <w:p w14:paraId="6E49F34E" w14:textId="77777777" w:rsidR="006D7E85" w:rsidRPr="00B61443" w:rsidRDefault="006D7E85" w:rsidP="00C6754F">
      <w:pPr>
        <w:numPr>
          <w:ilvl w:val="0"/>
          <w:numId w:val="32"/>
        </w:numPr>
      </w:pPr>
      <w:r w:rsidRPr="00B61443">
        <w:t>a feladat értelmezése, rajzolvasás,</w:t>
      </w:r>
    </w:p>
    <w:p w14:paraId="2607EF4C" w14:textId="77777777" w:rsidR="006D7E85" w:rsidRPr="00B61443" w:rsidRDefault="006D7E85" w:rsidP="00C6754F">
      <w:pPr>
        <w:numPr>
          <w:ilvl w:val="0"/>
          <w:numId w:val="32"/>
        </w:numPr>
      </w:pPr>
      <w:r w:rsidRPr="00B61443">
        <w:t>műveletterv készítése,</w:t>
      </w:r>
    </w:p>
    <w:p w14:paraId="1974091C" w14:textId="77777777" w:rsidR="006D7E85" w:rsidRPr="00B61443" w:rsidRDefault="006D7E85" w:rsidP="00C6754F">
      <w:pPr>
        <w:numPr>
          <w:ilvl w:val="0"/>
          <w:numId w:val="32"/>
        </w:numPr>
      </w:pPr>
      <w:r w:rsidRPr="00B61443">
        <w:t>felfogási terv készítése,</w:t>
      </w:r>
    </w:p>
    <w:p w14:paraId="138E2A20" w14:textId="77777777" w:rsidR="006D7E85" w:rsidRPr="00B61443" w:rsidRDefault="006D7E85" w:rsidP="00C6754F">
      <w:pPr>
        <w:numPr>
          <w:ilvl w:val="0"/>
          <w:numId w:val="32"/>
        </w:numPr>
      </w:pPr>
      <w:r w:rsidRPr="00B61443">
        <w:t>forgácsolási paraméterek megválasztása,</w:t>
      </w:r>
    </w:p>
    <w:p w14:paraId="4FF2D4E2" w14:textId="77777777" w:rsidR="006D7E85" w:rsidRPr="00B61443" w:rsidRDefault="006D7E85" w:rsidP="00C6754F">
      <w:pPr>
        <w:numPr>
          <w:ilvl w:val="0"/>
          <w:numId w:val="32"/>
        </w:numPr>
      </w:pPr>
      <w:r w:rsidRPr="00B61443">
        <w:t>a szerszám azonosítása,</w:t>
      </w:r>
    </w:p>
    <w:p w14:paraId="31DDB1FA" w14:textId="77777777" w:rsidR="006D7E85" w:rsidRPr="00B61443" w:rsidRDefault="006D7E85" w:rsidP="00C6754F">
      <w:pPr>
        <w:numPr>
          <w:ilvl w:val="0"/>
          <w:numId w:val="32"/>
        </w:numPr>
      </w:pPr>
      <w:r w:rsidRPr="00B61443">
        <w:t>program írása (koordináta pontok meghatározása),</w:t>
      </w:r>
    </w:p>
    <w:p w14:paraId="53E806A3" w14:textId="4F135E92" w:rsidR="006D7E85" w:rsidRPr="00B61443" w:rsidRDefault="006D7E85" w:rsidP="00C6754F">
      <w:pPr>
        <w:numPr>
          <w:ilvl w:val="0"/>
          <w:numId w:val="32"/>
        </w:numPr>
      </w:pPr>
      <w:r w:rsidRPr="00B61443">
        <w:t>a munkadarab legyártása.</w:t>
      </w:r>
    </w:p>
    <w:p w14:paraId="07538458" w14:textId="77777777" w:rsidR="006D7E85" w:rsidRPr="00B61443" w:rsidRDefault="006D7E85" w:rsidP="00FF77AA">
      <w:r w:rsidRPr="00B61443">
        <w:t>Döntő</w:t>
      </w:r>
    </w:p>
    <w:p w14:paraId="2A08D161" w14:textId="77777777" w:rsidR="006D7E85" w:rsidRPr="00B61443" w:rsidRDefault="006D7E85" w:rsidP="00C6754F">
      <w:pPr>
        <w:numPr>
          <w:ilvl w:val="0"/>
          <w:numId w:val="32"/>
        </w:numPr>
      </w:pPr>
      <w:r w:rsidRPr="00B61443">
        <w:t>a feladat értelmezése, rajzolvasás,</w:t>
      </w:r>
    </w:p>
    <w:p w14:paraId="2F552C90" w14:textId="77777777" w:rsidR="006D7E85" w:rsidRPr="00B61443" w:rsidRDefault="006D7E85" w:rsidP="00C6754F">
      <w:pPr>
        <w:numPr>
          <w:ilvl w:val="0"/>
          <w:numId w:val="32"/>
        </w:numPr>
      </w:pPr>
      <w:r w:rsidRPr="00B61443">
        <w:t>technológiai műveleti sorrendiség szakszerű megválasztása,</w:t>
      </w:r>
    </w:p>
    <w:p w14:paraId="719B5E3C" w14:textId="77777777" w:rsidR="006D7E85" w:rsidRPr="00B61443" w:rsidRDefault="006D7E85" w:rsidP="00C6754F">
      <w:pPr>
        <w:numPr>
          <w:ilvl w:val="0"/>
          <w:numId w:val="32"/>
        </w:numPr>
      </w:pPr>
      <w:r w:rsidRPr="00B61443">
        <w:t>a kézi szerszámok használata,</w:t>
      </w:r>
    </w:p>
    <w:p w14:paraId="707B2066" w14:textId="77777777" w:rsidR="006D7E85" w:rsidRPr="00B61443" w:rsidRDefault="006D7E85" w:rsidP="00C6754F">
      <w:pPr>
        <w:numPr>
          <w:ilvl w:val="0"/>
          <w:numId w:val="32"/>
        </w:numPr>
      </w:pPr>
      <w:r w:rsidRPr="00B61443">
        <w:t>a gépi eszközök használata (fogásmélység, előtolás, fordulatszám helyes megválasztása),</w:t>
      </w:r>
    </w:p>
    <w:p w14:paraId="3E96EBF4" w14:textId="77777777" w:rsidR="006D7E85" w:rsidRPr="00B61443" w:rsidRDefault="006D7E85" w:rsidP="00C6754F">
      <w:pPr>
        <w:numPr>
          <w:ilvl w:val="0"/>
          <w:numId w:val="32"/>
        </w:numPr>
      </w:pPr>
      <w:r w:rsidRPr="00B61443">
        <w:t>méretpontosság, felületi minőség,</w:t>
      </w:r>
    </w:p>
    <w:p w14:paraId="3EE6D611" w14:textId="77777777" w:rsidR="006D7E85" w:rsidRPr="00B61443" w:rsidRDefault="006D7E85" w:rsidP="00C6754F">
      <w:pPr>
        <w:numPr>
          <w:ilvl w:val="0"/>
          <w:numId w:val="32"/>
        </w:numPr>
      </w:pPr>
      <w:r w:rsidRPr="00B61443">
        <w:t>az előírt tűrések, illesztések betartása,</w:t>
      </w:r>
    </w:p>
    <w:p w14:paraId="38AF2FA1" w14:textId="77777777" w:rsidR="006D7E85" w:rsidRPr="00B61443" w:rsidRDefault="006D7E85" w:rsidP="00C6754F">
      <w:pPr>
        <w:numPr>
          <w:ilvl w:val="0"/>
          <w:numId w:val="32"/>
        </w:numPr>
      </w:pPr>
      <w:r w:rsidRPr="00B61443">
        <w:t>a munkadarab funkcionális megfelelősége (szerszámhibák feltárása),</w:t>
      </w:r>
    </w:p>
    <w:p w14:paraId="33C30B15" w14:textId="77777777" w:rsidR="006D7E85" w:rsidRPr="00B61443" w:rsidRDefault="006D7E85" w:rsidP="00C6754F">
      <w:pPr>
        <w:numPr>
          <w:ilvl w:val="0"/>
          <w:numId w:val="32"/>
        </w:numPr>
      </w:pPr>
      <w:r w:rsidRPr="00B61443">
        <w:t>a munkavédelmi előírások betartása,</w:t>
      </w:r>
    </w:p>
    <w:p w14:paraId="5C8CE511" w14:textId="77777777" w:rsidR="006D7E85" w:rsidRPr="00B61443" w:rsidRDefault="006D7E85" w:rsidP="00C6754F">
      <w:pPr>
        <w:numPr>
          <w:ilvl w:val="0"/>
          <w:numId w:val="32"/>
        </w:numPr>
      </w:pPr>
      <w:r w:rsidRPr="00B61443">
        <w:t>a verseny etikai elvárásainak betartása,</w:t>
      </w:r>
    </w:p>
    <w:p w14:paraId="243C9F1C" w14:textId="77777777" w:rsidR="006D7E85" w:rsidRPr="00B61443" w:rsidRDefault="006D7E85" w:rsidP="00C6754F">
      <w:pPr>
        <w:numPr>
          <w:ilvl w:val="0"/>
          <w:numId w:val="29"/>
        </w:numPr>
      </w:pPr>
      <w:r w:rsidRPr="00B61443">
        <w:t>hiba önálló észlelése, javítása,</w:t>
      </w:r>
    </w:p>
    <w:p w14:paraId="44B0B828" w14:textId="77777777" w:rsidR="006D7E85" w:rsidRPr="00B61443" w:rsidRDefault="006D7E85" w:rsidP="00C6754F">
      <w:pPr>
        <w:numPr>
          <w:ilvl w:val="0"/>
          <w:numId w:val="29"/>
        </w:numPr>
      </w:pPr>
      <w:r w:rsidRPr="00B61443">
        <w:t>munkahelyi környezet, rend munkavégzés közben.</w:t>
      </w:r>
    </w:p>
    <w:p w14:paraId="4A95BF35" w14:textId="77777777" w:rsidR="006D7E85" w:rsidRPr="00B61443" w:rsidRDefault="006D7E85" w:rsidP="00FF77AA">
      <w:pPr>
        <w:jc w:val="both"/>
      </w:pPr>
    </w:p>
    <w:p w14:paraId="46F2F17A" w14:textId="72B6199A" w:rsidR="003A35F3" w:rsidRPr="00B61443" w:rsidRDefault="003A35F3" w:rsidP="00FF77AA">
      <w:pPr>
        <w:jc w:val="both"/>
      </w:pPr>
      <w:r w:rsidRPr="00B61443">
        <w:t>Felmentésre a döntőn elért gyakorlati és szóbeli eredmény alapján kerülhet sor.</w:t>
      </w:r>
    </w:p>
    <w:p w14:paraId="6DD52493" w14:textId="77777777" w:rsidR="006D7E85" w:rsidRPr="00B61443" w:rsidRDefault="006D7E85" w:rsidP="00F81721">
      <w:pPr>
        <w:pStyle w:val="Cmsor3"/>
        <w:spacing w:before="120" w:after="360"/>
        <w:rPr>
          <w:szCs w:val="28"/>
        </w:rPr>
      </w:pPr>
      <w:r w:rsidRPr="00B61443">
        <w:rPr>
          <w:sz w:val="24"/>
          <w:szCs w:val="24"/>
        </w:rPr>
        <w:br w:type="page"/>
      </w:r>
      <w:bookmarkStart w:id="324" w:name="_Toc15994424"/>
      <w:r w:rsidRPr="00B61443">
        <w:rPr>
          <w:szCs w:val="28"/>
        </w:rPr>
        <w:lastRenderedPageBreak/>
        <w:t>54 521 03 Gépgyártástechnológiai technikus</w:t>
      </w:r>
      <w:bookmarkEnd w:id="324"/>
      <w:r w:rsidRPr="00B61443">
        <w:rPr>
          <w:szCs w:val="28"/>
        </w:rPr>
        <w:t xml:space="preserve"> </w:t>
      </w:r>
    </w:p>
    <w:p w14:paraId="24E910D1" w14:textId="77777777" w:rsidR="006D7E85" w:rsidRPr="00B61443" w:rsidRDefault="006D7E85" w:rsidP="00FF77AA">
      <w:pPr>
        <w:spacing w:after="200"/>
        <w:jc w:val="both"/>
        <w:rPr>
          <w:rFonts w:eastAsia="Calibri"/>
          <w:lang w:eastAsia="en-US"/>
        </w:rPr>
      </w:pPr>
      <w:bookmarkStart w:id="325" w:name="_Toc365884678"/>
      <w:bookmarkStart w:id="326" w:name="_Toc365884796"/>
      <w:r w:rsidRPr="00B61443">
        <w:rPr>
          <w:rFonts w:eastAsia="Calibri"/>
          <w:lang w:eastAsia="en-US"/>
        </w:rPr>
        <w:t>A 27/2012. (VIII.</w:t>
      </w:r>
      <w:r w:rsidR="004408EA"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4408EA" w:rsidRPr="00B61443">
        <w:rPr>
          <w:rFonts w:eastAsia="Calibri"/>
          <w:lang w:eastAsia="en-US"/>
        </w:rPr>
        <w:t>29</w:t>
      </w:r>
      <w:r w:rsidRPr="00B61443">
        <w:rPr>
          <w:rFonts w:eastAsia="Calibri"/>
          <w:lang w:eastAsia="en-US"/>
        </w:rPr>
        <w:t>/201</w:t>
      </w:r>
      <w:r w:rsidR="004408EA" w:rsidRPr="00B61443">
        <w:rPr>
          <w:rFonts w:eastAsia="Calibri"/>
          <w:lang w:eastAsia="en-US"/>
        </w:rPr>
        <w:t>6</w:t>
      </w:r>
      <w:r w:rsidRPr="00B61443">
        <w:rPr>
          <w:rFonts w:eastAsia="Calibri"/>
          <w:lang w:eastAsia="en-US"/>
        </w:rPr>
        <w:t>. (</w:t>
      </w:r>
      <w:r w:rsidR="004408EA" w:rsidRPr="00B61443">
        <w:rPr>
          <w:rFonts w:eastAsia="Calibri"/>
          <w:lang w:eastAsia="en-US"/>
        </w:rPr>
        <w:t>V</w:t>
      </w:r>
      <w:r w:rsidRPr="00B61443">
        <w:rPr>
          <w:rFonts w:eastAsia="Calibri"/>
          <w:lang w:eastAsia="en-US"/>
        </w:rPr>
        <w:t>III.</w:t>
      </w:r>
      <w:r w:rsidR="004408EA" w:rsidRPr="00B61443">
        <w:rPr>
          <w:rFonts w:eastAsia="Calibri"/>
          <w:lang w:eastAsia="en-US"/>
        </w:rPr>
        <w:t xml:space="preserve"> </w:t>
      </w:r>
      <w:r w:rsidRPr="00B61443">
        <w:rPr>
          <w:rFonts w:eastAsia="Calibri"/>
          <w:lang w:eastAsia="en-US"/>
        </w:rPr>
        <w:t>2</w:t>
      </w:r>
      <w:r w:rsidR="004408EA" w:rsidRPr="00B61443">
        <w:rPr>
          <w:rFonts w:eastAsia="Calibri"/>
          <w:lang w:eastAsia="en-US"/>
        </w:rPr>
        <w:t>6</w:t>
      </w:r>
      <w:r w:rsidRPr="00B61443">
        <w:rPr>
          <w:rFonts w:eastAsia="Calibri"/>
          <w:lang w:eastAsia="en-US"/>
        </w:rPr>
        <w:t>.)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730" w:type="dxa"/>
        <w:jc w:val="center"/>
        <w:tblLayout w:type="fixed"/>
        <w:tblCellMar>
          <w:left w:w="30" w:type="dxa"/>
          <w:right w:w="30" w:type="dxa"/>
        </w:tblCellMar>
        <w:tblLook w:val="04A0" w:firstRow="1" w:lastRow="0" w:firstColumn="1" w:lastColumn="0" w:noHBand="0" w:noVBand="1"/>
      </w:tblPr>
      <w:tblGrid>
        <w:gridCol w:w="3769"/>
        <w:gridCol w:w="1701"/>
        <w:gridCol w:w="1134"/>
        <w:gridCol w:w="1276"/>
        <w:gridCol w:w="850"/>
      </w:tblGrid>
      <w:tr w:rsidR="0077248F" w:rsidRPr="00B61443" w14:paraId="18B84F59" w14:textId="77777777" w:rsidTr="00F07D97">
        <w:trPr>
          <w:trHeight w:val="567"/>
          <w:jc w:val="center"/>
        </w:trPr>
        <w:tc>
          <w:tcPr>
            <w:tcW w:w="3769" w:type="dxa"/>
            <w:tcBorders>
              <w:top w:val="single" w:sz="6" w:space="0" w:color="auto"/>
              <w:left w:val="single" w:sz="6" w:space="0" w:color="auto"/>
              <w:bottom w:val="nil"/>
              <w:right w:val="single" w:sz="6" w:space="0" w:color="auto"/>
            </w:tcBorders>
            <w:hideMark/>
          </w:tcPr>
          <w:p w14:paraId="0248F831" w14:textId="77777777" w:rsidR="006D7E85" w:rsidRPr="00B61443" w:rsidRDefault="006D7E85" w:rsidP="00FF77AA">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hideMark/>
          </w:tcPr>
          <w:p w14:paraId="44662A52" w14:textId="77777777" w:rsidR="006D7E85" w:rsidRPr="00B61443" w:rsidRDefault="006D7E85" w:rsidP="00FF77AA">
            <w:pPr>
              <w:autoSpaceDE w:val="0"/>
              <w:autoSpaceDN w:val="0"/>
              <w:adjustRightInd w:val="0"/>
              <w:jc w:val="center"/>
              <w:rPr>
                <w:b/>
                <w:bCs/>
              </w:rPr>
            </w:pPr>
            <w:r w:rsidRPr="00B61443">
              <w:rPr>
                <w:b/>
                <w:bC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1E726050" w14:textId="77777777" w:rsidR="00E1297D" w:rsidRPr="00B61443" w:rsidRDefault="006D7E85" w:rsidP="00FF77AA">
            <w:pPr>
              <w:autoSpaceDE w:val="0"/>
              <w:autoSpaceDN w:val="0"/>
              <w:adjustRightInd w:val="0"/>
              <w:jc w:val="center"/>
              <w:rPr>
                <w:b/>
                <w:bCs/>
              </w:rPr>
            </w:pPr>
            <w:r w:rsidRPr="00B61443">
              <w:rPr>
                <w:b/>
                <w:bCs/>
              </w:rPr>
              <w:t xml:space="preserve">Szakmai vizsga ill. egyes részei alóli felmentés lehetősége </w:t>
            </w:r>
          </w:p>
          <w:p w14:paraId="24E5A359" w14:textId="77777777" w:rsidR="006D7E85" w:rsidRPr="00B61443" w:rsidRDefault="006D7E85" w:rsidP="00FF77AA">
            <w:pPr>
              <w:autoSpaceDE w:val="0"/>
              <w:autoSpaceDN w:val="0"/>
              <w:adjustRightInd w:val="0"/>
              <w:jc w:val="center"/>
              <w:rPr>
                <w:b/>
                <w:bCs/>
              </w:rPr>
            </w:pPr>
            <w:r w:rsidRPr="00B61443">
              <w:rPr>
                <w:b/>
                <w:bCs/>
              </w:rPr>
              <w:t>az / a ….t követően</w:t>
            </w:r>
          </w:p>
        </w:tc>
      </w:tr>
      <w:tr w:rsidR="0077248F" w:rsidRPr="00B61443" w14:paraId="330A7AA1" w14:textId="77777777" w:rsidTr="00F07D97">
        <w:trPr>
          <w:trHeight w:val="302"/>
          <w:jc w:val="center"/>
        </w:trPr>
        <w:tc>
          <w:tcPr>
            <w:tcW w:w="3769" w:type="dxa"/>
            <w:tcBorders>
              <w:top w:val="nil"/>
              <w:left w:val="single" w:sz="6" w:space="0" w:color="auto"/>
              <w:bottom w:val="single" w:sz="6" w:space="0" w:color="auto"/>
              <w:right w:val="single" w:sz="6" w:space="0" w:color="auto"/>
            </w:tcBorders>
          </w:tcPr>
          <w:p w14:paraId="71C8BDC7" w14:textId="77777777" w:rsidR="006D7E85" w:rsidRPr="00B61443" w:rsidRDefault="006D7E85" w:rsidP="00FF77AA">
            <w:pPr>
              <w:autoSpaceDE w:val="0"/>
              <w:autoSpaceDN w:val="0"/>
              <w:adjustRightInd w:val="0"/>
              <w:jc w:val="right"/>
            </w:pPr>
          </w:p>
        </w:tc>
        <w:tc>
          <w:tcPr>
            <w:tcW w:w="1701" w:type="dxa"/>
            <w:tcBorders>
              <w:top w:val="nil"/>
              <w:left w:val="single" w:sz="6" w:space="0" w:color="auto"/>
              <w:bottom w:val="single" w:sz="6" w:space="0" w:color="auto"/>
              <w:right w:val="single" w:sz="6" w:space="0" w:color="auto"/>
            </w:tcBorders>
          </w:tcPr>
          <w:p w14:paraId="3D258131" w14:textId="77777777" w:rsidR="006D7E85" w:rsidRPr="00B61443" w:rsidRDefault="006D7E85" w:rsidP="00FF77AA">
            <w:pPr>
              <w:autoSpaceDE w:val="0"/>
              <w:autoSpaceDN w:val="0"/>
              <w:adjustRightInd w:val="0"/>
              <w:jc w:val="right"/>
            </w:pPr>
          </w:p>
        </w:tc>
        <w:tc>
          <w:tcPr>
            <w:tcW w:w="1134" w:type="dxa"/>
            <w:tcBorders>
              <w:top w:val="single" w:sz="6" w:space="0" w:color="auto"/>
              <w:left w:val="single" w:sz="6" w:space="0" w:color="auto"/>
              <w:bottom w:val="single" w:sz="6" w:space="0" w:color="auto"/>
              <w:right w:val="single" w:sz="6" w:space="0" w:color="auto"/>
            </w:tcBorders>
            <w:hideMark/>
          </w:tcPr>
          <w:p w14:paraId="62D9FF0E" w14:textId="77777777" w:rsidR="006D7E85" w:rsidRPr="00B61443" w:rsidRDefault="006D7E85" w:rsidP="00FF77AA">
            <w:pPr>
              <w:autoSpaceDE w:val="0"/>
              <w:autoSpaceDN w:val="0"/>
              <w:adjustRightInd w:val="0"/>
              <w:jc w:val="center"/>
            </w:pPr>
            <w:r w:rsidRPr="00B61443">
              <w:t>elődöntő</w:t>
            </w:r>
          </w:p>
        </w:tc>
        <w:tc>
          <w:tcPr>
            <w:tcW w:w="1276" w:type="dxa"/>
            <w:tcBorders>
              <w:top w:val="single" w:sz="6" w:space="0" w:color="auto"/>
              <w:left w:val="single" w:sz="6" w:space="0" w:color="auto"/>
              <w:bottom w:val="single" w:sz="6" w:space="0" w:color="auto"/>
              <w:right w:val="single" w:sz="6" w:space="0" w:color="auto"/>
            </w:tcBorders>
            <w:hideMark/>
          </w:tcPr>
          <w:p w14:paraId="601A9626" w14:textId="77777777" w:rsidR="006D7E85" w:rsidRPr="00B61443" w:rsidRDefault="006D7E85" w:rsidP="00FF77AA">
            <w:pPr>
              <w:autoSpaceDE w:val="0"/>
              <w:autoSpaceDN w:val="0"/>
              <w:adjustRightInd w:val="0"/>
              <w:jc w:val="center"/>
            </w:pPr>
            <w:r w:rsidRPr="00B61443">
              <w:t>válogató</w:t>
            </w:r>
          </w:p>
        </w:tc>
        <w:tc>
          <w:tcPr>
            <w:tcW w:w="850" w:type="dxa"/>
            <w:tcBorders>
              <w:top w:val="single" w:sz="6" w:space="0" w:color="auto"/>
              <w:left w:val="single" w:sz="6" w:space="0" w:color="auto"/>
              <w:bottom w:val="single" w:sz="6" w:space="0" w:color="auto"/>
              <w:right w:val="single" w:sz="6" w:space="0" w:color="auto"/>
            </w:tcBorders>
            <w:hideMark/>
          </w:tcPr>
          <w:p w14:paraId="76FF1661" w14:textId="77777777" w:rsidR="006D7E85" w:rsidRPr="00B61443" w:rsidRDefault="006D7E85" w:rsidP="00FF77AA">
            <w:pPr>
              <w:autoSpaceDE w:val="0"/>
              <w:autoSpaceDN w:val="0"/>
              <w:adjustRightInd w:val="0"/>
              <w:jc w:val="center"/>
            </w:pPr>
            <w:r w:rsidRPr="00B61443">
              <w:t>döntő</w:t>
            </w:r>
          </w:p>
        </w:tc>
      </w:tr>
      <w:tr w:rsidR="0077248F" w:rsidRPr="00B61443" w14:paraId="77A0A6D2" w14:textId="77777777" w:rsidTr="0067241B">
        <w:trPr>
          <w:trHeight w:val="302"/>
          <w:jc w:val="center"/>
        </w:trPr>
        <w:tc>
          <w:tcPr>
            <w:tcW w:w="3769" w:type="dxa"/>
            <w:tcBorders>
              <w:top w:val="single" w:sz="6" w:space="0" w:color="auto"/>
              <w:left w:val="single" w:sz="6" w:space="0" w:color="auto"/>
              <w:bottom w:val="single" w:sz="6" w:space="0" w:color="auto"/>
              <w:right w:val="single" w:sz="6" w:space="0" w:color="auto"/>
            </w:tcBorders>
          </w:tcPr>
          <w:p w14:paraId="340F41D7" w14:textId="77777777" w:rsidR="006D7E85" w:rsidRPr="00B61443" w:rsidRDefault="006D7E85" w:rsidP="00FF77AA">
            <w:pPr>
              <w:autoSpaceDE w:val="0"/>
              <w:autoSpaceDN w:val="0"/>
              <w:adjustRightInd w:val="0"/>
              <w:rPr>
                <w:b/>
                <w:bCs/>
              </w:rPr>
            </w:pPr>
            <w:r w:rsidRPr="00B61443">
              <w:rPr>
                <w:b/>
                <w:bCs/>
              </w:rPr>
              <w:t>Írásbeli versenytevékenység</w:t>
            </w:r>
          </w:p>
          <w:p w14:paraId="485D964B" w14:textId="77777777" w:rsidR="006D7E85" w:rsidRPr="00B61443" w:rsidRDefault="006D7E85" w:rsidP="00FF77AA">
            <w:pPr>
              <w:autoSpaceDE w:val="0"/>
              <w:autoSpaceDN w:val="0"/>
              <w:adjustRightInd w:val="0"/>
            </w:pPr>
            <w:r w:rsidRPr="00B61443">
              <w:rPr>
                <w:bCs/>
              </w:rPr>
              <w:t>Gyártástervezés és üzemvitel</w:t>
            </w:r>
          </w:p>
        </w:tc>
        <w:tc>
          <w:tcPr>
            <w:tcW w:w="1701" w:type="dxa"/>
            <w:tcBorders>
              <w:top w:val="single" w:sz="6" w:space="0" w:color="auto"/>
              <w:left w:val="single" w:sz="6" w:space="0" w:color="auto"/>
              <w:bottom w:val="single" w:sz="6" w:space="0" w:color="auto"/>
              <w:right w:val="single" w:sz="6" w:space="0" w:color="auto"/>
            </w:tcBorders>
            <w:vAlign w:val="center"/>
          </w:tcPr>
          <w:p w14:paraId="495B9622" w14:textId="77777777" w:rsidR="006D7E85" w:rsidRPr="00B61443" w:rsidRDefault="006D7E85" w:rsidP="0067241B">
            <w:pPr>
              <w:autoSpaceDE w:val="0"/>
              <w:autoSpaceDN w:val="0"/>
              <w:adjustRightInd w:val="0"/>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tcPr>
          <w:p w14:paraId="599B7CDA" w14:textId="77777777" w:rsidR="006D7E85" w:rsidRPr="00B61443" w:rsidRDefault="006D7E85" w:rsidP="00FF77AA">
            <w:pPr>
              <w:jc w:val="center"/>
            </w:pPr>
            <w:r w:rsidRPr="00B61443">
              <w:rPr>
                <w:b/>
              </w:rPr>
              <w:sym w:font="Wingdings 2" w:char="0050"/>
            </w:r>
          </w:p>
        </w:tc>
        <w:tc>
          <w:tcPr>
            <w:tcW w:w="1276" w:type="dxa"/>
            <w:tcBorders>
              <w:top w:val="single" w:sz="6" w:space="0" w:color="auto"/>
              <w:left w:val="single" w:sz="6" w:space="0" w:color="auto"/>
              <w:bottom w:val="single" w:sz="6" w:space="0" w:color="auto"/>
              <w:right w:val="single" w:sz="6" w:space="0" w:color="auto"/>
            </w:tcBorders>
            <w:vAlign w:val="center"/>
          </w:tcPr>
          <w:p w14:paraId="3D11A39E" w14:textId="77777777" w:rsidR="006D7E85" w:rsidRPr="00B61443" w:rsidRDefault="006D7E85" w:rsidP="00FF77AA">
            <w:pPr>
              <w:autoSpaceDE w:val="0"/>
              <w:autoSpaceDN w:val="0"/>
              <w:adjustRightInd w:val="0"/>
              <w:jc w:val="center"/>
              <w:rPr>
                <w:b/>
              </w:rPr>
            </w:pPr>
            <w:r w:rsidRPr="00B61443">
              <w:rPr>
                <w:b/>
              </w:rPr>
              <w:t>-</w:t>
            </w:r>
          </w:p>
        </w:tc>
        <w:tc>
          <w:tcPr>
            <w:tcW w:w="850" w:type="dxa"/>
            <w:tcBorders>
              <w:top w:val="single" w:sz="6" w:space="0" w:color="auto"/>
              <w:left w:val="single" w:sz="6" w:space="0" w:color="auto"/>
              <w:bottom w:val="single" w:sz="6" w:space="0" w:color="auto"/>
              <w:right w:val="single" w:sz="6" w:space="0" w:color="auto"/>
            </w:tcBorders>
            <w:vAlign w:val="center"/>
          </w:tcPr>
          <w:p w14:paraId="68BEB7DE" w14:textId="77777777" w:rsidR="006D7E85" w:rsidRPr="00B61443" w:rsidRDefault="006D7E85" w:rsidP="00FF77AA">
            <w:pPr>
              <w:autoSpaceDE w:val="0"/>
              <w:autoSpaceDN w:val="0"/>
              <w:adjustRightInd w:val="0"/>
              <w:jc w:val="center"/>
              <w:rPr>
                <w:b/>
              </w:rPr>
            </w:pPr>
            <w:r w:rsidRPr="00B61443">
              <w:rPr>
                <w:b/>
              </w:rPr>
              <w:t>-</w:t>
            </w:r>
          </w:p>
        </w:tc>
      </w:tr>
      <w:tr w:rsidR="0077248F" w:rsidRPr="00B61443" w14:paraId="34793474" w14:textId="77777777" w:rsidTr="0067241B">
        <w:trPr>
          <w:trHeight w:val="302"/>
          <w:jc w:val="center"/>
        </w:trPr>
        <w:tc>
          <w:tcPr>
            <w:tcW w:w="3769" w:type="dxa"/>
            <w:tcBorders>
              <w:top w:val="single" w:sz="6" w:space="0" w:color="auto"/>
              <w:left w:val="single" w:sz="6" w:space="0" w:color="auto"/>
              <w:bottom w:val="single" w:sz="6" w:space="0" w:color="auto"/>
              <w:right w:val="single" w:sz="6" w:space="0" w:color="auto"/>
            </w:tcBorders>
            <w:hideMark/>
          </w:tcPr>
          <w:p w14:paraId="692CCB0F" w14:textId="77777777" w:rsidR="006D7E85" w:rsidRPr="00B61443" w:rsidRDefault="006D7E85" w:rsidP="00FF77AA">
            <w:pPr>
              <w:autoSpaceDE w:val="0"/>
              <w:autoSpaceDN w:val="0"/>
              <w:adjustRightInd w:val="0"/>
              <w:rPr>
                <w:b/>
                <w:bCs/>
              </w:rPr>
            </w:pPr>
            <w:r w:rsidRPr="00B61443">
              <w:rPr>
                <w:b/>
                <w:bCs/>
              </w:rPr>
              <w:t>Gyakorlati versenytevékenység</w:t>
            </w:r>
          </w:p>
          <w:p w14:paraId="7676F98E" w14:textId="77777777" w:rsidR="006D7E85" w:rsidRPr="00B61443" w:rsidRDefault="006D7E85" w:rsidP="00FF77AA">
            <w:pPr>
              <w:autoSpaceDE w:val="0"/>
              <w:autoSpaceDN w:val="0"/>
              <w:adjustRightInd w:val="0"/>
            </w:pPr>
            <w:r w:rsidRPr="00B61443">
              <w:rPr>
                <w:bCs/>
              </w:rPr>
              <w:t>Gyártási eljárások</w:t>
            </w:r>
          </w:p>
        </w:tc>
        <w:tc>
          <w:tcPr>
            <w:tcW w:w="1701" w:type="dxa"/>
            <w:tcBorders>
              <w:top w:val="single" w:sz="6" w:space="0" w:color="auto"/>
              <w:left w:val="single" w:sz="6" w:space="0" w:color="auto"/>
              <w:bottom w:val="single" w:sz="6" w:space="0" w:color="auto"/>
              <w:right w:val="single" w:sz="6" w:space="0" w:color="auto"/>
            </w:tcBorders>
            <w:vAlign w:val="center"/>
            <w:hideMark/>
          </w:tcPr>
          <w:p w14:paraId="4D50A722" w14:textId="77777777" w:rsidR="006D7E85" w:rsidRPr="00B61443" w:rsidRDefault="006D7E85" w:rsidP="0067241B">
            <w:pPr>
              <w:autoSpaceDE w:val="0"/>
              <w:autoSpaceDN w:val="0"/>
              <w:adjustRightInd w:val="0"/>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hideMark/>
          </w:tcPr>
          <w:p w14:paraId="2A28A895" w14:textId="77777777" w:rsidR="006D7E85" w:rsidRPr="00B61443" w:rsidRDefault="006D7E85" w:rsidP="00FF77AA">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4D81ED0" w14:textId="77777777" w:rsidR="006D7E85" w:rsidRPr="00B61443" w:rsidRDefault="006D7E85" w:rsidP="00FF77AA">
            <w:pPr>
              <w:autoSpaceDE w:val="0"/>
              <w:autoSpaceDN w:val="0"/>
              <w:adjustRightInd w:val="0"/>
              <w:jc w:val="center"/>
              <w:rPr>
                <w:b/>
              </w:rPr>
            </w:pPr>
            <w:r w:rsidRPr="00B61443">
              <w:rPr>
                <w:b/>
              </w:rPr>
              <w:sym w:font="Wingdings 2" w:char="0050"/>
            </w:r>
          </w:p>
        </w:tc>
        <w:tc>
          <w:tcPr>
            <w:tcW w:w="850" w:type="dxa"/>
            <w:tcBorders>
              <w:top w:val="single" w:sz="6" w:space="0" w:color="auto"/>
              <w:left w:val="single" w:sz="6" w:space="0" w:color="auto"/>
              <w:bottom w:val="single" w:sz="6" w:space="0" w:color="auto"/>
              <w:right w:val="single" w:sz="6" w:space="0" w:color="auto"/>
            </w:tcBorders>
            <w:vAlign w:val="center"/>
            <w:hideMark/>
          </w:tcPr>
          <w:p w14:paraId="222304BB" w14:textId="77777777" w:rsidR="006D7E85" w:rsidRPr="00B61443" w:rsidRDefault="006D7E85" w:rsidP="00FF77AA">
            <w:pPr>
              <w:jc w:val="center"/>
              <w:rPr>
                <w:b/>
              </w:rPr>
            </w:pPr>
            <w:r w:rsidRPr="00B61443">
              <w:rPr>
                <w:b/>
              </w:rPr>
              <w:t>-</w:t>
            </w:r>
          </w:p>
        </w:tc>
      </w:tr>
      <w:tr w:rsidR="0077248F" w:rsidRPr="00B61443" w14:paraId="28BE6D33" w14:textId="77777777" w:rsidTr="0067241B">
        <w:trPr>
          <w:trHeight w:val="302"/>
          <w:jc w:val="center"/>
        </w:trPr>
        <w:tc>
          <w:tcPr>
            <w:tcW w:w="3769" w:type="dxa"/>
            <w:tcBorders>
              <w:top w:val="single" w:sz="6" w:space="0" w:color="auto"/>
              <w:left w:val="single" w:sz="6" w:space="0" w:color="auto"/>
              <w:bottom w:val="single" w:sz="6" w:space="0" w:color="auto"/>
              <w:right w:val="single" w:sz="6" w:space="0" w:color="auto"/>
            </w:tcBorders>
            <w:hideMark/>
          </w:tcPr>
          <w:p w14:paraId="28DE1AA9" w14:textId="77777777" w:rsidR="006D7E85" w:rsidRPr="00B61443" w:rsidRDefault="006D7E85" w:rsidP="00FF77AA">
            <w:pPr>
              <w:autoSpaceDE w:val="0"/>
              <w:autoSpaceDN w:val="0"/>
              <w:adjustRightInd w:val="0"/>
              <w:rPr>
                <w:b/>
                <w:bCs/>
              </w:rPr>
            </w:pPr>
            <w:r w:rsidRPr="00B61443">
              <w:rPr>
                <w:b/>
                <w:bCs/>
              </w:rPr>
              <w:t>Szóbeli versenytevékenység</w:t>
            </w:r>
          </w:p>
          <w:p w14:paraId="6BB19B09" w14:textId="77777777" w:rsidR="006D7E85" w:rsidRPr="00B61443" w:rsidRDefault="006D7E85" w:rsidP="00FF77AA">
            <w:pPr>
              <w:autoSpaceDE w:val="0"/>
              <w:autoSpaceDN w:val="0"/>
              <w:adjustRightInd w:val="0"/>
            </w:pPr>
            <w:r w:rsidRPr="00B61443">
              <w:rPr>
                <w:bCs/>
              </w:rPr>
              <w:t>Gépgyártás-technológusi feladatok</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79599B7" w14:textId="77777777" w:rsidR="006D7E85" w:rsidRPr="00B61443" w:rsidRDefault="006D7E85" w:rsidP="0067241B">
            <w:pPr>
              <w:autoSpaceDE w:val="0"/>
              <w:autoSpaceDN w:val="0"/>
              <w:adjustRightInd w:val="0"/>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hideMark/>
          </w:tcPr>
          <w:p w14:paraId="6136B541" w14:textId="77777777" w:rsidR="006D7E85" w:rsidRPr="00B61443" w:rsidRDefault="006D7E85" w:rsidP="00FF77AA">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hideMark/>
          </w:tcPr>
          <w:p w14:paraId="0AD46C29" w14:textId="77777777" w:rsidR="006D7E85" w:rsidRPr="00B61443" w:rsidRDefault="006D7E85" w:rsidP="00FF77AA">
            <w:pPr>
              <w:autoSpaceDE w:val="0"/>
              <w:autoSpaceDN w:val="0"/>
              <w:adjustRightInd w:val="0"/>
              <w:jc w:val="center"/>
              <w:rPr>
                <w:b/>
              </w:rPr>
            </w:pPr>
            <w:r w:rsidRPr="00B61443">
              <w:rPr>
                <w:b/>
              </w:rPr>
              <w:sym w:font="Wingdings 2" w:char="0050"/>
            </w:r>
          </w:p>
        </w:tc>
        <w:tc>
          <w:tcPr>
            <w:tcW w:w="850" w:type="dxa"/>
            <w:tcBorders>
              <w:top w:val="single" w:sz="6" w:space="0" w:color="auto"/>
              <w:left w:val="single" w:sz="6" w:space="0" w:color="auto"/>
              <w:bottom w:val="single" w:sz="6" w:space="0" w:color="auto"/>
              <w:right w:val="single" w:sz="6" w:space="0" w:color="auto"/>
            </w:tcBorders>
            <w:vAlign w:val="center"/>
            <w:hideMark/>
          </w:tcPr>
          <w:p w14:paraId="124629CE" w14:textId="77777777" w:rsidR="006D7E85" w:rsidRPr="00B61443" w:rsidRDefault="006D7E85" w:rsidP="00FF77AA">
            <w:pPr>
              <w:jc w:val="center"/>
            </w:pPr>
            <w:r w:rsidRPr="00B61443">
              <w:t>-</w:t>
            </w:r>
          </w:p>
        </w:tc>
      </w:tr>
    </w:tbl>
    <w:p w14:paraId="10E48A3A" w14:textId="76D625E7" w:rsidR="00B10AF1" w:rsidRPr="00B61443" w:rsidRDefault="00B10AF1" w:rsidP="00FE66CE">
      <w:pPr>
        <w:spacing w:after="120"/>
        <w:jc w:val="both"/>
        <w:rPr>
          <w:rFonts w:eastAsia="Calibri"/>
          <w:lang w:eastAsia="en-US"/>
        </w:rPr>
      </w:pPr>
      <w:r w:rsidRPr="00B61443">
        <w:rPr>
          <w:rFonts w:eastAsia="Calibri"/>
          <w:lang w:eastAsia="en-US"/>
        </w:rPr>
        <w:t>A táblázat érvényes a 12/2013. (III. 28.) NGM rendelet szerint indult képzésben résztvevők számára is.</w:t>
      </w:r>
    </w:p>
    <w:p w14:paraId="5F047372" w14:textId="3C27C5A6" w:rsidR="006D7E85" w:rsidRPr="00B61443" w:rsidRDefault="006D7E85" w:rsidP="00C21F83">
      <w:pPr>
        <w:pStyle w:val="Default"/>
        <w:jc w:val="both"/>
        <w:rPr>
          <w:color w:val="auto"/>
        </w:rPr>
      </w:pPr>
      <w:r w:rsidRPr="00B61443">
        <w:rPr>
          <w:color w:val="auto"/>
        </w:rPr>
        <w:t xml:space="preserve">A versenyzők teljesítménye alapján a Versenybizottság javaslatot tesz a teljes, illetve a részleges vizsga alóli felmentésekre, a hatályos </w:t>
      </w:r>
      <w:proofErr w:type="spellStart"/>
      <w:r w:rsidRPr="00B61443">
        <w:rPr>
          <w:color w:val="auto"/>
        </w:rPr>
        <w:t>szvk</w:t>
      </w:r>
      <w:proofErr w:type="spellEnd"/>
      <w:r w:rsidRPr="00B61443">
        <w:rPr>
          <w:color w:val="auto"/>
        </w:rPr>
        <w:t>-ban található arányok figyelembevételével.</w:t>
      </w:r>
    </w:p>
    <w:p w14:paraId="4C9E7AB4" w14:textId="77777777" w:rsidR="00FE66CE" w:rsidRPr="00B61443" w:rsidRDefault="00FE66CE" w:rsidP="00FF77AA">
      <w:pPr>
        <w:pStyle w:val="Default"/>
        <w:rPr>
          <w:color w:val="auto"/>
        </w:rPr>
      </w:pPr>
    </w:p>
    <w:p w14:paraId="48CDC4CA" w14:textId="77777777" w:rsidR="006D7E85" w:rsidRPr="00B61443" w:rsidRDefault="006D7E85" w:rsidP="00FF77AA">
      <w:pPr>
        <w:pStyle w:val="CM22"/>
        <w:spacing w:after="0"/>
        <w:jc w:val="both"/>
        <w:rPr>
          <w:b/>
          <w:bCs/>
        </w:rPr>
      </w:pPr>
      <w:r w:rsidRPr="00B61443">
        <w:rPr>
          <w:b/>
          <w:bCs/>
        </w:rPr>
        <w:t>Elődöntő</w:t>
      </w:r>
    </w:p>
    <w:p w14:paraId="19035433" w14:textId="77777777" w:rsidR="006D7E85" w:rsidRPr="00B61443" w:rsidRDefault="006D7E85" w:rsidP="00FF77AA">
      <w:pPr>
        <w:pStyle w:val="Default"/>
        <w:rPr>
          <w:color w:val="auto"/>
        </w:rPr>
      </w:pPr>
    </w:p>
    <w:p w14:paraId="2FC1E1B3" w14:textId="77777777" w:rsidR="006D7E85" w:rsidRPr="00B61443" w:rsidRDefault="006D7E85" w:rsidP="00FF77AA">
      <w:pPr>
        <w:pStyle w:val="CM22"/>
        <w:spacing w:after="0"/>
        <w:jc w:val="both"/>
        <w:rPr>
          <w:bCs/>
        </w:rPr>
      </w:pPr>
      <w:r w:rsidRPr="00B61443">
        <w:rPr>
          <w:bCs/>
        </w:rPr>
        <w:t xml:space="preserve">Az elődöntőn írásbeli feladat megoldására kerül sor, amely a képzési idő teljes tananyagát tartalmazza. </w:t>
      </w:r>
    </w:p>
    <w:p w14:paraId="3BFC5A35" w14:textId="77777777" w:rsidR="006D7E85" w:rsidRPr="00B61443" w:rsidRDefault="006D7E85" w:rsidP="00FF77AA">
      <w:pPr>
        <w:pStyle w:val="Default"/>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6"/>
        <w:gridCol w:w="1149"/>
        <w:gridCol w:w="1252"/>
      </w:tblGrid>
      <w:tr w:rsidR="0077248F" w:rsidRPr="00B61443" w14:paraId="7B306014" w14:textId="77777777" w:rsidTr="00F07D97">
        <w:trPr>
          <w:jc w:val="center"/>
        </w:trPr>
        <w:tc>
          <w:tcPr>
            <w:tcW w:w="5796" w:type="dxa"/>
            <w:tcBorders>
              <w:top w:val="single" w:sz="4" w:space="0" w:color="auto"/>
              <w:left w:val="single" w:sz="4" w:space="0" w:color="auto"/>
              <w:bottom w:val="single" w:sz="4" w:space="0" w:color="auto"/>
              <w:right w:val="single" w:sz="4" w:space="0" w:color="auto"/>
            </w:tcBorders>
            <w:hideMark/>
          </w:tcPr>
          <w:p w14:paraId="5B1D7659" w14:textId="77777777" w:rsidR="006D7E85" w:rsidRPr="00B61443" w:rsidRDefault="006D7E85" w:rsidP="00FF77AA">
            <w:pPr>
              <w:ind w:firstLine="708"/>
              <w:jc w:val="center"/>
            </w:pPr>
            <w:r w:rsidRPr="00B61443">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14521F08" w14:textId="77777777" w:rsidR="006D7E85" w:rsidRPr="00B61443" w:rsidRDefault="006D7E85" w:rsidP="00FF77AA">
            <w:pPr>
              <w:jc w:val="center"/>
            </w:pPr>
            <w:r w:rsidRPr="00B61443">
              <w:t>Időtartam</w:t>
            </w:r>
          </w:p>
          <w:p w14:paraId="2D7D428F" w14:textId="77777777" w:rsidR="006D7E85" w:rsidRPr="00B61443" w:rsidRDefault="006D7E85" w:rsidP="00FF77AA">
            <w:pPr>
              <w:jc w:val="center"/>
            </w:pPr>
            <w:r w:rsidRPr="00B61443">
              <w:t>perc</w:t>
            </w:r>
          </w:p>
        </w:tc>
        <w:tc>
          <w:tcPr>
            <w:tcW w:w="1252" w:type="dxa"/>
            <w:tcBorders>
              <w:top w:val="single" w:sz="4" w:space="0" w:color="auto"/>
              <w:left w:val="single" w:sz="4" w:space="0" w:color="auto"/>
              <w:bottom w:val="single" w:sz="4" w:space="0" w:color="auto"/>
              <w:right w:val="single" w:sz="4" w:space="0" w:color="auto"/>
            </w:tcBorders>
            <w:hideMark/>
          </w:tcPr>
          <w:p w14:paraId="396F3AD2" w14:textId="77777777" w:rsidR="006D7E85" w:rsidRPr="00B61443" w:rsidRDefault="006D7E85" w:rsidP="00FF77AA">
            <w:pPr>
              <w:jc w:val="center"/>
            </w:pPr>
            <w:r w:rsidRPr="00B61443">
              <w:t>Elérhető pontszám</w:t>
            </w:r>
          </w:p>
        </w:tc>
      </w:tr>
      <w:tr w:rsidR="006D7E85" w:rsidRPr="00B61443" w14:paraId="1C8CC6AF" w14:textId="77777777" w:rsidTr="00F07D97">
        <w:trPr>
          <w:trHeight w:val="1380"/>
          <w:jc w:val="center"/>
        </w:trPr>
        <w:tc>
          <w:tcPr>
            <w:tcW w:w="5796" w:type="dxa"/>
            <w:tcBorders>
              <w:top w:val="single" w:sz="4" w:space="0" w:color="auto"/>
              <w:left w:val="single" w:sz="4" w:space="0" w:color="auto"/>
              <w:right w:val="single" w:sz="4" w:space="0" w:color="auto"/>
            </w:tcBorders>
            <w:vAlign w:val="center"/>
            <w:hideMark/>
          </w:tcPr>
          <w:p w14:paraId="09E2DEA6" w14:textId="77777777" w:rsidR="006D7E85" w:rsidRPr="00B61443" w:rsidRDefault="006D7E85" w:rsidP="00FF77AA">
            <w:r w:rsidRPr="00B61443">
              <w:t>Alkatrészrajz készítése (kézzel); szilárdsági számítások végzése; technológiai számítások végzése; technológiai dokumentációk (megmunkálás, szerelés) készítése</w:t>
            </w:r>
          </w:p>
          <w:p w14:paraId="5F8431B0" w14:textId="77777777" w:rsidR="006D7E85" w:rsidRPr="00B61443" w:rsidRDefault="006D7E85" w:rsidP="00FF77AA">
            <w:r w:rsidRPr="00B61443">
              <w:t>Karbantartási dokumentáció készítése; állapot-felmérési és javítási dokumentáció készítése</w:t>
            </w:r>
          </w:p>
        </w:tc>
        <w:tc>
          <w:tcPr>
            <w:tcW w:w="1149" w:type="dxa"/>
            <w:tcBorders>
              <w:top w:val="single" w:sz="4" w:space="0" w:color="auto"/>
              <w:left w:val="single" w:sz="4" w:space="0" w:color="auto"/>
              <w:bottom w:val="single" w:sz="4" w:space="0" w:color="auto"/>
              <w:right w:val="single" w:sz="4" w:space="0" w:color="auto"/>
            </w:tcBorders>
            <w:vAlign w:val="center"/>
            <w:hideMark/>
          </w:tcPr>
          <w:p w14:paraId="6D730D4B" w14:textId="77777777" w:rsidR="006D7E85" w:rsidRPr="00B61443" w:rsidRDefault="006D7E85" w:rsidP="00FF77AA">
            <w:pPr>
              <w:jc w:val="center"/>
            </w:pPr>
            <w:r w:rsidRPr="00B61443">
              <w:t>180</w:t>
            </w:r>
          </w:p>
        </w:tc>
        <w:tc>
          <w:tcPr>
            <w:tcW w:w="1252" w:type="dxa"/>
            <w:tcBorders>
              <w:top w:val="single" w:sz="4" w:space="0" w:color="auto"/>
              <w:left w:val="single" w:sz="4" w:space="0" w:color="auto"/>
              <w:right w:val="single" w:sz="4" w:space="0" w:color="auto"/>
            </w:tcBorders>
            <w:vAlign w:val="center"/>
            <w:hideMark/>
          </w:tcPr>
          <w:p w14:paraId="71D1E6B6" w14:textId="77777777" w:rsidR="006D7E85" w:rsidRPr="00B61443" w:rsidRDefault="006D7E85" w:rsidP="00FF77AA">
            <w:pPr>
              <w:jc w:val="center"/>
            </w:pPr>
            <w:r w:rsidRPr="00B61443">
              <w:t>100</w:t>
            </w:r>
          </w:p>
        </w:tc>
      </w:tr>
    </w:tbl>
    <w:p w14:paraId="5FAEF712" w14:textId="77777777" w:rsidR="006D7E85" w:rsidRPr="00B61443" w:rsidRDefault="006D7E85" w:rsidP="00FF77AA">
      <w:pPr>
        <w:pStyle w:val="Default"/>
        <w:rPr>
          <w:color w:val="auto"/>
        </w:rPr>
      </w:pPr>
    </w:p>
    <w:p w14:paraId="56496307" w14:textId="77777777" w:rsidR="006D7E85" w:rsidRPr="00B61443" w:rsidRDefault="006D7E85" w:rsidP="00FF77AA">
      <w:pPr>
        <w:pStyle w:val="CM22"/>
        <w:spacing w:after="0"/>
        <w:jc w:val="both"/>
        <w:rPr>
          <w:b/>
          <w:bCs/>
        </w:rPr>
      </w:pPr>
      <w:r w:rsidRPr="00B61443">
        <w:rPr>
          <w:b/>
          <w:bCs/>
        </w:rPr>
        <w:t>Válogató</w:t>
      </w:r>
    </w:p>
    <w:p w14:paraId="1BD81369" w14:textId="77777777" w:rsidR="00107CD4" w:rsidRPr="00B61443" w:rsidRDefault="00107CD4" w:rsidP="00107CD4">
      <w:pPr>
        <w:tabs>
          <w:tab w:val="left" w:pos="1418"/>
        </w:tabs>
      </w:pPr>
      <w:r w:rsidRPr="00B61443">
        <w:t>Helyszín:</w:t>
      </w:r>
      <w:r w:rsidRPr="00B61443">
        <w:tab/>
        <w:t>Az MKIK által kijelölt helyszín</w:t>
      </w:r>
    </w:p>
    <w:p w14:paraId="4B6D703F" w14:textId="77777777" w:rsidR="00107CD4" w:rsidRPr="00B61443" w:rsidRDefault="00107CD4" w:rsidP="00107CD4">
      <w:pPr>
        <w:tabs>
          <w:tab w:val="left" w:pos="1418"/>
        </w:tabs>
        <w:jc w:val="both"/>
      </w:pPr>
      <w:r w:rsidRPr="00B61443">
        <w:t xml:space="preserve">Időpont: </w:t>
      </w:r>
      <w:r w:rsidRPr="00B61443">
        <w:tab/>
        <w:t>Az országos döntőt megelőzően</w:t>
      </w:r>
    </w:p>
    <w:p w14:paraId="5868D630" w14:textId="77777777" w:rsidR="006D7E85" w:rsidRPr="00B61443" w:rsidRDefault="006D7E85" w:rsidP="00FF77AA">
      <w:pPr>
        <w:pStyle w:val="CM22"/>
        <w:spacing w:after="0"/>
        <w:ind w:left="540"/>
        <w:jc w:val="both"/>
        <w:rPr>
          <w:bCs/>
        </w:rPr>
      </w:pPr>
    </w:p>
    <w:p w14:paraId="48EDD6B0" w14:textId="77777777" w:rsidR="006D7E85" w:rsidRPr="00B61443" w:rsidRDefault="006D7E85" w:rsidP="00FF77AA">
      <w:pPr>
        <w:pStyle w:val="CM22"/>
        <w:spacing w:after="0"/>
        <w:jc w:val="both"/>
        <w:rPr>
          <w:bCs/>
        </w:rPr>
      </w:pPr>
      <w:r w:rsidRPr="00B61443">
        <w:rPr>
          <w:bCs/>
        </w:rPr>
        <w:t>A válogató versenyen az alábbi táblázatban látható versenyfeladatok kerülnek lebonyolításra.</w:t>
      </w:r>
    </w:p>
    <w:p w14:paraId="67520350" w14:textId="77777777" w:rsidR="006D7E85" w:rsidRPr="00B61443" w:rsidRDefault="006D7E85" w:rsidP="00FF77AA">
      <w:pPr>
        <w:pStyle w:val="CM22"/>
        <w:spacing w:after="0"/>
        <w:jc w:val="both"/>
        <w:rPr>
          <w:bCs/>
        </w:rPr>
      </w:pPr>
      <w:r w:rsidRPr="00B61443">
        <w:rPr>
          <w:bCs/>
        </w:rPr>
        <w:t xml:space="preserve">A szóbeli felkészülésre 30 percet, a válaszadásra szóbeli </w:t>
      </w:r>
      <w:proofErr w:type="spellStart"/>
      <w:r w:rsidRPr="00B61443">
        <w:rPr>
          <w:bCs/>
        </w:rPr>
        <w:t>kérdésenként</w:t>
      </w:r>
      <w:proofErr w:type="spellEnd"/>
      <w:r w:rsidRPr="00B61443">
        <w:rPr>
          <w:bCs/>
        </w:rPr>
        <w:t xml:space="preserve"> 10 percet kapnak a versenyzők. </w:t>
      </w:r>
    </w:p>
    <w:p w14:paraId="50560B0C" w14:textId="77777777" w:rsidR="006D7E85" w:rsidRPr="00B61443" w:rsidRDefault="006D7E85" w:rsidP="00FF77AA">
      <w:pPr>
        <w:pStyle w:val="Default"/>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9"/>
        <w:gridCol w:w="1149"/>
        <w:gridCol w:w="1276"/>
      </w:tblGrid>
      <w:tr w:rsidR="0077248F" w:rsidRPr="00B61443" w14:paraId="3507626A" w14:textId="77777777" w:rsidTr="00F07D97">
        <w:trPr>
          <w:jc w:val="center"/>
        </w:trPr>
        <w:tc>
          <w:tcPr>
            <w:tcW w:w="5849" w:type="dxa"/>
            <w:tcBorders>
              <w:top w:val="single" w:sz="4" w:space="0" w:color="auto"/>
              <w:left w:val="single" w:sz="4" w:space="0" w:color="auto"/>
              <w:bottom w:val="single" w:sz="4" w:space="0" w:color="auto"/>
              <w:right w:val="single" w:sz="4" w:space="0" w:color="auto"/>
            </w:tcBorders>
            <w:hideMark/>
          </w:tcPr>
          <w:p w14:paraId="0FF2B649" w14:textId="77777777" w:rsidR="006D7E85" w:rsidRPr="00B61443" w:rsidRDefault="006D7E85" w:rsidP="00FF77AA">
            <w:pPr>
              <w:jc w:val="center"/>
            </w:pPr>
            <w:r w:rsidRPr="00B61443">
              <w:t>Gyakorlati versenyfeladat</w:t>
            </w:r>
          </w:p>
        </w:tc>
        <w:tc>
          <w:tcPr>
            <w:tcW w:w="1149" w:type="dxa"/>
            <w:tcBorders>
              <w:top w:val="single" w:sz="4" w:space="0" w:color="auto"/>
              <w:left w:val="single" w:sz="4" w:space="0" w:color="auto"/>
              <w:bottom w:val="single" w:sz="4" w:space="0" w:color="auto"/>
              <w:right w:val="single" w:sz="4" w:space="0" w:color="auto"/>
            </w:tcBorders>
            <w:hideMark/>
          </w:tcPr>
          <w:p w14:paraId="6D47C9B6" w14:textId="77777777" w:rsidR="006D7E85" w:rsidRPr="00B61443" w:rsidRDefault="006D7E85" w:rsidP="00FF77AA">
            <w:pPr>
              <w:jc w:val="center"/>
            </w:pPr>
            <w:r w:rsidRPr="00B61443">
              <w:t>Időtartam</w:t>
            </w:r>
          </w:p>
          <w:p w14:paraId="761237FC" w14:textId="77777777" w:rsidR="006D7E85" w:rsidRPr="00B61443" w:rsidRDefault="006D7E85" w:rsidP="00FF77AA">
            <w:pPr>
              <w:jc w:val="center"/>
            </w:pPr>
            <w:r w:rsidRPr="00B61443">
              <w:t>perc</w:t>
            </w:r>
          </w:p>
        </w:tc>
        <w:tc>
          <w:tcPr>
            <w:tcW w:w="1276" w:type="dxa"/>
            <w:tcBorders>
              <w:top w:val="single" w:sz="4" w:space="0" w:color="auto"/>
              <w:left w:val="single" w:sz="4" w:space="0" w:color="auto"/>
              <w:bottom w:val="single" w:sz="4" w:space="0" w:color="auto"/>
              <w:right w:val="single" w:sz="4" w:space="0" w:color="auto"/>
            </w:tcBorders>
            <w:hideMark/>
          </w:tcPr>
          <w:p w14:paraId="33FABBE7" w14:textId="77777777" w:rsidR="006D7E85" w:rsidRPr="00B61443" w:rsidRDefault="006D7E85" w:rsidP="00FF77AA">
            <w:pPr>
              <w:jc w:val="center"/>
            </w:pPr>
            <w:r w:rsidRPr="00B61443">
              <w:t>Elérhető pontszám</w:t>
            </w:r>
          </w:p>
        </w:tc>
      </w:tr>
      <w:tr w:rsidR="0077248F" w:rsidRPr="00B61443" w14:paraId="4E89558D" w14:textId="77777777" w:rsidTr="00F07D97">
        <w:trPr>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775739A5" w14:textId="77777777" w:rsidR="006D7E85" w:rsidRPr="00B61443" w:rsidRDefault="006D7E85" w:rsidP="00FF77AA">
            <w:r w:rsidRPr="00B61443">
              <w:t>Gyártási dokumentáció elkészítése a gyártandó alkatrész(</w:t>
            </w:r>
            <w:proofErr w:type="spellStart"/>
            <w:r w:rsidRPr="00B61443">
              <w:t>ek</w:t>
            </w:r>
            <w:proofErr w:type="spellEnd"/>
            <w:r w:rsidRPr="00B61443">
              <w:t>)re vonatkozóan</w:t>
            </w:r>
          </w:p>
        </w:tc>
        <w:tc>
          <w:tcPr>
            <w:tcW w:w="1149" w:type="dxa"/>
            <w:vMerge w:val="restart"/>
            <w:tcBorders>
              <w:top w:val="single" w:sz="4" w:space="0" w:color="auto"/>
              <w:left w:val="single" w:sz="4" w:space="0" w:color="auto"/>
              <w:bottom w:val="single" w:sz="4" w:space="0" w:color="auto"/>
              <w:right w:val="single" w:sz="4" w:space="0" w:color="auto"/>
            </w:tcBorders>
            <w:vAlign w:val="center"/>
            <w:hideMark/>
          </w:tcPr>
          <w:p w14:paraId="684B7789" w14:textId="77777777" w:rsidR="006D7E85" w:rsidRPr="00B61443" w:rsidRDefault="006D7E85" w:rsidP="00FF77AA">
            <w:pPr>
              <w:jc w:val="center"/>
            </w:pPr>
            <w:r w:rsidRPr="00B61443">
              <w:t>480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35A1B4" w14:textId="77777777" w:rsidR="006D7E85" w:rsidRPr="00B61443" w:rsidRDefault="006D7E85" w:rsidP="00FF77AA">
            <w:pPr>
              <w:jc w:val="center"/>
            </w:pPr>
            <w:r w:rsidRPr="00B61443">
              <w:t>15</w:t>
            </w:r>
          </w:p>
        </w:tc>
      </w:tr>
      <w:tr w:rsidR="0077248F" w:rsidRPr="00B61443" w14:paraId="01324725" w14:textId="77777777" w:rsidTr="00F07D97">
        <w:trPr>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05A3CFED" w14:textId="77777777" w:rsidR="006D7E85" w:rsidRPr="00B61443" w:rsidRDefault="006D7E85" w:rsidP="00FF77AA">
            <w:r w:rsidRPr="00B61443">
              <w:t>Alkatrészgyártás I. alkatrész(</w:t>
            </w:r>
            <w:proofErr w:type="spellStart"/>
            <w:r w:rsidRPr="00B61443">
              <w:t>ek</w:t>
            </w:r>
            <w:proofErr w:type="spellEnd"/>
            <w:r w:rsidRPr="00B61443">
              <w:t>) készítése kézi- és gépi forgácsolással, képlékeny alakítással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C786F" w14:textId="77777777" w:rsidR="006D7E85" w:rsidRPr="00B61443" w:rsidRDefault="006D7E85" w:rsidP="00FF77AA"/>
        </w:tc>
        <w:tc>
          <w:tcPr>
            <w:tcW w:w="1276" w:type="dxa"/>
            <w:tcBorders>
              <w:top w:val="single" w:sz="4" w:space="0" w:color="auto"/>
              <w:left w:val="single" w:sz="4" w:space="0" w:color="auto"/>
              <w:bottom w:val="single" w:sz="4" w:space="0" w:color="auto"/>
              <w:right w:val="single" w:sz="4" w:space="0" w:color="auto"/>
            </w:tcBorders>
            <w:vAlign w:val="center"/>
            <w:hideMark/>
          </w:tcPr>
          <w:p w14:paraId="74552325" w14:textId="77777777" w:rsidR="006D7E85" w:rsidRPr="00B61443" w:rsidRDefault="006D7E85" w:rsidP="00FF77AA">
            <w:pPr>
              <w:jc w:val="center"/>
            </w:pPr>
            <w:r w:rsidRPr="00B61443">
              <w:t>25</w:t>
            </w:r>
          </w:p>
        </w:tc>
      </w:tr>
      <w:tr w:rsidR="0077248F" w:rsidRPr="00B61443" w14:paraId="050509E6" w14:textId="77777777" w:rsidTr="00F07D97">
        <w:trPr>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00DFFDEF" w14:textId="77777777" w:rsidR="006D7E85" w:rsidRPr="00B61443" w:rsidRDefault="006D7E85" w:rsidP="00FF77AA">
            <w:r w:rsidRPr="00B61443">
              <w:t>Alkatrészgyártás II. – összetett alkatrész(</w:t>
            </w:r>
            <w:proofErr w:type="spellStart"/>
            <w:r w:rsidRPr="00B61443">
              <w:t>ek</w:t>
            </w:r>
            <w:proofErr w:type="spellEnd"/>
            <w:r w:rsidRPr="00B61443">
              <w:t>) készítése gépi forgácsolással, CNC maró- és esztergagéppel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1D62BD" w14:textId="77777777" w:rsidR="006D7E85" w:rsidRPr="00B61443" w:rsidRDefault="006D7E85" w:rsidP="00FF77AA"/>
        </w:tc>
        <w:tc>
          <w:tcPr>
            <w:tcW w:w="1276" w:type="dxa"/>
            <w:tcBorders>
              <w:top w:val="single" w:sz="4" w:space="0" w:color="auto"/>
              <w:left w:val="single" w:sz="4" w:space="0" w:color="auto"/>
              <w:bottom w:val="single" w:sz="4" w:space="0" w:color="auto"/>
              <w:right w:val="single" w:sz="4" w:space="0" w:color="auto"/>
            </w:tcBorders>
            <w:vAlign w:val="center"/>
            <w:hideMark/>
          </w:tcPr>
          <w:p w14:paraId="7E61B260" w14:textId="77777777" w:rsidR="006D7E85" w:rsidRPr="00B61443" w:rsidRDefault="006D7E85" w:rsidP="00FF77AA">
            <w:pPr>
              <w:jc w:val="center"/>
            </w:pPr>
            <w:r w:rsidRPr="00B61443">
              <w:t>30</w:t>
            </w:r>
          </w:p>
        </w:tc>
      </w:tr>
      <w:tr w:rsidR="0077248F" w:rsidRPr="00B61443" w14:paraId="7975BF25" w14:textId="77777777" w:rsidTr="00F07D97">
        <w:trPr>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2D595F8C" w14:textId="77777777" w:rsidR="006D7E85" w:rsidRPr="00B61443" w:rsidRDefault="006D7E85" w:rsidP="00FF77AA">
            <w:r w:rsidRPr="00B61443">
              <w:t>Az alkatrész(</w:t>
            </w:r>
            <w:proofErr w:type="spellStart"/>
            <w:r w:rsidRPr="00B61443">
              <w:t>ek</w:t>
            </w:r>
            <w:proofErr w:type="spellEnd"/>
            <w:r w:rsidRPr="00B61443">
              <w:t xml:space="preserve">) geometriai méretellenőrzése különböző mérőeszközökkel, dokumentáció készítése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B35107" w14:textId="77777777" w:rsidR="006D7E85" w:rsidRPr="00B61443" w:rsidRDefault="006D7E85" w:rsidP="00FF77AA"/>
        </w:tc>
        <w:tc>
          <w:tcPr>
            <w:tcW w:w="1276" w:type="dxa"/>
            <w:tcBorders>
              <w:top w:val="single" w:sz="4" w:space="0" w:color="auto"/>
              <w:left w:val="single" w:sz="4" w:space="0" w:color="auto"/>
              <w:bottom w:val="single" w:sz="4" w:space="0" w:color="auto"/>
              <w:right w:val="single" w:sz="4" w:space="0" w:color="auto"/>
            </w:tcBorders>
            <w:vAlign w:val="center"/>
            <w:hideMark/>
          </w:tcPr>
          <w:p w14:paraId="72386B35" w14:textId="77777777" w:rsidR="006D7E85" w:rsidRPr="00B61443" w:rsidRDefault="006D7E85" w:rsidP="00FF77AA">
            <w:pPr>
              <w:jc w:val="center"/>
            </w:pPr>
            <w:r w:rsidRPr="00B61443">
              <w:t>15</w:t>
            </w:r>
          </w:p>
        </w:tc>
      </w:tr>
      <w:tr w:rsidR="006D7E85" w:rsidRPr="00B61443" w14:paraId="64A6A505" w14:textId="77777777" w:rsidTr="00F07D97">
        <w:trPr>
          <w:jc w:val="center"/>
        </w:trPr>
        <w:tc>
          <w:tcPr>
            <w:tcW w:w="5849" w:type="dxa"/>
            <w:tcBorders>
              <w:top w:val="single" w:sz="4" w:space="0" w:color="auto"/>
              <w:left w:val="single" w:sz="4" w:space="0" w:color="auto"/>
              <w:bottom w:val="single" w:sz="4" w:space="0" w:color="auto"/>
              <w:right w:val="single" w:sz="4" w:space="0" w:color="auto"/>
            </w:tcBorders>
            <w:vAlign w:val="center"/>
            <w:hideMark/>
          </w:tcPr>
          <w:p w14:paraId="3532E80D" w14:textId="77777777" w:rsidR="006D7E85" w:rsidRPr="00B61443" w:rsidRDefault="006D7E85" w:rsidP="00FF77AA">
            <w:r w:rsidRPr="00B61443">
              <w:t>Az alkatrész(</w:t>
            </w:r>
            <w:proofErr w:type="spellStart"/>
            <w:r w:rsidRPr="00B61443">
              <w:t>ek</w:t>
            </w:r>
            <w:proofErr w:type="spellEnd"/>
            <w:r w:rsidRPr="00B61443">
              <w:t>) anyagjellemzőinek ellenőrzése anyagvizsgálati módszerekkel, dokumentáció készítése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FD0D11" w14:textId="77777777" w:rsidR="006D7E85" w:rsidRPr="00B61443" w:rsidRDefault="006D7E85" w:rsidP="00FF77AA"/>
        </w:tc>
        <w:tc>
          <w:tcPr>
            <w:tcW w:w="1276" w:type="dxa"/>
            <w:tcBorders>
              <w:top w:val="single" w:sz="4" w:space="0" w:color="auto"/>
              <w:left w:val="single" w:sz="4" w:space="0" w:color="auto"/>
              <w:bottom w:val="single" w:sz="4" w:space="0" w:color="auto"/>
              <w:right w:val="single" w:sz="4" w:space="0" w:color="auto"/>
            </w:tcBorders>
            <w:vAlign w:val="center"/>
            <w:hideMark/>
          </w:tcPr>
          <w:p w14:paraId="12EB36EC" w14:textId="77777777" w:rsidR="006D7E85" w:rsidRPr="00B61443" w:rsidRDefault="006D7E85" w:rsidP="00FF77AA">
            <w:pPr>
              <w:jc w:val="center"/>
            </w:pPr>
            <w:r w:rsidRPr="00B61443">
              <w:t>15</w:t>
            </w:r>
          </w:p>
        </w:tc>
      </w:tr>
    </w:tbl>
    <w:p w14:paraId="68158DE0" w14:textId="77777777" w:rsidR="006D7E85" w:rsidRPr="00B61443" w:rsidRDefault="006D7E85" w:rsidP="00FF77AA">
      <w:pPr>
        <w:spacing w:after="1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5"/>
        <w:gridCol w:w="1149"/>
        <w:gridCol w:w="1276"/>
      </w:tblGrid>
      <w:tr w:rsidR="0077248F" w:rsidRPr="00B61443" w14:paraId="1A7DEF84" w14:textId="77777777" w:rsidTr="00F07D97">
        <w:trPr>
          <w:jc w:val="center"/>
        </w:trPr>
        <w:tc>
          <w:tcPr>
            <w:tcW w:w="5905" w:type="dxa"/>
            <w:tcBorders>
              <w:top w:val="single" w:sz="4" w:space="0" w:color="auto"/>
              <w:left w:val="single" w:sz="4" w:space="0" w:color="auto"/>
              <w:bottom w:val="single" w:sz="4" w:space="0" w:color="auto"/>
              <w:right w:val="single" w:sz="4" w:space="0" w:color="auto"/>
            </w:tcBorders>
            <w:hideMark/>
          </w:tcPr>
          <w:p w14:paraId="1DF0BB25" w14:textId="77777777" w:rsidR="006D7E85" w:rsidRPr="00B61443" w:rsidRDefault="006D7E85" w:rsidP="00FF77AA">
            <w:pPr>
              <w:jc w:val="center"/>
            </w:pPr>
            <w:r w:rsidRPr="00B61443">
              <w:t>Szóbeli versenyfeladat</w:t>
            </w:r>
          </w:p>
        </w:tc>
        <w:tc>
          <w:tcPr>
            <w:tcW w:w="1149" w:type="dxa"/>
            <w:tcBorders>
              <w:top w:val="single" w:sz="4" w:space="0" w:color="auto"/>
              <w:left w:val="single" w:sz="4" w:space="0" w:color="auto"/>
              <w:bottom w:val="single" w:sz="4" w:space="0" w:color="auto"/>
              <w:right w:val="single" w:sz="4" w:space="0" w:color="auto"/>
            </w:tcBorders>
            <w:hideMark/>
          </w:tcPr>
          <w:p w14:paraId="37483C14" w14:textId="77777777" w:rsidR="006D7E85" w:rsidRPr="00B61443" w:rsidRDefault="006D7E85" w:rsidP="00FF77AA">
            <w:pPr>
              <w:jc w:val="center"/>
            </w:pPr>
            <w:r w:rsidRPr="00B61443">
              <w:t>Időtartam</w:t>
            </w:r>
          </w:p>
          <w:p w14:paraId="6935A999" w14:textId="77777777" w:rsidR="006D7E85" w:rsidRPr="00B61443" w:rsidRDefault="006D7E85" w:rsidP="00FF77AA">
            <w:pPr>
              <w:jc w:val="center"/>
            </w:pPr>
            <w:r w:rsidRPr="00B61443">
              <w:t>perc</w:t>
            </w:r>
          </w:p>
        </w:tc>
        <w:tc>
          <w:tcPr>
            <w:tcW w:w="1276" w:type="dxa"/>
            <w:tcBorders>
              <w:top w:val="single" w:sz="4" w:space="0" w:color="auto"/>
              <w:left w:val="single" w:sz="4" w:space="0" w:color="auto"/>
              <w:bottom w:val="single" w:sz="4" w:space="0" w:color="auto"/>
              <w:right w:val="single" w:sz="4" w:space="0" w:color="auto"/>
            </w:tcBorders>
            <w:hideMark/>
          </w:tcPr>
          <w:p w14:paraId="4AB846B8" w14:textId="77777777" w:rsidR="006D7E85" w:rsidRPr="00B61443" w:rsidRDefault="006D7E85" w:rsidP="00FF77AA">
            <w:pPr>
              <w:jc w:val="center"/>
            </w:pPr>
            <w:r w:rsidRPr="00B61443">
              <w:t>Elérhető pontszám</w:t>
            </w:r>
          </w:p>
        </w:tc>
      </w:tr>
      <w:tr w:rsidR="0077248F" w:rsidRPr="00B61443" w14:paraId="2C1D0106" w14:textId="77777777" w:rsidTr="00F07D97">
        <w:trPr>
          <w:trHeight w:val="994"/>
          <w:jc w:val="center"/>
        </w:trPr>
        <w:tc>
          <w:tcPr>
            <w:tcW w:w="5905" w:type="dxa"/>
            <w:tcBorders>
              <w:top w:val="single" w:sz="4" w:space="0" w:color="auto"/>
              <w:left w:val="single" w:sz="4" w:space="0" w:color="auto"/>
              <w:bottom w:val="single" w:sz="4" w:space="0" w:color="auto"/>
              <w:right w:val="single" w:sz="4" w:space="0" w:color="auto"/>
            </w:tcBorders>
            <w:vAlign w:val="center"/>
            <w:hideMark/>
          </w:tcPr>
          <w:p w14:paraId="6C5A594B" w14:textId="77777777" w:rsidR="006D7E85" w:rsidRPr="00B61443" w:rsidRDefault="006D7E85" w:rsidP="00FF77AA">
            <w:r w:rsidRPr="00B61443">
              <w:t>Gépelemek és alkalmazási területük; szerszámgépek és alkalmazási területük; készülékek kialakítása és alkalmazási területük; CNC technológia jellemzői; gyártási és ellenőrzési dokumentációk</w:t>
            </w:r>
          </w:p>
        </w:tc>
        <w:tc>
          <w:tcPr>
            <w:tcW w:w="1149" w:type="dxa"/>
            <w:vMerge w:val="restart"/>
            <w:tcBorders>
              <w:top w:val="single" w:sz="4" w:space="0" w:color="auto"/>
              <w:left w:val="single" w:sz="4" w:space="0" w:color="auto"/>
              <w:bottom w:val="single" w:sz="4" w:space="0" w:color="auto"/>
              <w:right w:val="single" w:sz="4" w:space="0" w:color="auto"/>
            </w:tcBorders>
            <w:vAlign w:val="center"/>
            <w:hideMark/>
          </w:tcPr>
          <w:p w14:paraId="612070E1" w14:textId="77777777" w:rsidR="006D7E85" w:rsidRPr="00B61443" w:rsidRDefault="006D7E85" w:rsidP="00FF77AA">
            <w:pPr>
              <w:jc w:val="center"/>
            </w:pPr>
            <w:r w:rsidRPr="00B61443">
              <w:t>30/10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975177" w14:textId="77777777" w:rsidR="006D7E85" w:rsidRPr="00B61443" w:rsidRDefault="006D7E85" w:rsidP="00FF77AA">
            <w:pPr>
              <w:jc w:val="center"/>
            </w:pPr>
            <w:r w:rsidRPr="00B61443">
              <w:t>40</w:t>
            </w:r>
          </w:p>
        </w:tc>
      </w:tr>
      <w:tr w:rsidR="0077248F" w:rsidRPr="00B61443" w14:paraId="3CD3C330" w14:textId="77777777" w:rsidTr="00F07D97">
        <w:trPr>
          <w:jc w:val="center"/>
        </w:trPr>
        <w:tc>
          <w:tcPr>
            <w:tcW w:w="5905" w:type="dxa"/>
            <w:tcBorders>
              <w:top w:val="single" w:sz="4" w:space="0" w:color="auto"/>
              <w:left w:val="single" w:sz="4" w:space="0" w:color="auto"/>
              <w:bottom w:val="single" w:sz="4" w:space="0" w:color="auto"/>
              <w:right w:val="single" w:sz="4" w:space="0" w:color="auto"/>
            </w:tcBorders>
            <w:vAlign w:val="center"/>
            <w:hideMark/>
          </w:tcPr>
          <w:p w14:paraId="6FBCFEE5" w14:textId="77777777" w:rsidR="006D7E85" w:rsidRPr="00B61443" w:rsidRDefault="006D7E85" w:rsidP="00FF77AA">
            <w:r w:rsidRPr="00B61443">
              <w:t>Fémes és nem fémes szerkezeti anyagok és alkalmazási területük; hűtő- és kenőanyagok és alkalmazásuk; gyártáskor, karbantartáskor, javításkor használatos dokumentációk; karbantartási módszerek, tevékenységek; diagnosztikai eljárások; tevékenységek gépátvételkor; ív- és lánghegesztés kialakítása, készítése; pneumatikus és hidraulikus rendszerek kialakítása, alkalmazása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8B8E7A" w14:textId="77777777" w:rsidR="006D7E85" w:rsidRPr="00B61443" w:rsidRDefault="006D7E85" w:rsidP="00FF77AA"/>
        </w:tc>
        <w:tc>
          <w:tcPr>
            <w:tcW w:w="1276" w:type="dxa"/>
            <w:tcBorders>
              <w:top w:val="single" w:sz="4" w:space="0" w:color="auto"/>
              <w:left w:val="single" w:sz="4" w:space="0" w:color="auto"/>
              <w:bottom w:val="single" w:sz="4" w:space="0" w:color="auto"/>
              <w:right w:val="single" w:sz="4" w:space="0" w:color="auto"/>
            </w:tcBorders>
            <w:vAlign w:val="center"/>
            <w:hideMark/>
          </w:tcPr>
          <w:p w14:paraId="44E5BEC1" w14:textId="77777777" w:rsidR="006D7E85" w:rsidRPr="00B61443" w:rsidRDefault="006D7E85" w:rsidP="00FF77AA">
            <w:pPr>
              <w:jc w:val="center"/>
            </w:pPr>
            <w:r w:rsidRPr="00B61443">
              <w:t>40</w:t>
            </w:r>
          </w:p>
        </w:tc>
      </w:tr>
      <w:tr w:rsidR="006D7E85" w:rsidRPr="00B61443" w14:paraId="514A8ECD" w14:textId="77777777" w:rsidTr="00F07D97">
        <w:trPr>
          <w:jc w:val="center"/>
        </w:trPr>
        <w:tc>
          <w:tcPr>
            <w:tcW w:w="5905" w:type="dxa"/>
            <w:tcBorders>
              <w:top w:val="single" w:sz="4" w:space="0" w:color="auto"/>
              <w:left w:val="single" w:sz="4" w:space="0" w:color="auto"/>
              <w:bottom w:val="single" w:sz="4" w:space="0" w:color="auto"/>
              <w:right w:val="single" w:sz="4" w:space="0" w:color="auto"/>
            </w:tcBorders>
            <w:vAlign w:val="center"/>
            <w:hideMark/>
          </w:tcPr>
          <w:p w14:paraId="22F3D072" w14:textId="77777777" w:rsidR="006D7E85" w:rsidRPr="00B61443" w:rsidRDefault="006D7E85" w:rsidP="00FF77AA">
            <w:r w:rsidRPr="00B61443">
              <w:t>Munka-, környezet- és tűzvédelmi ismeretek, elsősegélynyújtás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906E3E" w14:textId="77777777" w:rsidR="006D7E85" w:rsidRPr="00B61443" w:rsidRDefault="006D7E85" w:rsidP="00FF77AA"/>
        </w:tc>
        <w:tc>
          <w:tcPr>
            <w:tcW w:w="1276" w:type="dxa"/>
            <w:tcBorders>
              <w:top w:val="single" w:sz="4" w:space="0" w:color="auto"/>
              <w:left w:val="single" w:sz="4" w:space="0" w:color="auto"/>
              <w:bottom w:val="single" w:sz="4" w:space="0" w:color="auto"/>
              <w:right w:val="single" w:sz="4" w:space="0" w:color="auto"/>
            </w:tcBorders>
            <w:vAlign w:val="center"/>
            <w:hideMark/>
          </w:tcPr>
          <w:p w14:paraId="05E22FA5" w14:textId="77777777" w:rsidR="006D7E85" w:rsidRPr="00B61443" w:rsidRDefault="006D7E85" w:rsidP="00FF77AA">
            <w:pPr>
              <w:jc w:val="center"/>
            </w:pPr>
            <w:r w:rsidRPr="00B61443">
              <w:t>20</w:t>
            </w:r>
          </w:p>
        </w:tc>
      </w:tr>
    </w:tbl>
    <w:p w14:paraId="345541B7" w14:textId="77777777" w:rsidR="006D7E85" w:rsidRPr="00B61443" w:rsidRDefault="006D7E85" w:rsidP="00FF77AA">
      <w:pPr>
        <w:ind w:left="720" w:hanging="11"/>
      </w:pPr>
    </w:p>
    <w:p w14:paraId="3B53B9E7" w14:textId="77777777" w:rsidR="006D7E85" w:rsidRPr="00B61443" w:rsidRDefault="006D7E85" w:rsidP="00FF77AA">
      <w:pPr>
        <w:pStyle w:val="CM22"/>
        <w:spacing w:after="0"/>
        <w:jc w:val="both"/>
        <w:rPr>
          <w:bCs/>
        </w:rPr>
      </w:pPr>
      <w:r w:rsidRPr="00B61443">
        <w:rPr>
          <w:bCs/>
        </w:rPr>
        <w:t>A válogató rangsorolt eredményei alapján kerülnek a legjobb versenyzők a Szakma Sztár Fesztiválon megrendezésre kerülő döntőbe.</w:t>
      </w:r>
    </w:p>
    <w:p w14:paraId="160F9A2D" w14:textId="77777777" w:rsidR="006D7E85" w:rsidRPr="00B61443" w:rsidRDefault="006D7E85" w:rsidP="00FF77AA">
      <w:pPr>
        <w:jc w:val="both"/>
      </w:pPr>
      <w:r w:rsidRPr="00B61443">
        <w:t>A versenyzők a szervezők részéről biztosított szoftvertől eltérő szoftver verziót is használhatnak, de ennek jogtiszta változatát a rendező iskolának a verseny kezdetén át kell adni egy feltelepített laptopon, melyet a helyszínen a versenyzőt küldő intézménynek kell biztosítani!</w:t>
      </w:r>
    </w:p>
    <w:p w14:paraId="6F9A8038" w14:textId="77777777" w:rsidR="006D7E85" w:rsidRPr="00B61443" w:rsidRDefault="006D7E85" w:rsidP="00FF77AA">
      <w:pPr>
        <w:pStyle w:val="CM22"/>
        <w:spacing w:after="0"/>
        <w:jc w:val="both"/>
        <w:rPr>
          <w:b/>
          <w:bCs/>
        </w:rPr>
      </w:pPr>
    </w:p>
    <w:p w14:paraId="1535D650" w14:textId="77777777" w:rsidR="006D7E85" w:rsidRPr="00B61443" w:rsidRDefault="006D7E85" w:rsidP="00FF77AA">
      <w:pPr>
        <w:pStyle w:val="CM22"/>
        <w:spacing w:after="0"/>
        <w:jc w:val="both"/>
        <w:rPr>
          <w:b/>
          <w:bCs/>
        </w:rPr>
      </w:pPr>
      <w:r w:rsidRPr="00B61443">
        <w:rPr>
          <w:b/>
          <w:bCs/>
        </w:rPr>
        <w:t>Döntő</w:t>
      </w:r>
    </w:p>
    <w:p w14:paraId="7BFC4A0C" w14:textId="77777777" w:rsidR="00107CD4" w:rsidRPr="00B61443" w:rsidRDefault="00107CD4" w:rsidP="00107CD4">
      <w:pPr>
        <w:tabs>
          <w:tab w:val="left" w:pos="1418"/>
        </w:tabs>
        <w:ind w:left="720" w:hanging="720"/>
      </w:pPr>
      <w:r w:rsidRPr="00B61443">
        <w:rPr>
          <w:bCs/>
        </w:rPr>
        <w:t>Helyszín:</w:t>
      </w:r>
      <w:r w:rsidRPr="00B61443">
        <w:rPr>
          <w:bCs/>
        </w:rPr>
        <w:tab/>
      </w:r>
      <w:r w:rsidRPr="00B61443">
        <w:t>Hungexpo Zrt.</w:t>
      </w:r>
    </w:p>
    <w:p w14:paraId="18B1B7B5" w14:textId="77777777" w:rsidR="00107CD4" w:rsidRPr="00B61443" w:rsidRDefault="00107CD4" w:rsidP="00107CD4">
      <w:pPr>
        <w:pStyle w:val="CM22"/>
        <w:tabs>
          <w:tab w:val="left" w:pos="1418"/>
        </w:tabs>
        <w:spacing w:after="0"/>
        <w:ind w:left="540"/>
        <w:jc w:val="both"/>
        <w:rPr>
          <w:bCs/>
        </w:rPr>
      </w:pPr>
      <w:r w:rsidRPr="00B61443">
        <w:tab/>
        <w:t>1101 Budapest, Albertirsai út 10.</w:t>
      </w:r>
    </w:p>
    <w:p w14:paraId="4D6B792D" w14:textId="77777777" w:rsidR="006D7E85" w:rsidRPr="00B61443" w:rsidRDefault="006D7E85" w:rsidP="00FF77AA">
      <w:pPr>
        <w:pStyle w:val="Default"/>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5"/>
        <w:gridCol w:w="1149"/>
        <w:gridCol w:w="1276"/>
      </w:tblGrid>
      <w:tr w:rsidR="0077248F" w:rsidRPr="00B61443" w14:paraId="4383BF7A" w14:textId="77777777" w:rsidTr="00F07D97">
        <w:trPr>
          <w:jc w:val="center"/>
        </w:trPr>
        <w:tc>
          <w:tcPr>
            <w:tcW w:w="5905" w:type="dxa"/>
            <w:tcBorders>
              <w:top w:val="single" w:sz="4" w:space="0" w:color="auto"/>
              <w:left w:val="single" w:sz="4" w:space="0" w:color="auto"/>
              <w:bottom w:val="single" w:sz="4" w:space="0" w:color="auto"/>
              <w:right w:val="single" w:sz="4" w:space="0" w:color="auto"/>
            </w:tcBorders>
            <w:hideMark/>
          </w:tcPr>
          <w:p w14:paraId="2F14A371" w14:textId="77777777" w:rsidR="006D7E85" w:rsidRPr="00B61443" w:rsidRDefault="006D7E85" w:rsidP="00FF77AA">
            <w:pPr>
              <w:ind w:firstLine="708"/>
              <w:jc w:val="center"/>
            </w:pPr>
            <w:r w:rsidRPr="00B61443">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45CEF5B3" w14:textId="77777777" w:rsidR="006D7E85" w:rsidRPr="00B61443" w:rsidRDefault="006D7E85" w:rsidP="00FF77AA">
            <w:pPr>
              <w:jc w:val="center"/>
            </w:pPr>
            <w:r w:rsidRPr="00B61443">
              <w:t>Időtartam</w:t>
            </w:r>
          </w:p>
          <w:p w14:paraId="2FB4B117" w14:textId="77777777" w:rsidR="006D7E85" w:rsidRPr="00B61443" w:rsidRDefault="006D7E85" w:rsidP="00FF77AA">
            <w:pPr>
              <w:jc w:val="center"/>
            </w:pPr>
            <w:r w:rsidRPr="00B61443">
              <w:t>perc</w:t>
            </w:r>
          </w:p>
        </w:tc>
        <w:tc>
          <w:tcPr>
            <w:tcW w:w="1276" w:type="dxa"/>
            <w:tcBorders>
              <w:top w:val="single" w:sz="4" w:space="0" w:color="auto"/>
              <w:left w:val="single" w:sz="4" w:space="0" w:color="auto"/>
              <w:bottom w:val="single" w:sz="4" w:space="0" w:color="auto"/>
              <w:right w:val="single" w:sz="4" w:space="0" w:color="auto"/>
            </w:tcBorders>
            <w:hideMark/>
          </w:tcPr>
          <w:p w14:paraId="41FA89C2" w14:textId="77777777" w:rsidR="006D7E85" w:rsidRPr="00B61443" w:rsidRDefault="006D7E85" w:rsidP="00FF77AA">
            <w:pPr>
              <w:jc w:val="center"/>
            </w:pPr>
            <w:r w:rsidRPr="00B61443">
              <w:t>Elérhető pontszám</w:t>
            </w:r>
          </w:p>
        </w:tc>
      </w:tr>
      <w:tr w:rsidR="006D7E85" w:rsidRPr="00B61443" w14:paraId="0A8EA992" w14:textId="77777777" w:rsidTr="00F07D97">
        <w:trPr>
          <w:jc w:val="center"/>
        </w:trPr>
        <w:tc>
          <w:tcPr>
            <w:tcW w:w="5905" w:type="dxa"/>
            <w:tcBorders>
              <w:top w:val="single" w:sz="4" w:space="0" w:color="auto"/>
              <w:left w:val="single" w:sz="4" w:space="0" w:color="auto"/>
              <w:bottom w:val="single" w:sz="4" w:space="0" w:color="auto"/>
              <w:right w:val="single" w:sz="4" w:space="0" w:color="auto"/>
            </w:tcBorders>
            <w:vAlign w:val="center"/>
            <w:hideMark/>
          </w:tcPr>
          <w:p w14:paraId="305589A8" w14:textId="77777777" w:rsidR="006D7E85" w:rsidRPr="00B61443" w:rsidRDefault="006D7E85" w:rsidP="00FF77AA">
            <w:r w:rsidRPr="00B61443">
              <w:t>Komplex gépgyártástechnológiai technikus feladat (Alkatrészek gyártása, CNC programírás, gyártási dokumentáció készítés, geometriai mérés, ellenőrzés és mérési jegyzőkönyv készítés, CNC gépkezelés, CAD-szoftver használata, szerelési feladatok.)</w:t>
            </w:r>
          </w:p>
        </w:tc>
        <w:tc>
          <w:tcPr>
            <w:tcW w:w="1149" w:type="dxa"/>
            <w:tcBorders>
              <w:top w:val="single" w:sz="4" w:space="0" w:color="auto"/>
              <w:left w:val="single" w:sz="4" w:space="0" w:color="auto"/>
              <w:bottom w:val="single" w:sz="4" w:space="0" w:color="auto"/>
              <w:right w:val="single" w:sz="4" w:space="0" w:color="auto"/>
            </w:tcBorders>
            <w:vAlign w:val="center"/>
            <w:hideMark/>
          </w:tcPr>
          <w:p w14:paraId="5C8EBFCE" w14:textId="77777777" w:rsidR="006D7E85" w:rsidRPr="00B61443" w:rsidRDefault="006D7E85" w:rsidP="00FF77AA">
            <w:pPr>
              <w:jc w:val="center"/>
            </w:pPr>
            <w:r w:rsidRPr="00B61443">
              <w:t>480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B613081" w14:textId="77777777" w:rsidR="006D7E85" w:rsidRPr="00B61443" w:rsidRDefault="006D7E85" w:rsidP="00FF77AA">
            <w:pPr>
              <w:jc w:val="center"/>
            </w:pPr>
            <w:r w:rsidRPr="00B61443">
              <w:t>100</w:t>
            </w:r>
          </w:p>
        </w:tc>
      </w:tr>
    </w:tbl>
    <w:p w14:paraId="1E0BFE50" w14:textId="77777777" w:rsidR="006D7E85" w:rsidRPr="00B61443" w:rsidRDefault="006D7E85" w:rsidP="00FF77AA">
      <w:pPr>
        <w:pStyle w:val="Default"/>
        <w:rPr>
          <w:b/>
          <w:color w:val="auto"/>
        </w:rPr>
      </w:pPr>
    </w:p>
    <w:p w14:paraId="72384827" w14:textId="77777777" w:rsidR="006D7E85" w:rsidRPr="00B61443" w:rsidRDefault="006D7E85" w:rsidP="00FF77AA">
      <w:pPr>
        <w:pStyle w:val="CM22"/>
        <w:spacing w:after="0"/>
        <w:jc w:val="both"/>
        <w:rPr>
          <w:bCs/>
        </w:rPr>
      </w:pPr>
      <w:r w:rsidRPr="00B61443">
        <w:rPr>
          <w:bCs/>
        </w:rPr>
        <w:t>A Szakma Sztár Fesztivál keretében kerül lebonyolításra. A gépgyártástechnológiai technikus szakképesítésre jellemző, látványos és több követelménymodulból összerakott komplex feladatot oldanak meg a versenyzők, melynek eredménye alapján alakul ki a verseny végső sorrendje.</w:t>
      </w:r>
    </w:p>
    <w:p w14:paraId="7434F714" w14:textId="77777777" w:rsidR="006D7E85" w:rsidRPr="00B61443" w:rsidRDefault="006D7E85" w:rsidP="00FF77AA">
      <w:pPr>
        <w:pStyle w:val="Default"/>
        <w:rPr>
          <w:b/>
          <w:color w:val="auto"/>
        </w:rPr>
      </w:pPr>
      <w:r w:rsidRPr="00B61443">
        <w:rPr>
          <w:b/>
          <w:color w:val="auto"/>
        </w:rPr>
        <w:t>Specifikációk:</w:t>
      </w:r>
    </w:p>
    <w:p w14:paraId="2EF79E4C" w14:textId="77777777" w:rsidR="006D7E85" w:rsidRPr="00B61443" w:rsidRDefault="006D7E85" w:rsidP="00FF77AA">
      <w:pPr>
        <w:pStyle w:val="Default"/>
        <w:rPr>
          <w:bCs/>
          <w:color w:val="auto"/>
        </w:rPr>
      </w:pPr>
      <w:r w:rsidRPr="00B61443">
        <w:rPr>
          <w:bCs/>
          <w:color w:val="auto"/>
        </w:rPr>
        <w:t xml:space="preserve">A válogató előtt a használandó forgácsoló gépekről írásos tájékoztatást adunk. </w:t>
      </w:r>
    </w:p>
    <w:p w14:paraId="6C808FF7" w14:textId="77777777" w:rsidR="006D7E85" w:rsidRPr="00B61443" w:rsidRDefault="006D7E85" w:rsidP="00FF77AA">
      <w:pPr>
        <w:autoSpaceDE w:val="0"/>
        <w:autoSpaceDN w:val="0"/>
        <w:adjustRightInd w:val="0"/>
        <w:jc w:val="both"/>
        <w:rPr>
          <w:bCs/>
        </w:rPr>
      </w:pPr>
      <w:r w:rsidRPr="00B61443">
        <w:rPr>
          <w:bCs/>
        </w:rPr>
        <w:t>A döntőbe jutott versenyzők részére a CNC-vezérlőkről írásos útmutatót (vezérlők általános használata, gépkezelési ismeretek stb.) küld a döntőt rendező iskola. A döntő megkezdése előtt a használandó gépekről szervezett keretek között tájékoztató lesz. A diák által használt CAD szoftvernek ingyenesen használható, letölthető diák verzióval rendelkeznie kell.</w:t>
      </w:r>
    </w:p>
    <w:p w14:paraId="1B1FE614" w14:textId="77777777" w:rsidR="006D7E85" w:rsidRPr="00B61443" w:rsidRDefault="006D7E85" w:rsidP="00FF77AA">
      <w:pPr>
        <w:pStyle w:val="Listaszerbekezds1"/>
        <w:ind w:left="0"/>
        <w:jc w:val="both"/>
        <w:rPr>
          <w:b/>
          <w:bCs/>
        </w:rPr>
      </w:pPr>
      <w:r w:rsidRPr="00B61443">
        <w:rPr>
          <w:b/>
          <w:bCs/>
        </w:rPr>
        <w:t>Értékelési szempontrendszer</w:t>
      </w:r>
    </w:p>
    <w:p w14:paraId="31CA3DBF" w14:textId="77777777" w:rsidR="006D7E85" w:rsidRPr="00B61443" w:rsidRDefault="006D7E85" w:rsidP="00C6754F">
      <w:pPr>
        <w:numPr>
          <w:ilvl w:val="0"/>
          <w:numId w:val="31"/>
        </w:numPr>
      </w:pPr>
      <w:r w:rsidRPr="00B61443">
        <w:t>a munkavédelmi előírások betartása, </w:t>
      </w:r>
    </w:p>
    <w:p w14:paraId="36AF8FDF" w14:textId="77777777" w:rsidR="006D7E85" w:rsidRPr="00B61443" w:rsidRDefault="006D7E85" w:rsidP="00C6754F">
      <w:pPr>
        <w:numPr>
          <w:ilvl w:val="0"/>
          <w:numId w:val="31"/>
        </w:numPr>
      </w:pPr>
      <w:r w:rsidRPr="00B61443">
        <w:t>feladat értelmezése, rajzolvasás,</w:t>
      </w:r>
    </w:p>
    <w:p w14:paraId="082F1C6E" w14:textId="77777777" w:rsidR="006D7E85" w:rsidRPr="00B61443" w:rsidRDefault="006D7E85" w:rsidP="00C6754F">
      <w:pPr>
        <w:numPr>
          <w:ilvl w:val="0"/>
          <w:numId w:val="31"/>
        </w:numPr>
      </w:pPr>
      <w:r w:rsidRPr="00B61443">
        <w:t xml:space="preserve">kézi, és gépi szerszámok, eszközök használata (fogásmélység, </w:t>
      </w:r>
      <w:proofErr w:type="gramStart"/>
      <w:r w:rsidRPr="00B61443">
        <w:t>előtolás,</w:t>
      </w:r>
      <w:proofErr w:type="gramEnd"/>
      <w:r w:rsidRPr="00B61443">
        <w:t xml:space="preserve"> stb.),</w:t>
      </w:r>
    </w:p>
    <w:p w14:paraId="12626734" w14:textId="77777777" w:rsidR="006D7E85" w:rsidRPr="00B61443" w:rsidRDefault="006D7E85" w:rsidP="00C6754F">
      <w:pPr>
        <w:numPr>
          <w:ilvl w:val="0"/>
          <w:numId w:val="31"/>
        </w:numPr>
      </w:pPr>
      <w:r w:rsidRPr="00B61443">
        <w:t>a munkadarab ellenőrzés, méretpontosság, felületi minőség, az előírt tűrések, illesztések betartása.</w:t>
      </w:r>
    </w:p>
    <w:p w14:paraId="641DF50E" w14:textId="77777777" w:rsidR="006D7E85" w:rsidRPr="00B61443" w:rsidRDefault="006D7E85" w:rsidP="006D7E85">
      <w:pPr>
        <w:pStyle w:val="Cmsor3"/>
        <w:spacing w:before="360" w:after="360"/>
      </w:pPr>
      <w:bookmarkStart w:id="327" w:name="_Toc15994425"/>
      <w:r w:rsidRPr="00B61443">
        <w:lastRenderedPageBreak/>
        <w:t>54 523 04 Mechatronikai technikus</w:t>
      </w:r>
      <w:bookmarkEnd w:id="327"/>
      <w:r w:rsidRPr="00B61443">
        <w:t xml:space="preserve"> </w:t>
      </w:r>
    </w:p>
    <w:p w14:paraId="3ECF2ACD" w14:textId="3DBB432C" w:rsidR="00950DDC" w:rsidRPr="00B61443" w:rsidRDefault="00950DDC" w:rsidP="00950DDC">
      <w:pPr>
        <w:spacing w:after="200"/>
        <w:jc w:val="both"/>
        <w:rPr>
          <w:rFonts w:eastAsia="Calibri"/>
          <w:lang w:eastAsia="en-US"/>
        </w:rPr>
      </w:pPr>
      <w:r w:rsidRPr="00B61443">
        <w:rPr>
          <w:rFonts w:eastAsia="Calibri"/>
          <w:lang w:eastAsia="en-US"/>
        </w:rPr>
        <w:t>A 27/2012. (VIII. 27.) NGM rendelettel kiadott szakmai és vizsgakövetelményt módosító 9/2018. (VIII. 21.) ITM rendelet szerint indult képzésben részt vevők számára. A tanulmányi versenyen indulhatnak a 25/2017. (VIII. 31.), a 29/2016. (VIII. 26.) és a 12/2013. (III. 28.) NGM rendeletben kiadott szakmai és vizsgakövetelmények szerinti képzésekben résztvevő tanulók is, a szakmai vizsga alóli felmentés lehetősége rájuk is vonatkozik.</w:t>
      </w:r>
    </w:p>
    <w:tbl>
      <w:tblPr>
        <w:tblW w:w="0" w:type="dxa"/>
        <w:jc w:val="center"/>
        <w:tblLayout w:type="fixed"/>
        <w:tblCellMar>
          <w:left w:w="30" w:type="dxa"/>
          <w:right w:w="30" w:type="dxa"/>
        </w:tblCellMar>
        <w:tblLook w:val="04A0" w:firstRow="1" w:lastRow="0" w:firstColumn="1" w:lastColumn="0" w:noHBand="0" w:noVBand="1"/>
      </w:tblPr>
      <w:tblGrid>
        <w:gridCol w:w="3345"/>
        <w:gridCol w:w="1984"/>
        <w:gridCol w:w="1134"/>
        <w:gridCol w:w="1276"/>
        <w:gridCol w:w="850"/>
      </w:tblGrid>
      <w:tr w:rsidR="0077248F" w:rsidRPr="00B61443" w14:paraId="37D9EB08" w14:textId="77777777" w:rsidTr="00764CFE">
        <w:trPr>
          <w:trHeight w:val="567"/>
          <w:jc w:val="center"/>
        </w:trPr>
        <w:tc>
          <w:tcPr>
            <w:tcW w:w="3345" w:type="dxa"/>
            <w:tcBorders>
              <w:top w:val="single" w:sz="6" w:space="0" w:color="auto"/>
              <w:left w:val="single" w:sz="6" w:space="0" w:color="auto"/>
              <w:bottom w:val="nil"/>
              <w:right w:val="single" w:sz="6" w:space="0" w:color="auto"/>
            </w:tcBorders>
            <w:hideMark/>
          </w:tcPr>
          <w:p w14:paraId="72732D91" w14:textId="77777777" w:rsidR="00764CFE" w:rsidRPr="00B61443" w:rsidRDefault="00764CFE">
            <w:pPr>
              <w:autoSpaceDE w:val="0"/>
              <w:autoSpaceDN w:val="0"/>
              <w:adjustRightInd w:val="0"/>
              <w:spacing w:line="276" w:lineRule="auto"/>
              <w:jc w:val="center"/>
              <w:rPr>
                <w:b/>
                <w:bCs/>
                <w:lang w:eastAsia="en-US"/>
              </w:rPr>
            </w:pPr>
            <w:r w:rsidRPr="00B61443">
              <w:rPr>
                <w:b/>
                <w:bCs/>
                <w:lang w:eastAsia="en-US"/>
              </w:rPr>
              <w:t>Versenyfeladat</w:t>
            </w:r>
          </w:p>
        </w:tc>
        <w:tc>
          <w:tcPr>
            <w:tcW w:w="1984" w:type="dxa"/>
            <w:tcBorders>
              <w:top w:val="single" w:sz="6" w:space="0" w:color="auto"/>
              <w:left w:val="single" w:sz="6" w:space="0" w:color="auto"/>
              <w:bottom w:val="nil"/>
              <w:right w:val="single" w:sz="6" w:space="0" w:color="auto"/>
            </w:tcBorders>
            <w:hideMark/>
          </w:tcPr>
          <w:p w14:paraId="47A80F75" w14:textId="77777777" w:rsidR="00764CFE" w:rsidRPr="00B61443" w:rsidRDefault="00764CFE">
            <w:pPr>
              <w:autoSpaceDE w:val="0"/>
              <w:autoSpaceDN w:val="0"/>
              <w:adjustRightInd w:val="0"/>
              <w:spacing w:line="276" w:lineRule="auto"/>
              <w:jc w:val="center"/>
              <w:rPr>
                <w:b/>
                <w:bCs/>
                <w:lang w:eastAsia="en-US"/>
              </w:rPr>
            </w:pPr>
            <w:r w:rsidRPr="00B61443">
              <w:rPr>
                <w:b/>
                <w:bCs/>
                <w:lang w:eastAsia="en-U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1565D80B" w14:textId="77777777" w:rsidR="00764CFE" w:rsidRPr="00B61443" w:rsidRDefault="00764CFE" w:rsidP="00852BD0">
            <w:pPr>
              <w:autoSpaceDE w:val="0"/>
              <w:autoSpaceDN w:val="0"/>
              <w:adjustRightInd w:val="0"/>
              <w:jc w:val="center"/>
              <w:rPr>
                <w:b/>
                <w:bCs/>
                <w:lang w:eastAsia="en-US"/>
              </w:rPr>
            </w:pPr>
            <w:r w:rsidRPr="00B61443">
              <w:rPr>
                <w:b/>
                <w:bCs/>
                <w:lang w:eastAsia="en-US"/>
              </w:rPr>
              <w:t xml:space="preserve">Szakmai vizsga ill. egyes részei alóli felmentés lehetősége </w:t>
            </w:r>
          </w:p>
          <w:p w14:paraId="7F1DDDFB" w14:textId="77777777" w:rsidR="00764CFE" w:rsidRPr="00B61443" w:rsidRDefault="00764CFE" w:rsidP="00852BD0">
            <w:pPr>
              <w:autoSpaceDE w:val="0"/>
              <w:autoSpaceDN w:val="0"/>
              <w:adjustRightInd w:val="0"/>
              <w:jc w:val="center"/>
              <w:rPr>
                <w:b/>
                <w:bCs/>
                <w:lang w:eastAsia="en-US"/>
              </w:rPr>
            </w:pPr>
            <w:r w:rsidRPr="00B61443">
              <w:rPr>
                <w:b/>
                <w:bCs/>
                <w:lang w:eastAsia="en-US"/>
              </w:rPr>
              <w:t>az / a ….t követően</w:t>
            </w:r>
          </w:p>
        </w:tc>
      </w:tr>
      <w:tr w:rsidR="0077248F" w:rsidRPr="00B61443" w14:paraId="582C8423" w14:textId="77777777" w:rsidTr="00764CFE">
        <w:trPr>
          <w:trHeight w:val="302"/>
          <w:jc w:val="center"/>
        </w:trPr>
        <w:tc>
          <w:tcPr>
            <w:tcW w:w="3345" w:type="dxa"/>
            <w:tcBorders>
              <w:top w:val="nil"/>
              <w:left w:val="single" w:sz="6" w:space="0" w:color="auto"/>
              <w:bottom w:val="single" w:sz="6" w:space="0" w:color="auto"/>
              <w:right w:val="single" w:sz="6" w:space="0" w:color="auto"/>
            </w:tcBorders>
          </w:tcPr>
          <w:p w14:paraId="3E1A6DB2" w14:textId="77777777" w:rsidR="00764CFE" w:rsidRPr="00B61443" w:rsidRDefault="00764CFE">
            <w:pPr>
              <w:autoSpaceDE w:val="0"/>
              <w:autoSpaceDN w:val="0"/>
              <w:adjustRightInd w:val="0"/>
              <w:spacing w:line="276" w:lineRule="auto"/>
              <w:jc w:val="right"/>
              <w:rPr>
                <w:lang w:eastAsia="en-US"/>
              </w:rPr>
            </w:pPr>
          </w:p>
        </w:tc>
        <w:tc>
          <w:tcPr>
            <w:tcW w:w="1984" w:type="dxa"/>
            <w:tcBorders>
              <w:top w:val="nil"/>
              <w:left w:val="single" w:sz="6" w:space="0" w:color="auto"/>
              <w:bottom w:val="single" w:sz="6" w:space="0" w:color="auto"/>
              <w:right w:val="single" w:sz="6" w:space="0" w:color="auto"/>
            </w:tcBorders>
          </w:tcPr>
          <w:p w14:paraId="16EF0CB3" w14:textId="77777777" w:rsidR="00764CFE" w:rsidRPr="00B61443" w:rsidRDefault="00764CFE">
            <w:pPr>
              <w:autoSpaceDE w:val="0"/>
              <w:autoSpaceDN w:val="0"/>
              <w:adjustRightInd w:val="0"/>
              <w:spacing w:line="276" w:lineRule="auto"/>
              <w:jc w:val="right"/>
              <w:rPr>
                <w:lang w:eastAsia="en-US"/>
              </w:rPr>
            </w:pPr>
          </w:p>
        </w:tc>
        <w:tc>
          <w:tcPr>
            <w:tcW w:w="1134" w:type="dxa"/>
            <w:tcBorders>
              <w:top w:val="single" w:sz="6" w:space="0" w:color="auto"/>
              <w:left w:val="single" w:sz="6" w:space="0" w:color="auto"/>
              <w:bottom w:val="single" w:sz="6" w:space="0" w:color="auto"/>
              <w:right w:val="single" w:sz="6" w:space="0" w:color="auto"/>
            </w:tcBorders>
            <w:hideMark/>
          </w:tcPr>
          <w:p w14:paraId="6BC6E9FE" w14:textId="77777777" w:rsidR="00764CFE" w:rsidRPr="00B61443" w:rsidRDefault="00764CFE">
            <w:pPr>
              <w:autoSpaceDE w:val="0"/>
              <w:autoSpaceDN w:val="0"/>
              <w:adjustRightInd w:val="0"/>
              <w:spacing w:line="276" w:lineRule="auto"/>
              <w:jc w:val="center"/>
              <w:rPr>
                <w:lang w:eastAsia="en-US"/>
              </w:rPr>
            </w:pPr>
            <w:r w:rsidRPr="00B61443">
              <w:rPr>
                <w:lang w:eastAsia="en-US"/>
              </w:rPr>
              <w:t>elődöntő</w:t>
            </w:r>
          </w:p>
        </w:tc>
        <w:tc>
          <w:tcPr>
            <w:tcW w:w="1276" w:type="dxa"/>
            <w:tcBorders>
              <w:top w:val="single" w:sz="6" w:space="0" w:color="auto"/>
              <w:left w:val="single" w:sz="6" w:space="0" w:color="auto"/>
              <w:bottom w:val="single" w:sz="6" w:space="0" w:color="auto"/>
              <w:right w:val="single" w:sz="6" w:space="0" w:color="auto"/>
            </w:tcBorders>
            <w:hideMark/>
          </w:tcPr>
          <w:p w14:paraId="490BB39A" w14:textId="77777777" w:rsidR="00764CFE" w:rsidRPr="00B61443" w:rsidRDefault="00764CFE">
            <w:pPr>
              <w:autoSpaceDE w:val="0"/>
              <w:autoSpaceDN w:val="0"/>
              <w:adjustRightInd w:val="0"/>
              <w:spacing w:line="276" w:lineRule="auto"/>
              <w:jc w:val="center"/>
              <w:rPr>
                <w:lang w:eastAsia="en-US"/>
              </w:rPr>
            </w:pPr>
            <w:r w:rsidRPr="00B61443">
              <w:rPr>
                <w:lang w:eastAsia="en-US"/>
              </w:rPr>
              <w:t>válogató</w:t>
            </w:r>
          </w:p>
        </w:tc>
        <w:tc>
          <w:tcPr>
            <w:tcW w:w="850" w:type="dxa"/>
            <w:tcBorders>
              <w:top w:val="single" w:sz="6" w:space="0" w:color="auto"/>
              <w:left w:val="single" w:sz="6" w:space="0" w:color="auto"/>
              <w:bottom w:val="single" w:sz="6" w:space="0" w:color="auto"/>
              <w:right w:val="single" w:sz="6" w:space="0" w:color="auto"/>
            </w:tcBorders>
            <w:hideMark/>
          </w:tcPr>
          <w:p w14:paraId="60F5FE60" w14:textId="77777777" w:rsidR="00764CFE" w:rsidRPr="00B61443" w:rsidRDefault="00764CFE">
            <w:pPr>
              <w:autoSpaceDE w:val="0"/>
              <w:autoSpaceDN w:val="0"/>
              <w:adjustRightInd w:val="0"/>
              <w:spacing w:line="276" w:lineRule="auto"/>
              <w:jc w:val="center"/>
              <w:rPr>
                <w:lang w:eastAsia="en-US"/>
              </w:rPr>
            </w:pPr>
            <w:r w:rsidRPr="00B61443">
              <w:rPr>
                <w:lang w:eastAsia="en-US"/>
              </w:rPr>
              <w:t>döntő</w:t>
            </w:r>
          </w:p>
        </w:tc>
      </w:tr>
      <w:tr w:rsidR="0077248F" w:rsidRPr="00B61443" w14:paraId="51FDBF0D" w14:textId="77777777" w:rsidTr="00764CFE">
        <w:trPr>
          <w:trHeight w:val="368"/>
          <w:jc w:val="center"/>
        </w:trPr>
        <w:tc>
          <w:tcPr>
            <w:tcW w:w="3345" w:type="dxa"/>
            <w:tcBorders>
              <w:top w:val="single" w:sz="6" w:space="0" w:color="auto"/>
              <w:left w:val="single" w:sz="6" w:space="0" w:color="auto"/>
              <w:bottom w:val="single" w:sz="6" w:space="0" w:color="auto"/>
              <w:right w:val="single" w:sz="6" w:space="0" w:color="auto"/>
            </w:tcBorders>
            <w:vAlign w:val="center"/>
            <w:hideMark/>
          </w:tcPr>
          <w:p w14:paraId="3ED615B2" w14:textId="77777777" w:rsidR="00764CFE" w:rsidRPr="00B61443" w:rsidRDefault="00764CFE" w:rsidP="00852BD0">
            <w:pPr>
              <w:rPr>
                <w:bCs/>
                <w:lang w:eastAsia="en-US"/>
              </w:rPr>
            </w:pPr>
            <w:r w:rsidRPr="00B61443">
              <w:rPr>
                <w:b/>
                <w:bCs/>
                <w:lang w:eastAsia="en-US"/>
              </w:rPr>
              <w:t xml:space="preserve">Írásbeli </w:t>
            </w:r>
            <w:r w:rsidRPr="00B61443">
              <w:rPr>
                <w:rFonts w:eastAsia="Calibri"/>
                <w:b/>
                <w:lang w:eastAsia="en-US"/>
              </w:rPr>
              <w:t>versenytevékenység</w:t>
            </w:r>
            <w:r w:rsidRPr="00B61443">
              <w:rPr>
                <w:bCs/>
                <w:lang w:eastAsia="en-US"/>
              </w:rPr>
              <w:t xml:space="preserve"> Mechatronikai feladatok </w:t>
            </w:r>
          </w:p>
        </w:tc>
        <w:tc>
          <w:tcPr>
            <w:tcW w:w="1984" w:type="dxa"/>
            <w:tcBorders>
              <w:top w:val="single" w:sz="6" w:space="0" w:color="auto"/>
              <w:left w:val="single" w:sz="6" w:space="0" w:color="auto"/>
              <w:bottom w:val="single" w:sz="6" w:space="0" w:color="auto"/>
              <w:right w:val="single" w:sz="6" w:space="0" w:color="auto"/>
            </w:tcBorders>
            <w:vAlign w:val="center"/>
            <w:hideMark/>
          </w:tcPr>
          <w:p w14:paraId="360B257B" w14:textId="77777777" w:rsidR="00764CFE" w:rsidRPr="00B61443" w:rsidRDefault="00764CFE">
            <w:pPr>
              <w:autoSpaceDE w:val="0"/>
              <w:autoSpaceDN w:val="0"/>
              <w:adjustRightInd w:val="0"/>
              <w:spacing w:line="276" w:lineRule="auto"/>
              <w:jc w:val="center"/>
              <w:rPr>
                <w:lang w:eastAsia="en-US"/>
              </w:rPr>
            </w:pPr>
            <w:r w:rsidRPr="00B61443">
              <w:rPr>
                <w:lang w:eastAsia="en-US"/>
              </w:rPr>
              <w:t>elődöntő</w:t>
            </w:r>
          </w:p>
        </w:tc>
        <w:tc>
          <w:tcPr>
            <w:tcW w:w="1134" w:type="dxa"/>
            <w:tcBorders>
              <w:top w:val="single" w:sz="6" w:space="0" w:color="auto"/>
              <w:left w:val="single" w:sz="6" w:space="0" w:color="auto"/>
              <w:bottom w:val="single" w:sz="6" w:space="0" w:color="auto"/>
              <w:right w:val="single" w:sz="6" w:space="0" w:color="auto"/>
            </w:tcBorders>
            <w:vAlign w:val="center"/>
            <w:hideMark/>
          </w:tcPr>
          <w:p w14:paraId="64A9B506" w14:textId="77777777" w:rsidR="00764CFE" w:rsidRPr="00B61443" w:rsidRDefault="00764CFE">
            <w:pPr>
              <w:spacing w:line="276" w:lineRule="auto"/>
              <w:ind w:left="71"/>
              <w:jc w:val="center"/>
              <w:rPr>
                <w:b/>
                <w:lang w:eastAsia="en-US"/>
              </w:rPr>
            </w:pPr>
            <w:r w:rsidRPr="00B61443">
              <w:rPr>
                <w:rFonts w:eastAsia="MS Mincho"/>
                <w:b/>
                <w:lang w:eastAsia="en-US"/>
              </w:rPr>
              <w:sym w:font="Wingdings 2" w:char="F050"/>
            </w:r>
          </w:p>
        </w:tc>
        <w:tc>
          <w:tcPr>
            <w:tcW w:w="1276" w:type="dxa"/>
            <w:tcBorders>
              <w:top w:val="single" w:sz="6" w:space="0" w:color="auto"/>
              <w:left w:val="single" w:sz="6" w:space="0" w:color="auto"/>
              <w:bottom w:val="single" w:sz="6" w:space="0" w:color="auto"/>
              <w:right w:val="single" w:sz="6" w:space="0" w:color="auto"/>
            </w:tcBorders>
            <w:vAlign w:val="center"/>
            <w:hideMark/>
          </w:tcPr>
          <w:p w14:paraId="5D92A31C" w14:textId="77777777" w:rsidR="00764CFE" w:rsidRPr="00B61443" w:rsidRDefault="00764CFE">
            <w:pPr>
              <w:spacing w:line="276" w:lineRule="auto"/>
              <w:jc w:val="center"/>
              <w:rPr>
                <w:lang w:eastAsia="en-US"/>
              </w:rPr>
            </w:pPr>
            <w:r w:rsidRPr="00B61443">
              <w:rPr>
                <w:lang w:eastAsia="en-US"/>
              </w:rPr>
              <w:t>-</w:t>
            </w:r>
          </w:p>
        </w:tc>
        <w:tc>
          <w:tcPr>
            <w:tcW w:w="850" w:type="dxa"/>
            <w:tcBorders>
              <w:top w:val="single" w:sz="6" w:space="0" w:color="auto"/>
              <w:left w:val="single" w:sz="6" w:space="0" w:color="auto"/>
              <w:bottom w:val="single" w:sz="6" w:space="0" w:color="auto"/>
              <w:right w:val="single" w:sz="6" w:space="0" w:color="auto"/>
            </w:tcBorders>
            <w:vAlign w:val="center"/>
            <w:hideMark/>
          </w:tcPr>
          <w:p w14:paraId="5D8853A5" w14:textId="77777777" w:rsidR="00764CFE" w:rsidRPr="00B61443" w:rsidRDefault="00764CFE">
            <w:pPr>
              <w:tabs>
                <w:tab w:val="left" w:pos="253"/>
              </w:tabs>
              <w:spacing w:line="276" w:lineRule="auto"/>
              <w:ind w:left="-30"/>
              <w:jc w:val="center"/>
              <w:rPr>
                <w:lang w:eastAsia="en-US"/>
              </w:rPr>
            </w:pPr>
            <w:r w:rsidRPr="00B61443">
              <w:rPr>
                <w:lang w:eastAsia="en-US"/>
              </w:rPr>
              <w:t>-</w:t>
            </w:r>
          </w:p>
        </w:tc>
      </w:tr>
      <w:tr w:rsidR="0077248F" w:rsidRPr="00B61443" w14:paraId="26E38E95" w14:textId="77777777" w:rsidTr="00764CFE">
        <w:trPr>
          <w:trHeight w:val="302"/>
          <w:jc w:val="center"/>
        </w:trPr>
        <w:tc>
          <w:tcPr>
            <w:tcW w:w="3345" w:type="dxa"/>
            <w:tcBorders>
              <w:top w:val="single" w:sz="6" w:space="0" w:color="auto"/>
              <w:left w:val="single" w:sz="6" w:space="0" w:color="auto"/>
              <w:bottom w:val="single" w:sz="6" w:space="0" w:color="auto"/>
              <w:right w:val="single" w:sz="6" w:space="0" w:color="auto"/>
            </w:tcBorders>
            <w:vAlign w:val="center"/>
            <w:hideMark/>
          </w:tcPr>
          <w:p w14:paraId="0E9734F6" w14:textId="77777777" w:rsidR="00764CFE" w:rsidRPr="00B61443" w:rsidRDefault="00764CFE" w:rsidP="00852BD0">
            <w:pPr>
              <w:rPr>
                <w:bCs/>
                <w:lang w:eastAsia="en-US"/>
              </w:rPr>
            </w:pPr>
            <w:r w:rsidRPr="00B61443">
              <w:rPr>
                <w:b/>
                <w:bCs/>
                <w:lang w:eastAsia="en-US"/>
              </w:rPr>
              <w:t xml:space="preserve">Szóbeli </w:t>
            </w:r>
            <w:r w:rsidRPr="00B61443">
              <w:rPr>
                <w:rFonts w:eastAsia="Calibri"/>
                <w:b/>
                <w:lang w:eastAsia="en-US"/>
              </w:rPr>
              <w:t>versenytevékenység</w:t>
            </w:r>
            <w:r w:rsidRPr="00B61443">
              <w:rPr>
                <w:bCs/>
                <w:lang w:eastAsia="en-US"/>
              </w:rPr>
              <w:t xml:space="preserve"> Mechatronikai feladatok </w:t>
            </w:r>
          </w:p>
        </w:tc>
        <w:tc>
          <w:tcPr>
            <w:tcW w:w="1984" w:type="dxa"/>
            <w:tcBorders>
              <w:top w:val="single" w:sz="6" w:space="0" w:color="auto"/>
              <w:left w:val="single" w:sz="6" w:space="0" w:color="auto"/>
              <w:bottom w:val="single" w:sz="6" w:space="0" w:color="auto"/>
              <w:right w:val="single" w:sz="6" w:space="0" w:color="auto"/>
            </w:tcBorders>
            <w:vAlign w:val="center"/>
            <w:hideMark/>
          </w:tcPr>
          <w:p w14:paraId="59D76FAC" w14:textId="77777777" w:rsidR="00764CFE" w:rsidRPr="00B61443" w:rsidRDefault="00764CFE">
            <w:pPr>
              <w:autoSpaceDE w:val="0"/>
              <w:autoSpaceDN w:val="0"/>
              <w:adjustRightInd w:val="0"/>
              <w:spacing w:line="276" w:lineRule="auto"/>
              <w:jc w:val="center"/>
              <w:rPr>
                <w:lang w:eastAsia="en-US"/>
              </w:rPr>
            </w:pPr>
            <w:r w:rsidRPr="00B61443">
              <w:rPr>
                <w:lang w:eastAsia="en-US"/>
              </w:rPr>
              <w:t>válogató</w:t>
            </w:r>
          </w:p>
        </w:tc>
        <w:tc>
          <w:tcPr>
            <w:tcW w:w="1134" w:type="dxa"/>
            <w:tcBorders>
              <w:top w:val="single" w:sz="6" w:space="0" w:color="auto"/>
              <w:left w:val="single" w:sz="6" w:space="0" w:color="auto"/>
              <w:bottom w:val="single" w:sz="6" w:space="0" w:color="auto"/>
              <w:right w:val="single" w:sz="6" w:space="0" w:color="auto"/>
            </w:tcBorders>
            <w:vAlign w:val="center"/>
            <w:hideMark/>
          </w:tcPr>
          <w:p w14:paraId="38E3FD11" w14:textId="77777777" w:rsidR="00764CFE" w:rsidRPr="00B61443" w:rsidRDefault="00764CFE">
            <w:pPr>
              <w:spacing w:line="276" w:lineRule="auto"/>
              <w:jc w:val="center"/>
              <w:rPr>
                <w:lang w:eastAsia="en-US"/>
              </w:rPr>
            </w:pPr>
            <w:r w:rsidRPr="00B61443">
              <w:rPr>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hideMark/>
          </w:tcPr>
          <w:p w14:paraId="1D703804" w14:textId="77777777" w:rsidR="00764CFE" w:rsidRPr="00B61443" w:rsidRDefault="00764CFE">
            <w:pPr>
              <w:spacing w:line="276" w:lineRule="auto"/>
              <w:ind w:left="497"/>
              <w:rPr>
                <w:b/>
                <w:lang w:eastAsia="en-US"/>
              </w:rPr>
            </w:pPr>
            <w:r w:rsidRPr="00B61443">
              <w:rPr>
                <w:b/>
                <w:lang w:eastAsia="en-US"/>
              </w:rPr>
              <w:sym w:font="Wingdings 2" w:char="F050"/>
            </w:r>
          </w:p>
        </w:tc>
        <w:tc>
          <w:tcPr>
            <w:tcW w:w="850" w:type="dxa"/>
            <w:tcBorders>
              <w:top w:val="single" w:sz="6" w:space="0" w:color="auto"/>
              <w:left w:val="single" w:sz="6" w:space="0" w:color="auto"/>
              <w:bottom w:val="single" w:sz="6" w:space="0" w:color="auto"/>
              <w:right w:val="single" w:sz="6" w:space="0" w:color="auto"/>
            </w:tcBorders>
            <w:vAlign w:val="center"/>
            <w:hideMark/>
          </w:tcPr>
          <w:p w14:paraId="7521A5D3" w14:textId="77777777" w:rsidR="00764CFE" w:rsidRPr="00B61443" w:rsidRDefault="00764CFE">
            <w:pPr>
              <w:tabs>
                <w:tab w:val="left" w:pos="261"/>
              </w:tabs>
              <w:spacing w:line="276" w:lineRule="auto"/>
              <w:jc w:val="center"/>
              <w:rPr>
                <w:lang w:eastAsia="en-US"/>
              </w:rPr>
            </w:pPr>
            <w:r w:rsidRPr="00B61443">
              <w:rPr>
                <w:lang w:eastAsia="en-US"/>
              </w:rPr>
              <w:t>-</w:t>
            </w:r>
          </w:p>
        </w:tc>
      </w:tr>
      <w:tr w:rsidR="00764CFE" w:rsidRPr="00B61443" w14:paraId="4091C467" w14:textId="77777777" w:rsidTr="00764CFE">
        <w:trPr>
          <w:trHeight w:val="302"/>
          <w:jc w:val="center"/>
        </w:trPr>
        <w:tc>
          <w:tcPr>
            <w:tcW w:w="3345" w:type="dxa"/>
            <w:tcBorders>
              <w:top w:val="single" w:sz="6" w:space="0" w:color="auto"/>
              <w:left w:val="single" w:sz="6" w:space="0" w:color="auto"/>
              <w:bottom w:val="single" w:sz="6" w:space="0" w:color="auto"/>
              <w:right w:val="single" w:sz="6" w:space="0" w:color="auto"/>
            </w:tcBorders>
            <w:vAlign w:val="center"/>
            <w:hideMark/>
          </w:tcPr>
          <w:p w14:paraId="02E1B895" w14:textId="77777777" w:rsidR="00764CFE" w:rsidRPr="00B61443" w:rsidRDefault="00764CFE" w:rsidP="00852BD0">
            <w:pPr>
              <w:rPr>
                <w:bCs/>
                <w:lang w:eastAsia="en-US"/>
              </w:rPr>
            </w:pPr>
            <w:r w:rsidRPr="00B61443">
              <w:rPr>
                <w:b/>
                <w:bCs/>
                <w:lang w:eastAsia="en-US"/>
              </w:rPr>
              <w:t xml:space="preserve">Gyakorlati </w:t>
            </w:r>
            <w:r w:rsidRPr="00B61443">
              <w:rPr>
                <w:rFonts w:eastAsia="Calibri"/>
                <w:b/>
                <w:lang w:eastAsia="en-US"/>
              </w:rPr>
              <w:t>versenytevékenység</w:t>
            </w:r>
            <w:r w:rsidRPr="00B61443">
              <w:rPr>
                <w:bCs/>
                <w:lang w:eastAsia="en-US"/>
              </w:rPr>
              <w:t xml:space="preserve"> Mechatronikai berendezés beüzemelése, hibaelhárítás</w:t>
            </w:r>
          </w:p>
        </w:tc>
        <w:tc>
          <w:tcPr>
            <w:tcW w:w="1984" w:type="dxa"/>
            <w:tcBorders>
              <w:top w:val="single" w:sz="6" w:space="0" w:color="auto"/>
              <w:left w:val="single" w:sz="6" w:space="0" w:color="auto"/>
              <w:bottom w:val="single" w:sz="6" w:space="0" w:color="auto"/>
              <w:right w:val="single" w:sz="6" w:space="0" w:color="auto"/>
            </w:tcBorders>
            <w:vAlign w:val="center"/>
            <w:hideMark/>
          </w:tcPr>
          <w:p w14:paraId="2872E66D" w14:textId="77777777" w:rsidR="00764CFE" w:rsidRPr="00B61443" w:rsidRDefault="00764CFE">
            <w:pPr>
              <w:autoSpaceDE w:val="0"/>
              <w:autoSpaceDN w:val="0"/>
              <w:adjustRightInd w:val="0"/>
              <w:spacing w:line="276" w:lineRule="auto"/>
              <w:jc w:val="center"/>
              <w:rPr>
                <w:lang w:eastAsia="en-US"/>
              </w:rPr>
            </w:pPr>
            <w:r w:rsidRPr="00B61443">
              <w:rPr>
                <w:lang w:eastAsia="en-US"/>
              </w:rPr>
              <w:t>válogató</w:t>
            </w:r>
          </w:p>
        </w:tc>
        <w:tc>
          <w:tcPr>
            <w:tcW w:w="1134" w:type="dxa"/>
            <w:tcBorders>
              <w:top w:val="single" w:sz="6" w:space="0" w:color="auto"/>
              <w:left w:val="single" w:sz="6" w:space="0" w:color="auto"/>
              <w:bottom w:val="single" w:sz="6" w:space="0" w:color="auto"/>
              <w:right w:val="single" w:sz="6" w:space="0" w:color="auto"/>
            </w:tcBorders>
            <w:vAlign w:val="center"/>
            <w:hideMark/>
          </w:tcPr>
          <w:p w14:paraId="5AFEA336" w14:textId="77777777" w:rsidR="00764CFE" w:rsidRPr="00B61443" w:rsidRDefault="00764CFE">
            <w:pPr>
              <w:spacing w:line="276" w:lineRule="auto"/>
              <w:jc w:val="center"/>
              <w:rPr>
                <w:lang w:eastAsia="en-US"/>
              </w:rPr>
            </w:pPr>
            <w:r w:rsidRPr="00B61443">
              <w:rPr>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hideMark/>
          </w:tcPr>
          <w:p w14:paraId="75C847A0" w14:textId="77777777" w:rsidR="00764CFE" w:rsidRPr="00B61443" w:rsidRDefault="00764CFE">
            <w:pPr>
              <w:spacing w:line="276" w:lineRule="auto"/>
              <w:jc w:val="center"/>
              <w:rPr>
                <w:b/>
                <w:lang w:eastAsia="en-US"/>
              </w:rPr>
            </w:pPr>
            <w:r w:rsidRPr="00B61443">
              <w:rPr>
                <w:rFonts w:eastAsia="MS Mincho"/>
                <w:b/>
                <w:lang w:eastAsia="en-US"/>
              </w:rPr>
              <w:sym w:font="Wingdings 2" w:char="F050"/>
            </w:r>
          </w:p>
        </w:tc>
        <w:tc>
          <w:tcPr>
            <w:tcW w:w="850" w:type="dxa"/>
            <w:tcBorders>
              <w:top w:val="single" w:sz="6" w:space="0" w:color="auto"/>
              <w:left w:val="single" w:sz="6" w:space="0" w:color="auto"/>
              <w:bottom w:val="single" w:sz="6" w:space="0" w:color="auto"/>
              <w:right w:val="single" w:sz="6" w:space="0" w:color="auto"/>
            </w:tcBorders>
            <w:vAlign w:val="center"/>
            <w:hideMark/>
          </w:tcPr>
          <w:p w14:paraId="1F70AC61" w14:textId="77777777" w:rsidR="00764CFE" w:rsidRPr="00B61443" w:rsidRDefault="00764CFE">
            <w:pPr>
              <w:tabs>
                <w:tab w:val="left" w:pos="261"/>
              </w:tabs>
              <w:spacing w:line="276" w:lineRule="auto"/>
              <w:jc w:val="center"/>
              <w:rPr>
                <w:lang w:eastAsia="en-US"/>
              </w:rPr>
            </w:pPr>
            <w:r w:rsidRPr="00B61443">
              <w:rPr>
                <w:lang w:eastAsia="en-US"/>
              </w:rPr>
              <w:t>-</w:t>
            </w:r>
          </w:p>
        </w:tc>
      </w:tr>
    </w:tbl>
    <w:p w14:paraId="332881FB" w14:textId="77777777" w:rsidR="00764CFE" w:rsidRPr="00B61443" w:rsidRDefault="00764CFE" w:rsidP="00852BD0">
      <w:pPr>
        <w:jc w:val="both"/>
        <w:rPr>
          <w:rFonts w:eastAsia="Calibri"/>
          <w:i/>
          <w:lang w:eastAsia="en-US"/>
        </w:rPr>
      </w:pPr>
    </w:p>
    <w:p w14:paraId="340F3680" w14:textId="77777777" w:rsidR="00764CFE" w:rsidRPr="00B61443" w:rsidRDefault="00764CFE" w:rsidP="00764CFE">
      <w:pPr>
        <w:spacing w:after="200"/>
        <w:jc w:val="both"/>
        <w:rPr>
          <w:rFonts w:eastAsia="Calibri"/>
          <w:lang w:eastAsia="en-US"/>
        </w:rPr>
      </w:pPr>
      <w:r w:rsidRPr="00B61443">
        <w:rPr>
          <w:rFonts w:eastAsia="Calibri"/>
          <w:lang w:eastAsia="en-US"/>
        </w:rPr>
        <w:t>A versenyzők teljesítménye alapján a Versenybizottság javaslatot tesz a teljes, illetve a részleges szakmai vizsga alóli felmentésekre. Az írásbeli, a szóbeli és a gyakorlati versenytevékenységek pontszámainak 60%-át külön-külön kell elérni a felmentéshez.</w:t>
      </w:r>
    </w:p>
    <w:p w14:paraId="46AAAECE" w14:textId="77777777" w:rsidR="00764CFE" w:rsidRPr="00B61443" w:rsidRDefault="00764CFE" w:rsidP="00764CFE">
      <w:pPr>
        <w:tabs>
          <w:tab w:val="left" w:pos="5127"/>
        </w:tabs>
        <w:spacing w:before="360" w:after="120"/>
        <w:jc w:val="both"/>
        <w:rPr>
          <w:b/>
        </w:rPr>
      </w:pPr>
      <w:r w:rsidRPr="00B61443">
        <w:rPr>
          <w:b/>
        </w:rPr>
        <w:t>A verseny felépítése</w:t>
      </w:r>
    </w:p>
    <w:p w14:paraId="1D00FAAA" w14:textId="77777777" w:rsidR="00764CFE" w:rsidRPr="00B61443" w:rsidRDefault="00764CFE" w:rsidP="00764CFE">
      <w:pPr>
        <w:spacing w:after="200"/>
        <w:jc w:val="both"/>
        <w:rPr>
          <w:rFonts w:eastAsia="Calibri"/>
          <w:lang w:eastAsia="en-US"/>
        </w:rPr>
      </w:pPr>
      <w:r w:rsidRPr="00B61443">
        <w:rPr>
          <w:rFonts w:eastAsia="Calibri"/>
          <w:lang w:eastAsia="en-US"/>
        </w:rPr>
        <w:t>A verseny komplex tanulmányi verseny, ahol a versenyzők elméleti és gyakorlati tudásukról tehetnek tanúbizonyságot. A nagyobb súlyt a gyakorlati versenytevékenységek kapják.</w:t>
      </w:r>
    </w:p>
    <w:p w14:paraId="499D1FD4" w14:textId="77777777" w:rsidR="00764CFE" w:rsidRPr="00B61443" w:rsidRDefault="00764CFE" w:rsidP="00764CFE">
      <w:pPr>
        <w:spacing w:after="200"/>
        <w:jc w:val="both"/>
        <w:rPr>
          <w:rFonts w:eastAsia="Calibri"/>
          <w:lang w:eastAsia="en-US"/>
        </w:rPr>
      </w:pPr>
      <w:r w:rsidRPr="00B61443">
        <w:rPr>
          <w:rFonts w:eastAsia="Calibri"/>
          <w:lang w:eastAsia="en-US"/>
        </w:rPr>
        <w:t>A verseny négy fordulóból áll:</w:t>
      </w:r>
    </w:p>
    <w:p w14:paraId="2BDADA37" w14:textId="09503A87" w:rsidR="00764CFE" w:rsidRPr="00B61443" w:rsidRDefault="00764CFE" w:rsidP="00C6754F">
      <w:pPr>
        <w:numPr>
          <w:ilvl w:val="0"/>
          <w:numId w:val="98"/>
        </w:numPr>
        <w:spacing w:after="120"/>
        <w:ind w:left="567" w:hanging="357"/>
        <w:jc w:val="both"/>
      </w:pPr>
      <w:r w:rsidRPr="00B61443">
        <w:t xml:space="preserve">forduló: </w:t>
      </w:r>
      <w:r w:rsidRPr="00B61443">
        <w:rPr>
          <w:b/>
        </w:rPr>
        <w:t xml:space="preserve">Iskolai válogató. </w:t>
      </w:r>
      <w:r w:rsidRPr="00B61443">
        <w:t>A versenyző iskolája</w:t>
      </w:r>
      <w:r w:rsidRPr="00B61443">
        <w:rPr>
          <w:b/>
        </w:rPr>
        <w:t xml:space="preserve"> </w:t>
      </w:r>
      <w:r w:rsidRPr="00B61443">
        <w:t>szervezi. Időpontja: 201</w:t>
      </w:r>
      <w:r w:rsidR="00950DDC" w:rsidRPr="00B61443">
        <w:t>9</w:t>
      </w:r>
      <w:r w:rsidRPr="00B61443">
        <w:t>. december</w:t>
      </w:r>
    </w:p>
    <w:p w14:paraId="05F22D6D" w14:textId="2F154075" w:rsidR="00764CFE" w:rsidRPr="00B61443" w:rsidRDefault="00764CFE" w:rsidP="00C6754F">
      <w:pPr>
        <w:numPr>
          <w:ilvl w:val="0"/>
          <w:numId w:val="98"/>
        </w:numPr>
        <w:spacing w:after="120"/>
        <w:ind w:left="567" w:hanging="357"/>
        <w:jc w:val="both"/>
      </w:pPr>
      <w:r w:rsidRPr="00B61443">
        <w:t xml:space="preserve">forduló: </w:t>
      </w:r>
      <w:r w:rsidRPr="00B61443">
        <w:rPr>
          <w:b/>
        </w:rPr>
        <w:t>Elődöntő</w:t>
      </w:r>
      <w:r w:rsidRPr="00B61443">
        <w:t xml:space="preserve">. Az iskolai válogatón továbbjutott diákok egy központi írásbeli elődöntőn vesznek részt, amely a területi kamaráknál kerül megszervezésre. Időpontja: </w:t>
      </w:r>
      <w:r w:rsidR="00F50DA5" w:rsidRPr="00B61443">
        <w:t>2020</w:t>
      </w:r>
      <w:r w:rsidRPr="00B61443">
        <w:t xml:space="preserve">. január. </w:t>
      </w:r>
    </w:p>
    <w:p w14:paraId="36C55FFA" w14:textId="77777777" w:rsidR="00764CFE" w:rsidRPr="00B61443" w:rsidRDefault="00764CFE" w:rsidP="00C6754F">
      <w:pPr>
        <w:numPr>
          <w:ilvl w:val="0"/>
          <w:numId w:val="98"/>
        </w:numPr>
        <w:spacing w:after="120"/>
        <w:ind w:left="567" w:hanging="357"/>
        <w:jc w:val="both"/>
      </w:pPr>
      <w:r w:rsidRPr="00B61443">
        <w:t xml:space="preserve">forduló: </w:t>
      </w:r>
      <w:r w:rsidRPr="00B61443">
        <w:rPr>
          <w:b/>
        </w:rPr>
        <w:t xml:space="preserve">Válogató. </w:t>
      </w:r>
      <w:r w:rsidRPr="00B61443">
        <w:t>Az elődöntő 8 legjobb eredményét elérő versenyzője vesz részt ezen a fordulón, amely a Magyar Kereskedelmi és Iparkamara által kijelölt helyszínen kerül megszervezésre. A fordulón a versenyzők gyakorlati és szóbeli feladatokat hajtanak végre.</w:t>
      </w:r>
    </w:p>
    <w:p w14:paraId="4CFFC832" w14:textId="77777777" w:rsidR="00764CFE" w:rsidRPr="00B61443" w:rsidRDefault="00764CFE" w:rsidP="00C6754F">
      <w:pPr>
        <w:numPr>
          <w:ilvl w:val="0"/>
          <w:numId w:val="98"/>
        </w:numPr>
        <w:spacing w:after="120"/>
        <w:ind w:left="567" w:hanging="357"/>
        <w:jc w:val="both"/>
      </w:pPr>
      <w:r w:rsidRPr="00B61443">
        <w:t xml:space="preserve">forduló: </w:t>
      </w:r>
      <w:r w:rsidRPr="00B61443">
        <w:rPr>
          <w:b/>
        </w:rPr>
        <w:t xml:space="preserve">Döntő. </w:t>
      </w:r>
      <w:r w:rsidRPr="00B61443">
        <w:t xml:space="preserve">A válogató első három helyezettje vesz részt a döntőn. A forduló a többi szakmacsoporttal együtt a Szakma Sztár Fesztiválon kerül megrendezésre. A fordulón a versenyzők gyakorlati feladatokat hajtanak végre. </w:t>
      </w:r>
    </w:p>
    <w:p w14:paraId="0BAFFFDB" w14:textId="77777777" w:rsidR="00764CFE" w:rsidRPr="00B61443" w:rsidRDefault="00764CFE" w:rsidP="00764CFE">
      <w:pPr>
        <w:pStyle w:val="Listaszerbekezds1"/>
        <w:spacing w:before="240" w:after="120"/>
        <w:ind w:left="0"/>
        <w:jc w:val="both"/>
        <w:rPr>
          <w:b/>
        </w:rPr>
      </w:pPr>
      <w:r w:rsidRPr="00B61443">
        <w:rPr>
          <w:b/>
        </w:rPr>
        <w:t>Iskolai válogató</w:t>
      </w:r>
    </w:p>
    <w:p w14:paraId="79F7384A" w14:textId="77777777" w:rsidR="00764CFE" w:rsidRPr="00B61443" w:rsidRDefault="00764CFE" w:rsidP="002A4676">
      <w:pPr>
        <w:jc w:val="both"/>
        <w:rPr>
          <w:rFonts w:eastAsia="Calibri"/>
          <w:lang w:eastAsia="en-US"/>
        </w:rPr>
      </w:pPr>
      <w:r w:rsidRPr="00B61443">
        <w:rPr>
          <w:rFonts w:eastAsia="Calibri"/>
          <w:lang w:eastAsia="en-US"/>
        </w:rPr>
        <w:t>Az iskolai válogatón korlátozás nélkül indítható versenyző. A verseny az iskola szervezésében zajlik.</w:t>
      </w:r>
    </w:p>
    <w:p w14:paraId="1C3776E1" w14:textId="77777777" w:rsidR="00764CFE" w:rsidRPr="00B61443" w:rsidRDefault="00764CFE" w:rsidP="002A4676">
      <w:pPr>
        <w:tabs>
          <w:tab w:val="left" w:pos="5127"/>
        </w:tabs>
        <w:ind w:right="142"/>
        <w:jc w:val="both"/>
        <w:rPr>
          <w:i/>
        </w:rPr>
      </w:pPr>
      <w:r w:rsidRPr="00B61443">
        <w:rPr>
          <w:i/>
        </w:rPr>
        <w:t>Feladatokhoz javasolt követelménymodulok:</w:t>
      </w:r>
    </w:p>
    <w:p w14:paraId="16D8634B" w14:textId="77777777" w:rsidR="00764CFE" w:rsidRPr="00B61443" w:rsidRDefault="00764CFE" w:rsidP="00C6754F">
      <w:pPr>
        <w:pStyle w:val="Listaszerbekezds1"/>
        <w:numPr>
          <w:ilvl w:val="0"/>
          <w:numId w:val="99"/>
        </w:numPr>
        <w:tabs>
          <w:tab w:val="left" w:pos="1985"/>
          <w:tab w:val="left" w:pos="5127"/>
        </w:tabs>
      </w:pPr>
      <w:r w:rsidRPr="00B61443">
        <w:t>11572-16 Mechatronikai alapozó feladatok</w:t>
      </w:r>
    </w:p>
    <w:p w14:paraId="0665E7A7" w14:textId="59251379" w:rsidR="00764CFE" w:rsidRPr="00B61443" w:rsidRDefault="00DA43FC" w:rsidP="00C6754F">
      <w:pPr>
        <w:pStyle w:val="Listaszerbekezds1"/>
        <w:numPr>
          <w:ilvl w:val="0"/>
          <w:numId w:val="99"/>
        </w:numPr>
        <w:tabs>
          <w:tab w:val="left" w:pos="1985"/>
          <w:tab w:val="left" w:pos="5127"/>
        </w:tabs>
      </w:pPr>
      <w:r w:rsidRPr="00B61443">
        <w:t xml:space="preserve">10163-16 </w:t>
      </w:r>
      <w:r w:rsidR="00764CFE" w:rsidRPr="00B61443">
        <w:t xml:space="preserve">Gépészeti munkabiztonság és környezetvédelem </w:t>
      </w:r>
    </w:p>
    <w:p w14:paraId="0E749603" w14:textId="77777777" w:rsidR="00764CFE" w:rsidRPr="00B61443" w:rsidRDefault="00764CFE" w:rsidP="00C6754F">
      <w:pPr>
        <w:pStyle w:val="Listaszerbekezds1"/>
        <w:numPr>
          <w:ilvl w:val="0"/>
          <w:numId w:val="99"/>
        </w:numPr>
        <w:tabs>
          <w:tab w:val="left" w:pos="1985"/>
          <w:tab w:val="left" w:pos="5127"/>
        </w:tabs>
      </w:pPr>
      <w:r w:rsidRPr="00B61443">
        <w:t xml:space="preserve">10172-12 </w:t>
      </w:r>
      <w:proofErr w:type="spellStart"/>
      <w:r w:rsidRPr="00B61443">
        <w:t>Mérőtermi</w:t>
      </w:r>
      <w:proofErr w:type="spellEnd"/>
      <w:r w:rsidRPr="00B61443">
        <w:t xml:space="preserve"> feladatok,</w:t>
      </w:r>
    </w:p>
    <w:p w14:paraId="29ABA83D" w14:textId="77777777" w:rsidR="00764CFE" w:rsidRPr="00B61443" w:rsidRDefault="00764CFE" w:rsidP="00C6754F">
      <w:pPr>
        <w:pStyle w:val="Listaszerbekezds1"/>
        <w:numPr>
          <w:ilvl w:val="0"/>
          <w:numId w:val="99"/>
        </w:numPr>
        <w:tabs>
          <w:tab w:val="left" w:pos="1985"/>
          <w:tab w:val="left" w:pos="5127"/>
        </w:tabs>
      </w:pPr>
      <w:r w:rsidRPr="00B61443">
        <w:t>10190-12 Mechatronikai gépészeti feladatok,</w:t>
      </w:r>
    </w:p>
    <w:p w14:paraId="3961FA03" w14:textId="77777777" w:rsidR="00764CFE" w:rsidRPr="00B61443" w:rsidRDefault="00764CFE" w:rsidP="00C6754F">
      <w:pPr>
        <w:pStyle w:val="Listaszerbekezds1"/>
        <w:numPr>
          <w:ilvl w:val="0"/>
          <w:numId w:val="99"/>
        </w:numPr>
        <w:tabs>
          <w:tab w:val="left" w:pos="1985"/>
          <w:tab w:val="left" w:pos="5127"/>
        </w:tabs>
      </w:pPr>
      <w:r w:rsidRPr="00B61443">
        <w:t>10191-12 Mechatronikai villamos feladatok,</w:t>
      </w:r>
    </w:p>
    <w:p w14:paraId="7EC1145C" w14:textId="77777777" w:rsidR="00764CFE" w:rsidRPr="00B61443" w:rsidRDefault="00764CFE" w:rsidP="00C6754F">
      <w:pPr>
        <w:pStyle w:val="Listaszerbekezds1"/>
        <w:numPr>
          <w:ilvl w:val="0"/>
          <w:numId w:val="99"/>
        </w:numPr>
        <w:tabs>
          <w:tab w:val="left" w:pos="1985"/>
          <w:tab w:val="left" w:pos="5127"/>
        </w:tabs>
      </w:pPr>
      <w:r w:rsidRPr="00B61443">
        <w:t>11498-12 Foglalkoztatás I.</w:t>
      </w:r>
    </w:p>
    <w:p w14:paraId="5037145E" w14:textId="77777777" w:rsidR="00764CFE" w:rsidRPr="00B61443" w:rsidRDefault="00764CFE" w:rsidP="00C6754F">
      <w:pPr>
        <w:pStyle w:val="Listaszerbekezds1"/>
        <w:numPr>
          <w:ilvl w:val="0"/>
          <w:numId w:val="99"/>
        </w:numPr>
        <w:tabs>
          <w:tab w:val="left" w:pos="1985"/>
          <w:tab w:val="left" w:pos="5127"/>
        </w:tabs>
      </w:pPr>
      <w:r w:rsidRPr="00B61443">
        <w:t>11499-12 Foglalkoztatás II.</w:t>
      </w:r>
    </w:p>
    <w:p w14:paraId="6C15393B" w14:textId="77777777" w:rsidR="00764CFE" w:rsidRPr="00B61443" w:rsidRDefault="00764CFE" w:rsidP="00764CFE">
      <w:pPr>
        <w:pStyle w:val="Listaszerbekezds1"/>
        <w:spacing w:before="240" w:after="120"/>
        <w:ind w:left="0"/>
        <w:jc w:val="both"/>
        <w:rPr>
          <w:b/>
        </w:rPr>
      </w:pPr>
      <w:r w:rsidRPr="00B61443">
        <w:rPr>
          <w:b/>
        </w:rPr>
        <w:lastRenderedPageBreak/>
        <w:t>Elődöntő</w:t>
      </w:r>
    </w:p>
    <w:p w14:paraId="4C3F1A52" w14:textId="77777777" w:rsidR="00DA43FC" w:rsidRPr="00B61443" w:rsidRDefault="00DA43FC" w:rsidP="00DA43FC">
      <w:pPr>
        <w:jc w:val="both"/>
        <w:rPr>
          <w:rFonts w:eastAsia="Calibri"/>
          <w:lang w:eastAsia="en-US"/>
        </w:rPr>
      </w:pPr>
      <w:r w:rsidRPr="00B61443">
        <w:rPr>
          <w:rFonts w:eastAsia="Calibri"/>
          <w:lang w:eastAsia="en-US"/>
        </w:rPr>
        <w:t>A központi írásbeli elődöntőn a 27/2012. (VIII. 27.) NGM rendelettel kiadott szakmai és vizsgakövetelményt módosító 9/2018. (VIII. 21.) ITM rendelettel kiadott SZVK alapján komplex írásbeli feladatot kell megoldani. A központi dolgozatot a versenyzők a területi kamaráknál írják meg.</w:t>
      </w:r>
    </w:p>
    <w:tbl>
      <w:tblPr>
        <w:tblpPr w:leftFromText="141" w:rightFromText="141" w:bottomFromText="200" w:vertAnchor="text" w:horzAnchor="margin" w:tblpXSpec="center" w:tblpY="150"/>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8"/>
        <w:gridCol w:w="1276"/>
        <w:gridCol w:w="1276"/>
      </w:tblGrid>
      <w:tr w:rsidR="0077248F" w:rsidRPr="00B61443" w14:paraId="3A4036C4" w14:textId="77777777" w:rsidTr="00764CFE">
        <w:tc>
          <w:tcPr>
            <w:tcW w:w="5778" w:type="dxa"/>
            <w:tcBorders>
              <w:top w:val="single" w:sz="4" w:space="0" w:color="auto"/>
              <w:left w:val="single" w:sz="4" w:space="0" w:color="auto"/>
              <w:bottom w:val="single" w:sz="4" w:space="0" w:color="auto"/>
              <w:right w:val="single" w:sz="4" w:space="0" w:color="auto"/>
            </w:tcBorders>
            <w:hideMark/>
          </w:tcPr>
          <w:p w14:paraId="3BE01BDE" w14:textId="77777777" w:rsidR="00764CFE" w:rsidRPr="00B61443" w:rsidRDefault="00764CFE">
            <w:pPr>
              <w:spacing w:line="276" w:lineRule="auto"/>
              <w:ind w:firstLine="708"/>
              <w:jc w:val="center"/>
              <w:rPr>
                <w:lang w:eastAsia="en-US"/>
              </w:rPr>
            </w:pPr>
            <w:r w:rsidRPr="00B61443">
              <w:rPr>
                <w:lang w:eastAsia="en-US"/>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1F99D5BD" w14:textId="77777777" w:rsidR="00764CFE" w:rsidRPr="00B61443" w:rsidRDefault="00764CFE">
            <w:pPr>
              <w:spacing w:line="276" w:lineRule="auto"/>
              <w:jc w:val="center"/>
              <w:rPr>
                <w:lang w:eastAsia="en-US"/>
              </w:rPr>
            </w:pPr>
            <w:r w:rsidRPr="00B61443">
              <w:rPr>
                <w:lang w:eastAsia="en-US"/>
              </w:rPr>
              <w:t>Időtartam</w:t>
            </w:r>
          </w:p>
          <w:p w14:paraId="6BA96F13" w14:textId="77777777" w:rsidR="00764CFE" w:rsidRPr="00B61443" w:rsidRDefault="00764CFE">
            <w:pPr>
              <w:spacing w:line="276" w:lineRule="auto"/>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5E172DAD" w14:textId="77777777" w:rsidR="00764CFE" w:rsidRPr="00B61443" w:rsidRDefault="00764CFE">
            <w:pPr>
              <w:spacing w:line="276" w:lineRule="auto"/>
              <w:jc w:val="center"/>
              <w:rPr>
                <w:lang w:eastAsia="en-US"/>
              </w:rPr>
            </w:pPr>
            <w:r w:rsidRPr="00B61443">
              <w:rPr>
                <w:lang w:eastAsia="en-US"/>
              </w:rPr>
              <w:t>Elérhető pontszám</w:t>
            </w:r>
          </w:p>
        </w:tc>
      </w:tr>
      <w:tr w:rsidR="0077248F" w:rsidRPr="00B61443" w14:paraId="36A70A20" w14:textId="77777777" w:rsidTr="00764CFE">
        <w:trPr>
          <w:trHeight w:val="425"/>
        </w:trPr>
        <w:tc>
          <w:tcPr>
            <w:tcW w:w="5778" w:type="dxa"/>
            <w:tcBorders>
              <w:top w:val="single" w:sz="4" w:space="0" w:color="auto"/>
              <w:left w:val="single" w:sz="4" w:space="0" w:color="auto"/>
              <w:bottom w:val="single" w:sz="4" w:space="0" w:color="auto"/>
              <w:right w:val="single" w:sz="4" w:space="0" w:color="auto"/>
            </w:tcBorders>
            <w:vAlign w:val="center"/>
            <w:hideMark/>
          </w:tcPr>
          <w:p w14:paraId="4C81CCC7" w14:textId="77777777" w:rsidR="00764CFE" w:rsidRPr="00B61443" w:rsidRDefault="00764CFE">
            <w:pPr>
              <w:spacing w:line="276" w:lineRule="auto"/>
              <w:rPr>
                <w:b/>
                <w:lang w:eastAsia="en-US"/>
              </w:rPr>
            </w:pPr>
            <w:r w:rsidRPr="00B61443">
              <w:rPr>
                <w:b/>
                <w:lang w:eastAsia="en-US"/>
              </w:rPr>
              <w:t xml:space="preserve">Mechatronikai feladatok </w:t>
            </w:r>
          </w:p>
          <w:p w14:paraId="2A99C463" w14:textId="77777777" w:rsidR="00764CFE" w:rsidRPr="00B61443" w:rsidRDefault="00764CFE">
            <w:pPr>
              <w:spacing w:line="276" w:lineRule="auto"/>
              <w:rPr>
                <w:lang w:eastAsia="en-US"/>
              </w:rPr>
            </w:pPr>
            <w:r w:rsidRPr="00B61443">
              <w:rPr>
                <w:bCs/>
                <w:lang w:eastAsia="en-US"/>
              </w:rPr>
              <w:t>(írásbeli</w:t>
            </w:r>
            <w:r w:rsidRPr="00B61443">
              <w:rPr>
                <w:lang w:eastAsia="en-US"/>
              </w:rPr>
              <w:t xml:space="preserve"> versenytevékenység</w:t>
            </w:r>
            <w:r w:rsidRPr="00B61443">
              <w:rPr>
                <w:bCs/>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80FD87D" w14:textId="77777777" w:rsidR="00764CFE" w:rsidRPr="00B61443" w:rsidRDefault="00764CFE">
            <w:pPr>
              <w:spacing w:line="276" w:lineRule="auto"/>
              <w:jc w:val="center"/>
              <w:rPr>
                <w:lang w:eastAsia="en-US"/>
              </w:rPr>
            </w:pPr>
            <w:r w:rsidRPr="00B61443">
              <w:rPr>
                <w:shd w:val="clear" w:color="auto" w:fill="FFFFFF"/>
                <w:lang w:eastAsia="en-US"/>
              </w:rPr>
              <w:t>180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F11B09" w14:textId="77777777" w:rsidR="00764CFE" w:rsidRPr="00B61443" w:rsidRDefault="00764CFE">
            <w:pPr>
              <w:spacing w:line="276" w:lineRule="auto"/>
              <w:jc w:val="center"/>
              <w:rPr>
                <w:lang w:eastAsia="en-US"/>
              </w:rPr>
            </w:pPr>
            <w:r w:rsidRPr="00B61443">
              <w:rPr>
                <w:lang w:eastAsia="en-US"/>
              </w:rPr>
              <w:t>100</w:t>
            </w:r>
          </w:p>
        </w:tc>
      </w:tr>
    </w:tbl>
    <w:p w14:paraId="41D62329" w14:textId="77777777" w:rsidR="00764CFE" w:rsidRPr="00B61443" w:rsidRDefault="00764CFE" w:rsidP="00764CFE">
      <w:pPr>
        <w:pStyle w:val="Listaszerbekezds1"/>
        <w:ind w:left="0"/>
        <w:jc w:val="both"/>
      </w:pPr>
      <w:r w:rsidRPr="00B61443">
        <w:t>Kérjük a versenyzőket, hogy az alábbi eszközöket és dokumentumokat hozzák magukkal:</w:t>
      </w:r>
    </w:p>
    <w:p w14:paraId="4F0FABD8" w14:textId="77777777" w:rsidR="00764CFE" w:rsidRPr="00B61443" w:rsidRDefault="00764CFE" w:rsidP="00C6754F">
      <w:pPr>
        <w:pStyle w:val="Listaszerbekezds1"/>
        <w:numPr>
          <w:ilvl w:val="0"/>
          <w:numId w:val="99"/>
        </w:numPr>
        <w:tabs>
          <w:tab w:val="clear" w:pos="1146"/>
          <w:tab w:val="num" w:pos="1276"/>
          <w:tab w:val="left" w:pos="1985"/>
          <w:tab w:val="left" w:pos="5127"/>
        </w:tabs>
        <w:ind w:left="284" w:hanging="284"/>
      </w:pPr>
      <w:r w:rsidRPr="00B61443">
        <w:t xml:space="preserve">kék toll, ceruza, vonalzó, </w:t>
      </w:r>
    </w:p>
    <w:p w14:paraId="2740500B" w14:textId="77777777" w:rsidR="00764CFE" w:rsidRPr="00B61443" w:rsidRDefault="00764CFE" w:rsidP="00C6754F">
      <w:pPr>
        <w:pStyle w:val="Listaszerbekezds1"/>
        <w:numPr>
          <w:ilvl w:val="0"/>
          <w:numId w:val="99"/>
        </w:numPr>
        <w:tabs>
          <w:tab w:val="clear" w:pos="1146"/>
          <w:tab w:val="num" w:pos="1276"/>
          <w:tab w:val="left" w:pos="1985"/>
          <w:tab w:val="left" w:pos="5127"/>
        </w:tabs>
        <w:ind w:left="284" w:hanging="284"/>
      </w:pPr>
      <w:r w:rsidRPr="00B61443">
        <w:t>programozásra nem alkalmas számológép (mobiltelefon nem használható),</w:t>
      </w:r>
    </w:p>
    <w:p w14:paraId="694B6FEA" w14:textId="77777777" w:rsidR="00764CFE" w:rsidRPr="00B61443" w:rsidRDefault="00764CFE" w:rsidP="00C6754F">
      <w:pPr>
        <w:pStyle w:val="Listaszerbekezds1"/>
        <w:numPr>
          <w:ilvl w:val="0"/>
          <w:numId w:val="99"/>
        </w:numPr>
        <w:tabs>
          <w:tab w:val="clear" w:pos="1146"/>
          <w:tab w:val="num" w:pos="1276"/>
          <w:tab w:val="left" w:pos="1985"/>
          <w:tab w:val="left" w:pos="5127"/>
        </w:tabs>
        <w:ind w:left="284" w:hanging="284"/>
      </w:pPr>
      <w:r w:rsidRPr="00B61443">
        <w:t>személyi igazolvány.</w:t>
      </w:r>
    </w:p>
    <w:p w14:paraId="0E114D83" w14:textId="64ED1163" w:rsidR="00764CFE" w:rsidRPr="00B61443" w:rsidRDefault="00764CFE" w:rsidP="00764CFE">
      <w:pPr>
        <w:pStyle w:val="Listaszerbekezds1"/>
        <w:tabs>
          <w:tab w:val="left" w:pos="1985"/>
          <w:tab w:val="left" w:pos="5127"/>
        </w:tabs>
        <w:ind w:left="0"/>
      </w:pPr>
      <w:r w:rsidRPr="00B61443">
        <w:t xml:space="preserve">A feladatok megoldásához az </w:t>
      </w:r>
      <w:r w:rsidR="007B06A9" w:rsidRPr="00B61443">
        <w:t>előzőken</w:t>
      </w:r>
      <w:r w:rsidRPr="00B61443">
        <w:t xml:space="preserve"> kívül semmilyen más segédeszköz (pl. tankönyv, képletgyűjtemény, </w:t>
      </w:r>
      <w:r w:rsidR="00DA43FC" w:rsidRPr="00B61443">
        <w:t>függvénytáblázat</w:t>
      </w:r>
      <w:r w:rsidRPr="00B61443">
        <w:t xml:space="preserve"> stb.) nem használható!</w:t>
      </w:r>
    </w:p>
    <w:p w14:paraId="48D74479" w14:textId="77777777" w:rsidR="00764CFE" w:rsidRPr="00B61443" w:rsidRDefault="00764CFE" w:rsidP="00764CFE">
      <w:pPr>
        <w:pStyle w:val="Listaszerbekezds1"/>
        <w:tabs>
          <w:tab w:val="left" w:pos="1985"/>
          <w:tab w:val="left" w:pos="5127"/>
        </w:tabs>
        <w:ind w:left="0"/>
        <w:jc w:val="both"/>
      </w:pPr>
      <w:r w:rsidRPr="00B61443">
        <w:t xml:space="preserve">A versenyzők rangsorolása az elért </w:t>
      </w:r>
      <w:proofErr w:type="spellStart"/>
      <w:r w:rsidRPr="00B61443">
        <w:t>összpontszámok</w:t>
      </w:r>
      <w:proofErr w:type="spellEnd"/>
      <w:r w:rsidRPr="00B61443">
        <w:t xml:space="preserve"> alapján történik. Az esetleges holtverseny esetén a sorrend a tervezést és számítást igénylő feladatok pontszámai alapján kerül eldöntésre.</w:t>
      </w:r>
    </w:p>
    <w:p w14:paraId="056AC468" w14:textId="77777777" w:rsidR="00764CFE" w:rsidRPr="00B61443" w:rsidRDefault="00764CFE" w:rsidP="00764CFE">
      <w:pPr>
        <w:pStyle w:val="Listaszerbekezds1"/>
        <w:spacing w:before="240" w:after="120"/>
        <w:ind w:left="0"/>
        <w:jc w:val="both"/>
        <w:rPr>
          <w:b/>
        </w:rPr>
      </w:pPr>
      <w:r w:rsidRPr="00B61443">
        <w:rPr>
          <w:b/>
        </w:rPr>
        <w:t>Feladatok:</w:t>
      </w:r>
    </w:p>
    <w:p w14:paraId="6BFD7337" w14:textId="77777777" w:rsidR="00764CFE" w:rsidRPr="00B61443" w:rsidRDefault="00764CFE" w:rsidP="00764CFE">
      <w:pPr>
        <w:pStyle w:val="Listaszerbekezds1"/>
        <w:ind w:left="0"/>
        <w:jc w:val="both"/>
      </w:pPr>
      <w:r w:rsidRPr="00B61443">
        <w:t>A központilag összeállított feladatsor a Mechatronikai gépészeti feladatok és a Mechatronikai villamos feladatok modulok alábbi témaköreit tartalmazza:</w:t>
      </w:r>
    </w:p>
    <w:p w14:paraId="7539EFFA" w14:textId="77777777" w:rsidR="00764CFE" w:rsidRPr="00B61443" w:rsidRDefault="00764CFE" w:rsidP="00C6754F">
      <w:pPr>
        <w:pStyle w:val="Listaszerbekezds1"/>
        <w:numPr>
          <w:ilvl w:val="0"/>
          <w:numId w:val="99"/>
        </w:numPr>
        <w:tabs>
          <w:tab w:val="left" w:pos="1985"/>
          <w:tab w:val="left" w:pos="5127"/>
        </w:tabs>
        <w:ind w:left="1135" w:hanging="284"/>
      </w:pPr>
      <w:r w:rsidRPr="00B61443">
        <w:t>műszaki rajzok készítése,</w:t>
      </w:r>
    </w:p>
    <w:p w14:paraId="4AB83258" w14:textId="77777777" w:rsidR="00764CFE" w:rsidRPr="00B61443" w:rsidRDefault="00764CFE" w:rsidP="00C6754F">
      <w:pPr>
        <w:pStyle w:val="Listaszerbekezds1"/>
        <w:numPr>
          <w:ilvl w:val="0"/>
          <w:numId w:val="99"/>
        </w:numPr>
        <w:tabs>
          <w:tab w:val="left" w:pos="1985"/>
          <w:tab w:val="left" w:pos="5127"/>
        </w:tabs>
        <w:ind w:left="1135" w:hanging="284"/>
      </w:pPr>
      <w:r w:rsidRPr="00B61443">
        <w:t>hajtások, hajtóművek és beállításuk,</w:t>
      </w:r>
    </w:p>
    <w:p w14:paraId="177042CC" w14:textId="77777777" w:rsidR="00764CFE" w:rsidRPr="00B61443" w:rsidRDefault="00764CFE" w:rsidP="00C6754F">
      <w:pPr>
        <w:pStyle w:val="Listaszerbekezds1"/>
        <w:numPr>
          <w:ilvl w:val="0"/>
          <w:numId w:val="99"/>
        </w:numPr>
        <w:tabs>
          <w:tab w:val="left" w:pos="1985"/>
          <w:tab w:val="left" w:pos="5127"/>
        </w:tabs>
        <w:ind w:left="1135" w:hanging="284"/>
      </w:pPr>
      <w:r w:rsidRPr="00B61443">
        <w:t>pneumatikai, hidraulikai alapok,</w:t>
      </w:r>
    </w:p>
    <w:p w14:paraId="48BF4401" w14:textId="77777777" w:rsidR="00764CFE" w:rsidRPr="00B61443" w:rsidRDefault="00764CFE" w:rsidP="00C6754F">
      <w:pPr>
        <w:pStyle w:val="Listaszerbekezds1"/>
        <w:numPr>
          <w:ilvl w:val="0"/>
          <w:numId w:val="99"/>
        </w:numPr>
        <w:tabs>
          <w:tab w:val="left" w:pos="1985"/>
          <w:tab w:val="left" w:pos="5127"/>
        </w:tabs>
        <w:ind w:left="1135" w:hanging="284"/>
      </w:pPr>
      <w:r w:rsidRPr="00B61443">
        <w:t>gyártási és szerelési technológiai alapadatok kiszámítása,</w:t>
      </w:r>
    </w:p>
    <w:p w14:paraId="6CA0C788" w14:textId="77777777" w:rsidR="00764CFE" w:rsidRPr="00B61443" w:rsidRDefault="00764CFE" w:rsidP="00C6754F">
      <w:pPr>
        <w:pStyle w:val="Listaszerbekezds1"/>
        <w:numPr>
          <w:ilvl w:val="0"/>
          <w:numId w:val="99"/>
        </w:numPr>
        <w:tabs>
          <w:tab w:val="left" w:pos="1985"/>
          <w:tab w:val="left" w:pos="5127"/>
        </w:tabs>
        <w:ind w:left="1135" w:hanging="284"/>
      </w:pPr>
      <w:r w:rsidRPr="00B61443">
        <w:t>szerelési műveletterv és műveleti utasítás,</w:t>
      </w:r>
    </w:p>
    <w:p w14:paraId="6F139F32" w14:textId="77777777" w:rsidR="00764CFE" w:rsidRPr="00B61443" w:rsidRDefault="00764CFE" w:rsidP="00C6754F">
      <w:pPr>
        <w:pStyle w:val="Listaszerbekezds1"/>
        <w:numPr>
          <w:ilvl w:val="0"/>
          <w:numId w:val="99"/>
        </w:numPr>
        <w:tabs>
          <w:tab w:val="left" w:pos="1985"/>
          <w:tab w:val="left" w:pos="5127"/>
        </w:tabs>
        <w:ind w:left="1135" w:hanging="284"/>
      </w:pPr>
      <w:r w:rsidRPr="00B61443">
        <w:t>elektrotechnikai, elektronikai ismeretek,</w:t>
      </w:r>
    </w:p>
    <w:p w14:paraId="5ECF257E" w14:textId="77777777" w:rsidR="00764CFE" w:rsidRPr="00B61443" w:rsidRDefault="00764CFE" w:rsidP="00C6754F">
      <w:pPr>
        <w:pStyle w:val="Listaszerbekezds1"/>
        <w:numPr>
          <w:ilvl w:val="0"/>
          <w:numId w:val="99"/>
        </w:numPr>
        <w:tabs>
          <w:tab w:val="left" w:pos="1985"/>
          <w:tab w:val="left" w:pos="5127"/>
        </w:tabs>
        <w:ind w:left="1135" w:hanging="284"/>
      </w:pPr>
      <w:r w:rsidRPr="00B61443">
        <w:t>irányítástechnikai ismeretek,</w:t>
      </w:r>
    </w:p>
    <w:p w14:paraId="4BDE3501" w14:textId="77777777" w:rsidR="00764CFE" w:rsidRPr="00B61443" w:rsidRDefault="00764CFE" w:rsidP="00C6754F">
      <w:pPr>
        <w:pStyle w:val="Listaszerbekezds1"/>
        <w:numPr>
          <w:ilvl w:val="0"/>
          <w:numId w:val="99"/>
        </w:numPr>
        <w:tabs>
          <w:tab w:val="left" w:pos="1985"/>
          <w:tab w:val="left" w:pos="5127"/>
        </w:tabs>
        <w:ind w:left="1135" w:hanging="284"/>
      </w:pPr>
      <w:r w:rsidRPr="00B61443">
        <w:t>villamos számítások, alapméretezések,</w:t>
      </w:r>
    </w:p>
    <w:p w14:paraId="26A44639" w14:textId="77777777" w:rsidR="00764CFE" w:rsidRPr="00B61443" w:rsidRDefault="00764CFE" w:rsidP="00C6754F">
      <w:pPr>
        <w:pStyle w:val="Listaszerbekezds1"/>
        <w:numPr>
          <w:ilvl w:val="0"/>
          <w:numId w:val="99"/>
        </w:numPr>
        <w:tabs>
          <w:tab w:val="left" w:pos="1985"/>
          <w:tab w:val="left" w:pos="5127"/>
        </w:tabs>
        <w:ind w:left="1135" w:hanging="284"/>
      </w:pPr>
      <w:r w:rsidRPr="00B61443">
        <w:t>villamos gépek felépítése, működése és jellemzői,</w:t>
      </w:r>
    </w:p>
    <w:p w14:paraId="0726D0E7" w14:textId="77777777" w:rsidR="00764CFE" w:rsidRPr="00B61443" w:rsidRDefault="00764CFE" w:rsidP="00C6754F">
      <w:pPr>
        <w:pStyle w:val="Listaszerbekezds1"/>
        <w:numPr>
          <w:ilvl w:val="0"/>
          <w:numId w:val="99"/>
        </w:numPr>
        <w:tabs>
          <w:tab w:val="left" w:pos="1985"/>
          <w:tab w:val="left" w:pos="5127"/>
        </w:tabs>
        <w:ind w:left="1135" w:hanging="284"/>
      </w:pPr>
      <w:r w:rsidRPr="00B61443">
        <w:t>szenzorok és forgó jeladók felépítése, működése és jellemzői.</w:t>
      </w:r>
    </w:p>
    <w:p w14:paraId="7728D960" w14:textId="77777777" w:rsidR="00764CFE" w:rsidRPr="00B61443" w:rsidRDefault="00764CFE" w:rsidP="00764CFE">
      <w:pPr>
        <w:pStyle w:val="Listaszerbekezds1"/>
        <w:spacing w:before="240" w:after="120"/>
        <w:ind w:left="0"/>
        <w:jc w:val="both"/>
        <w:rPr>
          <w:b/>
        </w:rPr>
      </w:pPr>
      <w:r w:rsidRPr="00B61443">
        <w:rPr>
          <w:b/>
        </w:rPr>
        <w:t>Válogató</w:t>
      </w:r>
    </w:p>
    <w:p w14:paraId="75281F33" w14:textId="77777777" w:rsidR="00764CFE" w:rsidRPr="00B61443" w:rsidRDefault="00764CFE" w:rsidP="00764CFE">
      <w:pPr>
        <w:tabs>
          <w:tab w:val="left" w:pos="851"/>
        </w:tabs>
        <w:jc w:val="both"/>
      </w:pPr>
      <w:r w:rsidRPr="00B61443">
        <w:t xml:space="preserve">A válogatón a központi írásbeli legjobb 8 eredményét elérő versenyzője vehet részt. </w:t>
      </w:r>
    </w:p>
    <w:p w14:paraId="1F41D3F3" w14:textId="77777777" w:rsidR="00764CFE" w:rsidRPr="00B61443" w:rsidRDefault="00764CFE" w:rsidP="00764CFE">
      <w:pPr>
        <w:tabs>
          <w:tab w:val="left" w:pos="851"/>
        </w:tabs>
        <w:jc w:val="both"/>
      </w:pPr>
      <w:r w:rsidRPr="00B61443">
        <w:t>A forduló egynapos.</w:t>
      </w:r>
    </w:p>
    <w:p w14:paraId="3B6CE4D3" w14:textId="77777777" w:rsidR="00764CFE" w:rsidRPr="00B61443" w:rsidRDefault="00764CFE" w:rsidP="00764CFE">
      <w:pPr>
        <w:jc w:val="both"/>
      </w:pPr>
      <w:r w:rsidRPr="00B61443">
        <w:t>A válogatón a versenyzőknek komplex gyakorlati feladatokat kell megoldaniuk és szóbeli versenyfeladatot kell teljesíteniük. A gyakorlati fordulók során a versenyzők kötelesek a munka-, tűz- és balesetvédelmi előírásokat betartani.</w:t>
      </w:r>
    </w:p>
    <w:p w14:paraId="5B933A6F" w14:textId="77777777" w:rsidR="00764CFE" w:rsidRPr="00B61443" w:rsidRDefault="00764CFE" w:rsidP="00764CFE">
      <w:pPr>
        <w:tabs>
          <w:tab w:val="left" w:pos="5127"/>
        </w:tabs>
        <w:jc w:val="both"/>
        <w:rPr>
          <w:b/>
        </w:rPr>
      </w:pPr>
    </w:p>
    <w:tbl>
      <w:tblPr>
        <w:tblpPr w:leftFromText="141" w:rightFromText="141" w:bottomFromText="200" w:vertAnchor="text" w:horzAnchor="margin" w:tblpX="108" w:tblpY="150"/>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1275"/>
        <w:gridCol w:w="1418"/>
      </w:tblGrid>
      <w:tr w:rsidR="0077248F" w:rsidRPr="00B61443" w14:paraId="24455134" w14:textId="77777777" w:rsidTr="00764CFE">
        <w:tc>
          <w:tcPr>
            <w:tcW w:w="5637" w:type="dxa"/>
            <w:tcBorders>
              <w:top w:val="single" w:sz="4" w:space="0" w:color="auto"/>
              <w:left w:val="single" w:sz="4" w:space="0" w:color="auto"/>
              <w:bottom w:val="single" w:sz="4" w:space="0" w:color="auto"/>
              <w:right w:val="single" w:sz="4" w:space="0" w:color="auto"/>
            </w:tcBorders>
            <w:hideMark/>
          </w:tcPr>
          <w:p w14:paraId="3A358E9D" w14:textId="77777777" w:rsidR="00764CFE" w:rsidRPr="00B61443" w:rsidRDefault="00764CFE">
            <w:pPr>
              <w:spacing w:line="276" w:lineRule="auto"/>
              <w:ind w:firstLine="708"/>
              <w:jc w:val="center"/>
              <w:rPr>
                <w:lang w:eastAsia="en-US"/>
              </w:rPr>
            </w:pPr>
            <w:r w:rsidRPr="00B61443">
              <w:rPr>
                <w:lang w:eastAsia="en-US"/>
              </w:rPr>
              <w:t>Téma (versenyfeladatok)</w:t>
            </w:r>
          </w:p>
        </w:tc>
        <w:tc>
          <w:tcPr>
            <w:tcW w:w="1275" w:type="dxa"/>
            <w:tcBorders>
              <w:top w:val="single" w:sz="4" w:space="0" w:color="auto"/>
              <w:left w:val="single" w:sz="4" w:space="0" w:color="auto"/>
              <w:bottom w:val="single" w:sz="4" w:space="0" w:color="auto"/>
              <w:right w:val="single" w:sz="4" w:space="0" w:color="auto"/>
            </w:tcBorders>
            <w:hideMark/>
          </w:tcPr>
          <w:p w14:paraId="33ACF228" w14:textId="77777777" w:rsidR="00764CFE" w:rsidRPr="00B61443" w:rsidRDefault="00764CFE">
            <w:pPr>
              <w:spacing w:line="276" w:lineRule="auto"/>
              <w:jc w:val="center"/>
              <w:rPr>
                <w:lang w:eastAsia="en-US"/>
              </w:rPr>
            </w:pPr>
            <w:r w:rsidRPr="00B61443">
              <w:rPr>
                <w:lang w:eastAsia="en-US"/>
              </w:rPr>
              <w:t>Időtartam</w:t>
            </w:r>
          </w:p>
          <w:p w14:paraId="0CD2A933" w14:textId="77777777" w:rsidR="00764CFE" w:rsidRPr="00B61443" w:rsidRDefault="00764CFE">
            <w:pPr>
              <w:spacing w:line="276" w:lineRule="auto"/>
              <w:jc w:val="center"/>
              <w:rPr>
                <w:lang w:eastAsia="en-US"/>
              </w:rPr>
            </w:pPr>
            <w:r w:rsidRPr="00B61443">
              <w:rPr>
                <w:lang w:eastAsia="en-US"/>
              </w:rPr>
              <w:t>perc</w:t>
            </w:r>
          </w:p>
        </w:tc>
        <w:tc>
          <w:tcPr>
            <w:tcW w:w="1418" w:type="dxa"/>
            <w:tcBorders>
              <w:top w:val="single" w:sz="4" w:space="0" w:color="auto"/>
              <w:left w:val="single" w:sz="4" w:space="0" w:color="auto"/>
              <w:bottom w:val="single" w:sz="4" w:space="0" w:color="auto"/>
              <w:right w:val="single" w:sz="4" w:space="0" w:color="auto"/>
            </w:tcBorders>
            <w:hideMark/>
          </w:tcPr>
          <w:p w14:paraId="08B1B3A4" w14:textId="77777777" w:rsidR="00764CFE" w:rsidRPr="00B61443" w:rsidRDefault="00764CFE">
            <w:pPr>
              <w:spacing w:line="276" w:lineRule="auto"/>
              <w:jc w:val="center"/>
              <w:rPr>
                <w:lang w:eastAsia="en-US"/>
              </w:rPr>
            </w:pPr>
            <w:r w:rsidRPr="00B61443">
              <w:rPr>
                <w:lang w:eastAsia="en-US"/>
              </w:rPr>
              <w:t>Elérhető pontszám</w:t>
            </w:r>
          </w:p>
        </w:tc>
      </w:tr>
      <w:tr w:rsidR="0077248F" w:rsidRPr="00B61443" w14:paraId="53227A09" w14:textId="77777777" w:rsidTr="00764CFE">
        <w:trPr>
          <w:trHeight w:val="284"/>
        </w:trPr>
        <w:tc>
          <w:tcPr>
            <w:tcW w:w="5637" w:type="dxa"/>
            <w:tcBorders>
              <w:top w:val="single" w:sz="4" w:space="0" w:color="auto"/>
              <w:left w:val="single" w:sz="4" w:space="0" w:color="auto"/>
              <w:bottom w:val="single" w:sz="4" w:space="0" w:color="auto"/>
              <w:right w:val="single" w:sz="4" w:space="0" w:color="auto"/>
            </w:tcBorders>
            <w:hideMark/>
          </w:tcPr>
          <w:p w14:paraId="1248FB54" w14:textId="77777777" w:rsidR="00764CFE" w:rsidRPr="00B61443" w:rsidRDefault="00764CFE">
            <w:pPr>
              <w:tabs>
                <w:tab w:val="right" w:pos="9072"/>
              </w:tabs>
              <w:spacing w:line="276" w:lineRule="auto"/>
              <w:rPr>
                <w:b/>
                <w:lang w:eastAsia="en-US"/>
              </w:rPr>
            </w:pPr>
            <w:r w:rsidRPr="00B61443">
              <w:rPr>
                <w:b/>
                <w:lang w:eastAsia="en-US"/>
              </w:rPr>
              <w:t>Mechatronikai feladatok</w:t>
            </w:r>
          </w:p>
          <w:p w14:paraId="14DE8B47" w14:textId="77777777" w:rsidR="00764CFE" w:rsidRPr="00B61443" w:rsidRDefault="00764CFE">
            <w:pPr>
              <w:tabs>
                <w:tab w:val="right" w:pos="9072"/>
              </w:tabs>
              <w:spacing w:line="276" w:lineRule="auto"/>
              <w:rPr>
                <w:lang w:eastAsia="en-US"/>
              </w:rPr>
            </w:pPr>
            <w:r w:rsidRPr="00B61443">
              <w:rPr>
                <w:lang w:eastAsia="en-US"/>
              </w:rPr>
              <w:t>(szóbeli versenytevékenység)</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891DA64" w14:textId="77777777" w:rsidR="00764CFE" w:rsidRPr="00B61443" w:rsidRDefault="00764CFE">
            <w:pPr>
              <w:spacing w:line="276" w:lineRule="auto"/>
              <w:jc w:val="center"/>
              <w:rPr>
                <w:lang w:eastAsia="en-US"/>
              </w:rPr>
            </w:pPr>
            <w:r w:rsidRPr="00B61443">
              <w:rPr>
                <w:lang w:eastAsia="en-US"/>
              </w:rPr>
              <w:t>40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E73FFA0" w14:textId="77777777" w:rsidR="00764CFE" w:rsidRPr="00B61443" w:rsidRDefault="00764CFE">
            <w:pPr>
              <w:spacing w:line="276" w:lineRule="auto"/>
              <w:jc w:val="center"/>
              <w:rPr>
                <w:lang w:eastAsia="en-US"/>
              </w:rPr>
            </w:pPr>
            <w:r w:rsidRPr="00B61443">
              <w:rPr>
                <w:lang w:eastAsia="en-US"/>
              </w:rPr>
              <w:t>15</w:t>
            </w:r>
          </w:p>
        </w:tc>
      </w:tr>
      <w:tr w:rsidR="0077248F" w:rsidRPr="00B61443" w14:paraId="2B71069F" w14:textId="77777777" w:rsidTr="00764CFE">
        <w:trPr>
          <w:trHeight w:val="501"/>
        </w:trPr>
        <w:tc>
          <w:tcPr>
            <w:tcW w:w="5637" w:type="dxa"/>
            <w:tcBorders>
              <w:top w:val="single" w:sz="4" w:space="0" w:color="auto"/>
              <w:left w:val="single" w:sz="4" w:space="0" w:color="auto"/>
              <w:bottom w:val="single" w:sz="4" w:space="0" w:color="auto"/>
              <w:right w:val="single" w:sz="4" w:space="0" w:color="auto"/>
            </w:tcBorders>
            <w:hideMark/>
          </w:tcPr>
          <w:p w14:paraId="6CB08E19" w14:textId="77777777" w:rsidR="00764CFE" w:rsidRPr="00B61443" w:rsidRDefault="00764CFE">
            <w:pPr>
              <w:spacing w:line="276" w:lineRule="auto"/>
              <w:rPr>
                <w:b/>
                <w:lang w:eastAsia="en-US"/>
              </w:rPr>
            </w:pPr>
            <w:r w:rsidRPr="00B61443">
              <w:rPr>
                <w:b/>
                <w:lang w:eastAsia="en-US"/>
              </w:rPr>
              <w:t xml:space="preserve">Mechatronikai berendezés beüzemelése, hibaelhárítás </w:t>
            </w:r>
          </w:p>
          <w:p w14:paraId="4C484553" w14:textId="77777777" w:rsidR="00764CFE" w:rsidRPr="00B61443" w:rsidRDefault="00764CFE">
            <w:pPr>
              <w:spacing w:line="276" w:lineRule="auto"/>
              <w:rPr>
                <w:b/>
                <w:lang w:eastAsia="en-US"/>
              </w:rPr>
            </w:pPr>
            <w:r w:rsidRPr="00B61443">
              <w:rPr>
                <w:lang w:eastAsia="en-US"/>
              </w:rPr>
              <w:t>(gyakorlati versenytevékenység)</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B985EE4" w14:textId="77777777" w:rsidR="00764CFE" w:rsidRPr="00B61443" w:rsidRDefault="00764CFE">
            <w:pPr>
              <w:spacing w:line="276" w:lineRule="auto"/>
              <w:jc w:val="center"/>
              <w:rPr>
                <w:lang w:eastAsia="en-US"/>
              </w:rPr>
            </w:pPr>
            <w:r w:rsidRPr="00B61443">
              <w:rPr>
                <w:lang w:eastAsia="en-US"/>
              </w:rPr>
              <w:t>180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F7D0D38" w14:textId="77777777" w:rsidR="00764CFE" w:rsidRPr="00B61443" w:rsidRDefault="00764CFE">
            <w:pPr>
              <w:spacing w:line="276" w:lineRule="auto"/>
              <w:jc w:val="center"/>
              <w:rPr>
                <w:lang w:eastAsia="en-US"/>
              </w:rPr>
            </w:pPr>
            <w:r w:rsidRPr="00B61443">
              <w:rPr>
                <w:lang w:eastAsia="en-US"/>
              </w:rPr>
              <w:t>60</w:t>
            </w:r>
          </w:p>
        </w:tc>
      </w:tr>
    </w:tbl>
    <w:p w14:paraId="2A17BD2E" w14:textId="77777777" w:rsidR="00764CFE" w:rsidRPr="00B61443" w:rsidRDefault="00764CFE" w:rsidP="00764CFE">
      <w:pPr>
        <w:pStyle w:val="Listaszerbekezds1"/>
        <w:ind w:left="142" w:right="-283"/>
        <w:jc w:val="both"/>
        <w:rPr>
          <w:b/>
        </w:rPr>
      </w:pPr>
    </w:p>
    <w:p w14:paraId="6BC1691F" w14:textId="77777777" w:rsidR="00764CFE" w:rsidRPr="00B61443" w:rsidRDefault="00764CFE" w:rsidP="00764CFE">
      <w:pPr>
        <w:pStyle w:val="Listaszerbekezds1"/>
        <w:ind w:left="142" w:right="-283"/>
        <w:jc w:val="both"/>
        <w:rPr>
          <w:b/>
        </w:rPr>
      </w:pPr>
    </w:p>
    <w:p w14:paraId="75EABB2D" w14:textId="77777777" w:rsidR="00764CFE" w:rsidRPr="00B61443" w:rsidRDefault="00764CFE" w:rsidP="00764CFE">
      <w:pPr>
        <w:pStyle w:val="Listaszerbekezds1"/>
        <w:ind w:left="142" w:right="-283"/>
        <w:jc w:val="both"/>
        <w:rPr>
          <w:b/>
        </w:rPr>
      </w:pPr>
    </w:p>
    <w:p w14:paraId="491BA35C" w14:textId="77777777" w:rsidR="00764CFE" w:rsidRPr="00B61443" w:rsidRDefault="00764CFE" w:rsidP="00764CFE">
      <w:pPr>
        <w:pStyle w:val="Listaszerbekezds1"/>
        <w:ind w:left="142" w:right="-283"/>
        <w:jc w:val="both"/>
        <w:rPr>
          <w:b/>
        </w:rPr>
      </w:pPr>
    </w:p>
    <w:p w14:paraId="4456DD8F" w14:textId="77777777" w:rsidR="00764CFE" w:rsidRPr="00B61443" w:rsidRDefault="00764CFE" w:rsidP="00764CFE">
      <w:pPr>
        <w:pStyle w:val="Listaszerbekezds1"/>
        <w:ind w:left="142" w:right="-283"/>
        <w:jc w:val="both"/>
        <w:rPr>
          <w:b/>
        </w:rPr>
      </w:pPr>
    </w:p>
    <w:p w14:paraId="537E8852" w14:textId="77777777" w:rsidR="00764CFE" w:rsidRPr="00B61443" w:rsidRDefault="00764CFE" w:rsidP="00764CFE">
      <w:pPr>
        <w:pStyle w:val="Listaszerbekezds1"/>
        <w:ind w:left="0"/>
        <w:jc w:val="both"/>
        <w:rPr>
          <w:b/>
        </w:rPr>
      </w:pPr>
    </w:p>
    <w:p w14:paraId="384095AB" w14:textId="77777777" w:rsidR="00764CFE" w:rsidRPr="00B61443" w:rsidRDefault="00764CFE" w:rsidP="00764CFE">
      <w:pPr>
        <w:pStyle w:val="Listaszerbekezds1"/>
        <w:ind w:left="0"/>
        <w:jc w:val="both"/>
        <w:rPr>
          <w:b/>
        </w:rPr>
      </w:pPr>
    </w:p>
    <w:p w14:paraId="20BA9FD5" w14:textId="77777777" w:rsidR="00764CFE" w:rsidRPr="00B61443" w:rsidRDefault="00764CFE" w:rsidP="00764CFE">
      <w:pPr>
        <w:pStyle w:val="Listaszerbekezds1"/>
        <w:ind w:left="0"/>
        <w:jc w:val="both"/>
        <w:rPr>
          <w:b/>
        </w:rPr>
      </w:pPr>
    </w:p>
    <w:p w14:paraId="329278A2" w14:textId="77777777" w:rsidR="00764CFE" w:rsidRPr="00B61443" w:rsidRDefault="00764CFE" w:rsidP="00764CFE">
      <w:pPr>
        <w:pStyle w:val="Listaszerbekezds1"/>
        <w:ind w:left="0"/>
        <w:jc w:val="both"/>
        <w:rPr>
          <w:b/>
        </w:rPr>
      </w:pPr>
    </w:p>
    <w:p w14:paraId="15B7BD38" w14:textId="77777777" w:rsidR="00913EBF" w:rsidRPr="00B61443" w:rsidRDefault="00913EBF" w:rsidP="00764CFE">
      <w:pPr>
        <w:pStyle w:val="Listaszerbekezds1"/>
        <w:ind w:left="0" w:right="-283"/>
        <w:jc w:val="both"/>
        <w:rPr>
          <w:i/>
        </w:rPr>
      </w:pPr>
    </w:p>
    <w:p w14:paraId="382AB8EB" w14:textId="77777777" w:rsidR="00764CFE" w:rsidRPr="00B61443" w:rsidRDefault="00764CFE" w:rsidP="00764CFE">
      <w:pPr>
        <w:pStyle w:val="Listaszerbekezds1"/>
        <w:ind w:left="0" w:right="-283"/>
        <w:jc w:val="both"/>
        <w:rPr>
          <w:i/>
        </w:rPr>
      </w:pPr>
      <w:r w:rsidRPr="00B61443">
        <w:rPr>
          <w:i/>
        </w:rPr>
        <w:t>Kérjük a versenyzőket, hogy az alábbi eszközöket és dokumentumokat hozzák magukkal:</w:t>
      </w:r>
    </w:p>
    <w:p w14:paraId="5A04CF95" w14:textId="77777777" w:rsidR="00764CFE" w:rsidRPr="00B61443" w:rsidRDefault="00764CFE" w:rsidP="00C6754F">
      <w:pPr>
        <w:pStyle w:val="Listaszerbekezds1"/>
        <w:numPr>
          <w:ilvl w:val="0"/>
          <w:numId w:val="99"/>
        </w:numPr>
        <w:tabs>
          <w:tab w:val="left" w:pos="1985"/>
          <w:tab w:val="left" w:pos="5127"/>
        </w:tabs>
        <w:ind w:left="1135" w:hanging="284"/>
      </w:pPr>
      <w:r w:rsidRPr="00B61443">
        <w:t>kék toll, ceruza, vonalzó</w:t>
      </w:r>
    </w:p>
    <w:p w14:paraId="059C7A86" w14:textId="77777777" w:rsidR="00764CFE" w:rsidRPr="00B61443" w:rsidRDefault="00764CFE" w:rsidP="00C6754F">
      <w:pPr>
        <w:pStyle w:val="Listaszerbekezds1"/>
        <w:numPr>
          <w:ilvl w:val="0"/>
          <w:numId w:val="99"/>
        </w:numPr>
        <w:tabs>
          <w:tab w:val="left" w:pos="1985"/>
          <w:tab w:val="left" w:pos="5127"/>
        </w:tabs>
        <w:ind w:left="1135" w:hanging="284"/>
      </w:pPr>
      <w:r w:rsidRPr="00B61443">
        <w:t>programozásra nem alkalmas számológép (mobiltelefon nem használható),</w:t>
      </w:r>
    </w:p>
    <w:p w14:paraId="5F150FAA" w14:textId="77777777" w:rsidR="00764CFE" w:rsidRPr="00B61443" w:rsidRDefault="00764CFE" w:rsidP="00C6754F">
      <w:pPr>
        <w:pStyle w:val="Listaszerbekezds1"/>
        <w:numPr>
          <w:ilvl w:val="0"/>
          <w:numId w:val="99"/>
        </w:numPr>
        <w:tabs>
          <w:tab w:val="left" w:pos="1985"/>
          <w:tab w:val="left" w:pos="5127"/>
        </w:tabs>
        <w:ind w:left="1135" w:hanging="284"/>
      </w:pPr>
      <w:r w:rsidRPr="00B61443">
        <w:t>munkaruha,</w:t>
      </w:r>
    </w:p>
    <w:p w14:paraId="4606D44F" w14:textId="77777777" w:rsidR="00764CFE" w:rsidRPr="00B61443" w:rsidRDefault="00764CFE" w:rsidP="00C6754F">
      <w:pPr>
        <w:pStyle w:val="Listaszerbekezds1"/>
        <w:numPr>
          <w:ilvl w:val="0"/>
          <w:numId w:val="99"/>
        </w:numPr>
        <w:tabs>
          <w:tab w:val="left" w:pos="1985"/>
          <w:tab w:val="left" w:pos="5127"/>
        </w:tabs>
        <w:ind w:left="1135" w:hanging="284"/>
      </w:pPr>
      <w:r w:rsidRPr="00B61443">
        <w:lastRenderedPageBreak/>
        <w:t>a verseny előtt az iskolában elvégzett munka-, tűz- és balesetvédelmi oktatásról szóló jegyzőkönyv,</w:t>
      </w:r>
    </w:p>
    <w:p w14:paraId="0F0BB597" w14:textId="77777777" w:rsidR="00764CFE" w:rsidRPr="00B61443" w:rsidRDefault="00764CFE" w:rsidP="00C6754F">
      <w:pPr>
        <w:pStyle w:val="Listaszerbekezds1"/>
        <w:numPr>
          <w:ilvl w:val="0"/>
          <w:numId w:val="99"/>
        </w:numPr>
        <w:tabs>
          <w:tab w:val="left" w:pos="1985"/>
          <w:tab w:val="left" w:pos="5127"/>
        </w:tabs>
        <w:ind w:left="1135" w:hanging="284"/>
      </w:pPr>
      <w:r w:rsidRPr="00B61443">
        <w:t>személyi igazolvány.</w:t>
      </w:r>
    </w:p>
    <w:p w14:paraId="4F4221FE" w14:textId="77777777" w:rsidR="00764CFE" w:rsidRPr="00B61443" w:rsidRDefault="00764CFE" w:rsidP="00764CFE">
      <w:pPr>
        <w:tabs>
          <w:tab w:val="left" w:pos="5127"/>
        </w:tabs>
        <w:spacing w:before="360" w:after="120"/>
        <w:ind w:right="142"/>
        <w:jc w:val="both"/>
        <w:rPr>
          <w:b/>
        </w:rPr>
      </w:pPr>
      <w:r w:rsidRPr="00B61443">
        <w:rPr>
          <w:b/>
        </w:rPr>
        <w:t>Szóbeli versenytevékenység</w:t>
      </w:r>
    </w:p>
    <w:p w14:paraId="371EF9B2" w14:textId="77777777" w:rsidR="00764CFE" w:rsidRPr="00B61443" w:rsidRDefault="00764CFE" w:rsidP="00764CFE">
      <w:pPr>
        <w:rPr>
          <w:b/>
          <w:bCs/>
        </w:rPr>
      </w:pPr>
      <w:r w:rsidRPr="00B61443">
        <w:rPr>
          <w:bCs/>
        </w:rPr>
        <w:t>A versenyfeladat megnevezése:</w:t>
      </w:r>
      <w:r w:rsidRPr="00B61443">
        <w:rPr>
          <w:b/>
          <w:bCs/>
        </w:rPr>
        <w:t xml:space="preserve"> Mechatronikai feladatok</w:t>
      </w:r>
    </w:p>
    <w:p w14:paraId="3A5DF523" w14:textId="77777777" w:rsidR="00764CFE" w:rsidRPr="00B61443" w:rsidRDefault="00764CFE" w:rsidP="00764CFE">
      <w:pPr>
        <w:jc w:val="both"/>
      </w:pPr>
      <w:r w:rsidRPr="00B61443">
        <w:t>A versenyfeladat ismertetése: A központilag összeállított tételsor a Mechatronikai gépészeti feladatok és a Mechatronikai villamos feladatok modulok alábbi témaköreit tartalmazza:</w:t>
      </w:r>
    </w:p>
    <w:p w14:paraId="41920087" w14:textId="77777777" w:rsidR="00764CFE" w:rsidRPr="00B61443" w:rsidRDefault="00764CFE" w:rsidP="00C6754F">
      <w:pPr>
        <w:pStyle w:val="Listaszerbekezds1"/>
        <w:numPr>
          <w:ilvl w:val="0"/>
          <w:numId w:val="99"/>
        </w:numPr>
        <w:tabs>
          <w:tab w:val="left" w:pos="1985"/>
          <w:tab w:val="left" w:pos="5127"/>
        </w:tabs>
        <w:ind w:left="1135" w:hanging="284"/>
      </w:pPr>
      <w:r w:rsidRPr="00B61443">
        <w:t>gépszerkezettani ismeretek,</w:t>
      </w:r>
    </w:p>
    <w:p w14:paraId="192B1975" w14:textId="77777777" w:rsidR="00764CFE" w:rsidRPr="00B61443" w:rsidRDefault="00764CFE" w:rsidP="00C6754F">
      <w:pPr>
        <w:pStyle w:val="Listaszerbekezds1"/>
        <w:numPr>
          <w:ilvl w:val="0"/>
          <w:numId w:val="99"/>
        </w:numPr>
        <w:tabs>
          <w:tab w:val="left" w:pos="1985"/>
          <w:tab w:val="left" w:pos="5127"/>
        </w:tabs>
        <w:ind w:left="1135" w:hanging="284"/>
      </w:pPr>
      <w:r w:rsidRPr="00B61443">
        <w:t>gépszerelési ismeretek,</w:t>
      </w:r>
    </w:p>
    <w:p w14:paraId="257C4BE3" w14:textId="77777777" w:rsidR="00764CFE" w:rsidRPr="00B61443" w:rsidRDefault="00764CFE" w:rsidP="00C6754F">
      <w:pPr>
        <w:pStyle w:val="Listaszerbekezds1"/>
        <w:numPr>
          <w:ilvl w:val="0"/>
          <w:numId w:val="99"/>
        </w:numPr>
        <w:tabs>
          <w:tab w:val="left" w:pos="1985"/>
          <w:tab w:val="left" w:pos="5127"/>
        </w:tabs>
        <w:ind w:left="1135" w:hanging="284"/>
      </w:pPr>
      <w:r w:rsidRPr="00B61443">
        <w:t>szenzortechnikai ismeretek,</w:t>
      </w:r>
    </w:p>
    <w:p w14:paraId="2C7807A7" w14:textId="77777777" w:rsidR="00764CFE" w:rsidRPr="00B61443" w:rsidRDefault="00764CFE" w:rsidP="00C6754F">
      <w:pPr>
        <w:pStyle w:val="Listaszerbekezds1"/>
        <w:numPr>
          <w:ilvl w:val="0"/>
          <w:numId w:val="99"/>
        </w:numPr>
        <w:tabs>
          <w:tab w:val="left" w:pos="1985"/>
          <w:tab w:val="left" w:pos="5127"/>
        </w:tabs>
        <w:ind w:left="1135" w:hanging="284"/>
      </w:pPr>
      <w:r w:rsidRPr="00B61443">
        <w:t>képlékenyalakítás, kivágás, sajtolás szerszámainak, gépi berendezéseinek működése,</w:t>
      </w:r>
    </w:p>
    <w:p w14:paraId="13CA5063" w14:textId="77777777" w:rsidR="00764CFE" w:rsidRPr="00B61443" w:rsidRDefault="00764CFE" w:rsidP="00C6754F">
      <w:pPr>
        <w:pStyle w:val="Listaszerbekezds1"/>
        <w:numPr>
          <w:ilvl w:val="0"/>
          <w:numId w:val="99"/>
        </w:numPr>
        <w:tabs>
          <w:tab w:val="left" w:pos="1985"/>
          <w:tab w:val="left" w:pos="5127"/>
        </w:tabs>
        <w:ind w:left="1135" w:hanging="284"/>
      </w:pPr>
      <w:r w:rsidRPr="00B61443">
        <w:t>manipulátorok és robotok típusai, jellemzői,</w:t>
      </w:r>
    </w:p>
    <w:p w14:paraId="537A9AB7" w14:textId="77777777" w:rsidR="00764CFE" w:rsidRPr="00B61443" w:rsidRDefault="00764CFE" w:rsidP="00C6754F">
      <w:pPr>
        <w:pStyle w:val="Listaszerbekezds1"/>
        <w:numPr>
          <w:ilvl w:val="0"/>
          <w:numId w:val="99"/>
        </w:numPr>
        <w:tabs>
          <w:tab w:val="left" w:pos="1985"/>
          <w:tab w:val="left" w:pos="5127"/>
        </w:tabs>
        <w:ind w:left="1135" w:hanging="284"/>
      </w:pPr>
      <w:r w:rsidRPr="00B61443">
        <w:t>villamos elosztó-, védelmi-, és kapcsolókészülékek felépítése, működése és jellemzői,</w:t>
      </w:r>
    </w:p>
    <w:p w14:paraId="218E3387" w14:textId="77777777" w:rsidR="00764CFE" w:rsidRPr="00B61443" w:rsidRDefault="00764CFE" w:rsidP="00C6754F">
      <w:pPr>
        <w:pStyle w:val="Listaszerbekezds1"/>
        <w:numPr>
          <w:ilvl w:val="0"/>
          <w:numId w:val="99"/>
        </w:numPr>
        <w:tabs>
          <w:tab w:val="left" w:pos="1985"/>
          <w:tab w:val="left" w:pos="5127"/>
        </w:tabs>
        <w:ind w:left="1135" w:hanging="284"/>
      </w:pPr>
      <w:r w:rsidRPr="00B61443">
        <w:t>tápegységek felépítése, működése,</w:t>
      </w:r>
    </w:p>
    <w:p w14:paraId="675B7BBC" w14:textId="77777777" w:rsidR="00764CFE" w:rsidRPr="00B61443" w:rsidRDefault="00764CFE" w:rsidP="00C6754F">
      <w:pPr>
        <w:pStyle w:val="Listaszerbekezds1"/>
        <w:numPr>
          <w:ilvl w:val="0"/>
          <w:numId w:val="99"/>
        </w:numPr>
        <w:tabs>
          <w:tab w:val="left" w:pos="1985"/>
          <w:tab w:val="left" w:pos="5127"/>
        </w:tabs>
        <w:ind w:left="1135" w:hanging="284"/>
      </w:pPr>
      <w:r w:rsidRPr="00B61443">
        <w:t>villamos alkatrészek vizsgálati, szerelési módjai,</w:t>
      </w:r>
    </w:p>
    <w:p w14:paraId="3BA6D641" w14:textId="77777777" w:rsidR="00764CFE" w:rsidRPr="00B61443" w:rsidRDefault="00764CFE" w:rsidP="00C6754F">
      <w:pPr>
        <w:pStyle w:val="Listaszerbekezds1"/>
        <w:numPr>
          <w:ilvl w:val="0"/>
          <w:numId w:val="99"/>
        </w:numPr>
        <w:tabs>
          <w:tab w:val="left" w:pos="1985"/>
          <w:tab w:val="left" w:pos="5127"/>
        </w:tabs>
        <w:ind w:left="1135" w:hanging="284"/>
      </w:pPr>
      <w:r w:rsidRPr="00B61443">
        <w:t>mechatronikai berendezések élesztési, üzembe helyezési jellemzői,</w:t>
      </w:r>
    </w:p>
    <w:p w14:paraId="0A76583A" w14:textId="77777777" w:rsidR="00764CFE" w:rsidRPr="00B61443" w:rsidRDefault="00764CFE" w:rsidP="00C6754F">
      <w:pPr>
        <w:pStyle w:val="Listaszerbekezds1"/>
        <w:numPr>
          <w:ilvl w:val="0"/>
          <w:numId w:val="99"/>
        </w:numPr>
        <w:tabs>
          <w:tab w:val="left" w:pos="1985"/>
          <w:tab w:val="left" w:pos="5127"/>
        </w:tabs>
        <w:ind w:left="1135" w:hanging="284"/>
      </w:pPr>
      <w:r w:rsidRPr="00B61443">
        <w:t>PLC programozás alapjai, szöveges és grafikus szabványos programnyelvek.</w:t>
      </w:r>
    </w:p>
    <w:p w14:paraId="79237006" w14:textId="77777777" w:rsidR="00764CFE" w:rsidRPr="00B61443" w:rsidRDefault="00764CFE" w:rsidP="00764CFE">
      <w:pPr>
        <w:pStyle w:val="Listaszerbekezds1"/>
        <w:tabs>
          <w:tab w:val="left" w:pos="5127"/>
        </w:tabs>
        <w:ind w:left="851" w:right="-283"/>
        <w:jc w:val="both"/>
        <w:rPr>
          <w:bCs/>
        </w:rPr>
      </w:pPr>
      <w:r w:rsidRPr="00B61443">
        <w:rPr>
          <w:bCs/>
        </w:rPr>
        <w:t>Időtartama: 40 perc (felkészülési idő 30 perc, válaszadási idő 10 perc)</w:t>
      </w:r>
    </w:p>
    <w:p w14:paraId="5F8D96E8" w14:textId="77777777" w:rsidR="00764CFE" w:rsidRPr="00B61443" w:rsidRDefault="00764CFE" w:rsidP="00764CFE">
      <w:pPr>
        <w:tabs>
          <w:tab w:val="left" w:pos="5127"/>
        </w:tabs>
        <w:spacing w:before="360" w:after="120"/>
        <w:ind w:right="142"/>
        <w:jc w:val="both"/>
        <w:rPr>
          <w:b/>
        </w:rPr>
      </w:pPr>
      <w:r w:rsidRPr="00B61443">
        <w:rPr>
          <w:b/>
        </w:rPr>
        <w:t>Gyakorlati versenytevékenység</w:t>
      </w:r>
    </w:p>
    <w:p w14:paraId="55E31E84" w14:textId="77777777" w:rsidR="00764CFE" w:rsidRPr="00B61443" w:rsidRDefault="00764CFE" w:rsidP="00764CFE">
      <w:pPr>
        <w:jc w:val="both"/>
      </w:pPr>
      <w:r w:rsidRPr="00B61443">
        <w:t xml:space="preserve">A versenyfeladat megnevezése: </w:t>
      </w:r>
      <w:r w:rsidRPr="00B61443">
        <w:rPr>
          <w:b/>
        </w:rPr>
        <w:t>Mechatronikai berendezés beüzemelése, hibaelhárítás</w:t>
      </w:r>
    </w:p>
    <w:p w14:paraId="05169ECD" w14:textId="77777777" w:rsidR="00764CFE" w:rsidRPr="00B61443" w:rsidRDefault="00764CFE" w:rsidP="00764CFE">
      <w:pPr>
        <w:jc w:val="both"/>
      </w:pPr>
      <w:r w:rsidRPr="00B61443">
        <w:t xml:space="preserve">A feladat ismertetése: Mechatronikai berendezés beüzemelése dokumentáció alapján. A berendezés gépészeti elemeinek beszerelése, szenzorok és </w:t>
      </w:r>
      <w:proofErr w:type="spellStart"/>
      <w:r w:rsidRPr="00B61443">
        <w:t>aktuátorok</w:t>
      </w:r>
      <w:proofErr w:type="spellEnd"/>
      <w:r w:rsidRPr="00B61443">
        <w:t xml:space="preserve"> beállítása, a vezérlés konfigurálása és beállítása. Próbajáratás, próbatermék mérése, korrekciók elvégzése, a folyamat dokumentálása.</w:t>
      </w:r>
    </w:p>
    <w:p w14:paraId="4FD6C0B7" w14:textId="77777777" w:rsidR="00764CFE" w:rsidRPr="00B61443" w:rsidRDefault="00764CFE" w:rsidP="00764CFE">
      <w:pPr>
        <w:jc w:val="both"/>
      </w:pPr>
      <w:r w:rsidRPr="00B61443">
        <w:t>Hibakeresés meghibásodott berendezésben, hiba ok behatárolása, szétszerelés, alkatrészek mérése, meghibásodott, kopott alkatrészek cseréje, összeszerelés, próbajáratás, korrekciók elvégzése, javítás dokumentálása.</w:t>
      </w:r>
    </w:p>
    <w:p w14:paraId="7CAC06B1" w14:textId="77777777" w:rsidR="00764CFE" w:rsidRPr="00B61443" w:rsidRDefault="00764CFE" w:rsidP="00764CFE">
      <w:pPr>
        <w:tabs>
          <w:tab w:val="right" w:pos="9072"/>
        </w:tabs>
        <w:jc w:val="both"/>
      </w:pPr>
      <w:r w:rsidRPr="00B61443">
        <w:rPr>
          <w:i/>
        </w:rPr>
        <w:t>Hozzárendelt jellemző eszközök:</w:t>
      </w:r>
      <w:r w:rsidRPr="00B61443">
        <w:t xml:space="preserve"> </w:t>
      </w:r>
      <w:proofErr w:type="spellStart"/>
      <w:r w:rsidRPr="00B61443">
        <w:t>Festo</w:t>
      </w:r>
      <w:proofErr w:type="spellEnd"/>
      <w:r w:rsidRPr="00B61443">
        <w:t xml:space="preserve"> MPS® moduláris gyártórendszer modell; </w:t>
      </w:r>
      <w:proofErr w:type="spellStart"/>
      <w:r w:rsidRPr="00B61443">
        <w:t>Festo</w:t>
      </w:r>
      <w:proofErr w:type="spellEnd"/>
      <w:r w:rsidRPr="00B61443">
        <w:t xml:space="preserve"> pneumatika-, </w:t>
      </w:r>
      <w:proofErr w:type="spellStart"/>
      <w:r w:rsidRPr="00B61443">
        <w:t>elektropneumatika</w:t>
      </w:r>
      <w:proofErr w:type="spellEnd"/>
      <w:r w:rsidRPr="00B61443">
        <w:t xml:space="preserve"> elemkészlet; CPX PLC, </w:t>
      </w:r>
      <w:proofErr w:type="spellStart"/>
      <w:r w:rsidRPr="00B61443">
        <w:t>Festo</w:t>
      </w:r>
      <w:proofErr w:type="spellEnd"/>
      <w:r w:rsidRPr="00B61443">
        <w:t xml:space="preserve"> CECC PLC vagy a versenyzőt indító iskola által biztosított PLC.</w:t>
      </w:r>
    </w:p>
    <w:p w14:paraId="6E89A8D0" w14:textId="77777777" w:rsidR="00764CFE" w:rsidRPr="00B61443" w:rsidRDefault="00764CFE" w:rsidP="00764CFE">
      <w:pPr>
        <w:pStyle w:val="Listaszerbekezds1"/>
        <w:spacing w:before="240" w:after="120"/>
        <w:ind w:left="0"/>
        <w:jc w:val="both"/>
        <w:rPr>
          <w:b/>
        </w:rPr>
      </w:pPr>
      <w:r w:rsidRPr="00B61443">
        <w:rPr>
          <w:b/>
        </w:rPr>
        <w:t>Döntő</w:t>
      </w:r>
    </w:p>
    <w:p w14:paraId="321E1EC9" w14:textId="77777777" w:rsidR="00764CFE" w:rsidRPr="00B61443" w:rsidRDefault="00764CFE" w:rsidP="00764CFE">
      <w:pPr>
        <w:tabs>
          <w:tab w:val="left" w:pos="1418"/>
        </w:tabs>
        <w:ind w:left="720" w:hanging="720"/>
      </w:pPr>
      <w:r w:rsidRPr="00B61443">
        <w:t>Helyszín</w:t>
      </w:r>
      <w:r w:rsidRPr="00B61443">
        <w:rPr>
          <w:b/>
        </w:rPr>
        <w:t>:</w:t>
      </w:r>
      <w:r w:rsidRPr="00B61443">
        <w:t xml:space="preserve"> </w:t>
      </w:r>
      <w:r w:rsidRPr="00B61443">
        <w:tab/>
        <w:t>Hungexpo Zrt.</w:t>
      </w:r>
    </w:p>
    <w:p w14:paraId="488FDC29" w14:textId="77777777" w:rsidR="00764CFE" w:rsidRPr="00B61443" w:rsidRDefault="00764CFE" w:rsidP="00764CFE">
      <w:pPr>
        <w:tabs>
          <w:tab w:val="left" w:pos="1418"/>
        </w:tabs>
        <w:ind w:left="426"/>
        <w:jc w:val="both"/>
      </w:pPr>
      <w:r w:rsidRPr="00B61443">
        <w:tab/>
        <w:t>1101 Budapest, Albertirsai út 10.</w:t>
      </w:r>
    </w:p>
    <w:p w14:paraId="16900F8C" w14:textId="77777777" w:rsidR="00764CFE" w:rsidRPr="00B61443" w:rsidRDefault="00764CFE" w:rsidP="00764CFE">
      <w:pPr>
        <w:spacing w:after="200"/>
        <w:jc w:val="both"/>
        <w:rPr>
          <w:rFonts w:eastAsia="Calibri"/>
          <w:lang w:eastAsia="en-US"/>
        </w:rPr>
      </w:pPr>
      <w:r w:rsidRPr="00B61443">
        <w:t xml:space="preserve">A válogató első három helyezettje vesz részt a döntőn. </w:t>
      </w:r>
      <w:r w:rsidRPr="00B61443">
        <w:rPr>
          <w:rFonts w:eastAsia="Calibri"/>
          <w:lang w:eastAsia="en-US"/>
        </w:rPr>
        <w:t>A döntőn a versenyzőknek komplex gyakorlati feladatokat kell megoldaniuk, rangsorolásuk a döntőn elért teljesítményük alapján történik. A gyakorlati fordulók során a versenyzők kötelesek a munka-, tűz és balesetvédelmi előírásokat betartani.</w:t>
      </w:r>
    </w:p>
    <w:tbl>
      <w:tblPr>
        <w:tblpPr w:leftFromText="141" w:rightFromText="141" w:bottomFromText="200" w:vertAnchor="text" w:horzAnchor="margin" w:tblpXSpec="center" w:tblpY="150"/>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1275"/>
        <w:gridCol w:w="1276"/>
      </w:tblGrid>
      <w:tr w:rsidR="0077248F" w:rsidRPr="00B61443" w14:paraId="4F4F0838" w14:textId="77777777" w:rsidTr="00764CFE">
        <w:tc>
          <w:tcPr>
            <w:tcW w:w="5637" w:type="dxa"/>
            <w:tcBorders>
              <w:top w:val="single" w:sz="4" w:space="0" w:color="auto"/>
              <w:left w:val="single" w:sz="4" w:space="0" w:color="auto"/>
              <w:bottom w:val="single" w:sz="4" w:space="0" w:color="auto"/>
              <w:right w:val="single" w:sz="4" w:space="0" w:color="auto"/>
            </w:tcBorders>
            <w:hideMark/>
          </w:tcPr>
          <w:p w14:paraId="2FB12E99" w14:textId="77777777" w:rsidR="00764CFE" w:rsidRPr="00B61443" w:rsidRDefault="00764CFE">
            <w:pPr>
              <w:spacing w:line="276" w:lineRule="auto"/>
              <w:ind w:left="993" w:hanging="710"/>
              <w:jc w:val="center"/>
              <w:rPr>
                <w:b/>
                <w:lang w:eastAsia="en-US"/>
              </w:rPr>
            </w:pPr>
            <w:r w:rsidRPr="00B61443">
              <w:rPr>
                <w:lang w:eastAsia="en-US"/>
              </w:rPr>
              <w:t xml:space="preserve">Téma (versenyfeladatok) </w:t>
            </w:r>
            <w:r w:rsidRPr="00B61443">
              <w:rPr>
                <w:b/>
                <w:lang w:eastAsia="en-US"/>
              </w:rPr>
              <w:t>Gyártóállomás összeszerelése, programozása, működtetése</w:t>
            </w:r>
          </w:p>
        </w:tc>
        <w:tc>
          <w:tcPr>
            <w:tcW w:w="1275" w:type="dxa"/>
            <w:tcBorders>
              <w:top w:val="single" w:sz="4" w:space="0" w:color="auto"/>
              <w:left w:val="single" w:sz="4" w:space="0" w:color="auto"/>
              <w:bottom w:val="single" w:sz="4" w:space="0" w:color="auto"/>
              <w:right w:val="single" w:sz="4" w:space="0" w:color="auto"/>
            </w:tcBorders>
            <w:hideMark/>
          </w:tcPr>
          <w:p w14:paraId="3B557B06" w14:textId="77777777" w:rsidR="00764CFE" w:rsidRPr="00B61443" w:rsidRDefault="00764CFE">
            <w:pPr>
              <w:spacing w:line="276" w:lineRule="auto"/>
              <w:jc w:val="center"/>
              <w:rPr>
                <w:lang w:eastAsia="en-US"/>
              </w:rPr>
            </w:pPr>
            <w:r w:rsidRPr="00B61443">
              <w:rPr>
                <w:lang w:eastAsia="en-US"/>
              </w:rPr>
              <w:t>Időtartam</w:t>
            </w:r>
          </w:p>
          <w:p w14:paraId="595D6E0B" w14:textId="77777777" w:rsidR="00764CFE" w:rsidRPr="00B61443" w:rsidRDefault="00764CFE">
            <w:pPr>
              <w:spacing w:line="276" w:lineRule="auto"/>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7053862B" w14:textId="77777777" w:rsidR="00764CFE" w:rsidRPr="00B61443" w:rsidRDefault="00764CFE">
            <w:pPr>
              <w:spacing w:line="276" w:lineRule="auto"/>
              <w:jc w:val="center"/>
              <w:rPr>
                <w:lang w:eastAsia="en-US"/>
              </w:rPr>
            </w:pPr>
            <w:r w:rsidRPr="00B61443">
              <w:rPr>
                <w:lang w:eastAsia="en-US"/>
              </w:rPr>
              <w:t>Elérhető pontszám</w:t>
            </w:r>
          </w:p>
        </w:tc>
      </w:tr>
      <w:tr w:rsidR="0077248F" w:rsidRPr="00B61443" w14:paraId="39B22DBA" w14:textId="77777777" w:rsidTr="00764CFE">
        <w:trPr>
          <w:trHeight w:val="282"/>
        </w:trPr>
        <w:tc>
          <w:tcPr>
            <w:tcW w:w="5637" w:type="dxa"/>
            <w:tcBorders>
              <w:top w:val="single" w:sz="4" w:space="0" w:color="auto"/>
              <w:left w:val="single" w:sz="4" w:space="0" w:color="auto"/>
              <w:bottom w:val="single" w:sz="4" w:space="0" w:color="auto"/>
              <w:right w:val="single" w:sz="4" w:space="0" w:color="auto"/>
            </w:tcBorders>
            <w:vAlign w:val="center"/>
            <w:hideMark/>
          </w:tcPr>
          <w:p w14:paraId="25FB3C10" w14:textId="77777777" w:rsidR="00764CFE" w:rsidRPr="00B61443" w:rsidRDefault="00764CFE">
            <w:pPr>
              <w:spacing w:line="276" w:lineRule="auto"/>
              <w:rPr>
                <w:lang w:eastAsia="en-US"/>
              </w:rPr>
            </w:pPr>
            <w:r w:rsidRPr="00B61443">
              <w:rPr>
                <w:lang w:eastAsia="en-US"/>
              </w:rPr>
              <w:t>Gyártóállomás összeszerelése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23C04FC" w14:textId="77777777" w:rsidR="00764CFE" w:rsidRPr="00B61443" w:rsidRDefault="00764CFE">
            <w:pPr>
              <w:spacing w:line="276" w:lineRule="auto"/>
              <w:jc w:val="center"/>
              <w:rPr>
                <w:lang w:eastAsia="en-US"/>
              </w:rPr>
            </w:pPr>
            <w:r w:rsidRPr="00B61443">
              <w:rPr>
                <w:lang w:eastAsia="en-US"/>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39802DA" w14:textId="77777777" w:rsidR="00764CFE" w:rsidRPr="00B61443" w:rsidRDefault="00764CFE">
            <w:pPr>
              <w:spacing w:line="276" w:lineRule="auto"/>
              <w:jc w:val="center"/>
              <w:rPr>
                <w:lang w:eastAsia="en-US"/>
              </w:rPr>
            </w:pPr>
            <w:r w:rsidRPr="00B61443">
              <w:rPr>
                <w:lang w:eastAsia="en-US"/>
              </w:rPr>
              <w:t>4</w:t>
            </w:r>
          </w:p>
        </w:tc>
      </w:tr>
      <w:tr w:rsidR="0077248F" w:rsidRPr="00B61443" w14:paraId="34B40DE2" w14:textId="77777777" w:rsidTr="00764CFE">
        <w:trPr>
          <w:trHeight w:val="278"/>
        </w:trPr>
        <w:tc>
          <w:tcPr>
            <w:tcW w:w="5637" w:type="dxa"/>
            <w:tcBorders>
              <w:top w:val="single" w:sz="4" w:space="0" w:color="auto"/>
              <w:left w:val="single" w:sz="4" w:space="0" w:color="auto"/>
              <w:bottom w:val="single" w:sz="4" w:space="0" w:color="auto"/>
              <w:right w:val="single" w:sz="4" w:space="0" w:color="auto"/>
            </w:tcBorders>
            <w:vAlign w:val="center"/>
            <w:hideMark/>
          </w:tcPr>
          <w:p w14:paraId="03910BD2" w14:textId="77777777" w:rsidR="00764CFE" w:rsidRPr="00B61443" w:rsidRDefault="00764CFE">
            <w:pPr>
              <w:spacing w:line="276" w:lineRule="auto"/>
              <w:rPr>
                <w:lang w:eastAsia="en-US"/>
              </w:rPr>
            </w:pPr>
            <w:r w:rsidRPr="00B61443">
              <w:rPr>
                <w:lang w:eastAsia="en-US"/>
              </w:rPr>
              <w:t>Gyártóállomás vezérlőjének programozása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E7F2332" w14:textId="77777777" w:rsidR="00764CFE" w:rsidRPr="00B61443" w:rsidRDefault="00764CFE">
            <w:pPr>
              <w:spacing w:line="276" w:lineRule="auto"/>
              <w:jc w:val="center"/>
              <w:rPr>
                <w:lang w:eastAsia="en-US"/>
              </w:rPr>
            </w:pPr>
            <w:r w:rsidRPr="00B61443">
              <w:rPr>
                <w:lang w:eastAsia="en-US"/>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E761FF0" w14:textId="77777777" w:rsidR="00764CFE" w:rsidRPr="00B61443" w:rsidRDefault="00764CFE">
            <w:pPr>
              <w:spacing w:line="276" w:lineRule="auto"/>
              <w:jc w:val="center"/>
              <w:rPr>
                <w:lang w:eastAsia="en-US"/>
              </w:rPr>
            </w:pPr>
            <w:r w:rsidRPr="00B61443">
              <w:rPr>
                <w:lang w:eastAsia="en-US"/>
              </w:rPr>
              <w:t>7,5</w:t>
            </w:r>
          </w:p>
        </w:tc>
      </w:tr>
      <w:tr w:rsidR="0077248F" w:rsidRPr="00B61443" w14:paraId="28455D1A" w14:textId="77777777" w:rsidTr="00852BD0">
        <w:trPr>
          <w:trHeight w:val="280"/>
        </w:trPr>
        <w:tc>
          <w:tcPr>
            <w:tcW w:w="5637" w:type="dxa"/>
            <w:tcBorders>
              <w:top w:val="single" w:sz="4" w:space="0" w:color="auto"/>
              <w:left w:val="single" w:sz="4" w:space="0" w:color="auto"/>
              <w:bottom w:val="single" w:sz="4" w:space="0" w:color="auto"/>
              <w:right w:val="single" w:sz="4" w:space="0" w:color="auto"/>
            </w:tcBorders>
            <w:vAlign w:val="center"/>
            <w:hideMark/>
          </w:tcPr>
          <w:p w14:paraId="7A856CD1" w14:textId="77777777" w:rsidR="00764CFE" w:rsidRPr="00B61443" w:rsidRDefault="00764CFE" w:rsidP="00852BD0">
            <w:pPr>
              <w:rPr>
                <w:lang w:eastAsia="en-US"/>
              </w:rPr>
            </w:pPr>
            <w:r w:rsidRPr="00B61443">
              <w:rPr>
                <w:lang w:eastAsia="en-US"/>
              </w:rPr>
              <w:t>Gyártóállomás vezérlőjének és villamos-hajtásának programozása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BAC8655" w14:textId="77777777" w:rsidR="00764CFE" w:rsidRPr="00B61443" w:rsidRDefault="00764CFE">
            <w:pPr>
              <w:spacing w:line="276" w:lineRule="auto"/>
              <w:jc w:val="center"/>
              <w:rPr>
                <w:lang w:eastAsia="en-US"/>
              </w:rPr>
            </w:pPr>
            <w:r w:rsidRPr="00B61443">
              <w:rPr>
                <w:lang w:eastAsia="en-US"/>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AA672F" w14:textId="77777777" w:rsidR="00764CFE" w:rsidRPr="00B61443" w:rsidRDefault="00764CFE">
            <w:pPr>
              <w:spacing w:line="276" w:lineRule="auto"/>
              <w:jc w:val="center"/>
              <w:rPr>
                <w:lang w:eastAsia="en-US"/>
              </w:rPr>
            </w:pPr>
            <w:r w:rsidRPr="00B61443">
              <w:rPr>
                <w:lang w:eastAsia="en-US"/>
              </w:rPr>
              <w:t>7,5</w:t>
            </w:r>
          </w:p>
        </w:tc>
      </w:tr>
      <w:tr w:rsidR="0077248F" w:rsidRPr="00B61443" w14:paraId="54E5C3AE" w14:textId="77777777" w:rsidTr="00764CFE">
        <w:trPr>
          <w:trHeight w:val="561"/>
        </w:trPr>
        <w:tc>
          <w:tcPr>
            <w:tcW w:w="5637" w:type="dxa"/>
            <w:tcBorders>
              <w:top w:val="single" w:sz="4" w:space="0" w:color="auto"/>
              <w:left w:val="single" w:sz="4" w:space="0" w:color="auto"/>
              <w:bottom w:val="single" w:sz="4" w:space="0" w:color="auto"/>
              <w:right w:val="single" w:sz="4" w:space="0" w:color="auto"/>
            </w:tcBorders>
            <w:vAlign w:val="center"/>
            <w:hideMark/>
          </w:tcPr>
          <w:p w14:paraId="08117EEC" w14:textId="77777777" w:rsidR="00764CFE" w:rsidRPr="00B61443" w:rsidRDefault="00764CFE" w:rsidP="00852BD0">
            <w:pPr>
              <w:rPr>
                <w:lang w:eastAsia="en-US"/>
              </w:rPr>
            </w:pPr>
            <w:r w:rsidRPr="00B61443">
              <w:rPr>
                <w:lang w:eastAsia="en-US"/>
              </w:rPr>
              <w:t>Gyártóállomás érzékelőinek, mechanikai elemeinek karbantartása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23EDA5C" w14:textId="77777777" w:rsidR="00764CFE" w:rsidRPr="00B61443" w:rsidRDefault="00764CFE">
            <w:pPr>
              <w:spacing w:line="276" w:lineRule="auto"/>
              <w:jc w:val="center"/>
              <w:rPr>
                <w:lang w:eastAsia="en-US"/>
              </w:rPr>
            </w:pPr>
            <w:r w:rsidRPr="00B61443">
              <w:rPr>
                <w:lang w:eastAsia="en-US"/>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04BBEDB" w14:textId="77777777" w:rsidR="00764CFE" w:rsidRPr="00B61443" w:rsidRDefault="00764CFE">
            <w:pPr>
              <w:spacing w:line="276" w:lineRule="auto"/>
              <w:jc w:val="center"/>
              <w:rPr>
                <w:lang w:eastAsia="en-US"/>
              </w:rPr>
            </w:pPr>
            <w:r w:rsidRPr="00B61443">
              <w:rPr>
                <w:lang w:eastAsia="en-US"/>
              </w:rPr>
              <w:t>3</w:t>
            </w:r>
          </w:p>
        </w:tc>
      </w:tr>
      <w:tr w:rsidR="0077248F" w:rsidRPr="00B61443" w14:paraId="1B477302" w14:textId="77777777" w:rsidTr="00764CFE">
        <w:trPr>
          <w:trHeight w:val="560"/>
        </w:trPr>
        <w:tc>
          <w:tcPr>
            <w:tcW w:w="5637" w:type="dxa"/>
            <w:tcBorders>
              <w:top w:val="single" w:sz="4" w:space="0" w:color="auto"/>
              <w:left w:val="single" w:sz="4" w:space="0" w:color="auto"/>
              <w:bottom w:val="single" w:sz="4" w:space="0" w:color="auto"/>
              <w:right w:val="single" w:sz="4" w:space="0" w:color="auto"/>
            </w:tcBorders>
            <w:vAlign w:val="center"/>
            <w:hideMark/>
          </w:tcPr>
          <w:p w14:paraId="0D90C82D" w14:textId="77777777" w:rsidR="00764CFE" w:rsidRPr="00B61443" w:rsidRDefault="00764CFE" w:rsidP="00852BD0">
            <w:pPr>
              <w:rPr>
                <w:lang w:eastAsia="en-US"/>
              </w:rPr>
            </w:pPr>
            <w:r w:rsidRPr="00B61443">
              <w:rPr>
                <w:lang w:eastAsia="en-US"/>
              </w:rPr>
              <w:lastRenderedPageBreak/>
              <w:t>Gyártóállomáson elektromos, pneumatikus, mechanikai hiba megkeresése, elhárítása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65C1149" w14:textId="77777777" w:rsidR="00764CFE" w:rsidRPr="00B61443" w:rsidRDefault="00764CFE">
            <w:pPr>
              <w:spacing w:line="276" w:lineRule="auto"/>
              <w:jc w:val="center"/>
              <w:rPr>
                <w:lang w:eastAsia="en-US"/>
              </w:rPr>
            </w:pPr>
            <w:r w:rsidRPr="00B61443">
              <w:rPr>
                <w:lang w:eastAsia="en-US"/>
              </w:rPr>
              <w:t>70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0FD412" w14:textId="77777777" w:rsidR="00764CFE" w:rsidRPr="00B61443" w:rsidRDefault="00764CFE">
            <w:pPr>
              <w:spacing w:line="276" w:lineRule="auto"/>
              <w:jc w:val="center"/>
              <w:rPr>
                <w:lang w:eastAsia="en-US"/>
              </w:rPr>
            </w:pPr>
            <w:r w:rsidRPr="00B61443">
              <w:rPr>
                <w:lang w:eastAsia="en-US"/>
              </w:rPr>
              <w:t>3</w:t>
            </w:r>
          </w:p>
        </w:tc>
      </w:tr>
    </w:tbl>
    <w:p w14:paraId="1F13DD9C" w14:textId="77777777" w:rsidR="00764CFE" w:rsidRPr="00B61443" w:rsidRDefault="00764CFE" w:rsidP="00764CFE">
      <w:pPr>
        <w:pStyle w:val="Listaszerbekezds1"/>
        <w:ind w:left="0"/>
        <w:jc w:val="both"/>
        <w:rPr>
          <w:b/>
          <w:bCs/>
        </w:rPr>
      </w:pPr>
    </w:p>
    <w:p w14:paraId="2FF65A7D" w14:textId="77777777" w:rsidR="00231E7C" w:rsidRPr="00B61443" w:rsidRDefault="00231E7C" w:rsidP="00764CFE">
      <w:pPr>
        <w:pStyle w:val="Listaszerbekezds1"/>
        <w:ind w:left="0"/>
        <w:jc w:val="both"/>
        <w:rPr>
          <w:b/>
          <w:bCs/>
        </w:rPr>
      </w:pPr>
    </w:p>
    <w:p w14:paraId="18FA4D65" w14:textId="77777777" w:rsidR="00231E7C" w:rsidRPr="00B61443" w:rsidRDefault="00231E7C" w:rsidP="00764CFE">
      <w:pPr>
        <w:pStyle w:val="Listaszerbekezds1"/>
        <w:ind w:left="0"/>
        <w:jc w:val="both"/>
        <w:rPr>
          <w:b/>
          <w:bCs/>
        </w:rPr>
      </w:pPr>
    </w:p>
    <w:p w14:paraId="5577E951" w14:textId="77777777" w:rsidR="00231E7C" w:rsidRPr="00B61443" w:rsidRDefault="00231E7C" w:rsidP="00764CFE">
      <w:pPr>
        <w:pStyle w:val="Listaszerbekezds1"/>
        <w:ind w:left="0"/>
        <w:jc w:val="both"/>
        <w:rPr>
          <w:b/>
          <w:bCs/>
        </w:rPr>
      </w:pPr>
    </w:p>
    <w:p w14:paraId="27AA1953" w14:textId="77777777" w:rsidR="00231E7C" w:rsidRPr="00B61443" w:rsidRDefault="00231E7C" w:rsidP="00764CFE">
      <w:pPr>
        <w:pStyle w:val="Listaszerbekezds1"/>
        <w:ind w:left="0"/>
        <w:jc w:val="both"/>
        <w:rPr>
          <w:b/>
          <w:bCs/>
        </w:rPr>
      </w:pPr>
    </w:p>
    <w:p w14:paraId="582960E5" w14:textId="77777777" w:rsidR="00764CFE" w:rsidRPr="00B61443" w:rsidRDefault="00764CFE" w:rsidP="00764CFE">
      <w:pPr>
        <w:pStyle w:val="Listaszerbekezds1"/>
        <w:ind w:left="0"/>
        <w:jc w:val="both"/>
        <w:rPr>
          <w:b/>
        </w:rPr>
      </w:pPr>
      <w:r w:rsidRPr="00B61443">
        <w:rPr>
          <w:b/>
          <w:bCs/>
        </w:rPr>
        <w:t>A versenyfeladatok ismertetése</w:t>
      </w:r>
      <w:r w:rsidRPr="00B61443">
        <w:rPr>
          <w:b/>
        </w:rPr>
        <w:t>:</w:t>
      </w:r>
    </w:p>
    <w:p w14:paraId="46770603" w14:textId="77777777" w:rsidR="00764CFE" w:rsidRPr="00B61443" w:rsidRDefault="00764CFE" w:rsidP="00764CFE">
      <w:pPr>
        <w:pStyle w:val="Listaszerbekezds1"/>
        <w:ind w:left="0"/>
        <w:jc w:val="both"/>
        <w:rPr>
          <w:b/>
          <w:bCs/>
        </w:rPr>
      </w:pPr>
    </w:p>
    <w:p w14:paraId="5F2E6C3E" w14:textId="77777777" w:rsidR="00764CFE" w:rsidRPr="00B61443" w:rsidRDefault="00764CFE" w:rsidP="00C6754F">
      <w:pPr>
        <w:pStyle w:val="Listaszerbekezds1"/>
        <w:numPr>
          <w:ilvl w:val="0"/>
          <w:numId w:val="100"/>
        </w:numPr>
        <w:ind w:right="-283"/>
        <w:jc w:val="both"/>
      </w:pPr>
      <w:r w:rsidRPr="00B61443">
        <w:t>Gyártóállomás összeszerelése</w:t>
      </w:r>
    </w:p>
    <w:p w14:paraId="12FB677C" w14:textId="77777777" w:rsidR="00764CFE" w:rsidRPr="00B61443" w:rsidRDefault="00764CFE" w:rsidP="00764CFE">
      <w:pPr>
        <w:pStyle w:val="Listaszerbekezds1"/>
        <w:ind w:left="567" w:right="-283"/>
        <w:jc w:val="both"/>
      </w:pPr>
      <w:r w:rsidRPr="00B61443">
        <w:t>A dokumentációnak megfelelő mechatronikai rendszer biztonságos, esztétikus összeszerelése és beüzemelése.</w:t>
      </w:r>
    </w:p>
    <w:p w14:paraId="51BDB52C" w14:textId="77777777" w:rsidR="00764CFE" w:rsidRPr="00B61443" w:rsidRDefault="00764CFE" w:rsidP="00764CFE">
      <w:pPr>
        <w:pStyle w:val="Listaszerbekezds1"/>
        <w:ind w:left="142" w:right="-283"/>
        <w:jc w:val="both"/>
      </w:pPr>
    </w:p>
    <w:p w14:paraId="75DC2A81" w14:textId="77777777" w:rsidR="00764CFE" w:rsidRPr="00B61443" w:rsidRDefault="00764CFE" w:rsidP="00C6754F">
      <w:pPr>
        <w:pStyle w:val="Listaszerbekezds1"/>
        <w:numPr>
          <w:ilvl w:val="0"/>
          <w:numId w:val="100"/>
        </w:numPr>
        <w:ind w:right="-283"/>
        <w:jc w:val="both"/>
      </w:pPr>
      <w:r w:rsidRPr="00B61443">
        <w:t>Gyártóállomás vezérlőjének programozása</w:t>
      </w:r>
    </w:p>
    <w:p w14:paraId="1A5788AF" w14:textId="77777777" w:rsidR="00764CFE" w:rsidRPr="00B61443" w:rsidRDefault="00764CFE" w:rsidP="00764CFE">
      <w:pPr>
        <w:pStyle w:val="Listaszerbekezds1"/>
        <w:ind w:left="567" w:right="-283"/>
        <w:jc w:val="both"/>
      </w:pPr>
      <w:r w:rsidRPr="00B61443">
        <w:t>Gyártóállomás vezérlésének megvalósítása PLC segítségével. Meg kell tervezni és el kell készíteni a feladatot megvalósító PLC programot, majd azt az állomásra töltve tesztelni, és tökéletesíteni a működését.</w:t>
      </w:r>
    </w:p>
    <w:p w14:paraId="2B2351C1" w14:textId="77777777" w:rsidR="00764CFE" w:rsidRPr="00B61443" w:rsidRDefault="00764CFE" w:rsidP="00764CFE">
      <w:pPr>
        <w:pStyle w:val="Listaszerbekezds1"/>
        <w:ind w:left="0" w:right="-283"/>
        <w:jc w:val="both"/>
        <w:rPr>
          <w:b/>
        </w:rPr>
      </w:pPr>
    </w:p>
    <w:p w14:paraId="05042B17" w14:textId="77777777" w:rsidR="00764CFE" w:rsidRPr="00B61443" w:rsidRDefault="00764CFE" w:rsidP="00C6754F">
      <w:pPr>
        <w:pStyle w:val="Listaszerbekezds1"/>
        <w:numPr>
          <w:ilvl w:val="0"/>
          <w:numId w:val="100"/>
        </w:numPr>
        <w:ind w:right="-283"/>
        <w:jc w:val="both"/>
      </w:pPr>
      <w:r w:rsidRPr="00B61443">
        <w:t>Gyártóállomás vezérlőjének és villamos-hajtásának programozása</w:t>
      </w:r>
    </w:p>
    <w:p w14:paraId="0BF5B9E5" w14:textId="77777777" w:rsidR="00764CFE" w:rsidRPr="00B61443" w:rsidRDefault="00764CFE" w:rsidP="00764CFE">
      <w:pPr>
        <w:pStyle w:val="Listaszerbekezds1"/>
        <w:ind w:left="567" w:right="-283"/>
        <w:jc w:val="both"/>
      </w:pPr>
      <w:r w:rsidRPr="00B61443">
        <w:t>Gyártóállomás és a hozzá kapcsolódó villamos hajtás (E-Drive) egység vezérlésének megvalósítása PLC-vel. Meg kell tervezni és el kell készítenie a feladatot megvalósító PLC programot, majd azt az állomásra töltve tesztelni, és tökéletesíteni a működését.</w:t>
      </w:r>
    </w:p>
    <w:p w14:paraId="6CE943EE" w14:textId="77777777" w:rsidR="00764CFE" w:rsidRPr="00B61443" w:rsidRDefault="00764CFE" w:rsidP="00764CFE">
      <w:pPr>
        <w:pStyle w:val="Listaszerbekezds1"/>
        <w:ind w:left="0" w:right="-283"/>
        <w:jc w:val="both"/>
        <w:rPr>
          <w:b/>
        </w:rPr>
      </w:pPr>
    </w:p>
    <w:p w14:paraId="4BDFF513" w14:textId="77777777" w:rsidR="00764CFE" w:rsidRPr="00B61443" w:rsidRDefault="00764CFE" w:rsidP="00C6754F">
      <w:pPr>
        <w:pStyle w:val="Listaszerbekezds1"/>
        <w:numPr>
          <w:ilvl w:val="0"/>
          <w:numId w:val="100"/>
        </w:numPr>
        <w:ind w:right="-283"/>
        <w:jc w:val="both"/>
      </w:pPr>
      <w:r w:rsidRPr="00B61443">
        <w:t>Gyártóállomás érzékelőinek, mechanikai elemeinek karbantartása</w:t>
      </w:r>
    </w:p>
    <w:p w14:paraId="69C9BE3B" w14:textId="77777777" w:rsidR="00764CFE" w:rsidRPr="00B61443" w:rsidRDefault="00764CFE" w:rsidP="00764CFE">
      <w:pPr>
        <w:pStyle w:val="Listaszerbekezds1"/>
        <w:ind w:left="567" w:right="-283"/>
        <w:jc w:val="both"/>
      </w:pPr>
      <w:r w:rsidRPr="00B61443">
        <w:t>Mechatronikai rendszer optikai és induktív érzékelőinek, valamint mechanikus, pneumatikus és villamos elemeinek karbantartása, beállítása.</w:t>
      </w:r>
    </w:p>
    <w:p w14:paraId="7B93BF96" w14:textId="77777777" w:rsidR="00764CFE" w:rsidRPr="00B61443" w:rsidRDefault="00764CFE" w:rsidP="00764CFE">
      <w:pPr>
        <w:pStyle w:val="Listaszerbekezds1"/>
        <w:ind w:left="567" w:right="-283"/>
        <w:jc w:val="both"/>
      </w:pPr>
    </w:p>
    <w:p w14:paraId="6E29DBBE" w14:textId="77777777" w:rsidR="00764CFE" w:rsidRPr="00B61443" w:rsidRDefault="00764CFE" w:rsidP="00C6754F">
      <w:pPr>
        <w:pStyle w:val="Listaszerbekezds1"/>
        <w:numPr>
          <w:ilvl w:val="0"/>
          <w:numId w:val="100"/>
        </w:numPr>
        <w:ind w:right="-283"/>
        <w:jc w:val="both"/>
      </w:pPr>
      <w:r w:rsidRPr="00B61443">
        <w:t>Gyártóállomáson elektromos, pneumatikus, mechanikai hiba megkeresése, elhárítása</w:t>
      </w:r>
    </w:p>
    <w:p w14:paraId="56E00AC6" w14:textId="77777777" w:rsidR="00764CFE" w:rsidRPr="00B61443" w:rsidRDefault="00764CFE" w:rsidP="00764CFE">
      <w:pPr>
        <w:pStyle w:val="Listaszerbekezds1"/>
        <w:ind w:left="502" w:right="-283"/>
        <w:jc w:val="both"/>
      </w:pPr>
      <w:r w:rsidRPr="00B61443">
        <w:t>Mechatronikai rendszeren található lehetséges mechanikai, pneumatikai, és elektronikai hibák felderítésével, és elhárításával, valamint a rosszul kalibrált szenzorok beállításával újra üzemképes állapotba kell hozni a rendszert.</w:t>
      </w:r>
    </w:p>
    <w:p w14:paraId="6C0A266B" w14:textId="77777777" w:rsidR="00764CFE" w:rsidRPr="00B61443" w:rsidRDefault="00764CFE" w:rsidP="00764CFE">
      <w:pPr>
        <w:pStyle w:val="Listaszerbekezds1"/>
        <w:ind w:left="0" w:right="-283"/>
        <w:jc w:val="both"/>
      </w:pPr>
    </w:p>
    <w:p w14:paraId="5C70C491" w14:textId="77777777" w:rsidR="00764CFE" w:rsidRPr="00B61443" w:rsidRDefault="00764CFE" w:rsidP="00764CFE">
      <w:pPr>
        <w:pStyle w:val="Listaszerbekezds1"/>
        <w:ind w:left="0" w:right="-283"/>
        <w:jc w:val="both"/>
        <w:rPr>
          <w:i/>
        </w:rPr>
      </w:pPr>
      <w:r w:rsidRPr="00B61443">
        <w:rPr>
          <w:i/>
        </w:rPr>
        <w:t>A feladatokhoz rendelt eszközök:</w:t>
      </w:r>
    </w:p>
    <w:p w14:paraId="6D31C584" w14:textId="77777777" w:rsidR="00764CFE" w:rsidRPr="00B61443" w:rsidRDefault="00764CFE" w:rsidP="00764CFE">
      <w:pPr>
        <w:pStyle w:val="Listaszerbekezds1"/>
        <w:ind w:left="502" w:right="-283"/>
        <w:jc w:val="both"/>
      </w:pPr>
      <w:proofErr w:type="spellStart"/>
      <w:r w:rsidRPr="00B61443">
        <w:t>Festo</w:t>
      </w:r>
      <w:proofErr w:type="spellEnd"/>
      <w:r w:rsidRPr="00B61443">
        <w:t xml:space="preserve"> MPS® moduláris gyártórendszer modell,</w:t>
      </w:r>
    </w:p>
    <w:p w14:paraId="297346CD" w14:textId="77777777" w:rsidR="00764CFE" w:rsidRPr="00B61443" w:rsidRDefault="00764CFE" w:rsidP="00764CFE">
      <w:pPr>
        <w:pStyle w:val="Listaszerbekezds1"/>
        <w:ind w:left="502" w:right="-283"/>
        <w:jc w:val="both"/>
      </w:pPr>
      <w:proofErr w:type="spellStart"/>
      <w:r w:rsidRPr="00B61443">
        <w:t>Festo</w:t>
      </w:r>
      <w:proofErr w:type="spellEnd"/>
      <w:r w:rsidRPr="00B61443">
        <w:t xml:space="preserve"> pozícionáló szervo-hajtás,</w:t>
      </w:r>
    </w:p>
    <w:p w14:paraId="466FE50A" w14:textId="77777777" w:rsidR="00764CFE" w:rsidRPr="00B61443" w:rsidRDefault="00764CFE" w:rsidP="00764CFE">
      <w:pPr>
        <w:pStyle w:val="Listaszerbekezds1"/>
        <w:ind w:left="502" w:right="-283"/>
        <w:jc w:val="both"/>
        <w:rPr>
          <w:bCs/>
        </w:rPr>
      </w:pPr>
      <w:proofErr w:type="spellStart"/>
      <w:r w:rsidRPr="00B61443">
        <w:t>Festo</w:t>
      </w:r>
      <w:proofErr w:type="spellEnd"/>
      <w:r w:rsidRPr="00B61443">
        <w:t xml:space="preserve"> CPX PLC, </w:t>
      </w:r>
      <w:proofErr w:type="spellStart"/>
      <w:r w:rsidRPr="00B61443">
        <w:t>Festo</w:t>
      </w:r>
      <w:proofErr w:type="spellEnd"/>
      <w:r w:rsidRPr="00B61443">
        <w:t xml:space="preserve"> CECC PLC vagy a versenyzőt indító iskola által biztosított PLC.</w:t>
      </w:r>
    </w:p>
    <w:p w14:paraId="4DB27DCF" w14:textId="77777777" w:rsidR="00764CFE" w:rsidRPr="00B61443" w:rsidRDefault="00764CFE" w:rsidP="00764CFE">
      <w:pPr>
        <w:autoSpaceDE w:val="0"/>
        <w:autoSpaceDN w:val="0"/>
        <w:adjustRightInd w:val="0"/>
        <w:jc w:val="both"/>
        <w:rPr>
          <w:bCs/>
        </w:rPr>
      </w:pPr>
    </w:p>
    <w:p w14:paraId="53914B7C" w14:textId="77777777" w:rsidR="00764CFE" w:rsidRPr="00B61443" w:rsidRDefault="00764CFE" w:rsidP="00764CFE">
      <w:pPr>
        <w:pStyle w:val="Listaszerbekezds1"/>
        <w:ind w:left="0"/>
        <w:jc w:val="both"/>
        <w:rPr>
          <w:b/>
          <w:bCs/>
        </w:rPr>
      </w:pPr>
      <w:r w:rsidRPr="00B61443">
        <w:rPr>
          <w:b/>
          <w:bCs/>
        </w:rPr>
        <w:t>Értékelési szempontrendszer</w:t>
      </w:r>
    </w:p>
    <w:p w14:paraId="0809B35C" w14:textId="77777777" w:rsidR="00764CFE" w:rsidRPr="00B61443" w:rsidRDefault="00764CFE" w:rsidP="00C6754F">
      <w:pPr>
        <w:pStyle w:val="Listaszerbekezds1"/>
        <w:numPr>
          <w:ilvl w:val="0"/>
          <w:numId w:val="99"/>
        </w:numPr>
        <w:tabs>
          <w:tab w:val="left" w:pos="1985"/>
          <w:tab w:val="left" w:pos="5127"/>
        </w:tabs>
        <w:ind w:left="1135" w:hanging="284"/>
      </w:pPr>
      <w:r w:rsidRPr="00B61443">
        <w:t>a munkaterületen való megjelenés pontossága, megfelelősége és munkahelyi rend,</w:t>
      </w:r>
    </w:p>
    <w:p w14:paraId="773285B1" w14:textId="77777777" w:rsidR="00764CFE" w:rsidRPr="00B61443" w:rsidRDefault="00764CFE" w:rsidP="00C6754F">
      <w:pPr>
        <w:pStyle w:val="Listaszerbekezds1"/>
        <w:numPr>
          <w:ilvl w:val="0"/>
          <w:numId w:val="99"/>
        </w:numPr>
        <w:tabs>
          <w:tab w:val="left" w:pos="1985"/>
          <w:tab w:val="left" w:pos="5127"/>
        </w:tabs>
        <w:ind w:left="1135" w:hanging="284"/>
      </w:pPr>
      <w:r w:rsidRPr="00B61443">
        <w:t>szerszámok szakszerű használata,</w:t>
      </w:r>
    </w:p>
    <w:p w14:paraId="683FDD1F" w14:textId="77777777" w:rsidR="00764CFE" w:rsidRPr="00B61443" w:rsidRDefault="00764CFE" w:rsidP="00C6754F">
      <w:pPr>
        <w:pStyle w:val="Listaszerbekezds1"/>
        <w:numPr>
          <w:ilvl w:val="0"/>
          <w:numId w:val="99"/>
        </w:numPr>
        <w:tabs>
          <w:tab w:val="left" w:pos="1985"/>
          <w:tab w:val="left" w:pos="5127"/>
        </w:tabs>
        <w:ind w:left="1135" w:hanging="284"/>
      </w:pPr>
      <w:r w:rsidRPr="00B61443">
        <w:t>gyártóállomás összeállítási rajz szerinti, biztonságos, esztétikusan kivitelezett összeszerelése,</w:t>
      </w:r>
    </w:p>
    <w:p w14:paraId="7512D7FC" w14:textId="77777777" w:rsidR="00764CFE" w:rsidRPr="00B61443" w:rsidRDefault="00764CFE" w:rsidP="00C6754F">
      <w:pPr>
        <w:pStyle w:val="Listaszerbekezds1"/>
        <w:numPr>
          <w:ilvl w:val="0"/>
          <w:numId w:val="99"/>
        </w:numPr>
        <w:tabs>
          <w:tab w:val="left" w:pos="1985"/>
          <w:tab w:val="left" w:pos="5127"/>
        </w:tabs>
        <w:ind w:left="1135" w:hanging="284"/>
      </w:pPr>
      <w:r w:rsidRPr="00B61443">
        <w:t>összeszerelt gyártóállomáson előforduló hibák feltárása, elhárítás,</w:t>
      </w:r>
    </w:p>
    <w:p w14:paraId="6EF4C3B3" w14:textId="77777777" w:rsidR="00764CFE" w:rsidRPr="00B61443" w:rsidRDefault="00764CFE" w:rsidP="00C6754F">
      <w:pPr>
        <w:pStyle w:val="Listaszerbekezds1"/>
        <w:numPr>
          <w:ilvl w:val="0"/>
          <w:numId w:val="99"/>
        </w:numPr>
        <w:tabs>
          <w:tab w:val="left" w:pos="1985"/>
          <w:tab w:val="left" w:pos="5127"/>
        </w:tabs>
        <w:ind w:left="1135" w:hanging="284"/>
      </w:pPr>
      <w:r w:rsidRPr="00B61443">
        <w:t>gyártóállomás előírás szerinti működtetése, felprogramozása,</w:t>
      </w:r>
    </w:p>
    <w:p w14:paraId="3F048C42" w14:textId="77777777" w:rsidR="00764CFE" w:rsidRPr="00B61443" w:rsidRDefault="00764CFE" w:rsidP="00C6754F">
      <w:pPr>
        <w:pStyle w:val="Listaszerbekezds1"/>
        <w:numPr>
          <w:ilvl w:val="0"/>
          <w:numId w:val="99"/>
        </w:numPr>
        <w:tabs>
          <w:tab w:val="left" w:pos="1985"/>
          <w:tab w:val="left" w:pos="5127"/>
        </w:tabs>
        <w:ind w:left="1135" w:hanging="284"/>
      </w:pPr>
      <w:r w:rsidRPr="00B61443">
        <w:t>feladatok megoldásának gyorsasága.</w:t>
      </w:r>
    </w:p>
    <w:p w14:paraId="2C859EEA" w14:textId="77777777" w:rsidR="00764CFE" w:rsidRPr="00B61443" w:rsidRDefault="00764CFE" w:rsidP="00764CFE">
      <w:pPr>
        <w:pStyle w:val="Default"/>
        <w:jc w:val="both"/>
        <w:rPr>
          <w:bCs/>
          <w:color w:val="auto"/>
        </w:rPr>
      </w:pPr>
    </w:p>
    <w:p w14:paraId="2BCC490E" w14:textId="77777777" w:rsidR="00AB0B75" w:rsidRPr="00B61443" w:rsidRDefault="00AB0B75" w:rsidP="000C57B7">
      <w:pPr>
        <w:pStyle w:val="Default"/>
        <w:jc w:val="both"/>
        <w:rPr>
          <w:bCs/>
          <w:color w:val="auto"/>
        </w:rPr>
      </w:pPr>
    </w:p>
    <w:p w14:paraId="33856560" w14:textId="77777777" w:rsidR="006D7E85" w:rsidRPr="00B61443" w:rsidRDefault="006D7E85" w:rsidP="006D7E85">
      <w:pPr>
        <w:pStyle w:val="Default"/>
        <w:jc w:val="both"/>
        <w:rPr>
          <w:bCs/>
          <w:color w:val="auto"/>
        </w:rPr>
      </w:pPr>
    </w:p>
    <w:p w14:paraId="14A8609A" w14:textId="6FDFF692" w:rsidR="00EB26FE" w:rsidRPr="00B61443" w:rsidRDefault="00EB26FE">
      <w:pPr>
        <w:spacing w:after="160" w:line="259" w:lineRule="auto"/>
        <w:rPr>
          <w:bCs/>
        </w:rPr>
      </w:pPr>
      <w:r w:rsidRPr="00B61443">
        <w:rPr>
          <w:bCs/>
        </w:rPr>
        <w:br w:type="page"/>
      </w:r>
    </w:p>
    <w:p w14:paraId="5D4D82E4" w14:textId="77777777" w:rsidR="00EB26FE" w:rsidRPr="00B61443" w:rsidRDefault="00EB26FE" w:rsidP="00EB26FE">
      <w:pPr>
        <w:pStyle w:val="Cmsor3"/>
        <w:spacing w:before="120" w:after="120"/>
        <w:rPr>
          <w:lang w:val="hu-HU"/>
        </w:rPr>
      </w:pPr>
      <w:bookmarkStart w:id="328" w:name="_Toc15994426"/>
      <w:r w:rsidRPr="00B61443">
        <w:rPr>
          <w:lang w:val="hu-HU"/>
        </w:rPr>
        <w:lastRenderedPageBreak/>
        <w:t>34 521 07 Járműipari fémalkatrész-gyártó</w:t>
      </w:r>
      <w:bookmarkEnd w:id="328"/>
    </w:p>
    <w:p w14:paraId="01A34591" w14:textId="77777777" w:rsidR="00EB26FE" w:rsidRPr="00B61443" w:rsidRDefault="00EB26FE" w:rsidP="00EB26FE">
      <w:pPr>
        <w:spacing w:line="276" w:lineRule="auto"/>
        <w:jc w:val="both"/>
      </w:pPr>
      <w:r w:rsidRPr="00B61443">
        <w:rPr>
          <w:rFonts w:eastAsia="Calibri"/>
          <w:lang w:eastAsia="en-US"/>
        </w:rPr>
        <w:t xml:space="preserve">A 27/2012. (VIII. 27.) NGM rendelettel kiadott szakmai és vizsgakövetelményt módosító </w:t>
      </w:r>
      <w:r w:rsidRPr="00B61443">
        <w:t>29/2016. (VIII. 26.) NGM rendelet szerint indult képzésben résztvevők számára.</w:t>
      </w:r>
    </w:p>
    <w:p w14:paraId="6FB06BE4" w14:textId="77777777" w:rsidR="00EB26FE" w:rsidRPr="00B61443" w:rsidRDefault="00EB26FE" w:rsidP="00EB26FE">
      <w:pPr>
        <w:spacing w:line="276" w:lineRule="auto"/>
        <w:jc w:val="both"/>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29"/>
        <w:gridCol w:w="1139"/>
        <w:gridCol w:w="992"/>
      </w:tblGrid>
      <w:tr w:rsidR="00EB26FE" w:rsidRPr="00B61443" w14:paraId="052FB496" w14:textId="77777777" w:rsidTr="008939B5">
        <w:trPr>
          <w:jc w:val="center"/>
        </w:trPr>
        <w:tc>
          <w:tcPr>
            <w:tcW w:w="4040" w:type="dxa"/>
            <w:vMerge w:val="restart"/>
          </w:tcPr>
          <w:p w14:paraId="5E280E14" w14:textId="77777777" w:rsidR="00EB26FE" w:rsidRPr="00B61443" w:rsidRDefault="00EB26FE" w:rsidP="008939B5">
            <w:pPr>
              <w:jc w:val="center"/>
              <w:rPr>
                <w:b/>
              </w:rPr>
            </w:pPr>
          </w:p>
          <w:p w14:paraId="41B0EB35" w14:textId="77777777" w:rsidR="00EB26FE" w:rsidRPr="00B61443" w:rsidRDefault="00EB26FE" w:rsidP="008939B5">
            <w:pPr>
              <w:jc w:val="center"/>
              <w:rPr>
                <w:b/>
              </w:rPr>
            </w:pPr>
            <w:r w:rsidRPr="00B61443">
              <w:rPr>
                <w:b/>
              </w:rPr>
              <w:t>Versenyfeladat</w:t>
            </w:r>
          </w:p>
        </w:tc>
        <w:tc>
          <w:tcPr>
            <w:tcW w:w="2056" w:type="dxa"/>
            <w:vMerge w:val="restart"/>
            <w:vAlign w:val="center"/>
          </w:tcPr>
          <w:p w14:paraId="3B3C3735" w14:textId="77777777" w:rsidR="00EB26FE" w:rsidRPr="00B61443" w:rsidRDefault="00EB26FE" w:rsidP="008939B5">
            <w:pPr>
              <w:jc w:val="center"/>
              <w:rPr>
                <w:b/>
              </w:rPr>
            </w:pPr>
            <w:r w:rsidRPr="00B61443">
              <w:rPr>
                <w:b/>
              </w:rPr>
              <w:t>Versenyforduló</w:t>
            </w:r>
          </w:p>
        </w:tc>
        <w:tc>
          <w:tcPr>
            <w:tcW w:w="3260" w:type="dxa"/>
            <w:gridSpan w:val="3"/>
          </w:tcPr>
          <w:p w14:paraId="101EB5C3" w14:textId="77777777" w:rsidR="00EB26FE" w:rsidRPr="00B61443" w:rsidRDefault="00EB26FE" w:rsidP="008939B5">
            <w:pPr>
              <w:jc w:val="center"/>
              <w:rPr>
                <w:b/>
              </w:rPr>
            </w:pPr>
            <w:r w:rsidRPr="00B61443">
              <w:rPr>
                <w:b/>
                <w:bCs/>
              </w:rPr>
              <w:t>Szakmai vizsga ill. egyes részei alóli felmentés lehetősége az / a ….. követően</w:t>
            </w:r>
          </w:p>
        </w:tc>
      </w:tr>
      <w:tr w:rsidR="00EB26FE" w:rsidRPr="00B61443" w14:paraId="243E9437" w14:textId="77777777" w:rsidTr="008939B5">
        <w:trPr>
          <w:jc w:val="center"/>
        </w:trPr>
        <w:tc>
          <w:tcPr>
            <w:tcW w:w="4040" w:type="dxa"/>
            <w:vMerge/>
          </w:tcPr>
          <w:p w14:paraId="122FA18E" w14:textId="77777777" w:rsidR="00EB26FE" w:rsidRPr="00B61443" w:rsidRDefault="00EB26FE" w:rsidP="008939B5"/>
        </w:tc>
        <w:tc>
          <w:tcPr>
            <w:tcW w:w="2056" w:type="dxa"/>
            <w:vMerge/>
          </w:tcPr>
          <w:p w14:paraId="48558DDE" w14:textId="77777777" w:rsidR="00EB26FE" w:rsidRPr="00B61443" w:rsidRDefault="00EB26FE" w:rsidP="008939B5"/>
        </w:tc>
        <w:tc>
          <w:tcPr>
            <w:tcW w:w="1129" w:type="dxa"/>
            <w:vAlign w:val="center"/>
          </w:tcPr>
          <w:p w14:paraId="153049DA" w14:textId="77777777" w:rsidR="00EB26FE" w:rsidRPr="00B61443" w:rsidRDefault="00EB26FE" w:rsidP="008939B5">
            <w:pPr>
              <w:jc w:val="center"/>
            </w:pPr>
            <w:r w:rsidRPr="00B61443">
              <w:t>elődöntő</w:t>
            </w:r>
          </w:p>
        </w:tc>
        <w:tc>
          <w:tcPr>
            <w:tcW w:w="1139" w:type="dxa"/>
            <w:vAlign w:val="center"/>
          </w:tcPr>
          <w:p w14:paraId="788DFF9E" w14:textId="77777777" w:rsidR="00EB26FE" w:rsidRPr="00B61443" w:rsidRDefault="00EB26FE" w:rsidP="008939B5">
            <w:pPr>
              <w:jc w:val="center"/>
            </w:pPr>
            <w:r w:rsidRPr="00B61443">
              <w:t>válogató</w:t>
            </w:r>
          </w:p>
        </w:tc>
        <w:tc>
          <w:tcPr>
            <w:tcW w:w="992" w:type="dxa"/>
            <w:vAlign w:val="center"/>
          </w:tcPr>
          <w:p w14:paraId="7A943EEA" w14:textId="77777777" w:rsidR="00EB26FE" w:rsidRPr="00B61443" w:rsidRDefault="00EB26FE" w:rsidP="008939B5">
            <w:pPr>
              <w:jc w:val="center"/>
            </w:pPr>
            <w:r w:rsidRPr="00B61443">
              <w:t>döntő</w:t>
            </w:r>
          </w:p>
        </w:tc>
      </w:tr>
      <w:tr w:rsidR="00EB26FE" w:rsidRPr="00B61443" w14:paraId="2560D9F0" w14:textId="77777777" w:rsidTr="008939B5">
        <w:trPr>
          <w:jc w:val="center"/>
        </w:trPr>
        <w:tc>
          <w:tcPr>
            <w:tcW w:w="4040" w:type="dxa"/>
          </w:tcPr>
          <w:p w14:paraId="0FC8C98A" w14:textId="77777777" w:rsidR="00EB26FE" w:rsidRPr="00B61443" w:rsidRDefault="00EB26FE" w:rsidP="008939B5">
            <w:pPr>
              <w:rPr>
                <w:b/>
              </w:rPr>
            </w:pPr>
            <w:r w:rsidRPr="00B61443">
              <w:rPr>
                <w:b/>
              </w:rPr>
              <w:t>Írásbeli versenytevékenység</w:t>
            </w:r>
          </w:p>
          <w:p w14:paraId="24E87885" w14:textId="77777777" w:rsidR="00EB26FE" w:rsidRPr="00B61443" w:rsidRDefault="00EB26FE" w:rsidP="008939B5">
            <w:r w:rsidRPr="00B61443">
              <w:t>Szakmai ismereti, anyagismereti és anyagvizsgálati alapok.</w:t>
            </w:r>
          </w:p>
        </w:tc>
        <w:tc>
          <w:tcPr>
            <w:tcW w:w="2056" w:type="dxa"/>
            <w:vAlign w:val="center"/>
          </w:tcPr>
          <w:p w14:paraId="05644170" w14:textId="77777777" w:rsidR="00EB26FE" w:rsidRPr="00B61443" w:rsidRDefault="00EB26FE" w:rsidP="008939B5">
            <w:r w:rsidRPr="00B61443">
              <w:t>elődöntő</w:t>
            </w:r>
          </w:p>
        </w:tc>
        <w:tc>
          <w:tcPr>
            <w:tcW w:w="1129" w:type="dxa"/>
            <w:vAlign w:val="center"/>
          </w:tcPr>
          <w:p w14:paraId="722F2539" w14:textId="77777777" w:rsidR="00EB26FE" w:rsidRPr="00B61443" w:rsidRDefault="00EB26FE" w:rsidP="008939B5">
            <w:pPr>
              <w:jc w:val="center"/>
              <w:rPr>
                <w:b/>
              </w:rPr>
            </w:pPr>
            <w:r w:rsidRPr="00B61443">
              <w:rPr>
                <w:rFonts w:eastAsia="MS Mincho"/>
                <w:b/>
              </w:rPr>
              <w:t>-</w:t>
            </w:r>
          </w:p>
        </w:tc>
        <w:tc>
          <w:tcPr>
            <w:tcW w:w="1139" w:type="dxa"/>
            <w:vAlign w:val="center"/>
          </w:tcPr>
          <w:p w14:paraId="15B3FD1C" w14:textId="77777777" w:rsidR="00EB26FE" w:rsidRPr="00B61443" w:rsidRDefault="00EB26FE" w:rsidP="008939B5">
            <w:pPr>
              <w:jc w:val="center"/>
            </w:pPr>
            <w:r w:rsidRPr="00B61443">
              <w:t>-</w:t>
            </w:r>
          </w:p>
        </w:tc>
        <w:tc>
          <w:tcPr>
            <w:tcW w:w="992" w:type="dxa"/>
            <w:vAlign w:val="center"/>
          </w:tcPr>
          <w:p w14:paraId="3501E953" w14:textId="77777777" w:rsidR="00EB26FE" w:rsidRPr="00B61443" w:rsidRDefault="00EB26FE" w:rsidP="008939B5">
            <w:pPr>
              <w:jc w:val="center"/>
            </w:pPr>
            <w:r w:rsidRPr="00B61443">
              <w:t>-</w:t>
            </w:r>
          </w:p>
        </w:tc>
      </w:tr>
      <w:tr w:rsidR="00EB26FE" w:rsidRPr="00B61443" w14:paraId="20BBAB0E" w14:textId="77777777" w:rsidTr="008939B5">
        <w:trPr>
          <w:jc w:val="center"/>
        </w:trPr>
        <w:tc>
          <w:tcPr>
            <w:tcW w:w="4040" w:type="dxa"/>
          </w:tcPr>
          <w:p w14:paraId="0F959C4A" w14:textId="77777777" w:rsidR="00EB26FE" w:rsidRPr="00B61443" w:rsidRDefault="00EB26FE" w:rsidP="008939B5">
            <w:pPr>
              <w:rPr>
                <w:b/>
              </w:rPr>
            </w:pPr>
            <w:r w:rsidRPr="00B61443">
              <w:rPr>
                <w:b/>
              </w:rPr>
              <w:t>Szóbeli versenytevékenység</w:t>
            </w:r>
          </w:p>
          <w:p w14:paraId="79997D06" w14:textId="77777777" w:rsidR="00EB26FE" w:rsidRPr="00B61443" w:rsidRDefault="00EB26FE" w:rsidP="008939B5">
            <w:r w:rsidRPr="00B61443">
              <w:t xml:space="preserve">Kézi formázás, öntés, anyagvizsgálat. </w:t>
            </w:r>
          </w:p>
        </w:tc>
        <w:tc>
          <w:tcPr>
            <w:tcW w:w="2056" w:type="dxa"/>
            <w:vAlign w:val="center"/>
          </w:tcPr>
          <w:p w14:paraId="105E4D96" w14:textId="77777777" w:rsidR="00EB26FE" w:rsidRPr="00B61443" w:rsidRDefault="00EB26FE" w:rsidP="008939B5">
            <w:r w:rsidRPr="00B61443">
              <w:t>válogató</w:t>
            </w:r>
          </w:p>
        </w:tc>
        <w:tc>
          <w:tcPr>
            <w:tcW w:w="1129" w:type="dxa"/>
            <w:vAlign w:val="center"/>
          </w:tcPr>
          <w:p w14:paraId="0CD33775" w14:textId="77777777" w:rsidR="00EB26FE" w:rsidRPr="00B61443" w:rsidRDefault="00EB26FE" w:rsidP="008939B5">
            <w:pPr>
              <w:jc w:val="center"/>
            </w:pPr>
            <w:r w:rsidRPr="00B61443">
              <w:t>-</w:t>
            </w:r>
          </w:p>
        </w:tc>
        <w:tc>
          <w:tcPr>
            <w:tcW w:w="1139" w:type="dxa"/>
            <w:vAlign w:val="center"/>
          </w:tcPr>
          <w:p w14:paraId="1E032D51" w14:textId="77777777" w:rsidR="00EB26FE" w:rsidRPr="00B61443" w:rsidRDefault="00EB26FE" w:rsidP="008939B5">
            <w:pPr>
              <w:jc w:val="center"/>
              <w:rPr>
                <w:b/>
              </w:rPr>
            </w:pPr>
            <w:r w:rsidRPr="00B61443">
              <w:rPr>
                <w:rFonts w:eastAsia="MS Mincho"/>
                <w:b/>
              </w:rPr>
              <w:sym w:font="Wingdings 2" w:char="F050"/>
            </w:r>
          </w:p>
        </w:tc>
        <w:tc>
          <w:tcPr>
            <w:tcW w:w="992" w:type="dxa"/>
            <w:vAlign w:val="center"/>
          </w:tcPr>
          <w:p w14:paraId="7AEE3D89" w14:textId="77777777" w:rsidR="00EB26FE" w:rsidRPr="00B61443" w:rsidRDefault="00EB26FE" w:rsidP="008939B5">
            <w:pPr>
              <w:jc w:val="center"/>
            </w:pPr>
            <w:r w:rsidRPr="00B61443">
              <w:t>-</w:t>
            </w:r>
          </w:p>
        </w:tc>
      </w:tr>
      <w:tr w:rsidR="00EB26FE" w:rsidRPr="00B61443" w14:paraId="10EE165E" w14:textId="77777777" w:rsidTr="008939B5">
        <w:trPr>
          <w:jc w:val="center"/>
        </w:trPr>
        <w:tc>
          <w:tcPr>
            <w:tcW w:w="4040" w:type="dxa"/>
          </w:tcPr>
          <w:p w14:paraId="5A9DFC58" w14:textId="77777777" w:rsidR="00EB26FE" w:rsidRPr="00B61443" w:rsidRDefault="00EB26FE" w:rsidP="008939B5">
            <w:pPr>
              <w:rPr>
                <w:b/>
              </w:rPr>
            </w:pPr>
            <w:r w:rsidRPr="00B61443">
              <w:rPr>
                <w:b/>
              </w:rPr>
              <w:t>Gyakorlati versenytevékenység</w:t>
            </w:r>
          </w:p>
          <w:p w14:paraId="79E6A803" w14:textId="77777777" w:rsidR="00EB26FE" w:rsidRPr="00B61443" w:rsidRDefault="00EB26FE" w:rsidP="008939B5">
            <w:pPr>
              <w:pStyle w:val="TKfelsorols"/>
              <w:numPr>
                <w:ilvl w:val="0"/>
                <w:numId w:val="0"/>
              </w:numPr>
              <w:ind w:left="22"/>
            </w:pPr>
            <w:r w:rsidRPr="00B61443">
              <w:rPr>
                <w:rStyle w:val="FontStyle30"/>
                <w:sz w:val="24"/>
                <w:szCs w:val="24"/>
              </w:rPr>
              <w:t xml:space="preserve">Komplex </w:t>
            </w:r>
            <w:proofErr w:type="spellStart"/>
            <w:r w:rsidRPr="00B61443">
              <w:rPr>
                <w:rStyle w:val="FontStyle30"/>
                <w:sz w:val="24"/>
                <w:szCs w:val="24"/>
              </w:rPr>
              <w:t>öntészeti</w:t>
            </w:r>
            <w:proofErr w:type="spellEnd"/>
            <w:r w:rsidRPr="00B61443">
              <w:rPr>
                <w:rStyle w:val="FontStyle30"/>
                <w:sz w:val="24"/>
                <w:szCs w:val="24"/>
              </w:rPr>
              <w:t xml:space="preserve"> feladat.</w:t>
            </w:r>
          </w:p>
        </w:tc>
        <w:tc>
          <w:tcPr>
            <w:tcW w:w="2056" w:type="dxa"/>
            <w:vAlign w:val="center"/>
          </w:tcPr>
          <w:p w14:paraId="20C87872" w14:textId="77777777" w:rsidR="00EB26FE" w:rsidRPr="00B61443" w:rsidRDefault="00EB26FE" w:rsidP="008939B5">
            <w:r w:rsidRPr="00B61443">
              <w:t>válogató/</w:t>
            </w:r>
          </w:p>
          <w:p w14:paraId="45C182E8" w14:textId="77777777" w:rsidR="00EB26FE" w:rsidRPr="00B61443" w:rsidRDefault="00EB26FE" w:rsidP="008939B5">
            <w:r w:rsidRPr="00B61443">
              <w:t>döntő</w:t>
            </w:r>
          </w:p>
        </w:tc>
        <w:tc>
          <w:tcPr>
            <w:tcW w:w="1129" w:type="dxa"/>
            <w:vAlign w:val="center"/>
          </w:tcPr>
          <w:p w14:paraId="2BC7E1CA" w14:textId="77777777" w:rsidR="00EB26FE" w:rsidRPr="00B61443" w:rsidRDefault="00EB26FE" w:rsidP="008939B5">
            <w:pPr>
              <w:jc w:val="center"/>
            </w:pPr>
            <w:r w:rsidRPr="00B61443">
              <w:t>-</w:t>
            </w:r>
          </w:p>
        </w:tc>
        <w:tc>
          <w:tcPr>
            <w:tcW w:w="1139" w:type="dxa"/>
            <w:vAlign w:val="center"/>
          </w:tcPr>
          <w:p w14:paraId="2E2DBE40" w14:textId="77777777" w:rsidR="00EB26FE" w:rsidRPr="00B61443" w:rsidRDefault="00EB26FE" w:rsidP="008939B5">
            <w:pPr>
              <w:jc w:val="center"/>
            </w:pPr>
            <w:r w:rsidRPr="00B61443">
              <w:rPr>
                <w:rFonts w:eastAsia="MS Mincho"/>
                <w:b/>
              </w:rPr>
              <w:sym w:font="Wingdings 2" w:char="F050"/>
            </w:r>
          </w:p>
        </w:tc>
        <w:tc>
          <w:tcPr>
            <w:tcW w:w="992" w:type="dxa"/>
            <w:vAlign w:val="center"/>
          </w:tcPr>
          <w:p w14:paraId="2BE87C1C" w14:textId="77777777" w:rsidR="00EB26FE" w:rsidRPr="00B61443" w:rsidRDefault="00EB26FE" w:rsidP="008939B5">
            <w:pPr>
              <w:jc w:val="center"/>
            </w:pPr>
            <w:r w:rsidRPr="00B61443">
              <w:t>-</w:t>
            </w:r>
          </w:p>
        </w:tc>
      </w:tr>
    </w:tbl>
    <w:p w14:paraId="18DCBF9C" w14:textId="77777777" w:rsidR="00EB26FE" w:rsidRPr="00B61443" w:rsidRDefault="00EB26FE" w:rsidP="00EB26FE">
      <w:pPr>
        <w:spacing w:line="276" w:lineRule="auto"/>
        <w:rPr>
          <w:b/>
        </w:rPr>
      </w:pPr>
    </w:p>
    <w:p w14:paraId="67AF84A2" w14:textId="77777777" w:rsidR="00EB26FE" w:rsidRPr="00B61443" w:rsidRDefault="00EB26FE" w:rsidP="00EB26FE">
      <w:pPr>
        <w:spacing w:line="276" w:lineRule="auto"/>
        <w:rPr>
          <w:b/>
        </w:rPr>
      </w:pPr>
      <w:r w:rsidRPr="00B61443">
        <w:rPr>
          <w:b/>
        </w:rPr>
        <w:t>Elődöntő</w:t>
      </w:r>
    </w:p>
    <w:p w14:paraId="53802732" w14:textId="77777777" w:rsidR="00EB26FE" w:rsidRPr="00B61443" w:rsidRDefault="00EB26FE" w:rsidP="00EB26FE">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EB26FE" w:rsidRPr="00B61443" w14:paraId="1619A6C3" w14:textId="77777777" w:rsidTr="008939B5">
        <w:trPr>
          <w:trHeight w:val="680"/>
          <w:jc w:val="center"/>
        </w:trPr>
        <w:tc>
          <w:tcPr>
            <w:tcW w:w="6406" w:type="dxa"/>
            <w:vAlign w:val="center"/>
          </w:tcPr>
          <w:p w14:paraId="766C9C07" w14:textId="77777777" w:rsidR="00EB26FE" w:rsidRPr="00B61443" w:rsidRDefault="00EB26FE" w:rsidP="008939B5">
            <w:pPr>
              <w:jc w:val="center"/>
            </w:pPr>
            <w:r w:rsidRPr="00B61443">
              <w:t>Téma (versenyfeladat)</w:t>
            </w:r>
          </w:p>
        </w:tc>
        <w:tc>
          <w:tcPr>
            <w:tcW w:w="1361" w:type="dxa"/>
            <w:vAlign w:val="center"/>
          </w:tcPr>
          <w:p w14:paraId="3FAAA3D7" w14:textId="77777777" w:rsidR="00EB26FE" w:rsidRPr="00B61443" w:rsidRDefault="00EB26FE" w:rsidP="008939B5">
            <w:pPr>
              <w:jc w:val="center"/>
            </w:pPr>
            <w:r w:rsidRPr="00B61443">
              <w:t>Időtartam</w:t>
            </w:r>
          </w:p>
          <w:p w14:paraId="105C4D25" w14:textId="77777777" w:rsidR="00EB26FE" w:rsidRPr="00B61443" w:rsidRDefault="00EB26FE" w:rsidP="008939B5">
            <w:pPr>
              <w:jc w:val="center"/>
            </w:pPr>
            <w:r w:rsidRPr="00B61443">
              <w:t>perc</w:t>
            </w:r>
          </w:p>
        </w:tc>
        <w:tc>
          <w:tcPr>
            <w:tcW w:w="1361" w:type="dxa"/>
            <w:vAlign w:val="center"/>
          </w:tcPr>
          <w:p w14:paraId="40083658" w14:textId="77777777" w:rsidR="00EB26FE" w:rsidRPr="00B61443" w:rsidRDefault="00EB26FE" w:rsidP="008939B5">
            <w:pPr>
              <w:jc w:val="center"/>
            </w:pPr>
            <w:r w:rsidRPr="00B61443">
              <w:t>Elérhető pontszám</w:t>
            </w:r>
          </w:p>
        </w:tc>
      </w:tr>
      <w:tr w:rsidR="00EB26FE" w:rsidRPr="00B61443" w14:paraId="40B914D8" w14:textId="77777777" w:rsidTr="008939B5">
        <w:trPr>
          <w:jc w:val="center"/>
        </w:trPr>
        <w:tc>
          <w:tcPr>
            <w:tcW w:w="6406" w:type="dxa"/>
          </w:tcPr>
          <w:p w14:paraId="711F43AE" w14:textId="77777777" w:rsidR="00EB26FE" w:rsidRPr="00B61443" w:rsidRDefault="00EB26FE" w:rsidP="008939B5">
            <w:pPr>
              <w:autoSpaceDE w:val="0"/>
              <w:autoSpaceDN w:val="0"/>
              <w:adjustRightInd w:val="0"/>
              <w:jc w:val="both"/>
              <w:rPr>
                <w:b/>
              </w:rPr>
            </w:pPr>
            <w:r w:rsidRPr="00B61443">
              <w:rPr>
                <w:b/>
              </w:rPr>
              <w:t xml:space="preserve">Írásbeli versenytevékenység: </w:t>
            </w:r>
          </w:p>
          <w:p w14:paraId="577456EE" w14:textId="77777777" w:rsidR="00EB26FE" w:rsidRPr="00B61443" w:rsidRDefault="00EB26FE" w:rsidP="008939B5">
            <w:r w:rsidRPr="00B61443">
              <w:t>Formázás eszközei, öntőminták, öntőszerszámok, gázelvezetés, kemencék, magkészítési eljárások, öntési eljárások, öntvénytisztítás. Színfémek kristályosodása, lehűlési görbéi, vasötvözetek felosztása, jellemzői, ötvözők hatása. Alumínium jellemzői, ötvözők hatása. Kihozatal és sűrűségi index számítása, adagszámítás. Szakítódiagram értelmezése, szövetszerkezet elemzése. Műszaki rajz készítése szabadkézi vázlattal, műszaki rajz értelmezése kérdések alapján.</w:t>
            </w:r>
          </w:p>
        </w:tc>
        <w:tc>
          <w:tcPr>
            <w:tcW w:w="1361" w:type="dxa"/>
            <w:vAlign w:val="center"/>
          </w:tcPr>
          <w:p w14:paraId="2537D7E2" w14:textId="77777777" w:rsidR="00EB26FE" w:rsidRPr="00B61443" w:rsidRDefault="00EB26FE" w:rsidP="008939B5">
            <w:pPr>
              <w:jc w:val="center"/>
            </w:pPr>
            <w:r w:rsidRPr="00B61443">
              <w:t>90</w:t>
            </w:r>
          </w:p>
        </w:tc>
        <w:tc>
          <w:tcPr>
            <w:tcW w:w="1361" w:type="dxa"/>
            <w:vAlign w:val="center"/>
          </w:tcPr>
          <w:p w14:paraId="6A61B065" w14:textId="77777777" w:rsidR="00EB26FE" w:rsidRPr="00B61443" w:rsidRDefault="00EB26FE" w:rsidP="008939B5">
            <w:pPr>
              <w:jc w:val="center"/>
            </w:pPr>
            <w:r w:rsidRPr="00B61443">
              <w:t>100</w:t>
            </w:r>
          </w:p>
        </w:tc>
      </w:tr>
    </w:tbl>
    <w:p w14:paraId="0F1934D6" w14:textId="77777777" w:rsidR="00EB26FE" w:rsidRPr="00B61443" w:rsidRDefault="00EB26FE" w:rsidP="00EB26FE">
      <w:pPr>
        <w:autoSpaceDE w:val="0"/>
        <w:autoSpaceDN w:val="0"/>
        <w:adjustRightInd w:val="0"/>
        <w:jc w:val="both"/>
      </w:pPr>
      <w:r w:rsidRPr="00B61443">
        <w:t>A továbbjutásról az elődöntő (írásbeli) eredményeinek százalékos értéke alapján születik döntés.</w:t>
      </w:r>
    </w:p>
    <w:p w14:paraId="550CA758" w14:textId="77777777" w:rsidR="00EB26FE" w:rsidRPr="00B61443" w:rsidRDefault="00EB26FE" w:rsidP="00EB26FE">
      <w:pPr>
        <w:spacing w:line="276" w:lineRule="auto"/>
        <w:jc w:val="both"/>
      </w:pPr>
    </w:p>
    <w:p w14:paraId="099B6A94" w14:textId="77777777" w:rsidR="00EB26FE" w:rsidRPr="00B61443" w:rsidRDefault="00EB26FE" w:rsidP="00EB26FE">
      <w:pPr>
        <w:spacing w:after="200" w:line="276" w:lineRule="auto"/>
        <w:jc w:val="both"/>
        <w:rPr>
          <w:b/>
        </w:rPr>
      </w:pPr>
      <w:r w:rsidRPr="00B61443">
        <w:rPr>
          <w:b/>
        </w:rPr>
        <w:t>Válogató</w:t>
      </w:r>
    </w:p>
    <w:p w14:paraId="2A5474A0" w14:textId="77777777" w:rsidR="00EB26FE" w:rsidRPr="00B61443" w:rsidRDefault="00EB26FE" w:rsidP="00EB26FE">
      <w:pPr>
        <w:spacing w:line="276" w:lineRule="auto"/>
        <w:jc w:val="both"/>
      </w:pPr>
      <w:r w:rsidRPr="00B61443">
        <w:t>Helyszín: az MKIK által kijelölt helyszín</w:t>
      </w:r>
    </w:p>
    <w:p w14:paraId="050AF532" w14:textId="77777777" w:rsidR="00EB26FE" w:rsidRPr="00B61443" w:rsidRDefault="00EB26FE" w:rsidP="00EB26FE">
      <w:pPr>
        <w:spacing w:line="276" w:lineRule="auto"/>
        <w:jc w:val="both"/>
      </w:pPr>
      <w:r w:rsidRPr="00B61443">
        <w:t>Időpontja: Az országos döntőt megelőzően</w:t>
      </w:r>
    </w:p>
    <w:p w14:paraId="106D3531" w14:textId="77777777" w:rsidR="00EB26FE" w:rsidRPr="00B61443" w:rsidRDefault="00EB26FE" w:rsidP="00EB26FE">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EB26FE" w:rsidRPr="00B61443" w14:paraId="70B6E964" w14:textId="77777777" w:rsidTr="008939B5">
        <w:trPr>
          <w:trHeight w:val="454"/>
          <w:jc w:val="center"/>
        </w:trPr>
        <w:tc>
          <w:tcPr>
            <w:tcW w:w="6406" w:type="dxa"/>
            <w:vAlign w:val="center"/>
          </w:tcPr>
          <w:p w14:paraId="489E4ADA" w14:textId="77777777" w:rsidR="00EB26FE" w:rsidRPr="00B61443" w:rsidRDefault="00EB26FE" w:rsidP="008939B5">
            <w:pPr>
              <w:jc w:val="center"/>
            </w:pPr>
            <w:r w:rsidRPr="00B61443">
              <w:t>Téma (versenyfeladat)</w:t>
            </w:r>
          </w:p>
        </w:tc>
        <w:tc>
          <w:tcPr>
            <w:tcW w:w="1361" w:type="dxa"/>
            <w:vAlign w:val="center"/>
          </w:tcPr>
          <w:p w14:paraId="7BAA73EB" w14:textId="77777777" w:rsidR="00EB26FE" w:rsidRPr="00B61443" w:rsidRDefault="00EB26FE" w:rsidP="008939B5">
            <w:pPr>
              <w:jc w:val="center"/>
            </w:pPr>
            <w:r w:rsidRPr="00B61443">
              <w:t>Időtartam</w:t>
            </w:r>
          </w:p>
          <w:p w14:paraId="552DFFB2" w14:textId="77777777" w:rsidR="00EB26FE" w:rsidRPr="00B61443" w:rsidRDefault="00EB26FE" w:rsidP="008939B5">
            <w:pPr>
              <w:jc w:val="center"/>
            </w:pPr>
            <w:r w:rsidRPr="00B61443">
              <w:t>perc</w:t>
            </w:r>
          </w:p>
        </w:tc>
        <w:tc>
          <w:tcPr>
            <w:tcW w:w="1361" w:type="dxa"/>
            <w:vAlign w:val="center"/>
          </w:tcPr>
          <w:p w14:paraId="60B73D48" w14:textId="77777777" w:rsidR="00EB26FE" w:rsidRPr="00B61443" w:rsidRDefault="00EB26FE" w:rsidP="008939B5">
            <w:pPr>
              <w:jc w:val="center"/>
            </w:pPr>
            <w:r w:rsidRPr="00B61443">
              <w:t>Elérhető pontszám</w:t>
            </w:r>
          </w:p>
        </w:tc>
      </w:tr>
      <w:tr w:rsidR="00EB26FE" w:rsidRPr="00B61443" w14:paraId="1CC9A21C" w14:textId="77777777" w:rsidTr="008939B5">
        <w:trPr>
          <w:trHeight w:val="454"/>
          <w:jc w:val="center"/>
        </w:trPr>
        <w:tc>
          <w:tcPr>
            <w:tcW w:w="6406" w:type="dxa"/>
            <w:vAlign w:val="center"/>
          </w:tcPr>
          <w:p w14:paraId="3424934C" w14:textId="77777777" w:rsidR="00EB26FE" w:rsidRPr="00B61443" w:rsidRDefault="00EB26FE" w:rsidP="008939B5">
            <w:pPr>
              <w:jc w:val="both"/>
            </w:pPr>
            <w:r w:rsidRPr="00B61443">
              <w:rPr>
                <w:b/>
              </w:rPr>
              <w:t>Gyakorlati versenytevékenység: k</w:t>
            </w:r>
            <w:r w:rsidRPr="00B61443">
              <w:rPr>
                <w:rStyle w:val="FontStyle30"/>
                <w:b/>
                <w:sz w:val="24"/>
                <w:szCs w:val="24"/>
              </w:rPr>
              <w:t xml:space="preserve">omplex </w:t>
            </w:r>
            <w:proofErr w:type="spellStart"/>
            <w:r w:rsidRPr="00B61443">
              <w:rPr>
                <w:rStyle w:val="FontStyle30"/>
                <w:b/>
                <w:sz w:val="24"/>
                <w:szCs w:val="24"/>
              </w:rPr>
              <w:t>öntészeti</w:t>
            </w:r>
            <w:proofErr w:type="spellEnd"/>
            <w:r w:rsidRPr="00B61443">
              <w:rPr>
                <w:rStyle w:val="FontStyle30"/>
                <w:b/>
                <w:sz w:val="24"/>
                <w:szCs w:val="24"/>
              </w:rPr>
              <w:t xml:space="preserve"> és anyagvizsgálati </w:t>
            </w:r>
            <w:proofErr w:type="gramStart"/>
            <w:r w:rsidRPr="00B61443">
              <w:rPr>
                <w:rStyle w:val="FontStyle30"/>
                <w:b/>
                <w:sz w:val="24"/>
                <w:szCs w:val="24"/>
              </w:rPr>
              <w:t>feladat</w:t>
            </w:r>
            <w:proofErr w:type="gramEnd"/>
            <w:r w:rsidRPr="00B61443">
              <w:rPr>
                <w:rStyle w:val="FontStyle30"/>
                <w:b/>
                <w:sz w:val="24"/>
                <w:szCs w:val="24"/>
              </w:rPr>
              <w:t xml:space="preserve"> amelyben az alábbi témák szerepelhetnek:</w:t>
            </w:r>
          </w:p>
          <w:p w14:paraId="7A3388B9" w14:textId="77777777" w:rsidR="00EB26FE" w:rsidRPr="00B61443" w:rsidRDefault="00EB26FE" w:rsidP="008939B5">
            <w:pPr>
              <w:pStyle w:val="Listaszerbekezds"/>
              <w:numPr>
                <w:ilvl w:val="0"/>
                <w:numId w:val="108"/>
              </w:numPr>
              <w:spacing w:after="0" w:line="240" w:lineRule="auto"/>
              <w:jc w:val="both"/>
              <w:rPr>
                <w:rStyle w:val="FontStyle30"/>
                <w:sz w:val="24"/>
                <w:szCs w:val="24"/>
              </w:rPr>
            </w:pPr>
            <w:r w:rsidRPr="00B61443">
              <w:rPr>
                <w:rStyle w:val="FontStyle30"/>
                <w:sz w:val="24"/>
                <w:szCs w:val="24"/>
              </w:rPr>
              <w:t>öntőforma készítése homokformába, osztósíkkal rendelkező munkadarab öntésének elvégzése;</w:t>
            </w:r>
          </w:p>
          <w:p w14:paraId="2611114D" w14:textId="77777777" w:rsidR="00EB26FE" w:rsidRPr="00B61443" w:rsidRDefault="00EB26FE" w:rsidP="008939B5">
            <w:pPr>
              <w:pStyle w:val="Listaszerbekezds"/>
              <w:numPr>
                <w:ilvl w:val="0"/>
                <w:numId w:val="108"/>
              </w:numPr>
              <w:spacing w:after="0" w:line="240" w:lineRule="auto"/>
              <w:jc w:val="both"/>
              <w:rPr>
                <w:rStyle w:val="FontStyle30"/>
                <w:sz w:val="24"/>
                <w:szCs w:val="24"/>
              </w:rPr>
            </w:pPr>
            <w:r w:rsidRPr="00B61443">
              <w:rPr>
                <w:rStyle w:val="FontStyle30"/>
                <w:sz w:val="24"/>
                <w:szCs w:val="24"/>
              </w:rPr>
              <w:t>öntött munkadarab tisztítása, felesleges részek eltávolítása kézi forgácsolással;</w:t>
            </w:r>
          </w:p>
          <w:p w14:paraId="77D1869E" w14:textId="77777777" w:rsidR="00EB26FE" w:rsidRPr="00B61443" w:rsidRDefault="00EB26FE" w:rsidP="008939B5">
            <w:pPr>
              <w:pStyle w:val="Listaszerbekezds"/>
              <w:numPr>
                <w:ilvl w:val="0"/>
                <w:numId w:val="108"/>
              </w:numPr>
              <w:spacing w:after="0" w:line="240" w:lineRule="auto"/>
              <w:jc w:val="both"/>
              <w:rPr>
                <w:rStyle w:val="FontStyle30"/>
                <w:sz w:val="24"/>
                <w:szCs w:val="24"/>
              </w:rPr>
            </w:pPr>
            <w:r w:rsidRPr="00B61443">
              <w:rPr>
                <w:rStyle w:val="FontStyle30"/>
                <w:sz w:val="24"/>
                <w:szCs w:val="24"/>
              </w:rPr>
              <w:t>utólagos megmunkálás reszeléssel, fűrészeléssel, fúrással;</w:t>
            </w:r>
          </w:p>
          <w:p w14:paraId="3C265ED3" w14:textId="77777777" w:rsidR="00EB26FE" w:rsidRPr="00B61443" w:rsidRDefault="00EB26FE" w:rsidP="008939B5">
            <w:pPr>
              <w:pStyle w:val="Listaszerbekezds"/>
              <w:numPr>
                <w:ilvl w:val="0"/>
                <w:numId w:val="108"/>
              </w:numPr>
              <w:spacing w:after="0" w:line="240" w:lineRule="auto"/>
              <w:jc w:val="both"/>
              <w:rPr>
                <w:rFonts w:ascii="Times New Roman" w:hAnsi="Times New Roman"/>
                <w:sz w:val="24"/>
                <w:szCs w:val="24"/>
                <w:lang w:val="x-none" w:eastAsia="x-none"/>
              </w:rPr>
            </w:pPr>
            <w:r w:rsidRPr="00B61443">
              <w:rPr>
                <w:rStyle w:val="FontStyle30"/>
                <w:sz w:val="24"/>
                <w:szCs w:val="24"/>
              </w:rPr>
              <w:t>munkadarab vizsgálata anyagvizsgálati módszerekkel, a vizsgálat eredményének dokumentálása és minősítése.</w:t>
            </w:r>
          </w:p>
        </w:tc>
        <w:tc>
          <w:tcPr>
            <w:tcW w:w="1361" w:type="dxa"/>
            <w:vAlign w:val="center"/>
          </w:tcPr>
          <w:p w14:paraId="27108F35" w14:textId="77777777" w:rsidR="00EB26FE" w:rsidRPr="00B61443" w:rsidRDefault="00EB26FE" w:rsidP="008939B5">
            <w:pPr>
              <w:jc w:val="center"/>
            </w:pPr>
            <w:r w:rsidRPr="00B61443">
              <w:t>240</w:t>
            </w:r>
          </w:p>
        </w:tc>
        <w:tc>
          <w:tcPr>
            <w:tcW w:w="1361" w:type="dxa"/>
            <w:vAlign w:val="center"/>
          </w:tcPr>
          <w:p w14:paraId="4152B3D4" w14:textId="77777777" w:rsidR="00EB26FE" w:rsidRPr="00B61443" w:rsidRDefault="00EB26FE" w:rsidP="008939B5">
            <w:pPr>
              <w:jc w:val="center"/>
            </w:pPr>
            <w:r w:rsidRPr="00B61443">
              <w:t>80</w:t>
            </w:r>
          </w:p>
        </w:tc>
      </w:tr>
      <w:tr w:rsidR="00EB26FE" w:rsidRPr="00B61443" w14:paraId="2828A2EA" w14:textId="77777777" w:rsidTr="008939B5">
        <w:trPr>
          <w:trHeight w:val="454"/>
          <w:jc w:val="center"/>
        </w:trPr>
        <w:tc>
          <w:tcPr>
            <w:tcW w:w="6406" w:type="dxa"/>
            <w:vAlign w:val="center"/>
          </w:tcPr>
          <w:p w14:paraId="7E5CDAB1" w14:textId="77777777" w:rsidR="00EB26FE" w:rsidRPr="00B61443" w:rsidRDefault="00EB26FE" w:rsidP="008939B5">
            <w:pPr>
              <w:jc w:val="both"/>
            </w:pPr>
            <w:r w:rsidRPr="00B61443">
              <w:rPr>
                <w:b/>
              </w:rPr>
              <w:t xml:space="preserve">Szóbeli versenytevékenység: </w:t>
            </w:r>
            <w:r w:rsidRPr="00B61443">
              <w:t>a gyakorlati feladatokhoz kapcsolódó kérdések megválaszolása.</w:t>
            </w:r>
          </w:p>
        </w:tc>
        <w:tc>
          <w:tcPr>
            <w:tcW w:w="1361" w:type="dxa"/>
            <w:vAlign w:val="center"/>
          </w:tcPr>
          <w:p w14:paraId="4B3EC64A" w14:textId="77777777" w:rsidR="00EB26FE" w:rsidRPr="00B61443" w:rsidRDefault="00EB26FE" w:rsidP="008939B5">
            <w:pPr>
              <w:jc w:val="center"/>
            </w:pPr>
            <w:r w:rsidRPr="00B61443">
              <w:t>10</w:t>
            </w:r>
          </w:p>
        </w:tc>
        <w:tc>
          <w:tcPr>
            <w:tcW w:w="1361" w:type="dxa"/>
            <w:vAlign w:val="center"/>
          </w:tcPr>
          <w:p w14:paraId="4249E6D0" w14:textId="77777777" w:rsidR="00EB26FE" w:rsidRPr="00B61443" w:rsidRDefault="00EB26FE" w:rsidP="008939B5">
            <w:pPr>
              <w:jc w:val="center"/>
            </w:pPr>
            <w:r w:rsidRPr="00B61443">
              <w:t>20</w:t>
            </w:r>
          </w:p>
        </w:tc>
      </w:tr>
    </w:tbl>
    <w:p w14:paraId="7A4BF31C" w14:textId="77777777" w:rsidR="00EB26FE" w:rsidRPr="00B61443" w:rsidRDefault="00EB26FE" w:rsidP="00EB26FE">
      <w:pPr>
        <w:jc w:val="both"/>
      </w:pPr>
      <w:r w:rsidRPr="00B61443">
        <w:lastRenderedPageBreak/>
        <w:t xml:space="preserve">A válogatón a gyakorlati verseny ideje eltér az </w:t>
      </w:r>
      <w:proofErr w:type="spellStart"/>
      <w:r w:rsidRPr="00B61443">
        <w:t>szvk</w:t>
      </w:r>
      <w:proofErr w:type="spellEnd"/>
      <w:r w:rsidRPr="00B61443">
        <w:t xml:space="preserve">-ban meghatározottól. </w:t>
      </w:r>
    </w:p>
    <w:p w14:paraId="4EBA6E95" w14:textId="77777777" w:rsidR="00EB26FE" w:rsidRPr="00B61443" w:rsidRDefault="00EB26FE" w:rsidP="00EB26FE">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61313C3E" w14:textId="77777777" w:rsidR="00EB26FE" w:rsidRPr="00B61443" w:rsidRDefault="00EB26FE" w:rsidP="00EB26FE">
      <w:pPr>
        <w:tabs>
          <w:tab w:val="left" w:pos="0"/>
        </w:tabs>
        <w:spacing w:before="60" w:after="240"/>
        <w:jc w:val="both"/>
      </w:pPr>
      <w:r w:rsidRPr="00B61443">
        <w:t>A döntőbe jutáshoz a válogató versenyen elért teljesítmény (gyakorlat, szóbeli) a meghatározó. Pontegyenlőség esetén a gyakorlaton elért százalékos teljesítmény alapján kell eldönteni a sorrendet.</w:t>
      </w:r>
    </w:p>
    <w:p w14:paraId="38E108DD" w14:textId="77777777" w:rsidR="00EB26FE" w:rsidRPr="00B61443" w:rsidRDefault="00EB26FE" w:rsidP="00EB26FE">
      <w:pPr>
        <w:jc w:val="both"/>
        <w:rPr>
          <w:b/>
        </w:rPr>
      </w:pPr>
      <w:r w:rsidRPr="00B61443">
        <w:rPr>
          <w:b/>
        </w:rPr>
        <w:t>Értékelési szempontok</w:t>
      </w:r>
    </w:p>
    <w:p w14:paraId="2C1DE72B" w14:textId="77777777" w:rsidR="00EB26FE" w:rsidRPr="00B61443" w:rsidRDefault="00EB26FE" w:rsidP="00EB26FE">
      <w:pPr>
        <w:pStyle w:val="TKfelsorols"/>
      </w:pPr>
      <w:r w:rsidRPr="00B61443">
        <w:t>formaszekrény kiválasztása,</w:t>
      </w:r>
    </w:p>
    <w:p w14:paraId="123A3125" w14:textId="77777777" w:rsidR="00EB26FE" w:rsidRPr="00B61443" w:rsidRDefault="00EB26FE" w:rsidP="00EB26FE">
      <w:pPr>
        <w:pStyle w:val="TKfelsorols"/>
      </w:pPr>
      <w:r w:rsidRPr="00B61443">
        <w:t>a minta formaszekrényben való elhelyezése,</w:t>
      </w:r>
    </w:p>
    <w:p w14:paraId="5D7C07B8" w14:textId="77777777" w:rsidR="00EB26FE" w:rsidRPr="00B61443" w:rsidRDefault="00EB26FE" w:rsidP="00EB26FE">
      <w:pPr>
        <w:pStyle w:val="TKfelsorols"/>
      </w:pPr>
      <w:r w:rsidRPr="00B61443">
        <w:t xml:space="preserve">formázási ferdeségek </w:t>
      </w:r>
      <w:proofErr w:type="gramStart"/>
      <w:r w:rsidRPr="00B61443">
        <w:t>figyelembe vétele</w:t>
      </w:r>
      <w:proofErr w:type="gramEnd"/>
      <w:r w:rsidRPr="00B61443">
        <w:t>,</w:t>
      </w:r>
    </w:p>
    <w:p w14:paraId="7A410F48" w14:textId="77777777" w:rsidR="00EB26FE" w:rsidRPr="00B61443" w:rsidRDefault="00EB26FE" w:rsidP="00EB26FE">
      <w:pPr>
        <w:pStyle w:val="TKfelsorols"/>
      </w:pPr>
      <w:r w:rsidRPr="00B61443">
        <w:t>formázási sorrend betartása,</w:t>
      </w:r>
    </w:p>
    <w:p w14:paraId="2CF43D83" w14:textId="77777777" w:rsidR="00EB26FE" w:rsidRPr="00B61443" w:rsidRDefault="00EB26FE" w:rsidP="00EB26FE">
      <w:pPr>
        <w:pStyle w:val="TKfelsorols"/>
      </w:pPr>
      <w:r w:rsidRPr="00B61443">
        <w:t>munkakörnyezet rendben tartása,</w:t>
      </w:r>
    </w:p>
    <w:p w14:paraId="30E883E9" w14:textId="77777777" w:rsidR="00EB26FE" w:rsidRPr="00B61443" w:rsidRDefault="00EB26FE" w:rsidP="00EB26FE">
      <w:pPr>
        <w:pStyle w:val="TKfelsorols"/>
      </w:pPr>
      <w:r w:rsidRPr="00B61443">
        <w:t>a beömlőrendszer (és ha kell, a tápfej) elhelyezése,</w:t>
      </w:r>
    </w:p>
    <w:p w14:paraId="631959C2" w14:textId="77777777" w:rsidR="00EB26FE" w:rsidRPr="00B61443" w:rsidRDefault="00EB26FE" w:rsidP="00EB26FE">
      <w:pPr>
        <w:pStyle w:val="TKfelsorols"/>
      </w:pPr>
      <w:r w:rsidRPr="00B61443">
        <w:t>rávágások elhelyezkedése és minősége,</w:t>
      </w:r>
    </w:p>
    <w:p w14:paraId="5E9558B1" w14:textId="77777777" w:rsidR="00EB26FE" w:rsidRPr="00B61443" w:rsidRDefault="00EB26FE" w:rsidP="00EB26FE">
      <w:pPr>
        <w:pStyle w:val="TKfelsorols"/>
      </w:pPr>
      <w:r w:rsidRPr="00B61443">
        <w:t>ha kell, a légzőcsatornák elhelyezkedése,</w:t>
      </w:r>
    </w:p>
    <w:p w14:paraId="227869C0" w14:textId="77777777" w:rsidR="00EB26FE" w:rsidRPr="00B61443" w:rsidRDefault="00EB26FE" w:rsidP="00EB26FE">
      <w:pPr>
        <w:pStyle w:val="TKfelsorols"/>
      </w:pPr>
      <w:r w:rsidRPr="00B61443">
        <w:t>beömlőtölcsér szakszerű kialakítása,</w:t>
      </w:r>
    </w:p>
    <w:p w14:paraId="007DB05D" w14:textId="77777777" w:rsidR="00EB26FE" w:rsidRPr="00B61443" w:rsidRDefault="00EB26FE" w:rsidP="00EB26FE">
      <w:pPr>
        <w:pStyle w:val="TKfelsorols"/>
      </w:pPr>
      <w:r w:rsidRPr="00B61443">
        <w:t>az öntött felületek minősége,</w:t>
      </w:r>
    </w:p>
    <w:p w14:paraId="70E38971" w14:textId="77777777" w:rsidR="00EB26FE" w:rsidRPr="00B61443" w:rsidRDefault="00EB26FE" w:rsidP="00EB26FE">
      <w:pPr>
        <w:pStyle w:val="TKfelsorols"/>
      </w:pPr>
      <w:r w:rsidRPr="00B61443">
        <w:t>az öntési felesleg eltávolítása utáni állapot minősége,</w:t>
      </w:r>
    </w:p>
    <w:p w14:paraId="641CB3F4" w14:textId="77777777" w:rsidR="00EB26FE" w:rsidRPr="00B61443" w:rsidRDefault="00EB26FE" w:rsidP="00EB26FE">
      <w:pPr>
        <w:pStyle w:val="TKfelsorols"/>
      </w:pPr>
      <w:r w:rsidRPr="00B61443">
        <w:t>a kész külső felületek esztétikája,</w:t>
      </w:r>
    </w:p>
    <w:p w14:paraId="3C307F6B" w14:textId="77777777" w:rsidR="00EB26FE" w:rsidRPr="00B61443" w:rsidRDefault="00EB26FE" w:rsidP="00EB26FE">
      <w:pPr>
        <w:pStyle w:val="TKfelsorols"/>
      </w:pPr>
      <w:r w:rsidRPr="00B61443">
        <w:t>az utólagos megmunkálás pontossága,</w:t>
      </w:r>
    </w:p>
    <w:p w14:paraId="2B94F54D" w14:textId="77777777" w:rsidR="00EB26FE" w:rsidRPr="00B61443" w:rsidRDefault="00EB26FE" w:rsidP="00EB26FE">
      <w:pPr>
        <w:pStyle w:val="TKfelsorols"/>
      </w:pPr>
      <w:r w:rsidRPr="00B61443">
        <w:t>az anyagvizsgálati mérések elvégzésének szakszerűsége,</w:t>
      </w:r>
    </w:p>
    <w:p w14:paraId="0C93651D" w14:textId="77777777" w:rsidR="00EB26FE" w:rsidRPr="00B61443" w:rsidRDefault="00EB26FE" w:rsidP="00EB26FE">
      <w:pPr>
        <w:pStyle w:val="TKfelsorols"/>
      </w:pPr>
      <w:r w:rsidRPr="00B61443">
        <w:t>az anyagvizsgálati mérések eredményének pontossága,</w:t>
      </w:r>
    </w:p>
    <w:p w14:paraId="0D9AD0B8" w14:textId="77777777" w:rsidR="00EB26FE" w:rsidRPr="00B61443" w:rsidRDefault="00EB26FE" w:rsidP="00EB26FE">
      <w:pPr>
        <w:pStyle w:val="TKfelsorols"/>
      </w:pPr>
      <w:r w:rsidRPr="00B61443">
        <w:t>eszközhasználat szakszerűsége,</w:t>
      </w:r>
    </w:p>
    <w:p w14:paraId="0745EBC1" w14:textId="77777777" w:rsidR="00EB26FE" w:rsidRPr="00B61443" w:rsidRDefault="00EB26FE" w:rsidP="00EB26FE">
      <w:pPr>
        <w:pStyle w:val="TKfelsorols"/>
      </w:pPr>
      <w:r w:rsidRPr="00B61443">
        <w:t>a rendelkezésre álló idő betartása.</w:t>
      </w:r>
    </w:p>
    <w:p w14:paraId="2071F47A" w14:textId="77777777" w:rsidR="00EB26FE" w:rsidRPr="00B61443" w:rsidRDefault="00EB26FE" w:rsidP="00EB26FE">
      <w:pPr>
        <w:jc w:val="both"/>
      </w:pPr>
    </w:p>
    <w:p w14:paraId="4EBCA9FC" w14:textId="77777777" w:rsidR="00EB26FE" w:rsidRPr="00B61443" w:rsidRDefault="00EB26FE" w:rsidP="00EB26FE">
      <w:pPr>
        <w:spacing w:line="276" w:lineRule="auto"/>
        <w:jc w:val="both"/>
        <w:rPr>
          <w:b/>
        </w:rPr>
      </w:pPr>
      <w:r w:rsidRPr="00B61443">
        <w:rPr>
          <w:b/>
        </w:rPr>
        <w:t xml:space="preserve">A válogató gyakorlati és szóbeli versenyfeladatokból áll. </w:t>
      </w:r>
    </w:p>
    <w:p w14:paraId="36D21532" w14:textId="77777777" w:rsidR="00EB26FE" w:rsidRPr="00B61443" w:rsidRDefault="00EB26FE" w:rsidP="00EB26FE">
      <w:pPr>
        <w:jc w:val="both"/>
      </w:pPr>
      <w:r w:rsidRPr="00B61443">
        <w:t xml:space="preserve">A szóbeli feleletre a válogatón kerül sor, a gyakorlati vizsga közben versenybizottság kérdez a versenyzőtől a gyakorlati tevékenységhez kapcsolódó témakörről a központilag kiadott tételsor alapján. </w:t>
      </w:r>
    </w:p>
    <w:p w14:paraId="3483E12D" w14:textId="77777777" w:rsidR="00EB26FE" w:rsidRPr="00B61443" w:rsidRDefault="00EB26FE" w:rsidP="00EB26FE">
      <w:pPr>
        <w:jc w:val="both"/>
      </w:pPr>
      <w:r w:rsidRPr="00B61443">
        <w:t>A szóbeli versenytevékenységnél felkészülési idő nincs.</w:t>
      </w:r>
    </w:p>
    <w:p w14:paraId="42625629" w14:textId="77777777" w:rsidR="00EB26FE" w:rsidRPr="00B61443" w:rsidRDefault="00EB26FE" w:rsidP="00EB26FE">
      <w:pPr>
        <w:spacing w:before="60"/>
        <w:jc w:val="both"/>
      </w:pPr>
      <w:r w:rsidRPr="00B61443">
        <w:t>A versenybizottság a szóbeli versenytevékenységen a szakmai tartalom mellett a versenyzők előadásmódját, szakmai gondolkodását és elemző képességét, kompetenciáit is értékeli.</w:t>
      </w:r>
    </w:p>
    <w:p w14:paraId="5190426D" w14:textId="77777777" w:rsidR="00EB26FE" w:rsidRPr="00B61443" w:rsidRDefault="00EB26FE" w:rsidP="00EB26FE">
      <w:pPr>
        <w:jc w:val="both"/>
      </w:pPr>
      <w:r w:rsidRPr="00B61443">
        <w:t>A gyakorlati versenyen zárt bőrcipő (bakancs), zárt munkaruházat és sapka használata kötelező.</w:t>
      </w:r>
    </w:p>
    <w:p w14:paraId="26514024" w14:textId="77777777" w:rsidR="00EB26FE" w:rsidRPr="00B61443" w:rsidRDefault="00EB26FE" w:rsidP="00EB26FE">
      <w:pPr>
        <w:spacing w:after="160" w:line="259" w:lineRule="auto"/>
        <w:rPr>
          <w:rStyle w:val="FontStyle30"/>
          <w:sz w:val="24"/>
          <w:szCs w:val="24"/>
        </w:rPr>
      </w:pPr>
    </w:p>
    <w:p w14:paraId="1616782D" w14:textId="77777777" w:rsidR="00EB26FE" w:rsidRPr="00B61443" w:rsidRDefault="00EB26FE" w:rsidP="00EB26FE">
      <w:pPr>
        <w:spacing w:line="276" w:lineRule="auto"/>
        <w:rPr>
          <w:b/>
        </w:rPr>
      </w:pPr>
      <w:r w:rsidRPr="00B61443">
        <w:rPr>
          <w:b/>
        </w:rPr>
        <w:t>Döntő</w:t>
      </w:r>
    </w:p>
    <w:p w14:paraId="770D1AAE" w14:textId="77777777" w:rsidR="00EB26FE" w:rsidRPr="00B61443" w:rsidRDefault="00EB26FE" w:rsidP="00EB26FE">
      <w:r w:rsidRPr="00B61443">
        <w:t xml:space="preserve">Helyszín: </w:t>
      </w:r>
      <w:r w:rsidRPr="00B61443">
        <w:tab/>
        <w:t>Hungexpo Zrt.</w:t>
      </w:r>
    </w:p>
    <w:p w14:paraId="4CC5783A" w14:textId="77777777" w:rsidR="00EB26FE" w:rsidRPr="00B61443" w:rsidRDefault="00EB26FE" w:rsidP="00EB26FE">
      <w:pPr>
        <w:jc w:val="both"/>
      </w:pPr>
      <w:r w:rsidRPr="00B61443">
        <w:tab/>
      </w:r>
      <w:r w:rsidRPr="00B61443">
        <w:tab/>
        <w:t>1101 Budapest, Albertirsai út 10.</w:t>
      </w:r>
    </w:p>
    <w:p w14:paraId="4EA21C04" w14:textId="77777777" w:rsidR="00EB26FE" w:rsidRPr="00B61443" w:rsidRDefault="00EB26FE" w:rsidP="00EB26FE">
      <w:pPr>
        <w:spacing w:line="276" w:lineRule="auto"/>
        <w:jc w:val="both"/>
      </w:pPr>
    </w:p>
    <w:p w14:paraId="3C19A237" w14:textId="7A448077" w:rsidR="00EB26FE" w:rsidRPr="00B61443" w:rsidRDefault="00EB26FE" w:rsidP="00EB26FE">
      <w:pPr>
        <w:spacing w:line="276" w:lineRule="auto"/>
      </w:pPr>
      <w:r w:rsidRPr="00B61443">
        <w:t>A döntő komplex gyakorlati versenyfeladatból áll.</w:t>
      </w:r>
    </w:p>
    <w:p w14:paraId="310143FA" w14:textId="77777777" w:rsidR="0068545D" w:rsidRPr="00B61443" w:rsidRDefault="0068545D" w:rsidP="00EB26FE">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EB26FE" w:rsidRPr="00B61443" w14:paraId="299DB2CB" w14:textId="77777777" w:rsidTr="008939B5">
        <w:trPr>
          <w:trHeight w:val="680"/>
          <w:jc w:val="center"/>
        </w:trPr>
        <w:tc>
          <w:tcPr>
            <w:tcW w:w="6406" w:type="dxa"/>
            <w:vAlign w:val="center"/>
          </w:tcPr>
          <w:p w14:paraId="3E70ECE0" w14:textId="77777777" w:rsidR="00EB26FE" w:rsidRPr="00B61443" w:rsidRDefault="00EB26FE" w:rsidP="008939B5">
            <w:pPr>
              <w:jc w:val="center"/>
            </w:pPr>
            <w:r w:rsidRPr="00B61443">
              <w:t>Téma (versenyfeladat)</w:t>
            </w:r>
          </w:p>
        </w:tc>
        <w:tc>
          <w:tcPr>
            <w:tcW w:w="1361" w:type="dxa"/>
            <w:vAlign w:val="center"/>
          </w:tcPr>
          <w:p w14:paraId="0D3C1F80" w14:textId="77777777" w:rsidR="00EB26FE" w:rsidRPr="00B61443" w:rsidRDefault="00EB26FE" w:rsidP="008939B5">
            <w:pPr>
              <w:jc w:val="center"/>
            </w:pPr>
            <w:r w:rsidRPr="00B61443">
              <w:t>Időtartam</w:t>
            </w:r>
          </w:p>
          <w:p w14:paraId="569127F9" w14:textId="77777777" w:rsidR="00EB26FE" w:rsidRPr="00B61443" w:rsidRDefault="00EB26FE" w:rsidP="008939B5">
            <w:pPr>
              <w:jc w:val="center"/>
            </w:pPr>
            <w:r w:rsidRPr="00B61443">
              <w:t>perc</w:t>
            </w:r>
          </w:p>
        </w:tc>
        <w:tc>
          <w:tcPr>
            <w:tcW w:w="1361" w:type="dxa"/>
            <w:vAlign w:val="center"/>
          </w:tcPr>
          <w:p w14:paraId="19B75752" w14:textId="77777777" w:rsidR="00EB26FE" w:rsidRPr="00B61443" w:rsidRDefault="00EB26FE" w:rsidP="008939B5">
            <w:pPr>
              <w:jc w:val="center"/>
            </w:pPr>
            <w:r w:rsidRPr="00B61443">
              <w:t>Elérhető pontszám</w:t>
            </w:r>
          </w:p>
        </w:tc>
      </w:tr>
      <w:tr w:rsidR="00EB26FE" w:rsidRPr="00B61443" w14:paraId="7FB460D6" w14:textId="77777777" w:rsidTr="008939B5">
        <w:trPr>
          <w:jc w:val="center"/>
        </w:trPr>
        <w:tc>
          <w:tcPr>
            <w:tcW w:w="6406" w:type="dxa"/>
          </w:tcPr>
          <w:p w14:paraId="21E0CC99" w14:textId="77777777" w:rsidR="00EB26FE" w:rsidRPr="00B61443" w:rsidRDefault="00EB26FE" w:rsidP="008939B5">
            <w:pPr>
              <w:autoSpaceDE w:val="0"/>
              <w:autoSpaceDN w:val="0"/>
              <w:adjustRightInd w:val="0"/>
              <w:jc w:val="both"/>
              <w:rPr>
                <w:b/>
              </w:rPr>
            </w:pPr>
            <w:r w:rsidRPr="00B61443">
              <w:rPr>
                <w:b/>
              </w:rPr>
              <w:t xml:space="preserve">Gyakorlati versenytevékenység: </w:t>
            </w:r>
          </w:p>
          <w:p w14:paraId="4815BB8F" w14:textId="77777777" w:rsidR="00EB26FE" w:rsidRPr="00B61443" w:rsidRDefault="00EB26FE" w:rsidP="008939B5">
            <w:pPr>
              <w:autoSpaceDE w:val="0"/>
              <w:autoSpaceDN w:val="0"/>
              <w:adjustRightInd w:val="0"/>
              <w:jc w:val="both"/>
            </w:pPr>
            <w:r w:rsidRPr="00B61443">
              <w:rPr>
                <w:rStyle w:val="FontStyle30"/>
                <w:sz w:val="24"/>
                <w:szCs w:val="24"/>
              </w:rPr>
              <w:t xml:space="preserve">Komplex </w:t>
            </w:r>
            <w:proofErr w:type="spellStart"/>
            <w:r w:rsidRPr="00B61443">
              <w:rPr>
                <w:rStyle w:val="FontStyle30"/>
                <w:sz w:val="24"/>
                <w:szCs w:val="24"/>
              </w:rPr>
              <w:t>öntészeti</w:t>
            </w:r>
            <w:proofErr w:type="spellEnd"/>
            <w:r w:rsidRPr="00B61443">
              <w:rPr>
                <w:rStyle w:val="FontStyle30"/>
                <w:sz w:val="24"/>
                <w:szCs w:val="24"/>
              </w:rPr>
              <w:t xml:space="preserve"> feladat:</w:t>
            </w:r>
            <w:r w:rsidRPr="00B61443">
              <w:t xml:space="preserve"> osztósíkkal rendelkező, öntött munkadarab elkészítése minta alapján, kézi formázással, alumíniumból.</w:t>
            </w:r>
          </w:p>
        </w:tc>
        <w:tc>
          <w:tcPr>
            <w:tcW w:w="1361" w:type="dxa"/>
            <w:vAlign w:val="center"/>
          </w:tcPr>
          <w:p w14:paraId="04C93CB6" w14:textId="77777777" w:rsidR="00EB26FE" w:rsidRPr="00B61443" w:rsidRDefault="00EB26FE" w:rsidP="008939B5">
            <w:pPr>
              <w:jc w:val="center"/>
            </w:pPr>
            <w:r w:rsidRPr="00B61443">
              <w:t>180</w:t>
            </w:r>
          </w:p>
        </w:tc>
        <w:tc>
          <w:tcPr>
            <w:tcW w:w="1361" w:type="dxa"/>
            <w:vAlign w:val="center"/>
          </w:tcPr>
          <w:p w14:paraId="372ACAD7" w14:textId="77777777" w:rsidR="00EB26FE" w:rsidRPr="00B61443" w:rsidRDefault="00EB26FE" w:rsidP="008939B5">
            <w:pPr>
              <w:jc w:val="center"/>
            </w:pPr>
            <w:r w:rsidRPr="00B61443">
              <w:t>70</w:t>
            </w:r>
          </w:p>
        </w:tc>
      </w:tr>
      <w:tr w:rsidR="00EB26FE" w:rsidRPr="00B61443" w14:paraId="789D3810" w14:textId="77777777" w:rsidTr="008939B5">
        <w:trPr>
          <w:jc w:val="center"/>
        </w:trPr>
        <w:tc>
          <w:tcPr>
            <w:tcW w:w="6406" w:type="dxa"/>
          </w:tcPr>
          <w:p w14:paraId="45F3DD90" w14:textId="77777777" w:rsidR="00EB26FE" w:rsidRPr="00B61443" w:rsidRDefault="00EB26FE" w:rsidP="008939B5">
            <w:pPr>
              <w:autoSpaceDE w:val="0"/>
              <w:autoSpaceDN w:val="0"/>
              <w:adjustRightInd w:val="0"/>
              <w:jc w:val="both"/>
              <w:rPr>
                <w:b/>
              </w:rPr>
            </w:pPr>
            <w:r w:rsidRPr="00B61443">
              <w:t>Öntött munkadarab tisztítása; felesleges részek eltávolítása kéziszerszámokkal, vagy kisgépekkel.</w:t>
            </w:r>
          </w:p>
        </w:tc>
        <w:tc>
          <w:tcPr>
            <w:tcW w:w="1361" w:type="dxa"/>
            <w:vAlign w:val="center"/>
          </w:tcPr>
          <w:p w14:paraId="3787C5D7" w14:textId="77777777" w:rsidR="00EB26FE" w:rsidRPr="00B61443" w:rsidRDefault="00EB26FE" w:rsidP="008939B5">
            <w:pPr>
              <w:jc w:val="center"/>
            </w:pPr>
            <w:r w:rsidRPr="00B61443">
              <w:t>60</w:t>
            </w:r>
          </w:p>
        </w:tc>
        <w:tc>
          <w:tcPr>
            <w:tcW w:w="1361" w:type="dxa"/>
            <w:vAlign w:val="center"/>
          </w:tcPr>
          <w:p w14:paraId="6EBD8B7D" w14:textId="77777777" w:rsidR="00EB26FE" w:rsidRPr="00B61443" w:rsidRDefault="00EB26FE" w:rsidP="008939B5">
            <w:pPr>
              <w:jc w:val="center"/>
            </w:pPr>
            <w:r w:rsidRPr="00B61443">
              <w:t>30</w:t>
            </w:r>
          </w:p>
        </w:tc>
      </w:tr>
    </w:tbl>
    <w:p w14:paraId="427CAF2E" w14:textId="77777777" w:rsidR="00EB26FE" w:rsidRPr="00B61443" w:rsidRDefault="00EB26FE" w:rsidP="00EB26FE">
      <w:pPr>
        <w:jc w:val="both"/>
      </w:pPr>
    </w:p>
    <w:p w14:paraId="44594ACE" w14:textId="77777777" w:rsidR="00EB26FE" w:rsidRPr="00B61443" w:rsidRDefault="00EB26FE" w:rsidP="00EB26FE">
      <w:pPr>
        <w:jc w:val="both"/>
      </w:pPr>
      <w:r w:rsidRPr="00B61443">
        <w:lastRenderedPageBreak/>
        <w:t xml:space="preserve">A gyakorlati versenyen zárt munkavédelmi cipő (bakancs), zárt munkaruha és védőszemüveg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3097AB89" w14:textId="77777777" w:rsidR="00EB26FE" w:rsidRPr="00B61443" w:rsidRDefault="00EB26FE" w:rsidP="00EB26FE">
      <w:pPr>
        <w:jc w:val="both"/>
      </w:pPr>
      <w:r w:rsidRPr="00B61443">
        <w:t>A verseny helyezési sorrendje a döntőn elért eredmény alapján alakul ki.</w:t>
      </w:r>
    </w:p>
    <w:p w14:paraId="459C736C" w14:textId="77777777" w:rsidR="00EB26FE" w:rsidRPr="00B61443" w:rsidRDefault="00EB26FE" w:rsidP="00EB26FE">
      <w:pPr>
        <w:jc w:val="both"/>
        <w:rPr>
          <w:rStyle w:val="FontStyle30"/>
          <w:color w:val="auto"/>
          <w:sz w:val="24"/>
          <w:szCs w:val="24"/>
        </w:rPr>
      </w:pPr>
    </w:p>
    <w:p w14:paraId="1E04C91C" w14:textId="77777777" w:rsidR="00EB26FE" w:rsidRPr="00B61443" w:rsidRDefault="00EB26FE" w:rsidP="00EB26FE">
      <w:pPr>
        <w:spacing w:after="160" w:line="259" w:lineRule="auto"/>
        <w:rPr>
          <w:rStyle w:val="FontStyle30"/>
          <w:sz w:val="24"/>
          <w:szCs w:val="24"/>
        </w:rPr>
      </w:pPr>
      <w:r w:rsidRPr="00B61443">
        <w:rPr>
          <w:rStyle w:val="FontStyle30"/>
          <w:sz w:val="24"/>
          <w:szCs w:val="24"/>
        </w:rPr>
        <w:t>Értékelési szempontok:</w:t>
      </w:r>
    </w:p>
    <w:p w14:paraId="38A3E69A" w14:textId="77777777" w:rsidR="00EB26FE" w:rsidRPr="00B61443" w:rsidRDefault="00EB26FE" w:rsidP="00EB26FE">
      <w:pPr>
        <w:pStyle w:val="TKfelsorols"/>
      </w:pPr>
      <w:r w:rsidRPr="00B61443">
        <w:t>formaszekrény kiválasztása,</w:t>
      </w:r>
    </w:p>
    <w:p w14:paraId="02D27AF7" w14:textId="77777777" w:rsidR="00EB26FE" w:rsidRPr="00B61443" w:rsidRDefault="00EB26FE" w:rsidP="00EB26FE">
      <w:pPr>
        <w:pStyle w:val="TKfelsorols"/>
      </w:pPr>
      <w:r w:rsidRPr="00B61443">
        <w:t>a minta formaszekrényben való elhelyezése,</w:t>
      </w:r>
    </w:p>
    <w:p w14:paraId="5FC4011D" w14:textId="77777777" w:rsidR="00EB26FE" w:rsidRPr="00B61443" w:rsidRDefault="00EB26FE" w:rsidP="00EB26FE">
      <w:pPr>
        <w:pStyle w:val="TKfelsorols"/>
      </w:pPr>
      <w:r w:rsidRPr="00B61443">
        <w:t xml:space="preserve">formázási ferdeségek </w:t>
      </w:r>
      <w:proofErr w:type="gramStart"/>
      <w:r w:rsidRPr="00B61443">
        <w:t>figyelembe vétele</w:t>
      </w:r>
      <w:proofErr w:type="gramEnd"/>
      <w:r w:rsidRPr="00B61443">
        <w:t>,</w:t>
      </w:r>
    </w:p>
    <w:p w14:paraId="7D6B95E4" w14:textId="77777777" w:rsidR="00EB26FE" w:rsidRPr="00B61443" w:rsidRDefault="00EB26FE" w:rsidP="00EB26FE">
      <w:pPr>
        <w:pStyle w:val="TKfelsorols"/>
      </w:pPr>
      <w:r w:rsidRPr="00B61443">
        <w:t>formázási sorrend betartása,</w:t>
      </w:r>
    </w:p>
    <w:p w14:paraId="2362534D" w14:textId="77777777" w:rsidR="00EB26FE" w:rsidRPr="00B61443" w:rsidRDefault="00EB26FE" w:rsidP="00EB26FE">
      <w:pPr>
        <w:pStyle w:val="TKfelsorols"/>
      </w:pPr>
      <w:r w:rsidRPr="00B61443">
        <w:t>munkakörnyezet rendben tartása,</w:t>
      </w:r>
    </w:p>
    <w:p w14:paraId="0E227409" w14:textId="77777777" w:rsidR="00EB26FE" w:rsidRPr="00B61443" w:rsidRDefault="00EB26FE" w:rsidP="00EB26FE">
      <w:pPr>
        <w:pStyle w:val="TKfelsorols"/>
      </w:pPr>
      <w:r w:rsidRPr="00B61443">
        <w:t>a beömlőrendszer (és ha kell, a tápfej) elhelyezése,</w:t>
      </w:r>
    </w:p>
    <w:p w14:paraId="5ACA468C" w14:textId="77777777" w:rsidR="00EB26FE" w:rsidRPr="00B61443" w:rsidRDefault="00EB26FE" w:rsidP="00EB26FE">
      <w:pPr>
        <w:pStyle w:val="TKfelsorols"/>
      </w:pPr>
      <w:r w:rsidRPr="00B61443">
        <w:t>rávágások elhelyezkedése és minősége,</w:t>
      </w:r>
    </w:p>
    <w:p w14:paraId="1D015B6D" w14:textId="77777777" w:rsidR="00EB26FE" w:rsidRPr="00B61443" w:rsidRDefault="00EB26FE" w:rsidP="00EB26FE">
      <w:pPr>
        <w:pStyle w:val="TKfelsorols"/>
      </w:pPr>
      <w:r w:rsidRPr="00B61443">
        <w:t>ha kell, a légzőcsatornák elhelyezkedése,</w:t>
      </w:r>
    </w:p>
    <w:p w14:paraId="581D3405" w14:textId="77777777" w:rsidR="00EB26FE" w:rsidRPr="00B61443" w:rsidRDefault="00EB26FE" w:rsidP="00EB26FE">
      <w:pPr>
        <w:pStyle w:val="TKfelsorols"/>
      </w:pPr>
      <w:r w:rsidRPr="00B61443">
        <w:t>beömlőtölcsér szakszerű kialakítása,</w:t>
      </w:r>
    </w:p>
    <w:p w14:paraId="73619255" w14:textId="77777777" w:rsidR="00EB26FE" w:rsidRPr="00B61443" w:rsidRDefault="00EB26FE" w:rsidP="00EB26FE">
      <w:pPr>
        <w:pStyle w:val="TKfelsorols"/>
      </w:pPr>
      <w:r w:rsidRPr="00B61443">
        <w:t>az öntött felületek minősége,</w:t>
      </w:r>
    </w:p>
    <w:p w14:paraId="0137C403" w14:textId="77777777" w:rsidR="00EB26FE" w:rsidRPr="00B61443" w:rsidRDefault="00EB26FE" w:rsidP="00EB26FE">
      <w:pPr>
        <w:pStyle w:val="TKfelsorols"/>
      </w:pPr>
      <w:r w:rsidRPr="00B61443">
        <w:t>az öntési felesleg eltávolítása utáni állapot minősége,</w:t>
      </w:r>
    </w:p>
    <w:p w14:paraId="536767C1" w14:textId="77777777" w:rsidR="00EB26FE" w:rsidRPr="00B61443" w:rsidRDefault="00EB26FE" w:rsidP="00EB26FE">
      <w:pPr>
        <w:pStyle w:val="TKfelsorols"/>
      </w:pPr>
      <w:r w:rsidRPr="00B61443">
        <w:t>a kész külső felületek esztétikája,</w:t>
      </w:r>
    </w:p>
    <w:p w14:paraId="41042796" w14:textId="77777777" w:rsidR="00EB26FE" w:rsidRPr="00B61443" w:rsidRDefault="00EB26FE" w:rsidP="00EB26FE">
      <w:pPr>
        <w:pStyle w:val="TKfelsorols"/>
      </w:pPr>
      <w:r w:rsidRPr="00B61443">
        <w:t>eszközhasználat szakszerűsége,</w:t>
      </w:r>
    </w:p>
    <w:p w14:paraId="576F8DF1" w14:textId="77777777" w:rsidR="00EB26FE" w:rsidRPr="00B61443" w:rsidRDefault="00EB26FE" w:rsidP="00EB26FE">
      <w:pPr>
        <w:pStyle w:val="TKfelsorols"/>
      </w:pPr>
      <w:r w:rsidRPr="00B61443">
        <w:t>a rendelkezésre álló idő betartása.</w:t>
      </w:r>
    </w:p>
    <w:p w14:paraId="6DA53854" w14:textId="77777777" w:rsidR="00EB26FE" w:rsidRPr="00B61443" w:rsidRDefault="00EB26FE" w:rsidP="00EB26FE">
      <w:pPr>
        <w:spacing w:line="276" w:lineRule="auto"/>
        <w:jc w:val="both"/>
      </w:pPr>
    </w:p>
    <w:p w14:paraId="7E033D24" w14:textId="77777777" w:rsidR="000C57B7" w:rsidRPr="00B61443" w:rsidRDefault="000C57B7" w:rsidP="006D7E85">
      <w:pPr>
        <w:pStyle w:val="Default"/>
        <w:jc w:val="both"/>
        <w:rPr>
          <w:bCs/>
          <w:color w:val="auto"/>
        </w:rPr>
      </w:pPr>
    </w:p>
    <w:p w14:paraId="1A8EA194" w14:textId="77777777" w:rsidR="000C57B7" w:rsidRPr="00B61443" w:rsidRDefault="000C57B7" w:rsidP="006D7E85">
      <w:pPr>
        <w:pStyle w:val="Default"/>
        <w:jc w:val="both"/>
        <w:rPr>
          <w:bCs/>
          <w:color w:val="auto"/>
        </w:rPr>
      </w:pPr>
    </w:p>
    <w:p w14:paraId="1F8ED331" w14:textId="77777777" w:rsidR="006D7E85" w:rsidRPr="00B61443" w:rsidRDefault="006D7E85" w:rsidP="00F1524C">
      <w:pPr>
        <w:keepNext/>
        <w:spacing w:before="360" w:after="360"/>
        <w:jc w:val="center"/>
        <w:outlineLvl w:val="2"/>
      </w:pPr>
      <w:r w:rsidRPr="00B61443">
        <w:br w:type="page"/>
      </w:r>
      <w:bookmarkStart w:id="329" w:name="_Toc15994427"/>
      <w:r w:rsidRPr="00B61443">
        <w:rPr>
          <w:b/>
          <w:sz w:val="28"/>
          <w:szCs w:val="20"/>
          <w:lang w:val="x-none" w:eastAsia="x-none"/>
        </w:rPr>
        <w:lastRenderedPageBreak/>
        <w:t>ELEKTROTECHNIKA-ELEKTRONIKA SZAKMACSOPORT</w:t>
      </w:r>
      <w:bookmarkEnd w:id="325"/>
      <w:bookmarkEnd w:id="326"/>
      <w:bookmarkEnd w:id="329"/>
    </w:p>
    <w:p w14:paraId="4548C4EF" w14:textId="77777777" w:rsidR="008345BE" w:rsidRPr="00B61443" w:rsidRDefault="006D7E85" w:rsidP="006D7E85">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Villanyszerelő </w:t>
      </w:r>
    </w:p>
    <w:p w14:paraId="13B7DF44" w14:textId="77777777" w:rsidR="008345BE" w:rsidRPr="00B61443" w:rsidRDefault="006D7E85" w:rsidP="006D7E85">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Automatikai technikus </w:t>
      </w:r>
    </w:p>
    <w:p w14:paraId="0FFCF066" w14:textId="77777777" w:rsidR="006D7E85" w:rsidRPr="00B61443" w:rsidRDefault="006D7E85" w:rsidP="006D7E85">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Erősáramú elektrotechnikus </w:t>
      </w:r>
    </w:p>
    <w:p w14:paraId="759F3179" w14:textId="77777777" w:rsidR="008345BE" w:rsidRPr="00B61443" w:rsidRDefault="008345BE" w:rsidP="008345BE">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Elektronikai technikus</w:t>
      </w:r>
    </w:p>
    <w:p w14:paraId="7739E68A" w14:textId="77777777" w:rsidR="006D7E85" w:rsidRPr="00B61443" w:rsidRDefault="006D7E85" w:rsidP="006D7E85">
      <w:pPr>
        <w:jc w:val="center"/>
        <w:rPr>
          <w:b/>
        </w:rPr>
      </w:pPr>
      <w:r w:rsidRPr="00B61443">
        <w:rPr>
          <w:b/>
        </w:rPr>
        <w:t>szakképesítések versenyszabályzata</w:t>
      </w:r>
    </w:p>
    <w:p w14:paraId="034E3871" w14:textId="77777777" w:rsidR="006D7E85" w:rsidRPr="00B61443" w:rsidRDefault="006D7E85" w:rsidP="006D7E85">
      <w:pPr>
        <w:jc w:val="center"/>
        <w:rPr>
          <w:b/>
          <w:sz w:val="28"/>
        </w:rPr>
      </w:pPr>
    </w:p>
    <w:p w14:paraId="6AD807B6" w14:textId="77777777" w:rsidR="006D7E85" w:rsidRPr="00B61443" w:rsidRDefault="006D7E85" w:rsidP="001F0B4F">
      <w:pPr>
        <w:jc w:val="both"/>
      </w:pPr>
      <w:r w:rsidRPr="00B61443">
        <w:t>A szakképesítésekhez rendelt versenytevékenység és ezek súlya, a verseny egészében, a szakmai és vizsgakövetelmények (</w:t>
      </w:r>
      <w:proofErr w:type="spellStart"/>
      <w:r w:rsidRPr="00B61443">
        <w:t>szvk</w:t>
      </w:r>
      <w:proofErr w:type="spellEnd"/>
      <w:r w:rsidRPr="00B61443">
        <w:t>) előírásai alapján kerülnek meghatározásra, beszámításra.</w:t>
      </w:r>
    </w:p>
    <w:p w14:paraId="7CACC7F4" w14:textId="77777777" w:rsidR="006D7E85" w:rsidRPr="00B61443" w:rsidRDefault="006D7E85" w:rsidP="006D7E85">
      <w:pPr>
        <w:pStyle w:val="Cmsor3"/>
        <w:spacing w:before="360" w:after="360"/>
      </w:pPr>
      <w:bookmarkStart w:id="330" w:name="_Toc15994428"/>
      <w:r w:rsidRPr="00B61443">
        <w:t>34 522 04</w:t>
      </w:r>
      <w:r w:rsidRPr="00B61443">
        <w:rPr>
          <w:lang w:val="hu-HU"/>
        </w:rPr>
        <w:t xml:space="preserve"> </w:t>
      </w:r>
      <w:r w:rsidRPr="00B61443">
        <w:t>Villanyszerelő</w:t>
      </w:r>
      <w:bookmarkEnd w:id="330"/>
    </w:p>
    <w:p w14:paraId="0B7FCFB5" w14:textId="77777777" w:rsidR="006D7E85" w:rsidRPr="00B61443" w:rsidRDefault="006D7E85" w:rsidP="001F0B4F">
      <w:pPr>
        <w:spacing w:after="200"/>
        <w:jc w:val="both"/>
        <w:rPr>
          <w:rFonts w:eastAsia="Calibri"/>
          <w:lang w:eastAsia="en-US"/>
        </w:rPr>
      </w:pPr>
      <w:r w:rsidRPr="00B61443">
        <w:rPr>
          <w:rFonts w:eastAsia="Calibri"/>
          <w:lang w:eastAsia="en-US"/>
        </w:rPr>
        <w:t>A 27/2012. (VIII.</w:t>
      </w:r>
      <w:r w:rsidR="008345BE"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8345BE" w:rsidRPr="00B61443">
        <w:rPr>
          <w:rFonts w:eastAsia="Calibri"/>
          <w:lang w:eastAsia="en-US"/>
        </w:rPr>
        <w:t>25</w:t>
      </w:r>
      <w:r w:rsidRPr="00B61443">
        <w:rPr>
          <w:rFonts w:eastAsia="Calibri"/>
          <w:lang w:eastAsia="en-US"/>
        </w:rPr>
        <w:t>/201</w:t>
      </w:r>
      <w:r w:rsidR="008345BE" w:rsidRPr="00B61443">
        <w:rPr>
          <w:rFonts w:eastAsia="Calibri"/>
          <w:lang w:eastAsia="en-US"/>
        </w:rPr>
        <w:t>4</w:t>
      </w:r>
      <w:r w:rsidRPr="00B61443">
        <w:rPr>
          <w:rFonts w:eastAsia="Calibri"/>
          <w:lang w:eastAsia="en-US"/>
        </w:rPr>
        <w:t>. (</w:t>
      </w:r>
      <w:r w:rsidR="008345BE" w:rsidRPr="00B61443">
        <w:rPr>
          <w:rFonts w:eastAsia="Calibri"/>
          <w:lang w:eastAsia="en-US"/>
        </w:rPr>
        <w:t>V</w:t>
      </w:r>
      <w:r w:rsidRPr="00B61443">
        <w:rPr>
          <w:rFonts w:eastAsia="Calibri"/>
          <w:lang w:eastAsia="en-US"/>
        </w:rPr>
        <w:t>III.</w:t>
      </w:r>
      <w:r w:rsidR="008345BE" w:rsidRPr="00B61443">
        <w:rPr>
          <w:rFonts w:eastAsia="Calibri"/>
          <w:lang w:eastAsia="en-US"/>
        </w:rPr>
        <w:t xml:space="preserve"> </w:t>
      </w:r>
      <w:r w:rsidRPr="00B61443">
        <w:rPr>
          <w:rFonts w:eastAsia="Calibri"/>
          <w:lang w:eastAsia="en-US"/>
        </w:rPr>
        <w:t>2</w:t>
      </w:r>
      <w:r w:rsidR="008345BE" w:rsidRPr="00B61443">
        <w:rPr>
          <w:rFonts w:eastAsia="Calibri"/>
          <w:lang w:eastAsia="en-US"/>
        </w:rPr>
        <w:t>6</w:t>
      </w:r>
      <w:r w:rsidRPr="00B61443">
        <w:rPr>
          <w:rFonts w:eastAsia="Calibri"/>
          <w:lang w:eastAsia="en-US"/>
        </w:rPr>
        <w:t>.)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307" w:type="dxa"/>
        <w:jc w:val="center"/>
        <w:tblLayout w:type="fixed"/>
        <w:tblCellMar>
          <w:left w:w="30" w:type="dxa"/>
          <w:right w:w="30" w:type="dxa"/>
        </w:tblCellMar>
        <w:tblLook w:val="04A0" w:firstRow="1" w:lastRow="0" w:firstColumn="1" w:lastColumn="0" w:noHBand="0" w:noVBand="1"/>
      </w:tblPr>
      <w:tblGrid>
        <w:gridCol w:w="3346"/>
        <w:gridCol w:w="1701"/>
        <w:gridCol w:w="992"/>
        <w:gridCol w:w="1276"/>
        <w:gridCol w:w="992"/>
      </w:tblGrid>
      <w:tr w:rsidR="0077248F" w:rsidRPr="00B61443" w14:paraId="62E79C7F" w14:textId="77777777" w:rsidTr="00F07D97">
        <w:trPr>
          <w:trHeight w:val="567"/>
          <w:jc w:val="center"/>
        </w:trPr>
        <w:tc>
          <w:tcPr>
            <w:tcW w:w="3346" w:type="dxa"/>
            <w:tcBorders>
              <w:top w:val="single" w:sz="6" w:space="0" w:color="auto"/>
              <w:left w:val="single" w:sz="6" w:space="0" w:color="auto"/>
              <w:bottom w:val="nil"/>
              <w:right w:val="single" w:sz="6" w:space="0" w:color="auto"/>
            </w:tcBorders>
            <w:hideMark/>
          </w:tcPr>
          <w:p w14:paraId="4150142B" w14:textId="77777777" w:rsidR="006D7E85" w:rsidRPr="00B61443" w:rsidRDefault="006D7E85" w:rsidP="001F0B4F">
            <w:pPr>
              <w:autoSpaceDE w:val="0"/>
              <w:autoSpaceDN w:val="0"/>
              <w:adjustRightInd w:val="0"/>
              <w:jc w:val="center"/>
              <w:rPr>
                <w:b/>
                <w:bCs/>
                <w:lang w:eastAsia="en-US"/>
              </w:rPr>
            </w:pPr>
            <w:r w:rsidRPr="00B61443">
              <w:rPr>
                <w:b/>
                <w:bCs/>
                <w:lang w:eastAsia="en-US"/>
              </w:rPr>
              <w:t>Versenyfeladat</w:t>
            </w:r>
          </w:p>
        </w:tc>
        <w:tc>
          <w:tcPr>
            <w:tcW w:w="1701" w:type="dxa"/>
            <w:tcBorders>
              <w:top w:val="single" w:sz="6" w:space="0" w:color="auto"/>
              <w:left w:val="single" w:sz="6" w:space="0" w:color="auto"/>
              <w:bottom w:val="nil"/>
              <w:right w:val="single" w:sz="6" w:space="0" w:color="auto"/>
            </w:tcBorders>
            <w:hideMark/>
          </w:tcPr>
          <w:p w14:paraId="38227F0D" w14:textId="77777777" w:rsidR="006D7E85" w:rsidRPr="00B61443" w:rsidRDefault="006D7E85" w:rsidP="001F0B4F">
            <w:pPr>
              <w:autoSpaceDE w:val="0"/>
              <w:autoSpaceDN w:val="0"/>
              <w:adjustRightInd w:val="0"/>
              <w:jc w:val="center"/>
              <w:rPr>
                <w:b/>
                <w:bCs/>
                <w:lang w:eastAsia="en-US"/>
              </w:rPr>
            </w:pPr>
            <w:r w:rsidRPr="00B61443">
              <w:rPr>
                <w:b/>
                <w:bCs/>
                <w:lang w:eastAsia="en-U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1E70EFDD" w14:textId="77777777" w:rsidR="00E1297D" w:rsidRPr="00B61443" w:rsidRDefault="006D7E85" w:rsidP="001F0B4F">
            <w:pPr>
              <w:autoSpaceDE w:val="0"/>
              <w:autoSpaceDN w:val="0"/>
              <w:adjustRightInd w:val="0"/>
              <w:jc w:val="center"/>
              <w:rPr>
                <w:b/>
                <w:bCs/>
              </w:rPr>
            </w:pPr>
            <w:r w:rsidRPr="00B61443">
              <w:rPr>
                <w:b/>
                <w:bCs/>
              </w:rPr>
              <w:t xml:space="preserve">Szakmai vizsga ill. egyes részei alóli felmentés lehetősége </w:t>
            </w:r>
          </w:p>
          <w:p w14:paraId="6DAEB877" w14:textId="77777777" w:rsidR="006D7E85" w:rsidRPr="00B61443" w:rsidRDefault="006D7E85" w:rsidP="001F0B4F">
            <w:pPr>
              <w:autoSpaceDE w:val="0"/>
              <w:autoSpaceDN w:val="0"/>
              <w:adjustRightInd w:val="0"/>
              <w:jc w:val="center"/>
              <w:rPr>
                <w:b/>
                <w:bCs/>
                <w:lang w:eastAsia="en-US"/>
              </w:rPr>
            </w:pPr>
            <w:r w:rsidRPr="00B61443">
              <w:rPr>
                <w:b/>
                <w:bCs/>
              </w:rPr>
              <w:t>az / a ….t követően</w:t>
            </w:r>
          </w:p>
        </w:tc>
      </w:tr>
      <w:tr w:rsidR="0077248F" w:rsidRPr="00B61443" w14:paraId="402287D4" w14:textId="77777777" w:rsidTr="00F07D97">
        <w:trPr>
          <w:trHeight w:val="302"/>
          <w:jc w:val="center"/>
        </w:trPr>
        <w:tc>
          <w:tcPr>
            <w:tcW w:w="3346" w:type="dxa"/>
            <w:tcBorders>
              <w:top w:val="nil"/>
              <w:left w:val="single" w:sz="6" w:space="0" w:color="auto"/>
              <w:bottom w:val="single" w:sz="6" w:space="0" w:color="auto"/>
              <w:right w:val="single" w:sz="6" w:space="0" w:color="auto"/>
            </w:tcBorders>
          </w:tcPr>
          <w:p w14:paraId="6A6BAA4C" w14:textId="77777777" w:rsidR="006D7E85" w:rsidRPr="00B61443" w:rsidRDefault="006D7E85" w:rsidP="001F0B4F">
            <w:pPr>
              <w:autoSpaceDE w:val="0"/>
              <w:autoSpaceDN w:val="0"/>
              <w:adjustRightInd w:val="0"/>
              <w:jc w:val="right"/>
              <w:rPr>
                <w:lang w:eastAsia="en-US"/>
              </w:rPr>
            </w:pPr>
          </w:p>
        </w:tc>
        <w:tc>
          <w:tcPr>
            <w:tcW w:w="1701" w:type="dxa"/>
            <w:tcBorders>
              <w:top w:val="nil"/>
              <w:left w:val="single" w:sz="6" w:space="0" w:color="auto"/>
              <w:bottom w:val="single" w:sz="6" w:space="0" w:color="auto"/>
              <w:right w:val="single" w:sz="6" w:space="0" w:color="auto"/>
            </w:tcBorders>
          </w:tcPr>
          <w:p w14:paraId="3F71109B" w14:textId="77777777" w:rsidR="006D7E85" w:rsidRPr="00B61443" w:rsidRDefault="006D7E85" w:rsidP="001F0B4F">
            <w:pPr>
              <w:autoSpaceDE w:val="0"/>
              <w:autoSpaceDN w:val="0"/>
              <w:adjustRightInd w:val="0"/>
              <w:jc w:val="right"/>
              <w:rPr>
                <w:lang w:eastAsia="en-US"/>
              </w:rPr>
            </w:pPr>
          </w:p>
        </w:tc>
        <w:tc>
          <w:tcPr>
            <w:tcW w:w="992" w:type="dxa"/>
            <w:tcBorders>
              <w:top w:val="single" w:sz="6" w:space="0" w:color="auto"/>
              <w:left w:val="single" w:sz="6" w:space="0" w:color="auto"/>
              <w:bottom w:val="single" w:sz="6" w:space="0" w:color="auto"/>
              <w:right w:val="single" w:sz="6" w:space="0" w:color="auto"/>
            </w:tcBorders>
            <w:hideMark/>
          </w:tcPr>
          <w:p w14:paraId="6F96F2D5" w14:textId="77777777" w:rsidR="006D7E85" w:rsidRPr="00B61443" w:rsidRDefault="006D7E85" w:rsidP="001F0B4F">
            <w:pPr>
              <w:autoSpaceDE w:val="0"/>
              <w:autoSpaceDN w:val="0"/>
              <w:adjustRightInd w:val="0"/>
              <w:jc w:val="center"/>
              <w:rPr>
                <w:lang w:eastAsia="en-US"/>
              </w:rPr>
            </w:pPr>
            <w:r w:rsidRPr="00B61443">
              <w:rPr>
                <w:lang w:eastAsia="en-US"/>
              </w:rPr>
              <w:t>elődöntő</w:t>
            </w:r>
          </w:p>
        </w:tc>
        <w:tc>
          <w:tcPr>
            <w:tcW w:w="1276" w:type="dxa"/>
            <w:tcBorders>
              <w:top w:val="single" w:sz="6" w:space="0" w:color="auto"/>
              <w:left w:val="single" w:sz="6" w:space="0" w:color="auto"/>
              <w:bottom w:val="single" w:sz="6" w:space="0" w:color="auto"/>
              <w:right w:val="single" w:sz="6" w:space="0" w:color="auto"/>
            </w:tcBorders>
            <w:hideMark/>
          </w:tcPr>
          <w:p w14:paraId="0CEEBE22" w14:textId="77777777" w:rsidR="006D7E85" w:rsidRPr="00B61443" w:rsidRDefault="006D7E85" w:rsidP="001F0B4F">
            <w:pPr>
              <w:autoSpaceDE w:val="0"/>
              <w:autoSpaceDN w:val="0"/>
              <w:adjustRightInd w:val="0"/>
              <w:jc w:val="center"/>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hideMark/>
          </w:tcPr>
          <w:p w14:paraId="3E00CF6E" w14:textId="77777777" w:rsidR="006D7E85" w:rsidRPr="00B61443" w:rsidRDefault="006D7E85" w:rsidP="001F0B4F">
            <w:pPr>
              <w:autoSpaceDE w:val="0"/>
              <w:autoSpaceDN w:val="0"/>
              <w:adjustRightInd w:val="0"/>
              <w:jc w:val="center"/>
              <w:rPr>
                <w:lang w:eastAsia="en-US"/>
              </w:rPr>
            </w:pPr>
            <w:r w:rsidRPr="00B61443">
              <w:rPr>
                <w:lang w:eastAsia="en-US"/>
              </w:rPr>
              <w:t>döntő</w:t>
            </w:r>
          </w:p>
        </w:tc>
      </w:tr>
      <w:tr w:rsidR="0077248F" w:rsidRPr="00B61443" w14:paraId="2CCC3242" w14:textId="77777777" w:rsidTr="00F07D97">
        <w:trPr>
          <w:trHeight w:val="289"/>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07C193D4" w14:textId="77777777" w:rsidR="006D7E85" w:rsidRPr="00B61443" w:rsidRDefault="006D7E85" w:rsidP="001F0B4F">
            <w:pPr>
              <w:pStyle w:val="CM22"/>
              <w:spacing w:after="0"/>
              <w:rPr>
                <w:b/>
                <w:bCs/>
                <w:lang w:eastAsia="en-US"/>
              </w:rPr>
            </w:pPr>
            <w:r w:rsidRPr="00B61443">
              <w:rPr>
                <w:b/>
                <w:bCs/>
                <w:lang w:eastAsia="en-US"/>
              </w:rPr>
              <w:t>Írásbeli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2850EE41" w14:textId="77777777" w:rsidR="006D7E85" w:rsidRPr="00B61443" w:rsidRDefault="006D7E85" w:rsidP="001F0B4F">
            <w:pPr>
              <w:pStyle w:val="CM22"/>
              <w:spacing w:after="0"/>
              <w:rPr>
                <w:bCs/>
                <w:lang w:eastAsia="en-US"/>
              </w:rPr>
            </w:pPr>
            <w:r w:rsidRPr="00B61443">
              <w:rPr>
                <w:bCs/>
                <w:lang w:eastAsia="en-US"/>
              </w:rPr>
              <w:t>elődöntő</w:t>
            </w:r>
          </w:p>
        </w:tc>
        <w:tc>
          <w:tcPr>
            <w:tcW w:w="992" w:type="dxa"/>
            <w:tcBorders>
              <w:top w:val="single" w:sz="6" w:space="0" w:color="auto"/>
              <w:left w:val="single" w:sz="6" w:space="0" w:color="auto"/>
              <w:bottom w:val="single" w:sz="6" w:space="0" w:color="auto"/>
              <w:right w:val="single" w:sz="6" w:space="0" w:color="auto"/>
            </w:tcBorders>
            <w:vAlign w:val="center"/>
          </w:tcPr>
          <w:p w14:paraId="43D0FCF8"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43858944" w14:textId="77777777" w:rsidR="006D7E85" w:rsidRPr="00B61443" w:rsidRDefault="006D7E85" w:rsidP="001F0B4F">
            <w:pPr>
              <w:pStyle w:val="CM22"/>
              <w:spacing w:after="0"/>
              <w:jc w:val="center"/>
              <w:rPr>
                <w:bCs/>
                <w:lang w:eastAsia="en-US"/>
              </w:rPr>
            </w:pPr>
            <w:r w:rsidRPr="00B61443">
              <w:rPr>
                <w:bCs/>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74EFC101" w14:textId="77777777" w:rsidR="006D7E85" w:rsidRPr="00B61443" w:rsidRDefault="006D7E85" w:rsidP="001F0B4F">
            <w:pPr>
              <w:pStyle w:val="CM22"/>
              <w:spacing w:after="0"/>
              <w:jc w:val="center"/>
              <w:rPr>
                <w:bCs/>
                <w:lang w:eastAsia="en-US"/>
              </w:rPr>
            </w:pPr>
            <w:r w:rsidRPr="00B61443">
              <w:rPr>
                <w:bCs/>
                <w:lang w:eastAsia="en-US"/>
              </w:rPr>
              <w:t>-</w:t>
            </w:r>
          </w:p>
        </w:tc>
      </w:tr>
      <w:tr w:rsidR="0077248F" w:rsidRPr="00B61443" w14:paraId="19470DBB" w14:textId="77777777" w:rsidTr="00F07D97">
        <w:trPr>
          <w:trHeight w:val="302"/>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30B0E139" w14:textId="77777777" w:rsidR="006D7E85" w:rsidRPr="00B61443" w:rsidRDefault="006D7E85" w:rsidP="001F0B4F">
            <w:pPr>
              <w:pStyle w:val="CM22"/>
              <w:spacing w:after="0"/>
              <w:rPr>
                <w:b/>
                <w:bCs/>
                <w:lang w:eastAsia="en-US"/>
              </w:rPr>
            </w:pPr>
            <w:r w:rsidRPr="00B61443">
              <w:rPr>
                <w:b/>
                <w:bCs/>
                <w:lang w:eastAsia="en-US"/>
              </w:rPr>
              <w:t>Gyakorlati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CBD19FB" w14:textId="77777777" w:rsidR="006D7E85" w:rsidRPr="00B61443" w:rsidRDefault="006D7E85" w:rsidP="001F0B4F">
            <w:pPr>
              <w:autoSpaceDE w:val="0"/>
              <w:autoSpaceDN w:val="0"/>
              <w:adjustRightInd w:val="0"/>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vAlign w:val="center"/>
          </w:tcPr>
          <w:p w14:paraId="4D9A7698" w14:textId="77777777" w:rsidR="006D7E85" w:rsidRPr="00B61443" w:rsidRDefault="006D7E85" w:rsidP="001F0B4F">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39C478D7"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415C9EDB" w14:textId="77777777" w:rsidR="006D7E85" w:rsidRPr="00B61443" w:rsidRDefault="006D7E85" w:rsidP="001F0B4F">
            <w:pPr>
              <w:jc w:val="center"/>
            </w:pPr>
            <w:r w:rsidRPr="00B61443">
              <w:t>-</w:t>
            </w:r>
          </w:p>
        </w:tc>
      </w:tr>
      <w:tr w:rsidR="006D7E85" w:rsidRPr="00B61443" w14:paraId="24EBD3A4" w14:textId="77777777" w:rsidTr="00F07D97">
        <w:trPr>
          <w:trHeight w:val="288"/>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55E66E10" w14:textId="77777777" w:rsidR="006D7E85" w:rsidRPr="00B61443" w:rsidRDefault="006D7E85" w:rsidP="001F0B4F">
            <w:pPr>
              <w:pStyle w:val="CM22"/>
              <w:spacing w:after="0"/>
              <w:rPr>
                <w:b/>
                <w:bCs/>
                <w:lang w:eastAsia="en-US"/>
              </w:rPr>
            </w:pPr>
            <w:r w:rsidRPr="00B61443">
              <w:rPr>
                <w:b/>
                <w:bCs/>
                <w:lang w:eastAsia="en-US"/>
              </w:rPr>
              <w:t>Szóbeli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4193F52" w14:textId="77777777" w:rsidR="006D7E85" w:rsidRPr="00B61443" w:rsidRDefault="006D7E85" w:rsidP="001F0B4F">
            <w:pPr>
              <w:pStyle w:val="CM22"/>
              <w:spacing w:after="0"/>
              <w:rPr>
                <w:bCs/>
                <w:lang w:eastAsia="en-US"/>
              </w:rPr>
            </w:pPr>
            <w:r w:rsidRPr="00B61443">
              <w:rPr>
                <w:bCs/>
                <w:lang w:eastAsia="en-US"/>
              </w:rPr>
              <w:t>válogató</w:t>
            </w:r>
          </w:p>
        </w:tc>
        <w:tc>
          <w:tcPr>
            <w:tcW w:w="992" w:type="dxa"/>
            <w:tcBorders>
              <w:top w:val="single" w:sz="6" w:space="0" w:color="auto"/>
              <w:left w:val="single" w:sz="6" w:space="0" w:color="auto"/>
              <w:bottom w:val="single" w:sz="6" w:space="0" w:color="auto"/>
              <w:right w:val="single" w:sz="6" w:space="0" w:color="auto"/>
            </w:tcBorders>
            <w:vAlign w:val="center"/>
          </w:tcPr>
          <w:p w14:paraId="579EE8A8" w14:textId="77777777" w:rsidR="006D7E85" w:rsidRPr="00B61443" w:rsidRDefault="006D7E85" w:rsidP="001F0B4F">
            <w:pPr>
              <w:pStyle w:val="CM22"/>
              <w:spacing w:after="0"/>
              <w:jc w:val="center"/>
              <w:rPr>
                <w:bCs/>
                <w:lang w:eastAsia="en-US"/>
              </w:rPr>
            </w:pPr>
            <w:r w:rsidRPr="00B61443">
              <w:rPr>
                <w:bCs/>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tcPr>
          <w:p w14:paraId="065053E5"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52AF2A05" w14:textId="77777777" w:rsidR="006D7E85" w:rsidRPr="00B61443" w:rsidRDefault="006D7E85" w:rsidP="001F0B4F">
            <w:pPr>
              <w:pStyle w:val="CM22"/>
              <w:spacing w:after="0"/>
              <w:jc w:val="center"/>
              <w:rPr>
                <w:bCs/>
                <w:lang w:eastAsia="en-US"/>
              </w:rPr>
            </w:pPr>
            <w:r w:rsidRPr="00B61443">
              <w:rPr>
                <w:bCs/>
                <w:lang w:eastAsia="en-US"/>
              </w:rPr>
              <w:t>-</w:t>
            </w:r>
          </w:p>
        </w:tc>
      </w:tr>
    </w:tbl>
    <w:p w14:paraId="0622FB8B" w14:textId="77777777" w:rsidR="006D7E85" w:rsidRPr="00B61443" w:rsidRDefault="006D7E85" w:rsidP="001F0B4F">
      <w:pPr>
        <w:rPr>
          <w:b/>
        </w:rPr>
      </w:pPr>
    </w:p>
    <w:p w14:paraId="0718C97C" w14:textId="77777777" w:rsidR="006D7E85" w:rsidRPr="00B61443" w:rsidRDefault="006D7E85" w:rsidP="001F0B4F">
      <w:pPr>
        <w:rPr>
          <w:b/>
        </w:rPr>
      </w:pPr>
      <w:r w:rsidRPr="00B61443">
        <w:rPr>
          <w:b/>
        </w:rPr>
        <w:t>Elődöntő</w:t>
      </w:r>
    </w:p>
    <w:p w14:paraId="5CF6402F" w14:textId="77777777" w:rsidR="006D7E85" w:rsidRPr="00B61443" w:rsidRDefault="006D7E85" w:rsidP="001F0B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7"/>
        <w:gridCol w:w="1149"/>
        <w:gridCol w:w="1276"/>
      </w:tblGrid>
      <w:tr w:rsidR="0077248F" w:rsidRPr="00B61443" w14:paraId="1C92E68D" w14:textId="77777777" w:rsidTr="00F07D97">
        <w:trPr>
          <w:jc w:val="center"/>
        </w:trPr>
        <w:tc>
          <w:tcPr>
            <w:tcW w:w="5797" w:type="dxa"/>
          </w:tcPr>
          <w:p w14:paraId="6E09365E" w14:textId="77777777" w:rsidR="006D7E85" w:rsidRPr="00B61443" w:rsidRDefault="006D7E85" w:rsidP="001F0B4F">
            <w:pPr>
              <w:jc w:val="center"/>
            </w:pPr>
            <w:r w:rsidRPr="00B61443">
              <w:rPr>
                <w:lang w:eastAsia="en-US"/>
              </w:rPr>
              <w:t>Téma (versenyfeladat)</w:t>
            </w:r>
          </w:p>
        </w:tc>
        <w:tc>
          <w:tcPr>
            <w:tcW w:w="1149" w:type="dxa"/>
          </w:tcPr>
          <w:p w14:paraId="7277B88B" w14:textId="77777777" w:rsidR="006D7E85" w:rsidRPr="00B61443" w:rsidRDefault="006D7E85" w:rsidP="001F0B4F">
            <w:pPr>
              <w:jc w:val="center"/>
            </w:pPr>
            <w:r w:rsidRPr="00B61443">
              <w:t>Időtartam</w:t>
            </w:r>
          </w:p>
          <w:p w14:paraId="75EFAB32" w14:textId="77777777" w:rsidR="006D7E85" w:rsidRPr="00B61443" w:rsidRDefault="006D7E85" w:rsidP="001F0B4F">
            <w:pPr>
              <w:jc w:val="center"/>
            </w:pPr>
            <w:r w:rsidRPr="00B61443">
              <w:t>perc</w:t>
            </w:r>
          </w:p>
        </w:tc>
        <w:tc>
          <w:tcPr>
            <w:tcW w:w="1276" w:type="dxa"/>
          </w:tcPr>
          <w:p w14:paraId="0687A35D" w14:textId="77777777" w:rsidR="006D7E85" w:rsidRPr="00B61443" w:rsidRDefault="006D7E85" w:rsidP="001F0B4F">
            <w:pPr>
              <w:jc w:val="center"/>
            </w:pPr>
            <w:r w:rsidRPr="00B61443">
              <w:t>Elérhető pontszám</w:t>
            </w:r>
          </w:p>
        </w:tc>
      </w:tr>
      <w:tr w:rsidR="006D7E85" w:rsidRPr="00B61443" w14:paraId="699AE244" w14:textId="77777777" w:rsidTr="00F07D97">
        <w:trPr>
          <w:jc w:val="center"/>
        </w:trPr>
        <w:tc>
          <w:tcPr>
            <w:tcW w:w="5797" w:type="dxa"/>
          </w:tcPr>
          <w:p w14:paraId="4AA378CD" w14:textId="77777777" w:rsidR="006D7E85" w:rsidRPr="00B61443" w:rsidRDefault="006D7E85" w:rsidP="001F0B4F">
            <w:pPr>
              <w:rPr>
                <w:b/>
              </w:rPr>
            </w:pPr>
            <w:r w:rsidRPr="00B61443">
              <w:rPr>
                <w:b/>
              </w:rPr>
              <w:t>Épületvillamossági tervek készítése, technológiai leírás</w:t>
            </w:r>
          </w:p>
          <w:p w14:paraId="7C5E388B" w14:textId="77777777" w:rsidR="006D7E85" w:rsidRPr="00B61443" w:rsidRDefault="006D7E85" w:rsidP="001F0B4F">
            <w:r w:rsidRPr="00B61443">
              <w:t>Megadott dokumentáció alapján tervezze meg egy épület, helyiség villamos áramköreit. A megadott dokumentáció alapján a villamos áramkörök tervezése történhet az áramkörök vizsgázó általi önálló kialakításával vagy a részlegesen megadott áramkörök szakszerű kiegészítésével. Készítsen a feladathoz kapcsolódó számításokat. Határozza meg a munkatevékenység technológiai sorrendjét és a szükséges anyagokat, eszközöket</w:t>
            </w:r>
          </w:p>
          <w:p w14:paraId="45AC382A" w14:textId="77777777" w:rsidR="006D7E85" w:rsidRPr="00B61443" w:rsidRDefault="006D7E85" w:rsidP="001F0B4F">
            <w:pPr>
              <w:rPr>
                <w:i/>
              </w:rPr>
            </w:pPr>
            <w:r w:rsidRPr="00B61443">
              <w:rPr>
                <w:i/>
                <w:lang w:eastAsia="en-US"/>
              </w:rPr>
              <w:t>(Komplex szakmai vizsga írásbeli versenytevékenység)</w:t>
            </w:r>
          </w:p>
        </w:tc>
        <w:tc>
          <w:tcPr>
            <w:tcW w:w="1149" w:type="dxa"/>
            <w:vAlign w:val="center"/>
          </w:tcPr>
          <w:p w14:paraId="7AF36CE9" w14:textId="77777777" w:rsidR="006D7E85" w:rsidRPr="00B61443" w:rsidRDefault="006D7E85" w:rsidP="001F0B4F">
            <w:pPr>
              <w:jc w:val="center"/>
            </w:pPr>
            <w:r w:rsidRPr="00B61443">
              <w:t>120</w:t>
            </w:r>
          </w:p>
        </w:tc>
        <w:tc>
          <w:tcPr>
            <w:tcW w:w="1276" w:type="dxa"/>
            <w:vAlign w:val="center"/>
          </w:tcPr>
          <w:p w14:paraId="67A615B0" w14:textId="77777777" w:rsidR="006D7E85" w:rsidRPr="00B61443" w:rsidRDefault="006D7E85" w:rsidP="001F0B4F">
            <w:pPr>
              <w:jc w:val="center"/>
            </w:pPr>
            <w:r w:rsidRPr="00B61443">
              <w:t>100</w:t>
            </w:r>
          </w:p>
        </w:tc>
      </w:tr>
    </w:tbl>
    <w:p w14:paraId="75E74907" w14:textId="77777777" w:rsidR="006D7E85" w:rsidRPr="00B61443" w:rsidRDefault="006D7E85" w:rsidP="001F0B4F"/>
    <w:p w14:paraId="44E99B30" w14:textId="77777777" w:rsidR="006D7E85" w:rsidRPr="00B61443" w:rsidRDefault="006D7E85" w:rsidP="001F0B4F">
      <w:pPr>
        <w:pStyle w:val="Default"/>
        <w:jc w:val="both"/>
        <w:rPr>
          <w:color w:val="auto"/>
        </w:rPr>
      </w:pPr>
      <w:r w:rsidRPr="00B61443">
        <w:rPr>
          <w:color w:val="auto"/>
        </w:rPr>
        <w:t>Az elődöntőn a komplex szakmai vizsga írásbeli versenytevékenység megoldására kerül sor, amely a képzési idő teljes tananyagát tartalmazza.</w:t>
      </w:r>
    </w:p>
    <w:p w14:paraId="50F34DD6" w14:textId="77777777" w:rsidR="006D7E85" w:rsidRPr="00B61443" w:rsidRDefault="006D7E85" w:rsidP="001F0B4F">
      <w:pPr>
        <w:pStyle w:val="Default"/>
        <w:jc w:val="both"/>
        <w:rPr>
          <w:bCs/>
          <w:color w:val="auto"/>
        </w:rPr>
      </w:pPr>
    </w:p>
    <w:p w14:paraId="20FDFCEF" w14:textId="77777777" w:rsidR="006D7E85" w:rsidRPr="00B61443" w:rsidRDefault="006D7E85" w:rsidP="001F0B4F">
      <w:pPr>
        <w:pStyle w:val="Default"/>
        <w:jc w:val="both"/>
        <w:rPr>
          <w:bCs/>
          <w:color w:val="auto"/>
        </w:rPr>
      </w:pPr>
      <w:r w:rsidRPr="00B61443">
        <w:rPr>
          <w:bCs/>
          <w:color w:val="auto"/>
        </w:rPr>
        <w:t>Az elődöntő rangsorolt eredményei alapján kerülnek a legjobbak a válogatóba.</w:t>
      </w:r>
    </w:p>
    <w:p w14:paraId="4ADD2FC5" w14:textId="77777777" w:rsidR="006D7E85" w:rsidRPr="00B61443" w:rsidRDefault="006D7E85" w:rsidP="001F0B4F">
      <w:pPr>
        <w:rPr>
          <w:b/>
        </w:rPr>
      </w:pPr>
    </w:p>
    <w:p w14:paraId="227E7554" w14:textId="77777777" w:rsidR="006D7E85" w:rsidRPr="00B61443" w:rsidRDefault="006D7E85" w:rsidP="001F0B4F">
      <w:pPr>
        <w:rPr>
          <w:b/>
        </w:rPr>
      </w:pPr>
      <w:r w:rsidRPr="00B61443">
        <w:rPr>
          <w:b/>
        </w:rPr>
        <w:t>Válogató</w:t>
      </w:r>
    </w:p>
    <w:p w14:paraId="6867EC68" w14:textId="77777777" w:rsidR="006D7E85" w:rsidRPr="00B61443" w:rsidRDefault="006D7E85" w:rsidP="001F0B4F">
      <w:pPr>
        <w:ind w:left="180"/>
        <w:rPr>
          <w:b/>
        </w:rPr>
      </w:pPr>
    </w:p>
    <w:p w14:paraId="75E54A43" w14:textId="77777777" w:rsidR="006D7E85" w:rsidRPr="00B61443" w:rsidRDefault="006D7E85" w:rsidP="001F0B4F">
      <w:pPr>
        <w:tabs>
          <w:tab w:val="left" w:pos="1418"/>
        </w:tabs>
        <w:jc w:val="both"/>
      </w:pPr>
      <w:r w:rsidRPr="00B61443">
        <w:t>Helyszín:</w:t>
      </w:r>
      <w:r w:rsidRPr="00B61443">
        <w:tab/>
        <w:t>Az MKIK által kijelölt helyszín</w:t>
      </w:r>
    </w:p>
    <w:p w14:paraId="785EEF89" w14:textId="77777777" w:rsidR="006D7E85" w:rsidRPr="00B61443" w:rsidRDefault="006D7E85" w:rsidP="001F0B4F">
      <w:pPr>
        <w:tabs>
          <w:tab w:val="left" w:pos="1418"/>
        </w:tabs>
      </w:pPr>
      <w:r w:rsidRPr="00B61443">
        <w:t xml:space="preserve">Időpont: </w:t>
      </w:r>
      <w:r w:rsidRPr="00B61443">
        <w:tab/>
        <w:t>Az országos döntőt megelőzően</w:t>
      </w:r>
    </w:p>
    <w:p w14:paraId="6D185D11" w14:textId="77777777" w:rsidR="00D33BBE" w:rsidRPr="00B61443" w:rsidRDefault="00D33BBE" w:rsidP="001F0B4F">
      <w:pPr>
        <w:spacing w:after="160"/>
      </w:pPr>
      <w:r w:rsidRPr="00B61443">
        <w:br w:type="page"/>
      </w:r>
    </w:p>
    <w:p w14:paraId="5AB75095" w14:textId="77777777" w:rsidR="006D7E85" w:rsidRPr="00B61443" w:rsidRDefault="006D7E85" w:rsidP="001F0B4F">
      <w:pPr>
        <w:tabs>
          <w:tab w:val="left" w:pos="1418"/>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0"/>
        <w:gridCol w:w="1209"/>
        <w:gridCol w:w="1276"/>
      </w:tblGrid>
      <w:tr w:rsidR="0077248F" w:rsidRPr="00B61443" w14:paraId="11CA3909" w14:textId="77777777" w:rsidTr="00F07D97">
        <w:trPr>
          <w:jc w:val="center"/>
        </w:trPr>
        <w:tc>
          <w:tcPr>
            <w:tcW w:w="5890" w:type="dxa"/>
          </w:tcPr>
          <w:p w14:paraId="459B4443" w14:textId="77777777" w:rsidR="006D7E85" w:rsidRPr="00B61443" w:rsidRDefault="006D7E85" w:rsidP="001F0B4F">
            <w:pPr>
              <w:jc w:val="center"/>
            </w:pPr>
            <w:r w:rsidRPr="00B61443">
              <w:rPr>
                <w:lang w:eastAsia="en-US"/>
              </w:rPr>
              <w:t>Téma (versenyfeladat)</w:t>
            </w:r>
          </w:p>
        </w:tc>
        <w:tc>
          <w:tcPr>
            <w:tcW w:w="1209" w:type="dxa"/>
          </w:tcPr>
          <w:p w14:paraId="709699E6" w14:textId="77777777" w:rsidR="006D7E85" w:rsidRPr="00B61443" w:rsidRDefault="006D7E85" w:rsidP="001F0B4F">
            <w:pPr>
              <w:jc w:val="center"/>
            </w:pPr>
            <w:r w:rsidRPr="00B61443">
              <w:t>Időtartam</w:t>
            </w:r>
          </w:p>
          <w:p w14:paraId="5C9B0B68" w14:textId="77777777" w:rsidR="006D7E85" w:rsidRPr="00B61443" w:rsidRDefault="006D7E85" w:rsidP="001F0B4F">
            <w:pPr>
              <w:jc w:val="center"/>
            </w:pPr>
            <w:r w:rsidRPr="00B61443">
              <w:t>perc</w:t>
            </w:r>
          </w:p>
        </w:tc>
        <w:tc>
          <w:tcPr>
            <w:tcW w:w="1276" w:type="dxa"/>
          </w:tcPr>
          <w:p w14:paraId="4311828D" w14:textId="77777777" w:rsidR="006D7E85" w:rsidRPr="00B61443" w:rsidRDefault="006D7E85" w:rsidP="001F0B4F">
            <w:pPr>
              <w:jc w:val="center"/>
            </w:pPr>
            <w:r w:rsidRPr="00B61443">
              <w:t>Elérhető pontszám</w:t>
            </w:r>
          </w:p>
        </w:tc>
      </w:tr>
      <w:tr w:rsidR="0077248F" w:rsidRPr="00B61443" w14:paraId="004AFF00" w14:textId="77777777" w:rsidTr="00F07D97">
        <w:trPr>
          <w:jc w:val="center"/>
        </w:trPr>
        <w:tc>
          <w:tcPr>
            <w:tcW w:w="5890" w:type="dxa"/>
          </w:tcPr>
          <w:p w14:paraId="15FAD1A2" w14:textId="77777777" w:rsidR="006D7E85" w:rsidRPr="00B61443" w:rsidRDefault="006D7E85" w:rsidP="001F0B4F">
            <w:pPr>
              <w:autoSpaceDE w:val="0"/>
              <w:autoSpaceDN w:val="0"/>
              <w:adjustRightInd w:val="0"/>
              <w:rPr>
                <w:rFonts w:eastAsia="Calibri"/>
                <w:b/>
                <w:lang w:eastAsia="en-US"/>
              </w:rPr>
            </w:pPr>
            <w:r w:rsidRPr="00B61443">
              <w:rPr>
                <w:b/>
              </w:rPr>
              <w:t>Épületvillamossági vagy villamos berendezés szerelési feladat</w:t>
            </w:r>
          </w:p>
          <w:p w14:paraId="5248F2A4" w14:textId="438298F1" w:rsidR="006D7E85" w:rsidRPr="00B61443" w:rsidRDefault="006D7E85" w:rsidP="001F0B4F">
            <w:pPr>
              <w:autoSpaceDE w:val="0"/>
              <w:autoSpaceDN w:val="0"/>
              <w:adjustRightInd w:val="0"/>
              <w:rPr>
                <w:rFonts w:eastAsia="Calibri"/>
                <w:lang w:eastAsia="en-US"/>
              </w:rPr>
            </w:pPr>
            <w:r w:rsidRPr="00B61443">
              <w:rPr>
                <w:rFonts w:eastAsia="Calibri"/>
                <w:lang w:eastAsia="en-US"/>
              </w:rPr>
              <w:t xml:space="preserve">Épületvillamossági szerelés esetén a vizsgázó műszaki dokumentáció alapján készítse el egy világítási- és informatikai- vagy jelző hálózat installációs és kapcsolási feladatát. Villamos berendezés szerelés esetén a vizsgázó műszaki dokumentáció alapján végezze el egy villamosgép-vezérlő berendezés szerelését. A </w:t>
            </w:r>
            <w:proofErr w:type="gramStart"/>
            <w:r w:rsidRPr="00B61443">
              <w:rPr>
                <w:rFonts w:eastAsia="Calibri"/>
                <w:lang w:eastAsia="en-US"/>
              </w:rPr>
              <w:t>hálózaton</w:t>
            </w:r>
            <w:proofErr w:type="gramEnd"/>
            <w:r w:rsidRPr="00B61443">
              <w:rPr>
                <w:rFonts w:eastAsia="Calibri"/>
                <w:lang w:eastAsia="en-US"/>
              </w:rPr>
              <w:t xml:space="preserve"> illetve berendezésen végezzen villamos méréseket és azt dokumentálja</w:t>
            </w:r>
            <w:r w:rsidR="00DE19A3" w:rsidRPr="00B61443">
              <w:rPr>
                <w:rFonts w:eastAsia="Calibri"/>
                <w:lang w:eastAsia="en-US"/>
              </w:rPr>
              <w:t>.</w:t>
            </w:r>
          </w:p>
          <w:p w14:paraId="53915FA9" w14:textId="77777777" w:rsidR="006D7E85" w:rsidRPr="00B61443" w:rsidRDefault="006D7E85" w:rsidP="001F0B4F">
            <w:pPr>
              <w:ind w:left="34" w:hanging="34"/>
              <w:rPr>
                <w:b/>
                <w:bCs/>
                <w:i/>
              </w:rPr>
            </w:pPr>
            <w:r w:rsidRPr="00B61443">
              <w:rPr>
                <w:i/>
                <w:lang w:eastAsia="en-US"/>
              </w:rPr>
              <w:t>(Komplex szakmai vizsga gyakorlati versenytevékenység)</w:t>
            </w:r>
          </w:p>
        </w:tc>
        <w:tc>
          <w:tcPr>
            <w:tcW w:w="1209" w:type="dxa"/>
            <w:vAlign w:val="center"/>
          </w:tcPr>
          <w:p w14:paraId="0B0FA752" w14:textId="77777777" w:rsidR="006D7E85" w:rsidRPr="00B61443" w:rsidRDefault="006D7E85" w:rsidP="001F0B4F">
            <w:pPr>
              <w:jc w:val="center"/>
            </w:pPr>
            <w:r w:rsidRPr="00B61443">
              <w:t>300</w:t>
            </w:r>
          </w:p>
        </w:tc>
        <w:tc>
          <w:tcPr>
            <w:tcW w:w="1276" w:type="dxa"/>
            <w:vAlign w:val="center"/>
          </w:tcPr>
          <w:p w14:paraId="7292AEDB" w14:textId="77777777" w:rsidR="006D7E85" w:rsidRPr="00B61443" w:rsidRDefault="006D7E85" w:rsidP="001F0B4F">
            <w:pPr>
              <w:jc w:val="center"/>
            </w:pPr>
            <w:r w:rsidRPr="00B61443">
              <w:t>120</w:t>
            </w:r>
          </w:p>
        </w:tc>
      </w:tr>
      <w:tr w:rsidR="006D7E85" w:rsidRPr="00B61443" w14:paraId="5F5114F6" w14:textId="77777777" w:rsidTr="00F07D97">
        <w:trPr>
          <w:jc w:val="center"/>
        </w:trPr>
        <w:tc>
          <w:tcPr>
            <w:tcW w:w="5890" w:type="dxa"/>
          </w:tcPr>
          <w:p w14:paraId="582544CB" w14:textId="77777777" w:rsidR="006D7E85" w:rsidRPr="00B61443" w:rsidRDefault="006D7E85" w:rsidP="001F0B4F">
            <w:pPr>
              <w:rPr>
                <w:b/>
              </w:rPr>
            </w:pPr>
            <w:r w:rsidRPr="00B61443">
              <w:rPr>
                <w:b/>
              </w:rPr>
              <w:t>Épületvillamossági és villamos berendezési ismeretek</w:t>
            </w:r>
          </w:p>
          <w:p w14:paraId="5A19F4DA" w14:textId="21ECA17F" w:rsidR="006D7E85" w:rsidRPr="00B61443" w:rsidRDefault="006D7E85" w:rsidP="003E5524">
            <w:pPr>
              <w:rPr>
                <w:i/>
              </w:rPr>
            </w:pPr>
            <w:r w:rsidRPr="00B61443">
              <w:t xml:space="preserve">A vizsgabizottság által feltett a gyakorlati </w:t>
            </w:r>
            <w:r w:rsidR="00214DB2" w:rsidRPr="00B61443">
              <w:t>verseny feladat-hoz</w:t>
            </w:r>
            <w:r w:rsidRPr="00B61443">
              <w:t xml:space="preserve"> kapcsolódó a 315/2013</w:t>
            </w:r>
            <w:r w:rsidR="00214DB2" w:rsidRPr="00B61443">
              <w:t>.</w:t>
            </w:r>
            <w:r w:rsidRPr="00B61443">
              <w:t xml:space="preserve"> (VI</w:t>
            </w:r>
            <w:r w:rsidR="00F716ED" w:rsidRPr="00B61443">
              <w:t>I</w:t>
            </w:r>
            <w:r w:rsidRPr="00B61443">
              <w:t>I. 28.) Kormányrendelet 3. §</w:t>
            </w:r>
            <w:r w:rsidR="003E5524" w:rsidRPr="00B61443">
              <w:t xml:space="preserve"> </w:t>
            </w:r>
            <w:r w:rsidRPr="00B61443">
              <w:t>(2) bekezdése alapján 001138/2014-5522 számon kiadott tételsor alapján meghatározott szóbeli kérdések megválaszolása.</w:t>
            </w:r>
            <w:r w:rsidR="003E5524" w:rsidRPr="00B61443">
              <w:t xml:space="preserve"> </w:t>
            </w:r>
            <w:r w:rsidRPr="00B61443">
              <w:rPr>
                <w:i/>
              </w:rPr>
              <w:t>(</w:t>
            </w:r>
            <w:r w:rsidR="006D59E1" w:rsidRPr="00B61443">
              <w:rPr>
                <w:i/>
              </w:rPr>
              <w:t>S</w:t>
            </w:r>
            <w:r w:rsidRPr="00B61443">
              <w:rPr>
                <w:i/>
              </w:rPr>
              <w:t>zóbeli versenytevékenység)</w:t>
            </w:r>
          </w:p>
        </w:tc>
        <w:tc>
          <w:tcPr>
            <w:tcW w:w="1209" w:type="dxa"/>
            <w:vAlign w:val="center"/>
          </w:tcPr>
          <w:p w14:paraId="30D3334D" w14:textId="77777777" w:rsidR="006D7E85" w:rsidRPr="00B61443" w:rsidRDefault="006D7E85" w:rsidP="001F0B4F">
            <w:pPr>
              <w:jc w:val="center"/>
            </w:pPr>
            <w:r w:rsidRPr="00B61443">
              <w:t>15</w:t>
            </w:r>
          </w:p>
        </w:tc>
        <w:tc>
          <w:tcPr>
            <w:tcW w:w="1276" w:type="dxa"/>
            <w:vAlign w:val="center"/>
          </w:tcPr>
          <w:p w14:paraId="3163DE3A" w14:textId="77777777" w:rsidR="006D7E85" w:rsidRPr="00B61443" w:rsidRDefault="006D7E85" w:rsidP="001F0B4F">
            <w:pPr>
              <w:jc w:val="center"/>
            </w:pPr>
            <w:r w:rsidRPr="00B61443">
              <w:t>40</w:t>
            </w:r>
          </w:p>
        </w:tc>
      </w:tr>
    </w:tbl>
    <w:p w14:paraId="449DFC8E" w14:textId="77777777" w:rsidR="006D7E85" w:rsidRPr="00B61443" w:rsidRDefault="006D7E85" w:rsidP="001F0B4F">
      <w:pPr>
        <w:pStyle w:val="Default"/>
        <w:jc w:val="both"/>
        <w:rPr>
          <w:color w:val="auto"/>
        </w:rPr>
      </w:pPr>
    </w:p>
    <w:p w14:paraId="7BEEAF98" w14:textId="77777777" w:rsidR="006D7E85" w:rsidRPr="00B61443" w:rsidRDefault="006D7E85" w:rsidP="001F0B4F">
      <w:pPr>
        <w:pStyle w:val="Default"/>
        <w:jc w:val="both"/>
        <w:rPr>
          <w:bCs/>
          <w:color w:val="auto"/>
        </w:rPr>
      </w:pPr>
      <w:r w:rsidRPr="00B61443">
        <w:rPr>
          <w:color w:val="auto"/>
        </w:rPr>
        <w:t xml:space="preserve">A válogató verseny a komplex szakmai vizsga </w:t>
      </w:r>
      <w:r w:rsidRPr="00B61443">
        <w:rPr>
          <w:bCs/>
          <w:color w:val="auto"/>
        </w:rPr>
        <w:t xml:space="preserve">gyakorlati és szóbeli versenytevékenységéből állnak, </w:t>
      </w:r>
      <w:r w:rsidRPr="00B61443">
        <w:rPr>
          <w:color w:val="auto"/>
        </w:rPr>
        <w:t>amelyek a képzési idő teljes tananyagát tartalmazzák</w:t>
      </w:r>
      <w:r w:rsidRPr="00B61443">
        <w:rPr>
          <w:bCs/>
          <w:color w:val="auto"/>
        </w:rPr>
        <w:t>.</w:t>
      </w:r>
    </w:p>
    <w:p w14:paraId="0ED35C86" w14:textId="77777777" w:rsidR="006D7E85" w:rsidRPr="00B61443" w:rsidRDefault="006D7E85" w:rsidP="001F0B4F">
      <w:pPr>
        <w:pStyle w:val="Default"/>
        <w:rPr>
          <w:color w:val="auto"/>
        </w:rPr>
      </w:pPr>
    </w:p>
    <w:p w14:paraId="5D912F5C" w14:textId="77777777" w:rsidR="006D7E85" w:rsidRPr="00B61443" w:rsidRDefault="006D7E85" w:rsidP="001F0B4F">
      <w:pPr>
        <w:jc w:val="both"/>
      </w:pPr>
      <w:r w:rsidRPr="00B61443">
        <w:t>A szóbeli versenytevékenység az adott gyakorlati feladatsorhoz kapcsolódik, válaszoknál a versenyzőknek felkészülési idő nem áll rendelkezésükre.</w:t>
      </w:r>
    </w:p>
    <w:p w14:paraId="25D2BC7B" w14:textId="77777777" w:rsidR="006D7E85" w:rsidRPr="00B61443" w:rsidRDefault="006D7E85" w:rsidP="001F0B4F">
      <w:pPr>
        <w:pStyle w:val="Default"/>
        <w:rPr>
          <w:color w:val="auto"/>
        </w:rPr>
      </w:pPr>
    </w:p>
    <w:p w14:paraId="20958F48" w14:textId="77777777" w:rsidR="006D7E85" w:rsidRPr="00B61443" w:rsidRDefault="006D7E85" w:rsidP="001F0B4F">
      <w:pPr>
        <w:pStyle w:val="Default"/>
        <w:jc w:val="both"/>
        <w:rPr>
          <w:bCs/>
          <w:color w:val="auto"/>
        </w:rPr>
      </w:pPr>
      <w:r w:rsidRPr="00B61443">
        <w:rPr>
          <w:color w:val="auto"/>
        </w:rPr>
        <w:t>A</w:t>
      </w:r>
      <w:r w:rsidRPr="00B61443">
        <w:rPr>
          <w:bCs/>
          <w:color w:val="auto"/>
        </w:rPr>
        <w:t xml:space="preserve"> válogató rangsorolt eredményei alapján kerülnek a legjobbak a Szakma Sztár Fesztiválon megrendezésre kerülő döntőbe.</w:t>
      </w:r>
    </w:p>
    <w:p w14:paraId="24A67368" w14:textId="77777777" w:rsidR="006D7E85" w:rsidRPr="00B61443" w:rsidRDefault="006D7E85" w:rsidP="001F0B4F">
      <w:pPr>
        <w:pStyle w:val="Default"/>
        <w:jc w:val="both"/>
        <w:rPr>
          <w:bCs/>
          <w:color w:val="auto"/>
        </w:rPr>
      </w:pPr>
    </w:p>
    <w:p w14:paraId="20A623BE" w14:textId="77777777" w:rsidR="006D7E85" w:rsidRPr="00B61443" w:rsidRDefault="006D7E85" w:rsidP="001F0B4F">
      <w:pPr>
        <w:spacing w:before="120"/>
        <w:rPr>
          <w:b/>
          <w:bCs/>
        </w:rPr>
      </w:pPr>
      <w:r w:rsidRPr="00B61443">
        <w:rPr>
          <w:b/>
          <w:bCs/>
        </w:rPr>
        <w:t xml:space="preserve">Döntő </w:t>
      </w:r>
    </w:p>
    <w:p w14:paraId="20B5E407" w14:textId="77777777" w:rsidR="006D7E85" w:rsidRPr="00B61443" w:rsidRDefault="006D7E85" w:rsidP="001F0B4F">
      <w:pPr>
        <w:rPr>
          <w:b/>
          <w:bCs/>
        </w:rPr>
      </w:pPr>
    </w:p>
    <w:p w14:paraId="7CF99643" w14:textId="77777777" w:rsidR="006D7E85" w:rsidRPr="00B61443" w:rsidRDefault="006D7E85" w:rsidP="001F0B4F">
      <w:pPr>
        <w:tabs>
          <w:tab w:val="left" w:pos="1418"/>
        </w:tabs>
        <w:ind w:left="720" w:hanging="720"/>
      </w:pPr>
      <w:r w:rsidRPr="00B61443">
        <w:rPr>
          <w:bCs/>
        </w:rPr>
        <w:t>Helyszín:</w:t>
      </w:r>
      <w:r w:rsidRPr="00B61443">
        <w:rPr>
          <w:bCs/>
        </w:rPr>
        <w:tab/>
      </w:r>
      <w:r w:rsidRPr="00B61443">
        <w:t>Hungexpo Zrt.</w:t>
      </w:r>
    </w:p>
    <w:p w14:paraId="0E06919D" w14:textId="75985C9B" w:rsidR="006D7E85" w:rsidRPr="00B61443" w:rsidRDefault="006D7E85" w:rsidP="001F0B4F">
      <w:pPr>
        <w:pStyle w:val="CM22"/>
        <w:tabs>
          <w:tab w:val="left" w:pos="1418"/>
        </w:tabs>
        <w:spacing w:after="0"/>
        <w:ind w:left="540"/>
        <w:jc w:val="both"/>
        <w:rPr>
          <w:bCs/>
        </w:rPr>
      </w:pPr>
      <w:r w:rsidRPr="00B61443">
        <w:tab/>
        <w:t>1101 Budapest, Albertirsai út 10.</w:t>
      </w:r>
    </w:p>
    <w:p w14:paraId="2D0CDE85" w14:textId="77777777" w:rsidR="006D7E85" w:rsidRPr="00B61443" w:rsidRDefault="006D7E85" w:rsidP="001F0B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5"/>
        <w:gridCol w:w="1276"/>
        <w:gridCol w:w="1276"/>
      </w:tblGrid>
      <w:tr w:rsidR="0077248F" w:rsidRPr="00B61443" w14:paraId="3A6D2083" w14:textId="77777777" w:rsidTr="00F07D97">
        <w:trPr>
          <w:jc w:val="center"/>
        </w:trPr>
        <w:tc>
          <w:tcPr>
            <w:tcW w:w="5735" w:type="dxa"/>
          </w:tcPr>
          <w:p w14:paraId="61C16DC7" w14:textId="77777777" w:rsidR="006D7E85" w:rsidRPr="00B61443" w:rsidRDefault="006D7E85" w:rsidP="001F0B4F">
            <w:pPr>
              <w:jc w:val="center"/>
            </w:pPr>
            <w:r w:rsidRPr="00B61443">
              <w:rPr>
                <w:lang w:eastAsia="en-US"/>
              </w:rPr>
              <w:t>Téma (versenyfeladat)</w:t>
            </w:r>
          </w:p>
        </w:tc>
        <w:tc>
          <w:tcPr>
            <w:tcW w:w="1276" w:type="dxa"/>
          </w:tcPr>
          <w:p w14:paraId="549D66D9" w14:textId="77777777" w:rsidR="006D7E85" w:rsidRPr="00B61443" w:rsidRDefault="006D7E85" w:rsidP="001F0B4F">
            <w:pPr>
              <w:jc w:val="center"/>
            </w:pPr>
            <w:r w:rsidRPr="00B61443">
              <w:t>Időtartam</w:t>
            </w:r>
          </w:p>
          <w:p w14:paraId="357F80D4" w14:textId="77777777" w:rsidR="006D7E85" w:rsidRPr="00B61443" w:rsidRDefault="006D7E85" w:rsidP="001F0B4F">
            <w:pPr>
              <w:jc w:val="center"/>
            </w:pPr>
            <w:r w:rsidRPr="00B61443">
              <w:t>perc</w:t>
            </w:r>
          </w:p>
        </w:tc>
        <w:tc>
          <w:tcPr>
            <w:tcW w:w="1276" w:type="dxa"/>
          </w:tcPr>
          <w:p w14:paraId="777E115D" w14:textId="77777777" w:rsidR="006D7E85" w:rsidRPr="00B61443" w:rsidRDefault="006D7E85" w:rsidP="001F0B4F">
            <w:pPr>
              <w:jc w:val="center"/>
            </w:pPr>
            <w:r w:rsidRPr="00B61443">
              <w:t>Elérhető pontszám</w:t>
            </w:r>
          </w:p>
        </w:tc>
      </w:tr>
      <w:tr w:rsidR="006D7E85" w:rsidRPr="00B61443" w14:paraId="4E52EEFF" w14:textId="77777777" w:rsidTr="00F07D97">
        <w:trPr>
          <w:jc w:val="center"/>
        </w:trPr>
        <w:tc>
          <w:tcPr>
            <w:tcW w:w="5735" w:type="dxa"/>
          </w:tcPr>
          <w:p w14:paraId="078501A8" w14:textId="77777777" w:rsidR="006D7E85" w:rsidRPr="00B61443" w:rsidRDefault="006D7E85" w:rsidP="001F0B4F">
            <w:pPr>
              <w:rPr>
                <w:bCs/>
                <w:lang w:eastAsia="en-US"/>
              </w:rPr>
            </w:pPr>
            <w:r w:rsidRPr="00B61443">
              <w:rPr>
                <w:bCs/>
                <w:lang w:eastAsia="en-US"/>
              </w:rPr>
              <w:t>Gyakorlati versenytevékenység</w:t>
            </w:r>
          </w:p>
        </w:tc>
        <w:tc>
          <w:tcPr>
            <w:tcW w:w="1276" w:type="dxa"/>
            <w:vAlign w:val="center"/>
          </w:tcPr>
          <w:p w14:paraId="149D4920" w14:textId="77777777" w:rsidR="006D7E85" w:rsidRPr="00B61443" w:rsidRDefault="006D7E85" w:rsidP="001F0B4F">
            <w:pPr>
              <w:jc w:val="center"/>
              <w:rPr>
                <w:lang w:eastAsia="en-US"/>
              </w:rPr>
            </w:pPr>
            <w:r w:rsidRPr="00B61443">
              <w:rPr>
                <w:lang w:eastAsia="en-US"/>
              </w:rPr>
              <w:t>540</w:t>
            </w:r>
          </w:p>
        </w:tc>
        <w:tc>
          <w:tcPr>
            <w:tcW w:w="1276" w:type="dxa"/>
            <w:vAlign w:val="center"/>
          </w:tcPr>
          <w:p w14:paraId="710B01DA" w14:textId="77777777" w:rsidR="006D7E85" w:rsidRPr="00B61443" w:rsidRDefault="006D7E85" w:rsidP="001F0B4F">
            <w:pPr>
              <w:jc w:val="center"/>
              <w:rPr>
                <w:lang w:eastAsia="en-US"/>
              </w:rPr>
            </w:pPr>
            <w:r w:rsidRPr="00B61443">
              <w:rPr>
                <w:lang w:eastAsia="en-US"/>
              </w:rPr>
              <w:t>100</w:t>
            </w:r>
          </w:p>
        </w:tc>
      </w:tr>
    </w:tbl>
    <w:p w14:paraId="5EA78E91" w14:textId="77777777" w:rsidR="006D7E85" w:rsidRPr="00B61443" w:rsidRDefault="006D7E85" w:rsidP="001F0B4F"/>
    <w:p w14:paraId="5D153A06" w14:textId="77777777" w:rsidR="006D7E85" w:rsidRPr="00B61443" w:rsidRDefault="006D7E85" w:rsidP="001F0B4F">
      <w:pPr>
        <w:pStyle w:val="Default"/>
        <w:tabs>
          <w:tab w:val="left" w:pos="1418"/>
        </w:tabs>
        <w:jc w:val="both"/>
        <w:rPr>
          <w:color w:val="auto"/>
        </w:rPr>
      </w:pPr>
      <w:r w:rsidRPr="00B61443">
        <w:rPr>
          <w:color w:val="auto"/>
        </w:rPr>
        <w:t>A Hungexpo Zrt. területén megrendezendő döntőn egy összetett installációs és vezérlési feladat elkészítésére kerül sor.</w:t>
      </w:r>
    </w:p>
    <w:p w14:paraId="125FE0DC" w14:textId="77777777" w:rsidR="006D7E85" w:rsidRPr="00B61443" w:rsidRDefault="006D7E85" w:rsidP="001F0B4F">
      <w:r w:rsidRPr="00B61443">
        <w:t>A gyakorlati feladatok értékelésének fő szempontjai:</w:t>
      </w:r>
    </w:p>
    <w:p w14:paraId="034201E3" w14:textId="77777777" w:rsidR="006D7E85" w:rsidRPr="00B61443" w:rsidRDefault="006D7E85" w:rsidP="00C6754F">
      <w:pPr>
        <w:pStyle w:val="Listaszerbekezds"/>
        <w:numPr>
          <w:ilvl w:val="0"/>
          <w:numId w:val="35"/>
        </w:numPr>
        <w:tabs>
          <w:tab w:val="left" w:pos="709"/>
          <w:tab w:val="left" w:pos="4536"/>
        </w:tabs>
        <w:spacing w:after="160" w:line="240" w:lineRule="auto"/>
        <w:rPr>
          <w:rFonts w:ascii="Times New Roman" w:hAnsi="Times New Roman"/>
          <w:sz w:val="24"/>
          <w:szCs w:val="24"/>
          <w:lang w:eastAsia="hu-HU"/>
        </w:rPr>
      </w:pPr>
      <w:r w:rsidRPr="00B61443">
        <w:rPr>
          <w:rFonts w:ascii="Times New Roman" w:hAnsi="Times New Roman"/>
          <w:sz w:val="24"/>
          <w:szCs w:val="24"/>
          <w:lang w:eastAsia="hu-HU"/>
        </w:rPr>
        <w:t>szerelés, szerelvényezés,</w:t>
      </w:r>
      <w:r w:rsidRPr="00B61443">
        <w:rPr>
          <w:rFonts w:ascii="Times New Roman" w:hAnsi="Times New Roman"/>
          <w:sz w:val="24"/>
          <w:szCs w:val="24"/>
          <w:lang w:eastAsia="hu-HU"/>
        </w:rPr>
        <w:tab/>
      </w:r>
    </w:p>
    <w:p w14:paraId="164F0A27" w14:textId="77777777" w:rsidR="006D7E85" w:rsidRPr="00B61443" w:rsidRDefault="006D7E85" w:rsidP="00C6754F">
      <w:pPr>
        <w:pStyle w:val="Listaszerbekezds"/>
        <w:numPr>
          <w:ilvl w:val="0"/>
          <w:numId w:val="35"/>
        </w:numPr>
        <w:tabs>
          <w:tab w:val="left" w:pos="709"/>
          <w:tab w:val="left" w:pos="4536"/>
        </w:tabs>
        <w:spacing w:after="160" w:line="240" w:lineRule="auto"/>
        <w:rPr>
          <w:rFonts w:ascii="Times New Roman" w:hAnsi="Times New Roman"/>
          <w:sz w:val="24"/>
          <w:szCs w:val="24"/>
          <w:lang w:eastAsia="hu-HU"/>
        </w:rPr>
      </w:pPr>
      <w:r w:rsidRPr="00B61443">
        <w:rPr>
          <w:rFonts w:ascii="Times New Roman" w:hAnsi="Times New Roman"/>
          <w:sz w:val="24"/>
          <w:szCs w:val="24"/>
          <w:lang w:eastAsia="hu-HU"/>
        </w:rPr>
        <w:t>vezetékezés, kábelezés, bekötés,</w:t>
      </w:r>
      <w:r w:rsidRPr="00B61443">
        <w:rPr>
          <w:rFonts w:ascii="Times New Roman" w:hAnsi="Times New Roman"/>
          <w:sz w:val="24"/>
          <w:szCs w:val="24"/>
          <w:lang w:eastAsia="hu-HU"/>
        </w:rPr>
        <w:tab/>
      </w:r>
    </w:p>
    <w:p w14:paraId="714545D8" w14:textId="77777777" w:rsidR="006D7E85" w:rsidRPr="00B61443" w:rsidRDefault="006D7E85" w:rsidP="00C6754F">
      <w:pPr>
        <w:pStyle w:val="Listaszerbekezds"/>
        <w:numPr>
          <w:ilvl w:val="0"/>
          <w:numId w:val="35"/>
        </w:numPr>
        <w:tabs>
          <w:tab w:val="left" w:pos="709"/>
          <w:tab w:val="left" w:pos="4536"/>
        </w:tabs>
        <w:spacing w:after="160" w:line="240" w:lineRule="auto"/>
        <w:rPr>
          <w:rFonts w:ascii="Times New Roman" w:hAnsi="Times New Roman"/>
          <w:sz w:val="24"/>
          <w:szCs w:val="24"/>
          <w:lang w:eastAsia="hu-HU"/>
        </w:rPr>
      </w:pPr>
      <w:r w:rsidRPr="00B61443">
        <w:rPr>
          <w:rFonts w:ascii="Times New Roman" w:hAnsi="Times New Roman"/>
          <w:sz w:val="24"/>
          <w:szCs w:val="24"/>
          <w:lang w:eastAsia="hu-HU"/>
        </w:rPr>
        <w:t>működés, megfelelő vezérlés,</w:t>
      </w:r>
      <w:r w:rsidRPr="00B61443">
        <w:rPr>
          <w:rFonts w:ascii="Times New Roman" w:hAnsi="Times New Roman"/>
          <w:sz w:val="24"/>
          <w:szCs w:val="24"/>
          <w:lang w:eastAsia="hu-HU"/>
        </w:rPr>
        <w:tab/>
      </w:r>
    </w:p>
    <w:p w14:paraId="099571D9" w14:textId="77777777" w:rsidR="006D7E85" w:rsidRPr="00B61443" w:rsidRDefault="006D7E85" w:rsidP="00C6754F">
      <w:pPr>
        <w:pStyle w:val="Listaszerbekezds"/>
        <w:numPr>
          <w:ilvl w:val="0"/>
          <w:numId w:val="35"/>
        </w:numPr>
        <w:tabs>
          <w:tab w:val="left" w:pos="709"/>
          <w:tab w:val="left" w:pos="2239"/>
          <w:tab w:val="left" w:pos="4536"/>
        </w:tabs>
        <w:spacing w:after="0" w:line="240" w:lineRule="auto"/>
        <w:ind w:right="432"/>
        <w:jc w:val="both"/>
        <w:rPr>
          <w:rFonts w:ascii="Times New Roman" w:hAnsi="Times New Roman"/>
          <w:sz w:val="24"/>
          <w:szCs w:val="24"/>
        </w:rPr>
      </w:pPr>
      <w:r w:rsidRPr="00B61443">
        <w:rPr>
          <w:rFonts w:ascii="Times New Roman" w:hAnsi="Times New Roman"/>
          <w:sz w:val="24"/>
          <w:szCs w:val="24"/>
          <w:lang w:eastAsia="hu-HU"/>
        </w:rPr>
        <w:t xml:space="preserve">pontlevonás a szakmailag nem helytálló megoldásokért. </w:t>
      </w:r>
    </w:p>
    <w:p w14:paraId="453D4768" w14:textId="77777777" w:rsidR="006D7E85" w:rsidRPr="00B61443" w:rsidRDefault="006D7E85" w:rsidP="001F0B4F">
      <w:pPr>
        <w:pStyle w:val="Listaszerbekezds"/>
        <w:tabs>
          <w:tab w:val="left" w:pos="709"/>
          <w:tab w:val="left" w:pos="2239"/>
          <w:tab w:val="left" w:pos="4536"/>
        </w:tabs>
        <w:spacing w:after="160" w:line="240" w:lineRule="auto"/>
        <w:ind w:left="360" w:right="432"/>
        <w:jc w:val="both"/>
        <w:rPr>
          <w:rFonts w:ascii="Times New Roman" w:hAnsi="Times New Roman"/>
          <w:sz w:val="24"/>
          <w:szCs w:val="24"/>
        </w:rPr>
      </w:pPr>
    </w:p>
    <w:p w14:paraId="5AE935C0" w14:textId="77777777" w:rsidR="006D7E85" w:rsidRPr="00B61443" w:rsidRDefault="006D7E85" w:rsidP="00501CE6">
      <w:pPr>
        <w:jc w:val="both"/>
      </w:pPr>
      <w:r w:rsidRPr="00B61443">
        <w:t>A versenyzők helyezését a versenybizottság a döntőn elért pontszámainak összesítésével állapítja meg.</w:t>
      </w:r>
    </w:p>
    <w:p w14:paraId="3FBFDFD7" w14:textId="77777777" w:rsidR="006D7E85" w:rsidRPr="00B61443" w:rsidRDefault="006D7E85" w:rsidP="001F0B4F">
      <w:pPr>
        <w:pStyle w:val="Cmsor3"/>
        <w:spacing w:before="360" w:after="360"/>
      </w:pPr>
      <w:r w:rsidRPr="00B61443">
        <w:rPr>
          <w:sz w:val="24"/>
          <w:szCs w:val="24"/>
        </w:rPr>
        <w:br w:type="page"/>
      </w:r>
      <w:bookmarkStart w:id="331" w:name="_Toc15994429"/>
      <w:r w:rsidRPr="00B61443">
        <w:lastRenderedPageBreak/>
        <w:t>54 523 01</w:t>
      </w:r>
      <w:r w:rsidRPr="00B61443">
        <w:rPr>
          <w:lang w:val="hu-HU"/>
        </w:rPr>
        <w:t xml:space="preserve"> </w:t>
      </w:r>
      <w:r w:rsidRPr="00B61443">
        <w:t>Automatikai technikus</w:t>
      </w:r>
      <w:bookmarkEnd w:id="331"/>
    </w:p>
    <w:p w14:paraId="4ABECCE6" w14:textId="0A38AAEE" w:rsidR="00550FB4" w:rsidRPr="00B61443" w:rsidRDefault="00550FB4" w:rsidP="00550FB4">
      <w:pPr>
        <w:spacing w:after="200"/>
        <w:jc w:val="both"/>
        <w:rPr>
          <w:rFonts w:eastAsia="Calibri"/>
          <w:lang w:eastAsia="en-US"/>
        </w:rPr>
      </w:pPr>
      <w:r w:rsidRPr="00B61443">
        <w:rPr>
          <w:rFonts w:eastAsia="Calibri"/>
          <w:lang w:eastAsia="en-US"/>
        </w:rPr>
        <w:t xml:space="preserve">A 27/2012. (VIII. 27.) NGM rendelettel kiadott szakmai és vizsgakövetelményt módosító 25/2017. (VIII. 31.) NGM rendelet szerint indult képzésben részt vevők számára. A tanulmányi versenyen indulhatnak a 29/2016. (VIII.26), </w:t>
      </w:r>
      <w:r w:rsidR="00214DB2" w:rsidRPr="00B61443">
        <w:rPr>
          <w:rFonts w:eastAsia="Calibri"/>
          <w:lang w:eastAsia="en-US"/>
        </w:rPr>
        <w:t xml:space="preserve">és </w:t>
      </w:r>
      <w:r w:rsidRPr="00B61443">
        <w:rPr>
          <w:rFonts w:eastAsia="Calibri"/>
          <w:lang w:eastAsia="en-US"/>
        </w:rPr>
        <w:t>a 12/2013. (III. 28.) NGM rendeletben kiadott szakmai és vizsgakövetelmények szerinti képzésekben résztvevő tanulók is, a szakmai vizsga alóli felmentés lehetősége rájuk is vonatkozik.</w:t>
      </w:r>
    </w:p>
    <w:tbl>
      <w:tblPr>
        <w:tblW w:w="8647" w:type="dxa"/>
        <w:jc w:val="center"/>
        <w:tblLayout w:type="fixed"/>
        <w:tblCellMar>
          <w:left w:w="30" w:type="dxa"/>
          <w:right w:w="30" w:type="dxa"/>
        </w:tblCellMar>
        <w:tblLook w:val="0000" w:firstRow="0" w:lastRow="0" w:firstColumn="0" w:lastColumn="0" w:noHBand="0" w:noVBand="0"/>
      </w:tblPr>
      <w:tblGrid>
        <w:gridCol w:w="3685"/>
        <w:gridCol w:w="1701"/>
        <w:gridCol w:w="1134"/>
        <w:gridCol w:w="1066"/>
        <w:gridCol w:w="1061"/>
      </w:tblGrid>
      <w:tr w:rsidR="0077248F" w:rsidRPr="00B61443" w14:paraId="14742042" w14:textId="77777777" w:rsidTr="00821A29">
        <w:trPr>
          <w:trHeight w:val="567"/>
          <w:jc w:val="center"/>
        </w:trPr>
        <w:tc>
          <w:tcPr>
            <w:tcW w:w="3685" w:type="dxa"/>
            <w:tcBorders>
              <w:top w:val="single" w:sz="6" w:space="0" w:color="auto"/>
              <w:left w:val="single" w:sz="6" w:space="0" w:color="auto"/>
              <w:bottom w:val="nil"/>
              <w:right w:val="single" w:sz="6" w:space="0" w:color="auto"/>
            </w:tcBorders>
          </w:tcPr>
          <w:p w14:paraId="14C765E7" w14:textId="77777777" w:rsidR="00550FB4" w:rsidRPr="00B61443" w:rsidRDefault="00550FB4" w:rsidP="00821A29">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tcPr>
          <w:p w14:paraId="409D1A4C" w14:textId="77777777" w:rsidR="00550FB4" w:rsidRPr="00B61443" w:rsidRDefault="00550FB4" w:rsidP="00821A29">
            <w:pPr>
              <w:autoSpaceDE w:val="0"/>
              <w:autoSpaceDN w:val="0"/>
              <w:adjustRightInd w:val="0"/>
              <w:jc w:val="center"/>
              <w:rPr>
                <w:b/>
                <w:bCs/>
              </w:rPr>
            </w:pPr>
            <w:r w:rsidRPr="00B61443">
              <w:rPr>
                <w:b/>
                <w:bCs/>
              </w:rPr>
              <w:t>Versenyforduló</w:t>
            </w:r>
          </w:p>
        </w:tc>
        <w:tc>
          <w:tcPr>
            <w:tcW w:w="3261" w:type="dxa"/>
            <w:gridSpan w:val="3"/>
            <w:tcBorders>
              <w:top w:val="single" w:sz="6" w:space="0" w:color="auto"/>
              <w:left w:val="single" w:sz="6" w:space="0" w:color="auto"/>
              <w:bottom w:val="single" w:sz="6" w:space="0" w:color="auto"/>
              <w:right w:val="single" w:sz="6" w:space="0" w:color="auto"/>
            </w:tcBorders>
          </w:tcPr>
          <w:p w14:paraId="6606A51B" w14:textId="77777777" w:rsidR="00550FB4" w:rsidRPr="00B61443" w:rsidRDefault="00550FB4" w:rsidP="00821A29">
            <w:pPr>
              <w:autoSpaceDE w:val="0"/>
              <w:autoSpaceDN w:val="0"/>
              <w:adjustRightInd w:val="0"/>
              <w:jc w:val="center"/>
              <w:rPr>
                <w:b/>
                <w:bCs/>
              </w:rPr>
            </w:pPr>
            <w:r w:rsidRPr="00B61443">
              <w:rPr>
                <w:b/>
                <w:bCs/>
              </w:rPr>
              <w:t xml:space="preserve">Szakmai vizsga ill. egyes részei alóli felmentés lehetősége </w:t>
            </w:r>
          </w:p>
          <w:p w14:paraId="27F8F24C" w14:textId="77777777" w:rsidR="00550FB4" w:rsidRPr="00B61443" w:rsidRDefault="00550FB4" w:rsidP="00821A29">
            <w:pPr>
              <w:autoSpaceDE w:val="0"/>
              <w:autoSpaceDN w:val="0"/>
              <w:adjustRightInd w:val="0"/>
              <w:jc w:val="center"/>
              <w:rPr>
                <w:b/>
                <w:bCs/>
              </w:rPr>
            </w:pPr>
            <w:r w:rsidRPr="00B61443">
              <w:rPr>
                <w:b/>
                <w:bCs/>
              </w:rPr>
              <w:t>az / a ….t követően</w:t>
            </w:r>
          </w:p>
        </w:tc>
      </w:tr>
      <w:tr w:rsidR="0077248F" w:rsidRPr="00B61443" w14:paraId="062F43A8" w14:textId="77777777" w:rsidTr="00821A29">
        <w:trPr>
          <w:trHeight w:val="302"/>
          <w:jc w:val="center"/>
        </w:trPr>
        <w:tc>
          <w:tcPr>
            <w:tcW w:w="3685" w:type="dxa"/>
            <w:tcBorders>
              <w:top w:val="nil"/>
              <w:left w:val="single" w:sz="6" w:space="0" w:color="auto"/>
              <w:bottom w:val="single" w:sz="6" w:space="0" w:color="auto"/>
              <w:right w:val="single" w:sz="6" w:space="0" w:color="auto"/>
            </w:tcBorders>
          </w:tcPr>
          <w:p w14:paraId="460644DD" w14:textId="77777777" w:rsidR="00550FB4" w:rsidRPr="00B61443" w:rsidRDefault="00550FB4" w:rsidP="00821A29">
            <w:pPr>
              <w:autoSpaceDE w:val="0"/>
              <w:autoSpaceDN w:val="0"/>
              <w:adjustRightInd w:val="0"/>
              <w:jc w:val="right"/>
            </w:pPr>
          </w:p>
        </w:tc>
        <w:tc>
          <w:tcPr>
            <w:tcW w:w="1701" w:type="dxa"/>
            <w:tcBorders>
              <w:top w:val="nil"/>
              <w:left w:val="single" w:sz="6" w:space="0" w:color="auto"/>
              <w:bottom w:val="single" w:sz="6" w:space="0" w:color="auto"/>
              <w:right w:val="single" w:sz="6" w:space="0" w:color="auto"/>
            </w:tcBorders>
          </w:tcPr>
          <w:p w14:paraId="798CB7A9" w14:textId="77777777" w:rsidR="00550FB4" w:rsidRPr="00B61443" w:rsidRDefault="00550FB4" w:rsidP="00821A29">
            <w:pPr>
              <w:autoSpaceDE w:val="0"/>
              <w:autoSpaceDN w:val="0"/>
              <w:adjustRightInd w:val="0"/>
              <w:jc w:val="right"/>
            </w:pPr>
          </w:p>
        </w:tc>
        <w:tc>
          <w:tcPr>
            <w:tcW w:w="1134" w:type="dxa"/>
            <w:tcBorders>
              <w:top w:val="single" w:sz="6" w:space="0" w:color="auto"/>
              <w:left w:val="single" w:sz="6" w:space="0" w:color="auto"/>
              <w:bottom w:val="single" w:sz="6" w:space="0" w:color="auto"/>
              <w:right w:val="single" w:sz="6" w:space="0" w:color="auto"/>
            </w:tcBorders>
          </w:tcPr>
          <w:p w14:paraId="266EC562" w14:textId="77777777" w:rsidR="00550FB4" w:rsidRPr="00B61443" w:rsidRDefault="00550FB4" w:rsidP="00821A29">
            <w:pPr>
              <w:autoSpaceDE w:val="0"/>
              <w:autoSpaceDN w:val="0"/>
              <w:adjustRightInd w:val="0"/>
              <w:jc w:val="center"/>
            </w:pPr>
            <w:r w:rsidRPr="00B61443">
              <w:t>elődöntő</w:t>
            </w:r>
          </w:p>
        </w:tc>
        <w:tc>
          <w:tcPr>
            <w:tcW w:w="1066" w:type="dxa"/>
            <w:tcBorders>
              <w:top w:val="single" w:sz="6" w:space="0" w:color="auto"/>
              <w:left w:val="single" w:sz="6" w:space="0" w:color="auto"/>
              <w:bottom w:val="single" w:sz="6" w:space="0" w:color="auto"/>
              <w:right w:val="single" w:sz="6" w:space="0" w:color="auto"/>
            </w:tcBorders>
          </w:tcPr>
          <w:p w14:paraId="0297052A" w14:textId="77777777" w:rsidR="00550FB4" w:rsidRPr="00B61443" w:rsidRDefault="00550FB4" w:rsidP="00821A29">
            <w:pPr>
              <w:autoSpaceDE w:val="0"/>
              <w:autoSpaceDN w:val="0"/>
              <w:adjustRightInd w:val="0"/>
              <w:jc w:val="center"/>
            </w:pPr>
            <w:r w:rsidRPr="00B61443">
              <w:t>válogató</w:t>
            </w:r>
          </w:p>
        </w:tc>
        <w:tc>
          <w:tcPr>
            <w:tcW w:w="1061" w:type="dxa"/>
            <w:tcBorders>
              <w:top w:val="single" w:sz="6" w:space="0" w:color="auto"/>
              <w:left w:val="single" w:sz="6" w:space="0" w:color="auto"/>
              <w:bottom w:val="single" w:sz="6" w:space="0" w:color="auto"/>
              <w:right w:val="single" w:sz="6" w:space="0" w:color="auto"/>
            </w:tcBorders>
          </w:tcPr>
          <w:p w14:paraId="76ADD773" w14:textId="77777777" w:rsidR="00550FB4" w:rsidRPr="00B61443" w:rsidRDefault="00550FB4" w:rsidP="00821A29">
            <w:pPr>
              <w:autoSpaceDE w:val="0"/>
              <w:autoSpaceDN w:val="0"/>
              <w:adjustRightInd w:val="0"/>
              <w:jc w:val="center"/>
            </w:pPr>
            <w:r w:rsidRPr="00B61443">
              <w:t>döntő</w:t>
            </w:r>
          </w:p>
        </w:tc>
      </w:tr>
      <w:tr w:rsidR="0077248F" w:rsidRPr="00B61443" w14:paraId="393E0B2F" w14:textId="77777777" w:rsidTr="00821A29">
        <w:trPr>
          <w:trHeight w:val="368"/>
          <w:jc w:val="center"/>
        </w:trPr>
        <w:tc>
          <w:tcPr>
            <w:tcW w:w="3685" w:type="dxa"/>
            <w:tcBorders>
              <w:top w:val="single" w:sz="6" w:space="0" w:color="auto"/>
              <w:left w:val="single" w:sz="6" w:space="0" w:color="auto"/>
              <w:bottom w:val="single" w:sz="6" w:space="0" w:color="auto"/>
              <w:right w:val="single" w:sz="6" w:space="0" w:color="auto"/>
            </w:tcBorders>
          </w:tcPr>
          <w:p w14:paraId="5E432539" w14:textId="77777777" w:rsidR="00550FB4" w:rsidRPr="00B61443" w:rsidRDefault="00550FB4" w:rsidP="00821A29">
            <w:pPr>
              <w:rPr>
                <w:b/>
                <w:bCs/>
              </w:rPr>
            </w:pPr>
            <w:r w:rsidRPr="00B61443">
              <w:rPr>
                <w:b/>
              </w:rPr>
              <w:t xml:space="preserve">Írásbeli </w:t>
            </w:r>
            <w:r w:rsidRPr="00B61443">
              <w:rPr>
                <w:rFonts w:eastAsia="Calibri"/>
                <w:b/>
              </w:rPr>
              <w:t>versenytevékenység</w:t>
            </w:r>
            <w:r w:rsidRPr="00B61443">
              <w:t xml:space="preserve"> Villamosipari és irányítástechnikai ismeretek és PLC általános ismeretek </w:t>
            </w:r>
          </w:p>
        </w:tc>
        <w:tc>
          <w:tcPr>
            <w:tcW w:w="1701" w:type="dxa"/>
            <w:tcBorders>
              <w:top w:val="single" w:sz="6" w:space="0" w:color="auto"/>
              <w:left w:val="single" w:sz="6" w:space="0" w:color="auto"/>
              <w:bottom w:val="single" w:sz="6" w:space="0" w:color="auto"/>
              <w:right w:val="single" w:sz="6" w:space="0" w:color="auto"/>
            </w:tcBorders>
            <w:vAlign w:val="center"/>
          </w:tcPr>
          <w:p w14:paraId="50F7E774" w14:textId="77777777" w:rsidR="00550FB4" w:rsidRPr="00B61443" w:rsidRDefault="00550FB4" w:rsidP="00821A29">
            <w:pPr>
              <w:autoSpaceDE w:val="0"/>
              <w:autoSpaceDN w:val="0"/>
              <w:adjustRightInd w:val="0"/>
              <w:jc w:val="center"/>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tcPr>
          <w:p w14:paraId="51772E9F" w14:textId="77777777" w:rsidR="00550FB4" w:rsidRPr="00B61443" w:rsidRDefault="00550FB4" w:rsidP="00C6754F">
            <w:pPr>
              <w:numPr>
                <w:ilvl w:val="0"/>
                <w:numId w:val="16"/>
              </w:numPr>
              <w:spacing w:after="160"/>
              <w:ind w:left="609"/>
              <w:jc w:val="center"/>
            </w:pPr>
          </w:p>
        </w:tc>
        <w:tc>
          <w:tcPr>
            <w:tcW w:w="1066" w:type="dxa"/>
            <w:tcBorders>
              <w:top w:val="single" w:sz="6" w:space="0" w:color="auto"/>
              <w:left w:val="single" w:sz="6" w:space="0" w:color="auto"/>
              <w:bottom w:val="single" w:sz="6" w:space="0" w:color="auto"/>
              <w:right w:val="single" w:sz="6" w:space="0" w:color="auto"/>
            </w:tcBorders>
            <w:vAlign w:val="center"/>
          </w:tcPr>
          <w:p w14:paraId="64446FAA" w14:textId="77777777" w:rsidR="00550FB4" w:rsidRPr="00B61443" w:rsidRDefault="00550FB4" w:rsidP="00821A29">
            <w:pPr>
              <w:jc w:val="center"/>
            </w:pPr>
            <w:r w:rsidRPr="00B61443">
              <w:t>-</w:t>
            </w:r>
          </w:p>
        </w:tc>
        <w:tc>
          <w:tcPr>
            <w:tcW w:w="1061" w:type="dxa"/>
            <w:tcBorders>
              <w:top w:val="single" w:sz="6" w:space="0" w:color="auto"/>
              <w:left w:val="single" w:sz="6" w:space="0" w:color="auto"/>
              <w:bottom w:val="single" w:sz="6" w:space="0" w:color="auto"/>
              <w:right w:val="single" w:sz="6" w:space="0" w:color="auto"/>
            </w:tcBorders>
            <w:vAlign w:val="center"/>
          </w:tcPr>
          <w:p w14:paraId="307CA7CC" w14:textId="77777777" w:rsidR="00550FB4" w:rsidRPr="00B61443" w:rsidRDefault="00550FB4" w:rsidP="00821A29">
            <w:pPr>
              <w:tabs>
                <w:tab w:val="left" w:pos="254"/>
              </w:tabs>
              <w:jc w:val="center"/>
            </w:pPr>
            <w:r w:rsidRPr="00B61443">
              <w:rPr>
                <w:b/>
              </w:rPr>
              <w:t>-</w:t>
            </w:r>
          </w:p>
        </w:tc>
      </w:tr>
      <w:tr w:rsidR="0077248F" w:rsidRPr="00B61443" w14:paraId="10FFFF6A" w14:textId="77777777" w:rsidTr="00821A29">
        <w:trPr>
          <w:trHeight w:val="302"/>
          <w:jc w:val="center"/>
        </w:trPr>
        <w:tc>
          <w:tcPr>
            <w:tcW w:w="3685" w:type="dxa"/>
            <w:tcBorders>
              <w:top w:val="single" w:sz="6" w:space="0" w:color="auto"/>
              <w:left w:val="single" w:sz="6" w:space="0" w:color="auto"/>
              <w:bottom w:val="single" w:sz="6" w:space="0" w:color="auto"/>
              <w:right w:val="single" w:sz="6" w:space="0" w:color="auto"/>
            </w:tcBorders>
          </w:tcPr>
          <w:p w14:paraId="1C3FEE41" w14:textId="77777777" w:rsidR="00550FB4" w:rsidRPr="00B61443" w:rsidRDefault="00550FB4" w:rsidP="00821A29">
            <w:r w:rsidRPr="00B61443">
              <w:rPr>
                <w:b/>
              </w:rPr>
              <w:t xml:space="preserve">Szóbeli </w:t>
            </w:r>
            <w:r w:rsidRPr="00B61443">
              <w:rPr>
                <w:rFonts w:eastAsia="Calibri"/>
                <w:b/>
              </w:rPr>
              <w:t>versenytevékenység</w:t>
            </w:r>
            <w:r w:rsidRPr="00B61443">
              <w:t xml:space="preserve"> </w:t>
            </w:r>
          </w:p>
          <w:p w14:paraId="5BA407D5" w14:textId="77777777" w:rsidR="00550FB4" w:rsidRPr="00B61443" w:rsidRDefault="00550FB4" w:rsidP="00821A29">
            <w:pPr>
              <w:rPr>
                <w:b/>
                <w:bCs/>
              </w:rPr>
            </w:pPr>
            <w:r w:rsidRPr="00B61443">
              <w:t>Irányítástechnikai alapok, gyártórendszerek</w:t>
            </w:r>
          </w:p>
        </w:tc>
        <w:tc>
          <w:tcPr>
            <w:tcW w:w="1701" w:type="dxa"/>
            <w:tcBorders>
              <w:top w:val="single" w:sz="6" w:space="0" w:color="auto"/>
              <w:left w:val="single" w:sz="6" w:space="0" w:color="auto"/>
              <w:bottom w:val="single" w:sz="6" w:space="0" w:color="auto"/>
              <w:right w:val="single" w:sz="6" w:space="0" w:color="auto"/>
            </w:tcBorders>
            <w:vAlign w:val="center"/>
          </w:tcPr>
          <w:p w14:paraId="3ECD5683" w14:textId="77777777" w:rsidR="00550FB4" w:rsidRPr="00B61443" w:rsidRDefault="00550FB4" w:rsidP="00821A29">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tcPr>
          <w:p w14:paraId="667CBB26" w14:textId="77777777" w:rsidR="00550FB4" w:rsidRPr="00B61443" w:rsidRDefault="00550FB4" w:rsidP="00821A29">
            <w:pPr>
              <w:jc w:val="center"/>
            </w:pPr>
            <w:r w:rsidRPr="00B61443">
              <w:t>-</w:t>
            </w:r>
          </w:p>
        </w:tc>
        <w:tc>
          <w:tcPr>
            <w:tcW w:w="1066" w:type="dxa"/>
            <w:tcBorders>
              <w:top w:val="single" w:sz="6" w:space="0" w:color="auto"/>
              <w:left w:val="single" w:sz="6" w:space="0" w:color="auto"/>
              <w:bottom w:val="single" w:sz="6" w:space="0" w:color="auto"/>
              <w:right w:val="single" w:sz="6" w:space="0" w:color="auto"/>
            </w:tcBorders>
            <w:vAlign w:val="center"/>
          </w:tcPr>
          <w:p w14:paraId="5A249FA8" w14:textId="77777777" w:rsidR="00550FB4" w:rsidRPr="00B61443" w:rsidRDefault="00550FB4" w:rsidP="00C6754F">
            <w:pPr>
              <w:numPr>
                <w:ilvl w:val="0"/>
                <w:numId w:val="17"/>
              </w:numPr>
              <w:spacing w:after="160"/>
              <w:ind w:left="468" w:hanging="426"/>
              <w:jc w:val="center"/>
            </w:pPr>
          </w:p>
        </w:tc>
        <w:tc>
          <w:tcPr>
            <w:tcW w:w="1061" w:type="dxa"/>
            <w:tcBorders>
              <w:top w:val="single" w:sz="6" w:space="0" w:color="auto"/>
              <w:left w:val="single" w:sz="6" w:space="0" w:color="auto"/>
              <w:bottom w:val="single" w:sz="6" w:space="0" w:color="auto"/>
              <w:right w:val="single" w:sz="6" w:space="0" w:color="auto"/>
            </w:tcBorders>
            <w:vAlign w:val="center"/>
          </w:tcPr>
          <w:p w14:paraId="4A0DDDBA" w14:textId="77777777" w:rsidR="00550FB4" w:rsidRPr="00B61443" w:rsidRDefault="00550FB4" w:rsidP="00821A29">
            <w:pPr>
              <w:tabs>
                <w:tab w:val="left" w:pos="254"/>
              </w:tabs>
              <w:jc w:val="center"/>
              <w:rPr>
                <w:b/>
              </w:rPr>
            </w:pPr>
            <w:r w:rsidRPr="00B61443">
              <w:rPr>
                <w:b/>
              </w:rPr>
              <w:t>-</w:t>
            </w:r>
          </w:p>
        </w:tc>
      </w:tr>
      <w:tr w:rsidR="0077248F" w:rsidRPr="00B61443" w14:paraId="0ABBC219" w14:textId="77777777" w:rsidTr="00821A29">
        <w:trPr>
          <w:trHeight w:val="302"/>
          <w:jc w:val="center"/>
        </w:trPr>
        <w:tc>
          <w:tcPr>
            <w:tcW w:w="3685" w:type="dxa"/>
            <w:tcBorders>
              <w:top w:val="single" w:sz="6" w:space="0" w:color="auto"/>
              <w:left w:val="single" w:sz="6" w:space="0" w:color="auto"/>
              <w:bottom w:val="single" w:sz="6" w:space="0" w:color="auto"/>
              <w:right w:val="single" w:sz="6" w:space="0" w:color="auto"/>
            </w:tcBorders>
          </w:tcPr>
          <w:p w14:paraId="47F64CFD" w14:textId="77777777" w:rsidR="00550FB4" w:rsidRPr="00B61443" w:rsidRDefault="00550FB4" w:rsidP="00821A29">
            <w:pPr>
              <w:rPr>
                <w:b/>
              </w:rPr>
            </w:pPr>
            <w:r w:rsidRPr="00B61443">
              <w:rPr>
                <w:b/>
              </w:rPr>
              <w:t xml:space="preserve">Gyakorlati </w:t>
            </w:r>
            <w:r w:rsidRPr="00B61443">
              <w:rPr>
                <w:rFonts w:eastAsia="Calibri"/>
                <w:b/>
              </w:rPr>
              <w:t>versenytevékenység (A)</w:t>
            </w:r>
          </w:p>
          <w:p w14:paraId="4EF46AB0" w14:textId="77777777" w:rsidR="00550FB4" w:rsidRPr="00B61443" w:rsidRDefault="00550FB4" w:rsidP="00821A29">
            <w:r w:rsidRPr="00B61443">
              <w:t>Villamos, pneumatikus, hidraulikus irányítások</w:t>
            </w:r>
          </w:p>
        </w:tc>
        <w:tc>
          <w:tcPr>
            <w:tcW w:w="1701" w:type="dxa"/>
            <w:vMerge w:val="restart"/>
            <w:tcBorders>
              <w:top w:val="single" w:sz="6" w:space="0" w:color="auto"/>
              <w:left w:val="single" w:sz="6" w:space="0" w:color="auto"/>
              <w:right w:val="single" w:sz="6" w:space="0" w:color="auto"/>
            </w:tcBorders>
            <w:vAlign w:val="center"/>
          </w:tcPr>
          <w:p w14:paraId="11ADC78B" w14:textId="77777777" w:rsidR="00550FB4" w:rsidRPr="00B61443" w:rsidRDefault="00550FB4" w:rsidP="00821A29">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tcPr>
          <w:p w14:paraId="52CCDEA9" w14:textId="77777777" w:rsidR="00550FB4" w:rsidRPr="00B61443" w:rsidRDefault="00550FB4" w:rsidP="00821A29">
            <w:pPr>
              <w:jc w:val="center"/>
            </w:pPr>
            <w:r w:rsidRPr="00B61443">
              <w:t>-</w:t>
            </w:r>
          </w:p>
        </w:tc>
        <w:tc>
          <w:tcPr>
            <w:tcW w:w="1066" w:type="dxa"/>
            <w:tcBorders>
              <w:top w:val="single" w:sz="6" w:space="0" w:color="auto"/>
              <w:left w:val="single" w:sz="6" w:space="0" w:color="auto"/>
              <w:bottom w:val="single" w:sz="6" w:space="0" w:color="auto"/>
              <w:right w:val="single" w:sz="6" w:space="0" w:color="auto"/>
            </w:tcBorders>
            <w:vAlign w:val="center"/>
          </w:tcPr>
          <w:p w14:paraId="1886D7F5" w14:textId="77777777" w:rsidR="00550FB4" w:rsidRPr="00B61443" w:rsidRDefault="00550FB4" w:rsidP="00C6754F">
            <w:pPr>
              <w:numPr>
                <w:ilvl w:val="0"/>
                <w:numId w:val="16"/>
              </w:numPr>
              <w:spacing w:after="160"/>
              <w:ind w:left="468"/>
              <w:jc w:val="center"/>
            </w:pPr>
          </w:p>
        </w:tc>
        <w:tc>
          <w:tcPr>
            <w:tcW w:w="1061" w:type="dxa"/>
            <w:tcBorders>
              <w:top w:val="single" w:sz="6" w:space="0" w:color="auto"/>
              <w:left w:val="single" w:sz="6" w:space="0" w:color="auto"/>
              <w:bottom w:val="single" w:sz="6" w:space="0" w:color="auto"/>
              <w:right w:val="single" w:sz="6" w:space="0" w:color="auto"/>
            </w:tcBorders>
            <w:vAlign w:val="center"/>
          </w:tcPr>
          <w:p w14:paraId="08178E53" w14:textId="77777777" w:rsidR="00550FB4" w:rsidRPr="00B61443" w:rsidRDefault="00550FB4" w:rsidP="00821A29">
            <w:pPr>
              <w:tabs>
                <w:tab w:val="left" w:pos="254"/>
              </w:tabs>
              <w:jc w:val="center"/>
            </w:pPr>
            <w:r w:rsidRPr="00B61443">
              <w:t>-</w:t>
            </w:r>
          </w:p>
        </w:tc>
      </w:tr>
      <w:tr w:rsidR="00550FB4" w:rsidRPr="00B61443" w14:paraId="650D4ACB" w14:textId="77777777" w:rsidTr="00821A29">
        <w:trPr>
          <w:trHeight w:val="302"/>
          <w:jc w:val="center"/>
        </w:trPr>
        <w:tc>
          <w:tcPr>
            <w:tcW w:w="3685" w:type="dxa"/>
            <w:tcBorders>
              <w:top w:val="single" w:sz="6" w:space="0" w:color="auto"/>
              <w:left w:val="single" w:sz="6" w:space="0" w:color="auto"/>
              <w:bottom w:val="single" w:sz="6" w:space="0" w:color="auto"/>
              <w:right w:val="single" w:sz="6" w:space="0" w:color="auto"/>
            </w:tcBorders>
          </w:tcPr>
          <w:p w14:paraId="6011F88B" w14:textId="77777777" w:rsidR="00550FB4" w:rsidRPr="00B61443" w:rsidRDefault="00550FB4" w:rsidP="00821A29">
            <w:pPr>
              <w:rPr>
                <w:b/>
              </w:rPr>
            </w:pPr>
            <w:r w:rsidRPr="00B61443">
              <w:rPr>
                <w:b/>
              </w:rPr>
              <w:t xml:space="preserve">Gyakorlati </w:t>
            </w:r>
            <w:r w:rsidRPr="00B61443">
              <w:rPr>
                <w:rFonts w:eastAsia="Calibri"/>
                <w:b/>
              </w:rPr>
              <w:t>versenytevékenység (B)</w:t>
            </w:r>
          </w:p>
          <w:p w14:paraId="2C78E6EE" w14:textId="77777777" w:rsidR="00550FB4" w:rsidRPr="00B61443" w:rsidRDefault="00550FB4" w:rsidP="00821A29">
            <w:pPr>
              <w:rPr>
                <w:b/>
              </w:rPr>
            </w:pPr>
            <w:r w:rsidRPr="00B61443">
              <w:t>Ipari folyamatirányítás PLC-vel</w:t>
            </w:r>
          </w:p>
        </w:tc>
        <w:tc>
          <w:tcPr>
            <w:tcW w:w="1701" w:type="dxa"/>
            <w:vMerge/>
            <w:tcBorders>
              <w:left w:val="single" w:sz="6" w:space="0" w:color="auto"/>
              <w:bottom w:val="single" w:sz="6" w:space="0" w:color="auto"/>
              <w:right w:val="single" w:sz="6" w:space="0" w:color="auto"/>
            </w:tcBorders>
            <w:vAlign w:val="center"/>
          </w:tcPr>
          <w:p w14:paraId="35400AA9" w14:textId="77777777" w:rsidR="00550FB4" w:rsidRPr="00B61443" w:rsidRDefault="00550FB4" w:rsidP="00821A29">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74E5B2D5" w14:textId="77777777" w:rsidR="00550FB4" w:rsidRPr="00B61443" w:rsidRDefault="00550FB4" w:rsidP="00821A29">
            <w:pPr>
              <w:jc w:val="center"/>
            </w:pPr>
            <w:r w:rsidRPr="00B61443">
              <w:t>-</w:t>
            </w:r>
          </w:p>
        </w:tc>
        <w:tc>
          <w:tcPr>
            <w:tcW w:w="1066" w:type="dxa"/>
            <w:tcBorders>
              <w:top w:val="single" w:sz="6" w:space="0" w:color="auto"/>
              <w:left w:val="single" w:sz="6" w:space="0" w:color="auto"/>
              <w:bottom w:val="single" w:sz="6" w:space="0" w:color="auto"/>
              <w:right w:val="single" w:sz="6" w:space="0" w:color="auto"/>
            </w:tcBorders>
            <w:vAlign w:val="center"/>
          </w:tcPr>
          <w:p w14:paraId="2B0A937C" w14:textId="77777777" w:rsidR="00550FB4" w:rsidRPr="00B61443" w:rsidRDefault="00550FB4" w:rsidP="00C6754F">
            <w:pPr>
              <w:numPr>
                <w:ilvl w:val="0"/>
                <w:numId w:val="16"/>
              </w:numPr>
              <w:spacing w:after="160"/>
              <w:ind w:left="468"/>
              <w:jc w:val="center"/>
            </w:pPr>
          </w:p>
        </w:tc>
        <w:tc>
          <w:tcPr>
            <w:tcW w:w="1061" w:type="dxa"/>
            <w:tcBorders>
              <w:top w:val="single" w:sz="6" w:space="0" w:color="auto"/>
              <w:left w:val="single" w:sz="6" w:space="0" w:color="auto"/>
              <w:bottom w:val="single" w:sz="6" w:space="0" w:color="auto"/>
              <w:right w:val="single" w:sz="6" w:space="0" w:color="auto"/>
            </w:tcBorders>
            <w:vAlign w:val="center"/>
          </w:tcPr>
          <w:p w14:paraId="4FC8CA7F" w14:textId="77777777" w:rsidR="00550FB4" w:rsidRPr="00B61443" w:rsidRDefault="00550FB4" w:rsidP="00821A29">
            <w:pPr>
              <w:tabs>
                <w:tab w:val="left" w:pos="254"/>
              </w:tabs>
              <w:jc w:val="center"/>
            </w:pPr>
            <w:r w:rsidRPr="00B61443">
              <w:t>-</w:t>
            </w:r>
          </w:p>
        </w:tc>
      </w:tr>
    </w:tbl>
    <w:p w14:paraId="49FB33B9" w14:textId="77777777" w:rsidR="00550FB4" w:rsidRPr="00B61443" w:rsidRDefault="00550FB4" w:rsidP="00550FB4">
      <w:pPr>
        <w:spacing w:after="200"/>
        <w:jc w:val="both"/>
        <w:rPr>
          <w:rFonts w:eastAsia="Calibri"/>
          <w:lang w:eastAsia="en-US"/>
        </w:rPr>
      </w:pPr>
    </w:p>
    <w:p w14:paraId="44FC2237" w14:textId="77777777" w:rsidR="00550FB4" w:rsidRPr="00B61443" w:rsidRDefault="00550FB4" w:rsidP="00550FB4">
      <w:pPr>
        <w:spacing w:after="200"/>
        <w:jc w:val="both"/>
        <w:rPr>
          <w:rFonts w:eastAsia="Calibri"/>
          <w:lang w:eastAsia="en-US"/>
        </w:rPr>
      </w:pPr>
      <w:r w:rsidRPr="00B61443">
        <w:rPr>
          <w:rFonts w:eastAsia="Calibri"/>
          <w:lang w:eastAsia="en-US"/>
        </w:rPr>
        <w:t>A versenyzők teljesítménye alapján a Versenybizottság javaslatot tesz a teljes, illetve a részleges szakmai vizsga alóli felmentésekre. Az írásbeli, a szóbeli és a gyakorlati versenytevékenységek pontszámainak 60%-át külön-külön kell elérni a felmentéshez.</w:t>
      </w:r>
    </w:p>
    <w:p w14:paraId="17B961F0" w14:textId="77777777" w:rsidR="00550FB4" w:rsidRPr="00B61443" w:rsidRDefault="00550FB4" w:rsidP="00550FB4">
      <w:pPr>
        <w:tabs>
          <w:tab w:val="left" w:pos="5127"/>
        </w:tabs>
        <w:spacing w:before="360" w:after="120"/>
        <w:rPr>
          <w:b/>
        </w:rPr>
      </w:pPr>
      <w:r w:rsidRPr="00B61443">
        <w:rPr>
          <w:b/>
        </w:rPr>
        <w:t>A verseny felépítése</w:t>
      </w:r>
    </w:p>
    <w:p w14:paraId="3DEEF261" w14:textId="77777777" w:rsidR="00550FB4" w:rsidRPr="00B61443" w:rsidRDefault="00550FB4" w:rsidP="00550FB4">
      <w:pPr>
        <w:spacing w:after="200"/>
        <w:jc w:val="both"/>
        <w:rPr>
          <w:rFonts w:eastAsia="Calibri"/>
          <w:lang w:eastAsia="en-US"/>
        </w:rPr>
      </w:pPr>
      <w:r w:rsidRPr="00B61443">
        <w:rPr>
          <w:rFonts w:eastAsia="Calibri"/>
          <w:lang w:eastAsia="en-US"/>
        </w:rPr>
        <w:t>A verseny komplex tanulmányi verseny, ahol a versenyzők elméleti és gyakorlati tudásukról tehetnek tanúbizonyságot. A nagyobb súlyt a gyakorlati versenytevékenységek kapják.</w:t>
      </w:r>
    </w:p>
    <w:p w14:paraId="12D543F0" w14:textId="77777777" w:rsidR="00550FB4" w:rsidRPr="00B61443" w:rsidRDefault="00550FB4" w:rsidP="00550FB4">
      <w:pPr>
        <w:spacing w:after="200"/>
        <w:jc w:val="both"/>
        <w:rPr>
          <w:rFonts w:eastAsia="Calibri"/>
          <w:lang w:eastAsia="en-US"/>
        </w:rPr>
      </w:pPr>
      <w:r w:rsidRPr="00B61443">
        <w:rPr>
          <w:rFonts w:eastAsia="Calibri"/>
          <w:lang w:eastAsia="en-US"/>
        </w:rPr>
        <w:t xml:space="preserve">A verseny négy fordulóból áll: </w:t>
      </w:r>
    </w:p>
    <w:p w14:paraId="1A9C19B8" w14:textId="6B05EF94" w:rsidR="00550FB4" w:rsidRPr="00B61443" w:rsidRDefault="00550FB4" w:rsidP="00550FB4">
      <w:pPr>
        <w:numPr>
          <w:ilvl w:val="6"/>
          <w:numId w:val="9"/>
        </w:numPr>
        <w:tabs>
          <w:tab w:val="clear" w:pos="5040"/>
          <w:tab w:val="num" w:pos="567"/>
        </w:tabs>
        <w:spacing w:after="120"/>
        <w:ind w:left="568" w:hanging="284"/>
        <w:jc w:val="both"/>
      </w:pPr>
      <w:r w:rsidRPr="00B61443">
        <w:t xml:space="preserve">forduló: </w:t>
      </w:r>
      <w:r w:rsidRPr="00B61443">
        <w:rPr>
          <w:b/>
        </w:rPr>
        <w:t xml:space="preserve">Iskolai válogató. </w:t>
      </w:r>
      <w:r w:rsidRPr="00B61443">
        <w:t>A versenyző iskolája</w:t>
      </w:r>
      <w:r w:rsidRPr="00B61443">
        <w:rPr>
          <w:b/>
        </w:rPr>
        <w:t xml:space="preserve"> </w:t>
      </w:r>
      <w:r w:rsidRPr="00B61443">
        <w:t>szervezi. Időpontja: 201</w:t>
      </w:r>
      <w:r w:rsidR="00972140" w:rsidRPr="00B61443">
        <w:t>9</w:t>
      </w:r>
      <w:r w:rsidRPr="00B61443">
        <w:t>. december</w:t>
      </w:r>
    </w:p>
    <w:p w14:paraId="71935EEA" w14:textId="0FA8D23C" w:rsidR="00550FB4" w:rsidRPr="00B61443" w:rsidRDefault="00550FB4" w:rsidP="00550FB4">
      <w:pPr>
        <w:numPr>
          <w:ilvl w:val="6"/>
          <w:numId w:val="9"/>
        </w:numPr>
        <w:tabs>
          <w:tab w:val="clear" w:pos="5040"/>
          <w:tab w:val="num" w:pos="567"/>
        </w:tabs>
        <w:spacing w:after="120"/>
        <w:ind w:left="568" w:hanging="284"/>
        <w:jc w:val="both"/>
      </w:pPr>
      <w:r w:rsidRPr="00B61443">
        <w:t xml:space="preserve">forduló: </w:t>
      </w:r>
      <w:r w:rsidRPr="00B61443">
        <w:rPr>
          <w:b/>
        </w:rPr>
        <w:t>Elődöntő</w:t>
      </w:r>
      <w:r w:rsidRPr="00B61443">
        <w:t xml:space="preserve">. Az iskolai válogatón továbbjutott diákok egy központi írásbeli elődöntőn vesznek részt, amely a területi kamaráknál kerül megszervezésre. Időpontja: </w:t>
      </w:r>
      <w:r w:rsidR="00F50DA5" w:rsidRPr="00B61443">
        <w:t>2020</w:t>
      </w:r>
      <w:r w:rsidRPr="00B61443">
        <w:t xml:space="preserve">. január. </w:t>
      </w:r>
    </w:p>
    <w:p w14:paraId="3DAD2441" w14:textId="77777777" w:rsidR="00550FB4" w:rsidRPr="00B61443" w:rsidRDefault="00550FB4" w:rsidP="00550FB4">
      <w:pPr>
        <w:numPr>
          <w:ilvl w:val="6"/>
          <w:numId w:val="9"/>
        </w:numPr>
        <w:tabs>
          <w:tab w:val="clear" w:pos="5040"/>
          <w:tab w:val="num" w:pos="567"/>
        </w:tabs>
        <w:spacing w:after="120"/>
        <w:ind w:left="568" w:hanging="284"/>
        <w:jc w:val="both"/>
      </w:pPr>
      <w:r w:rsidRPr="00B61443">
        <w:t xml:space="preserve">forduló: </w:t>
      </w:r>
      <w:r w:rsidRPr="00B61443">
        <w:rPr>
          <w:b/>
        </w:rPr>
        <w:t xml:space="preserve">Válogató. </w:t>
      </w:r>
      <w:r w:rsidRPr="00B61443">
        <w:t xml:space="preserve">Az elődöntő 8 legjobb eredményét elérő versenyzője vesz részt ezen a fordulón, amely a Magyar Kereskedelmi és Iparkamara által kijelölt helyszínen kerül megszervezésre. A fordulón a versenyzők gyakorlati és szóbeli feladatokat hajtanak végre. </w:t>
      </w:r>
    </w:p>
    <w:p w14:paraId="3654A529" w14:textId="77777777" w:rsidR="00550FB4" w:rsidRPr="00B61443" w:rsidRDefault="00550FB4" w:rsidP="00550FB4">
      <w:pPr>
        <w:numPr>
          <w:ilvl w:val="6"/>
          <w:numId w:val="9"/>
        </w:numPr>
        <w:tabs>
          <w:tab w:val="clear" w:pos="5040"/>
          <w:tab w:val="num" w:pos="567"/>
        </w:tabs>
        <w:spacing w:after="120"/>
        <w:ind w:left="568" w:hanging="284"/>
        <w:jc w:val="both"/>
      </w:pPr>
      <w:r w:rsidRPr="00B61443">
        <w:t xml:space="preserve">forduló: </w:t>
      </w:r>
      <w:r w:rsidRPr="00B61443">
        <w:rPr>
          <w:b/>
        </w:rPr>
        <w:t xml:space="preserve">Döntő. </w:t>
      </w:r>
      <w:r w:rsidRPr="00B61443">
        <w:t>A válogató első három helyezettje vesz részt a döntőn. A forduló a többi szakmacsoporttal együtt a Szakma Sztár Fesztiválon kerül megrendezésre. A fordulón a versenyzők gyakorlati feladatokat hajtanak végre.</w:t>
      </w:r>
    </w:p>
    <w:p w14:paraId="6850DDAC" w14:textId="77777777" w:rsidR="00550FB4" w:rsidRPr="00B61443" w:rsidRDefault="00550FB4" w:rsidP="00550FB4">
      <w:pPr>
        <w:spacing w:after="200"/>
        <w:jc w:val="both"/>
        <w:rPr>
          <w:b/>
        </w:rPr>
      </w:pPr>
      <w:r w:rsidRPr="00B61443">
        <w:rPr>
          <w:b/>
        </w:rPr>
        <w:t>Iskolai válogató</w:t>
      </w:r>
    </w:p>
    <w:p w14:paraId="01551024" w14:textId="77777777" w:rsidR="00550FB4" w:rsidRPr="00B61443" w:rsidRDefault="00550FB4" w:rsidP="00550FB4">
      <w:pPr>
        <w:jc w:val="both"/>
        <w:rPr>
          <w:rFonts w:eastAsia="Calibri"/>
          <w:lang w:eastAsia="en-US"/>
        </w:rPr>
      </w:pPr>
      <w:r w:rsidRPr="00B61443">
        <w:rPr>
          <w:rFonts w:eastAsia="Calibri"/>
          <w:lang w:eastAsia="en-US"/>
        </w:rPr>
        <w:t>Az iskolai válogatón korlátozás nélkül indítható versenyző. A verseny az iskola szervezésében zajlik.</w:t>
      </w:r>
    </w:p>
    <w:p w14:paraId="3758E3D6" w14:textId="77777777" w:rsidR="00550FB4" w:rsidRPr="00B61443" w:rsidRDefault="00550FB4" w:rsidP="00550FB4">
      <w:pPr>
        <w:tabs>
          <w:tab w:val="left" w:pos="5127"/>
        </w:tabs>
        <w:jc w:val="both"/>
        <w:rPr>
          <w:i/>
        </w:rPr>
      </w:pPr>
      <w:r w:rsidRPr="00B61443">
        <w:rPr>
          <w:i/>
        </w:rPr>
        <w:t>Feladatokhoz javasolt követelménymodulok:</w:t>
      </w:r>
    </w:p>
    <w:p w14:paraId="68294968" w14:textId="77777777" w:rsidR="00550FB4" w:rsidRPr="00B61443" w:rsidRDefault="00550FB4" w:rsidP="00C6754F">
      <w:pPr>
        <w:pStyle w:val="Listaszerbekezds1"/>
        <w:numPr>
          <w:ilvl w:val="0"/>
          <w:numId w:val="18"/>
        </w:numPr>
        <w:tabs>
          <w:tab w:val="left" w:pos="1985"/>
          <w:tab w:val="left" w:pos="5127"/>
        </w:tabs>
        <w:ind w:left="1135" w:hanging="284"/>
      </w:pPr>
      <w:r w:rsidRPr="00B61443">
        <w:t>10007-16 Informatikai és műszaki alapok</w:t>
      </w:r>
    </w:p>
    <w:p w14:paraId="12F1F6B9" w14:textId="77777777" w:rsidR="00550FB4" w:rsidRPr="00B61443" w:rsidRDefault="00550FB4" w:rsidP="00C6754F">
      <w:pPr>
        <w:pStyle w:val="Listaszerbekezds1"/>
        <w:numPr>
          <w:ilvl w:val="0"/>
          <w:numId w:val="18"/>
        </w:numPr>
        <w:tabs>
          <w:tab w:val="left" w:pos="1985"/>
          <w:tab w:val="left" w:pos="5127"/>
        </w:tabs>
        <w:ind w:left="1135" w:hanging="284"/>
      </w:pPr>
      <w:r w:rsidRPr="00B61443">
        <w:t>10005-16 Villamosipari alaptevékenységek</w:t>
      </w:r>
    </w:p>
    <w:p w14:paraId="6792C5CF" w14:textId="77777777" w:rsidR="00550FB4" w:rsidRPr="00B61443" w:rsidRDefault="00550FB4" w:rsidP="00C6754F">
      <w:pPr>
        <w:pStyle w:val="Listaszerbekezds1"/>
        <w:numPr>
          <w:ilvl w:val="0"/>
          <w:numId w:val="18"/>
        </w:numPr>
        <w:tabs>
          <w:tab w:val="left" w:pos="1985"/>
          <w:tab w:val="left" w:pos="5127"/>
        </w:tabs>
        <w:ind w:left="1135" w:hanging="284"/>
      </w:pPr>
      <w:r w:rsidRPr="00B61443">
        <w:lastRenderedPageBreak/>
        <w:t>10003-16 Irányítástechnikai alapok</w:t>
      </w:r>
    </w:p>
    <w:p w14:paraId="04BB95A8" w14:textId="77777777" w:rsidR="00550FB4" w:rsidRPr="00B61443" w:rsidRDefault="00550FB4" w:rsidP="00C6754F">
      <w:pPr>
        <w:pStyle w:val="Listaszerbekezds1"/>
        <w:numPr>
          <w:ilvl w:val="0"/>
          <w:numId w:val="18"/>
        </w:numPr>
        <w:tabs>
          <w:tab w:val="left" w:pos="1985"/>
          <w:tab w:val="left" w:pos="5127"/>
        </w:tabs>
        <w:ind w:left="1135" w:hanging="284"/>
      </w:pPr>
      <w:r w:rsidRPr="00B61443">
        <w:t>10004-16 Pneumatikus és hidraulikus rendszerek</w:t>
      </w:r>
    </w:p>
    <w:p w14:paraId="2B690062" w14:textId="77777777" w:rsidR="00550FB4" w:rsidRPr="00B61443" w:rsidRDefault="00550FB4" w:rsidP="00C6754F">
      <w:pPr>
        <w:pStyle w:val="Listaszerbekezds1"/>
        <w:numPr>
          <w:ilvl w:val="0"/>
          <w:numId w:val="18"/>
        </w:numPr>
        <w:tabs>
          <w:tab w:val="left" w:pos="1985"/>
          <w:tab w:val="left" w:pos="5127"/>
        </w:tabs>
        <w:ind w:left="1135" w:hanging="284"/>
      </w:pPr>
      <w:r w:rsidRPr="00B61443">
        <w:t>10002-16 Ipari gyártórendszerek</w:t>
      </w:r>
    </w:p>
    <w:p w14:paraId="76408BD6" w14:textId="77777777" w:rsidR="00550FB4" w:rsidRPr="00B61443" w:rsidRDefault="00550FB4" w:rsidP="00C6754F">
      <w:pPr>
        <w:pStyle w:val="Listaszerbekezds1"/>
        <w:numPr>
          <w:ilvl w:val="0"/>
          <w:numId w:val="18"/>
        </w:numPr>
        <w:tabs>
          <w:tab w:val="left" w:pos="1985"/>
          <w:tab w:val="left" w:pos="5127"/>
        </w:tabs>
        <w:ind w:left="1135" w:hanging="284"/>
      </w:pPr>
      <w:r w:rsidRPr="00B61443">
        <w:t>10001-16 Ipari folyamatok irányítása PLC-vel</w:t>
      </w:r>
    </w:p>
    <w:p w14:paraId="25418196" w14:textId="77777777" w:rsidR="00550FB4" w:rsidRPr="00B61443" w:rsidRDefault="00550FB4" w:rsidP="00C6754F">
      <w:pPr>
        <w:pStyle w:val="Listaszerbekezds1"/>
        <w:numPr>
          <w:ilvl w:val="0"/>
          <w:numId w:val="18"/>
        </w:numPr>
        <w:tabs>
          <w:tab w:val="left" w:pos="1985"/>
          <w:tab w:val="left" w:pos="5127"/>
        </w:tabs>
        <w:ind w:left="1135" w:hanging="284"/>
      </w:pPr>
      <w:r w:rsidRPr="00B61443">
        <w:t>11498-12 Foglalkoztatás I.</w:t>
      </w:r>
    </w:p>
    <w:p w14:paraId="5D15203F" w14:textId="77777777" w:rsidR="00550FB4" w:rsidRPr="00B61443" w:rsidRDefault="00550FB4" w:rsidP="00C6754F">
      <w:pPr>
        <w:pStyle w:val="Listaszerbekezds1"/>
        <w:numPr>
          <w:ilvl w:val="0"/>
          <w:numId w:val="18"/>
        </w:numPr>
        <w:tabs>
          <w:tab w:val="left" w:pos="1985"/>
          <w:tab w:val="left" w:pos="5127"/>
        </w:tabs>
        <w:ind w:left="1135" w:hanging="284"/>
      </w:pPr>
      <w:r w:rsidRPr="00B61443">
        <w:t>11499-12 Foglalkoztatás II.</w:t>
      </w:r>
    </w:p>
    <w:p w14:paraId="0E82F90A" w14:textId="77777777" w:rsidR="00550FB4" w:rsidRPr="00B61443" w:rsidRDefault="00550FB4" w:rsidP="00C6754F">
      <w:pPr>
        <w:pStyle w:val="Listaszerbekezds1"/>
        <w:numPr>
          <w:ilvl w:val="0"/>
          <w:numId w:val="18"/>
        </w:numPr>
        <w:tabs>
          <w:tab w:val="left" w:pos="1985"/>
          <w:tab w:val="left" w:pos="5127"/>
        </w:tabs>
        <w:ind w:left="1135" w:hanging="284"/>
      </w:pPr>
      <w:r w:rsidRPr="00B61443">
        <w:t>11500-12 Munkahelyi egészség és biztonság</w:t>
      </w:r>
    </w:p>
    <w:p w14:paraId="5198BA8A" w14:textId="77777777" w:rsidR="00550FB4" w:rsidRPr="00B61443" w:rsidRDefault="00550FB4" w:rsidP="00550FB4">
      <w:pPr>
        <w:tabs>
          <w:tab w:val="left" w:pos="5127"/>
        </w:tabs>
        <w:spacing w:before="360" w:after="120"/>
        <w:rPr>
          <w:b/>
        </w:rPr>
      </w:pPr>
      <w:r w:rsidRPr="00B61443">
        <w:rPr>
          <w:b/>
        </w:rPr>
        <w:t>Elődöntő</w:t>
      </w:r>
    </w:p>
    <w:p w14:paraId="6B392C07" w14:textId="77777777" w:rsidR="00550FB4" w:rsidRPr="00B61443" w:rsidRDefault="00550FB4" w:rsidP="00550FB4">
      <w:pPr>
        <w:spacing w:after="120"/>
        <w:jc w:val="both"/>
        <w:rPr>
          <w:rFonts w:eastAsia="Calibri"/>
          <w:lang w:eastAsia="en-US"/>
        </w:rPr>
      </w:pPr>
      <w:r w:rsidRPr="00B61443">
        <w:rPr>
          <w:rFonts w:eastAsia="Calibri"/>
          <w:lang w:eastAsia="en-US"/>
        </w:rPr>
        <w:t>A központi írásbeli elődöntőn a 27/2012. (VIII. 27.) NGM rendelettel kiadott szakmai és vizsgakövetelményt módosító 25/2017. (VIII. 31.) NGM rendelettel kiadott SZVK alapján komplex írásbeli feladatot kell megoldani. A központi dolgozatot a versenyzők a területi kamaráknál írják meg.</w:t>
      </w:r>
    </w:p>
    <w:tbl>
      <w:tblPr>
        <w:tblpPr w:leftFromText="141" w:rightFromText="141" w:vertAnchor="text" w:horzAnchor="margin" w:tblpXSpec="center" w:tblpY="150"/>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2"/>
        <w:gridCol w:w="1276"/>
        <w:gridCol w:w="1276"/>
      </w:tblGrid>
      <w:tr w:rsidR="0077248F" w:rsidRPr="00B61443" w14:paraId="59079E27" w14:textId="77777777" w:rsidTr="00821A29">
        <w:trPr>
          <w:trHeight w:val="420"/>
        </w:trPr>
        <w:tc>
          <w:tcPr>
            <w:tcW w:w="6062" w:type="dxa"/>
            <w:hideMark/>
          </w:tcPr>
          <w:p w14:paraId="0B5AF7F7" w14:textId="77777777" w:rsidR="00550FB4" w:rsidRPr="00B61443" w:rsidRDefault="00550FB4" w:rsidP="00821A29">
            <w:pPr>
              <w:ind w:firstLine="708"/>
              <w:jc w:val="center"/>
            </w:pPr>
            <w:r w:rsidRPr="00B61443">
              <w:t>Téma (versenyfeladat)</w:t>
            </w:r>
          </w:p>
        </w:tc>
        <w:tc>
          <w:tcPr>
            <w:tcW w:w="1276" w:type="dxa"/>
            <w:hideMark/>
          </w:tcPr>
          <w:p w14:paraId="3BE7761A" w14:textId="77777777" w:rsidR="00550FB4" w:rsidRPr="00B61443" w:rsidRDefault="00550FB4" w:rsidP="00821A29">
            <w:pPr>
              <w:jc w:val="center"/>
            </w:pPr>
            <w:r w:rsidRPr="00B61443">
              <w:t>Időtartam</w:t>
            </w:r>
          </w:p>
          <w:p w14:paraId="39AAA634" w14:textId="77777777" w:rsidR="00550FB4" w:rsidRPr="00B61443" w:rsidRDefault="00550FB4" w:rsidP="00821A29">
            <w:pPr>
              <w:jc w:val="center"/>
            </w:pPr>
            <w:r w:rsidRPr="00B61443">
              <w:t>perc</w:t>
            </w:r>
          </w:p>
        </w:tc>
        <w:tc>
          <w:tcPr>
            <w:tcW w:w="1276" w:type="dxa"/>
          </w:tcPr>
          <w:p w14:paraId="62B6DBCD" w14:textId="77777777" w:rsidR="00550FB4" w:rsidRPr="00B61443" w:rsidRDefault="00550FB4" w:rsidP="00821A29">
            <w:pPr>
              <w:jc w:val="center"/>
            </w:pPr>
            <w:r w:rsidRPr="00B61443">
              <w:t>Elérhető</w:t>
            </w:r>
          </w:p>
          <w:p w14:paraId="1C1B292F" w14:textId="77777777" w:rsidR="00550FB4" w:rsidRPr="00B61443" w:rsidRDefault="00550FB4" w:rsidP="00821A29">
            <w:pPr>
              <w:jc w:val="center"/>
            </w:pPr>
            <w:r w:rsidRPr="00B61443">
              <w:t>pontszám</w:t>
            </w:r>
          </w:p>
        </w:tc>
      </w:tr>
      <w:tr w:rsidR="0077248F" w:rsidRPr="00B61443" w14:paraId="7541FD3E" w14:textId="77777777" w:rsidTr="00821A29">
        <w:trPr>
          <w:trHeight w:val="708"/>
        </w:trPr>
        <w:tc>
          <w:tcPr>
            <w:tcW w:w="6062" w:type="dxa"/>
            <w:vAlign w:val="center"/>
            <w:hideMark/>
          </w:tcPr>
          <w:p w14:paraId="144B3335" w14:textId="77777777" w:rsidR="00550FB4" w:rsidRPr="00B61443" w:rsidRDefault="00550FB4" w:rsidP="00821A29">
            <w:pPr>
              <w:rPr>
                <w:b/>
              </w:rPr>
            </w:pPr>
            <w:r w:rsidRPr="00B61443">
              <w:rPr>
                <w:b/>
              </w:rPr>
              <w:t xml:space="preserve">Villamosipari és irányítástechnikai ismeretek és PLC általános ismeretek </w:t>
            </w:r>
            <w:r w:rsidRPr="00B61443">
              <w:t>(írásbeli versenytevékenység)</w:t>
            </w:r>
          </w:p>
        </w:tc>
        <w:tc>
          <w:tcPr>
            <w:tcW w:w="1276" w:type="dxa"/>
            <w:vAlign w:val="center"/>
            <w:hideMark/>
          </w:tcPr>
          <w:p w14:paraId="23F84775" w14:textId="77777777" w:rsidR="00550FB4" w:rsidRPr="00B61443" w:rsidRDefault="00550FB4" w:rsidP="00821A29">
            <w:pPr>
              <w:jc w:val="center"/>
            </w:pPr>
            <w:r w:rsidRPr="00B61443">
              <w:t>180</w:t>
            </w:r>
          </w:p>
        </w:tc>
        <w:tc>
          <w:tcPr>
            <w:tcW w:w="1276" w:type="dxa"/>
            <w:vAlign w:val="center"/>
          </w:tcPr>
          <w:p w14:paraId="06DA06C2" w14:textId="77777777" w:rsidR="00550FB4" w:rsidRPr="00B61443" w:rsidRDefault="00550FB4" w:rsidP="00821A29">
            <w:pPr>
              <w:jc w:val="center"/>
            </w:pPr>
            <w:r w:rsidRPr="00B61443">
              <w:t>100</w:t>
            </w:r>
          </w:p>
        </w:tc>
      </w:tr>
    </w:tbl>
    <w:p w14:paraId="7F9D1946" w14:textId="77777777" w:rsidR="00550FB4" w:rsidRPr="00B61443" w:rsidRDefault="00550FB4" w:rsidP="00550FB4">
      <w:pPr>
        <w:pStyle w:val="Listaszerbekezds1"/>
        <w:ind w:left="0"/>
        <w:jc w:val="both"/>
        <w:rPr>
          <w:i/>
        </w:rPr>
      </w:pPr>
    </w:p>
    <w:p w14:paraId="48DF860B" w14:textId="77777777" w:rsidR="00550FB4" w:rsidRPr="00B61443" w:rsidRDefault="00550FB4" w:rsidP="00550FB4">
      <w:pPr>
        <w:pStyle w:val="Listaszerbekezds1"/>
        <w:ind w:left="0"/>
        <w:jc w:val="both"/>
      </w:pPr>
      <w:r w:rsidRPr="00B61443">
        <w:t>Kérjük a versenyzőket, hogy az alábbi eszközöket és dokumentumokat hozzák magukkal:</w:t>
      </w:r>
    </w:p>
    <w:p w14:paraId="42263853" w14:textId="77777777" w:rsidR="00550FB4" w:rsidRPr="00B61443" w:rsidRDefault="00550FB4" w:rsidP="00C6754F">
      <w:pPr>
        <w:pStyle w:val="Listaszerbekezds1"/>
        <w:numPr>
          <w:ilvl w:val="0"/>
          <w:numId w:val="18"/>
        </w:numPr>
        <w:tabs>
          <w:tab w:val="clear" w:pos="1146"/>
          <w:tab w:val="num" w:pos="1276"/>
          <w:tab w:val="left" w:pos="1985"/>
          <w:tab w:val="left" w:pos="5127"/>
        </w:tabs>
        <w:ind w:left="284" w:hanging="284"/>
      </w:pPr>
      <w:r w:rsidRPr="00B61443">
        <w:t xml:space="preserve">kék toll, ceruza, vonalzó, </w:t>
      </w:r>
    </w:p>
    <w:p w14:paraId="4F4BAA4F" w14:textId="77777777" w:rsidR="00550FB4" w:rsidRPr="00B61443" w:rsidRDefault="00550FB4" w:rsidP="00C6754F">
      <w:pPr>
        <w:pStyle w:val="Listaszerbekezds1"/>
        <w:numPr>
          <w:ilvl w:val="0"/>
          <w:numId w:val="18"/>
        </w:numPr>
        <w:tabs>
          <w:tab w:val="clear" w:pos="1146"/>
          <w:tab w:val="num" w:pos="1276"/>
          <w:tab w:val="left" w:pos="1985"/>
          <w:tab w:val="left" w:pos="5127"/>
        </w:tabs>
        <w:ind w:left="284" w:hanging="284"/>
      </w:pPr>
      <w:r w:rsidRPr="00B61443">
        <w:t>programozásra nem alkalmas számológép (mobiltelefon nem használható),</w:t>
      </w:r>
    </w:p>
    <w:p w14:paraId="24D17098" w14:textId="77777777" w:rsidR="00550FB4" w:rsidRPr="00B61443" w:rsidRDefault="00550FB4" w:rsidP="00C6754F">
      <w:pPr>
        <w:pStyle w:val="Listaszerbekezds1"/>
        <w:numPr>
          <w:ilvl w:val="0"/>
          <w:numId w:val="18"/>
        </w:numPr>
        <w:tabs>
          <w:tab w:val="clear" w:pos="1146"/>
          <w:tab w:val="num" w:pos="1276"/>
          <w:tab w:val="left" w:pos="1985"/>
          <w:tab w:val="left" w:pos="5127"/>
        </w:tabs>
        <w:ind w:left="284" w:hanging="284"/>
      </w:pPr>
      <w:r w:rsidRPr="00B61443">
        <w:t>személyi igazolvány.</w:t>
      </w:r>
    </w:p>
    <w:p w14:paraId="11D92D2C" w14:textId="77777777" w:rsidR="00550FB4" w:rsidRPr="00B61443" w:rsidRDefault="00550FB4" w:rsidP="00550FB4">
      <w:pPr>
        <w:tabs>
          <w:tab w:val="num" w:pos="1276"/>
        </w:tabs>
      </w:pPr>
      <w:r w:rsidRPr="00B61443">
        <w:t xml:space="preserve">A feladatok megoldásához az </w:t>
      </w:r>
      <w:proofErr w:type="spellStart"/>
      <w:r w:rsidRPr="00B61443">
        <w:t>előzőeken</w:t>
      </w:r>
      <w:proofErr w:type="spellEnd"/>
      <w:r w:rsidRPr="00B61443">
        <w:t xml:space="preserve"> kívül semmilyen más segédeszköz (pl. tankönyv, képletgyűjtemény, </w:t>
      </w:r>
      <w:proofErr w:type="gramStart"/>
      <w:r w:rsidRPr="00B61443">
        <w:t>függvénytáblázat,</w:t>
      </w:r>
      <w:proofErr w:type="gramEnd"/>
      <w:r w:rsidRPr="00B61443">
        <w:t xml:space="preserve"> stb.) nem használható!</w:t>
      </w:r>
    </w:p>
    <w:p w14:paraId="53A69C11" w14:textId="77777777" w:rsidR="00550FB4" w:rsidRPr="00B61443" w:rsidRDefault="00550FB4" w:rsidP="00550FB4">
      <w:pPr>
        <w:pStyle w:val="Listaszerbekezds1"/>
        <w:ind w:left="0"/>
      </w:pPr>
      <w:r w:rsidRPr="00B61443">
        <w:t xml:space="preserve">A versenyzők rangsorolása az elért </w:t>
      </w:r>
      <w:proofErr w:type="spellStart"/>
      <w:r w:rsidRPr="00B61443">
        <w:t>összpontszámok</w:t>
      </w:r>
      <w:proofErr w:type="spellEnd"/>
      <w:r w:rsidRPr="00B61443">
        <w:t xml:space="preserve"> alapján történik. Az esetleges holtverseny esetén a sorrend a tervezést és számítást igénylő feladatok pontszámai alapján kerül eldöntésre.</w:t>
      </w:r>
    </w:p>
    <w:p w14:paraId="39BE2306" w14:textId="77777777" w:rsidR="00550FB4" w:rsidRPr="00B61443" w:rsidRDefault="00550FB4" w:rsidP="00550FB4">
      <w:pPr>
        <w:pStyle w:val="Listaszerbekezds1"/>
        <w:spacing w:before="240" w:after="120"/>
        <w:ind w:left="0"/>
        <w:contextualSpacing w:val="0"/>
        <w:jc w:val="both"/>
        <w:rPr>
          <w:b/>
        </w:rPr>
      </w:pPr>
      <w:r w:rsidRPr="00B61443">
        <w:rPr>
          <w:b/>
        </w:rPr>
        <w:t>Feladatok:</w:t>
      </w:r>
    </w:p>
    <w:p w14:paraId="4E5277C4" w14:textId="77777777" w:rsidR="00550FB4" w:rsidRPr="00B61443" w:rsidRDefault="00550FB4" w:rsidP="00C6754F">
      <w:pPr>
        <w:pStyle w:val="Listaszerbekezds1"/>
        <w:numPr>
          <w:ilvl w:val="0"/>
          <w:numId w:val="18"/>
        </w:numPr>
        <w:tabs>
          <w:tab w:val="left" w:pos="1985"/>
          <w:tab w:val="left" w:pos="5127"/>
        </w:tabs>
        <w:ind w:left="1135" w:hanging="284"/>
      </w:pPr>
      <w:r w:rsidRPr="00B61443">
        <w:t>Számolási/áramköri/tervezési feladatok megoldása elektrotechnika/elektronika, digitális technika, irányítástechnika tananyagból,</w:t>
      </w:r>
    </w:p>
    <w:p w14:paraId="4CC98B32" w14:textId="77777777" w:rsidR="00550FB4" w:rsidRPr="00B61443" w:rsidRDefault="00550FB4" w:rsidP="00C6754F">
      <w:pPr>
        <w:pStyle w:val="Listaszerbekezds1"/>
        <w:numPr>
          <w:ilvl w:val="0"/>
          <w:numId w:val="18"/>
        </w:numPr>
        <w:tabs>
          <w:tab w:val="left" w:pos="1985"/>
          <w:tab w:val="left" w:pos="5127"/>
        </w:tabs>
        <w:ind w:left="1135" w:hanging="284"/>
      </w:pPr>
      <w:r w:rsidRPr="00B61443">
        <w:t>PLC programozási feladatok megoldása.</w:t>
      </w:r>
    </w:p>
    <w:p w14:paraId="6AEDD3B4" w14:textId="77777777" w:rsidR="00550FB4" w:rsidRPr="00B61443" w:rsidRDefault="00550FB4" w:rsidP="00550FB4">
      <w:pPr>
        <w:pStyle w:val="Listaszerbekezds1"/>
        <w:spacing w:before="240" w:after="120"/>
        <w:ind w:left="0"/>
        <w:contextualSpacing w:val="0"/>
        <w:jc w:val="both"/>
        <w:rPr>
          <w:b/>
        </w:rPr>
      </w:pPr>
      <w:r w:rsidRPr="00B61443">
        <w:rPr>
          <w:b/>
        </w:rPr>
        <w:t>Válogató</w:t>
      </w:r>
    </w:p>
    <w:p w14:paraId="40DF98BA" w14:textId="77777777" w:rsidR="00550FB4" w:rsidRPr="00B61443" w:rsidRDefault="00550FB4" w:rsidP="00550FB4">
      <w:pPr>
        <w:tabs>
          <w:tab w:val="left" w:pos="851"/>
        </w:tabs>
        <w:jc w:val="both"/>
      </w:pPr>
      <w:r w:rsidRPr="00B61443">
        <w:t xml:space="preserve">A válogatón a központi írásbeli legjobb 8 eredményét elérő versenyzője vehet részt. </w:t>
      </w:r>
    </w:p>
    <w:p w14:paraId="5CF2E69E" w14:textId="77777777" w:rsidR="00550FB4" w:rsidRPr="00B61443" w:rsidRDefault="00550FB4" w:rsidP="00550FB4">
      <w:pPr>
        <w:tabs>
          <w:tab w:val="left" w:pos="851"/>
        </w:tabs>
        <w:jc w:val="both"/>
      </w:pPr>
      <w:r w:rsidRPr="00B61443">
        <w:t>A forduló egynapos.</w:t>
      </w:r>
    </w:p>
    <w:p w14:paraId="6D862D70" w14:textId="77777777" w:rsidR="00550FB4" w:rsidRPr="00B61443" w:rsidRDefault="00550FB4" w:rsidP="00550FB4">
      <w:pPr>
        <w:jc w:val="both"/>
      </w:pPr>
      <w:r w:rsidRPr="00B61443">
        <w:t>A válogatón a versenyzőknek komplex gyakorlati feladatokat kell megoldaniuk és szóbeli versenyfeladatot kell teljesíteniük. A gyakorlati fordulók során a versenyzők kötelesek a munka-, tűz- és balesetvédelmi előírásokat betartani.</w:t>
      </w:r>
    </w:p>
    <w:p w14:paraId="4F8A0D0F" w14:textId="77777777" w:rsidR="00550FB4" w:rsidRPr="00B61443" w:rsidRDefault="00550FB4" w:rsidP="00550FB4">
      <w:pPr>
        <w:pStyle w:val="Listaszerbekezds1"/>
        <w:ind w:left="0" w:right="-283"/>
        <w:jc w:val="both"/>
        <w:rPr>
          <w:b/>
        </w:rPr>
      </w:pPr>
    </w:p>
    <w:tbl>
      <w:tblPr>
        <w:tblpPr w:leftFromText="141" w:rightFromText="141" w:vertAnchor="text" w:horzAnchor="margin" w:tblpXSpec="center" w:tblpY="15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8"/>
        <w:gridCol w:w="1276"/>
        <w:gridCol w:w="1276"/>
      </w:tblGrid>
      <w:tr w:rsidR="0077248F" w:rsidRPr="00B61443" w14:paraId="45ACF476" w14:textId="77777777" w:rsidTr="00821A29">
        <w:tc>
          <w:tcPr>
            <w:tcW w:w="5778" w:type="dxa"/>
            <w:hideMark/>
          </w:tcPr>
          <w:p w14:paraId="7E23DD86" w14:textId="77777777" w:rsidR="00550FB4" w:rsidRPr="00B61443" w:rsidRDefault="00550FB4" w:rsidP="00821A29">
            <w:pPr>
              <w:ind w:firstLine="708"/>
              <w:jc w:val="center"/>
            </w:pPr>
            <w:r w:rsidRPr="00B61443">
              <w:t>Téma (versenyfeladat)</w:t>
            </w:r>
          </w:p>
        </w:tc>
        <w:tc>
          <w:tcPr>
            <w:tcW w:w="1276" w:type="dxa"/>
            <w:hideMark/>
          </w:tcPr>
          <w:p w14:paraId="40F65F28" w14:textId="77777777" w:rsidR="00550FB4" w:rsidRPr="00B61443" w:rsidRDefault="00550FB4" w:rsidP="00821A29">
            <w:pPr>
              <w:jc w:val="center"/>
            </w:pPr>
            <w:r w:rsidRPr="00B61443">
              <w:t>Időtartam</w:t>
            </w:r>
          </w:p>
          <w:p w14:paraId="46AD5693" w14:textId="77777777" w:rsidR="00550FB4" w:rsidRPr="00B61443" w:rsidRDefault="00550FB4" w:rsidP="00821A29">
            <w:pPr>
              <w:jc w:val="center"/>
            </w:pPr>
            <w:r w:rsidRPr="00B61443">
              <w:t>perc</w:t>
            </w:r>
          </w:p>
        </w:tc>
        <w:tc>
          <w:tcPr>
            <w:tcW w:w="1276" w:type="dxa"/>
          </w:tcPr>
          <w:p w14:paraId="02DF2577" w14:textId="77777777" w:rsidR="00550FB4" w:rsidRPr="00B61443" w:rsidRDefault="00550FB4" w:rsidP="00821A29">
            <w:pPr>
              <w:jc w:val="center"/>
            </w:pPr>
            <w:r w:rsidRPr="00B61443">
              <w:t>Elérhető pontszám</w:t>
            </w:r>
          </w:p>
        </w:tc>
      </w:tr>
      <w:tr w:rsidR="0077248F" w:rsidRPr="00B61443" w14:paraId="129A1726" w14:textId="77777777" w:rsidTr="00821A29">
        <w:trPr>
          <w:trHeight w:val="559"/>
        </w:trPr>
        <w:tc>
          <w:tcPr>
            <w:tcW w:w="5778" w:type="dxa"/>
            <w:hideMark/>
          </w:tcPr>
          <w:p w14:paraId="172B2F7C" w14:textId="77777777" w:rsidR="00550FB4" w:rsidRPr="00B61443" w:rsidRDefault="00550FB4" w:rsidP="00821A29">
            <w:pPr>
              <w:rPr>
                <w:b/>
                <w:bCs/>
              </w:rPr>
            </w:pPr>
            <w:r w:rsidRPr="00B61443">
              <w:rPr>
                <w:b/>
              </w:rPr>
              <w:t>Irányítástechnikai alapok, gyártórendszerek</w:t>
            </w:r>
            <w:r w:rsidRPr="00B61443">
              <w:t xml:space="preserve"> </w:t>
            </w:r>
            <w:r w:rsidRPr="00B61443">
              <w:br/>
              <w:t>(szóbeli versenytevékenység)</w:t>
            </w:r>
          </w:p>
        </w:tc>
        <w:tc>
          <w:tcPr>
            <w:tcW w:w="1276" w:type="dxa"/>
            <w:vAlign w:val="center"/>
            <w:hideMark/>
          </w:tcPr>
          <w:p w14:paraId="6EC95FA4" w14:textId="77777777" w:rsidR="00550FB4" w:rsidRPr="00B61443" w:rsidRDefault="00550FB4" w:rsidP="00821A29">
            <w:pPr>
              <w:jc w:val="center"/>
            </w:pPr>
            <w:r w:rsidRPr="00B61443">
              <w:t>30</w:t>
            </w:r>
          </w:p>
        </w:tc>
        <w:tc>
          <w:tcPr>
            <w:tcW w:w="1276" w:type="dxa"/>
            <w:vAlign w:val="center"/>
          </w:tcPr>
          <w:p w14:paraId="3E670E3D" w14:textId="77777777" w:rsidR="00550FB4" w:rsidRPr="00B61443" w:rsidRDefault="00550FB4" w:rsidP="00821A29">
            <w:pPr>
              <w:jc w:val="center"/>
            </w:pPr>
            <w:r w:rsidRPr="00B61443">
              <w:t>10</w:t>
            </w:r>
          </w:p>
        </w:tc>
      </w:tr>
      <w:tr w:rsidR="0077248F" w:rsidRPr="00B61443" w14:paraId="648DF832" w14:textId="77777777" w:rsidTr="00821A29">
        <w:trPr>
          <w:trHeight w:val="566"/>
        </w:trPr>
        <w:tc>
          <w:tcPr>
            <w:tcW w:w="5778" w:type="dxa"/>
            <w:hideMark/>
          </w:tcPr>
          <w:p w14:paraId="3C76D03E" w14:textId="77777777" w:rsidR="00550FB4" w:rsidRPr="00B61443" w:rsidRDefault="00550FB4" w:rsidP="00821A29">
            <w:pPr>
              <w:rPr>
                <w:b/>
                <w:bCs/>
              </w:rPr>
            </w:pPr>
            <w:r w:rsidRPr="00B61443">
              <w:rPr>
                <w:b/>
              </w:rPr>
              <w:t>Villamos, pneumatikus, hidraulikus irányítások</w:t>
            </w:r>
            <w:r w:rsidRPr="00B61443">
              <w:t xml:space="preserve"> (gyakorlati versenytevékenység)</w:t>
            </w:r>
          </w:p>
        </w:tc>
        <w:tc>
          <w:tcPr>
            <w:tcW w:w="1276" w:type="dxa"/>
            <w:vAlign w:val="center"/>
            <w:hideMark/>
          </w:tcPr>
          <w:p w14:paraId="351FA048" w14:textId="77777777" w:rsidR="00550FB4" w:rsidRPr="00B61443" w:rsidRDefault="00550FB4" w:rsidP="00821A29">
            <w:pPr>
              <w:jc w:val="center"/>
            </w:pPr>
            <w:r w:rsidRPr="00B61443">
              <w:t>120</w:t>
            </w:r>
          </w:p>
        </w:tc>
        <w:tc>
          <w:tcPr>
            <w:tcW w:w="1276" w:type="dxa"/>
            <w:vAlign w:val="center"/>
          </w:tcPr>
          <w:p w14:paraId="1954C81E" w14:textId="77777777" w:rsidR="00550FB4" w:rsidRPr="00B61443" w:rsidRDefault="00550FB4" w:rsidP="00821A29">
            <w:pPr>
              <w:jc w:val="center"/>
            </w:pPr>
            <w:r w:rsidRPr="00B61443">
              <w:t>25</w:t>
            </w:r>
          </w:p>
        </w:tc>
      </w:tr>
      <w:tr w:rsidR="0077248F" w:rsidRPr="00B61443" w14:paraId="150F0BF0" w14:textId="77777777" w:rsidTr="00821A29">
        <w:trPr>
          <w:trHeight w:val="566"/>
        </w:trPr>
        <w:tc>
          <w:tcPr>
            <w:tcW w:w="5778" w:type="dxa"/>
          </w:tcPr>
          <w:p w14:paraId="35777313" w14:textId="77777777" w:rsidR="00550FB4" w:rsidRPr="00B61443" w:rsidRDefault="00550FB4" w:rsidP="00821A29">
            <w:pPr>
              <w:rPr>
                <w:b/>
              </w:rPr>
            </w:pPr>
            <w:r w:rsidRPr="00B61443">
              <w:rPr>
                <w:b/>
              </w:rPr>
              <w:t xml:space="preserve">Ipari folyamatirányítás PLC-vel </w:t>
            </w:r>
            <w:r w:rsidRPr="00B61443">
              <w:t>(gyakorlati versenytevékenység)</w:t>
            </w:r>
          </w:p>
        </w:tc>
        <w:tc>
          <w:tcPr>
            <w:tcW w:w="1276" w:type="dxa"/>
            <w:vAlign w:val="center"/>
          </w:tcPr>
          <w:p w14:paraId="428682BC" w14:textId="77777777" w:rsidR="00550FB4" w:rsidRPr="00B61443" w:rsidRDefault="00550FB4" w:rsidP="00821A29">
            <w:pPr>
              <w:jc w:val="center"/>
            </w:pPr>
            <w:r w:rsidRPr="00B61443">
              <w:t>60</w:t>
            </w:r>
          </w:p>
        </w:tc>
        <w:tc>
          <w:tcPr>
            <w:tcW w:w="1276" w:type="dxa"/>
            <w:vAlign w:val="center"/>
          </w:tcPr>
          <w:p w14:paraId="3D52302D" w14:textId="77777777" w:rsidR="00550FB4" w:rsidRPr="00B61443" w:rsidRDefault="00550FB4" w:rsidP="00821A29">
            <w:pPr>
              <w:jc w:val="center"/>
            </w:pPr>
            <w:r w:rsidRPr="00B61443">
              <w:t>25</w:t>
            </w:r>
          </w:p>
        </w:tc>
      </w:tr>
    </w:tbl>
    <w:p w14:paraId="1B732542" w14:textId="0BEAE02F" w:rsidR="0063690E" w:rsidRPr="00B61443" w:rsidRDefault="0063690E">
      <w:pPr>
        <w:spacing w:after="160" w:line="259" w:lineRule="auto"/>
        <w:rPr>
          <w:i/>
        </w:rPr>
      </w:pPr>
    </w:p>
    <w:p w14:paraId="3576E2CA" w14:textId="77777777" w:rsidR="003761CC" w:rsidRPr="00B61443" w:rsidRDefault="003761CC">
      <w:pPr>
        <w:spacing w:after="160" w:line="259" w:lineRule="auto"/>
        <w:rPr>
          <w:i/>
        </w:rPr>
      </w:pPr>
      <w:r w:rsidRPr="00B61443">
        <w:rPr>
          <w:i/>
        </w:rPr>
        <w:br w:type="page"/>
      </w:r>
    </w:p>
    <w:p w14:paraId="0D3E1919" w14:textId="4D61A154" w:rsidR="00550FB4" w:rsidRPr="00B61443" w:rsidRDefault="00550FB4" w:rsidP="00550FB4">
      <w:pPr>
        <w:pStyle w:val="Listaszerbekezds1"/>
        <w:ind w:left="0" w:right="-283"/>
        <w:jc w:val="both"/>
        <w:rPr>
          <w:i/>
        </w:rPr>
      </w:pPr>
      <w:r w:rsidRPr="00B61443">
        <w:rPr>
          <w:i/>
        </w:rPr>
        <w:lastRenderedPageBreak/>
        <w:t>Kérjük a versenyzőket, hogy az alábbi eszközöket és dokumentumokat hozzák magukkal:</w:t>
      </w:r>
    </w:p>
    <w:p w14:paraId="22558EC1" w14:textId="77777777" w:rsidR="00550FB4" w:rsidRPr="00B61443" w:rsidRDefault="00550FB4" w:rsidP="00C6754F">
      <w:pPr>
        <w:pStyle w:val="Listaszerbekezds1"/>
        <w:numPr>
          <w:ilvl w:val="0"/>
          <w:numId w:val="18"/>
        </w:numPr>
        <w:tabs>
          <w:tab w:val="left" w:pos="1985"/>
          <w:tab w:val="left" w:pos="5127"/>
        </w:tabs>
        <w:ind w:left="1135" w:hanging="284"/>
      </w:pPr>
      <w:r w:rsidRPr="00B61443">
        <w:t>kék toll, ceruza, vonalzó</w:t>
      </w:r>
    </w:p>
    <w:p w14:paraId="47523E35" w14:textId="77777777" w:rsidR="00550FB4" w:rsidRPr="00B61443" w:rsidRDefault="00550FB4" w:rsidP="00C6754F">
      <w:pPr>
        <w:pStyle w:val="Listaszerbekezds1"/>
        <w:numPr>
          <w:ilvl w:val="0"/>
          <w:numId w:val="18"/>
        </w:numPr>
        <w:tabs>
          <w:tab w:val="left" w:pos="1985"/>
          <w:tab w:val="left" w:pos="5127"/>
        </w:tabs>
        <w:ind w:left="1135" w:hanging="284"/>
      </w:pPr>
      <w:r w:rsidRPr="00B61443">
        <w:t>programozásra nem alkalmas számológép (mobiltelefon nem használható),</w:t>
      </w:r>
    </w:p>
    <w:p w14:paraId="392944A8" w14:textId="77777777" w:rsidR="00550FB4" w:rsidRPr="00B61443" w:rsidRDefault="00550FB4" w:rsidP="00C6754F">
      <w:pPr>
        <w:pStyle w:val="Listaszerbekezds1"/>
        <w:numPr>
          <w:ilvl w:val="0"/>
          <w:numId w:val="18"/>
        </w:numPr>
        <w:tabs>
          <w:tab w:val="left" w:pos="1985"/>
          <w:tab w:val="left" w:pos="5127"/>
        </w:tabs>
        <w:ind w:left="1135" w:hanging="284"/>
      </w:pPr>
      <w:r w:rsidRPr="00B61443">
        <w:t>munkaruha,</w:t>
      </w:r>
    </w:p>
    <w:p w14:paraId="7F3BACDB" w14:textId="77777777" w:rsidR="00550FB4" w:rsidRPr="00B61443" w:rsidRDefault="00550FB4" w:rsidP="00C6754F">
      <w:pPr>
        <w:pStyle w:val="Listaszerbekezds1"/>
        <w:numPr>
          <w:ilvl w:val="0"/>
          <w:numId w:val="18"/>
        </w:numPr>
        <w:tabs>
          <w:tab w:val="left" w:pos="1985"/>
          <w:tab w:val="left" w:pos="5127"/>
        </w:tabs>
        <w:ind w:left="1135" w:hanging="284"/>
      </w:pPr>
      <w:r w:rsidRPr="00B61443">
        <w:t>a verseny előtt az iskolában elvégzett munka-, tűz- és balesetvédelmi oktatásról szóló jegyzőkönyv,</w:t>
      </w:r>
    </w:p>
    <w:p w14:paraId="2F6346DE" w14:textId="77777777" w:rsidR="00550FB4" w:rsidRPr="00B61443" w:rsidRDefault="00550FB4" w:rsidP="00C6754F">
      <w:pPr>
        <w:pStyle w:val="Listaszerbekezds1"/>
        <w:numPr>
          <w:ilvl w:val="0"/>
          <w:numId w:val="18"/>
        </w:numPr>
        <w:tabs>
          <w:tab w:val="left" w:pos="1985"/>
          <w:tab w:val="left" w:pos="5127"/>
        </w:tabs>
        <w:ind w:left="1135" w:hanging="284"/>
      </w:pPr>
      <w:r w:rsidRPr="00B61443">
        <w:t>személyi igazolvány.</w:t>
      </w:r>
    </w:p>
    <w:p w14:paraId="0EA28F7D" w14:textId="77777777" w:rsidR="00550FB4" w:rsidRPr="00B61443" w:rsidRDefault="00550FB4" w:rsidP="00550FB4">
      <w:pPr>
        <w:spacing w:after="160"/>
        <w:rPr>
          <w:b/>
        </w:rPr>
      </w:pPr>
      <w:r w:rsidRPr="00B61443">
        <w:rPr>
          <w:b/>
        </w:rPr>
        <w:t>Szóbeli versenytevékenység</w:t>
      </w:r>
    </w:p>
    <w:p w14:paraId="0D6763EA" w14:textId="77777777" w:rsidR="00550FB4" w:rsidRPr="00B61443" w:rsidRDefault="00550FB4" w:rsidP="00550FB4">
      <w:pPr>
        <w:pStyle w:val="Listaszerbekezds1"/>
        <w:ind w:left="0"/>
        <w:jc w:val="both"/>
        <w:rPr>
          <w:b/>
          <w:bCs/>
        </w:rPr>
      </w:pPr>
      <w:r w:rsidRPr="00B61443">
        <w:rPr>
          <w:bCs/>
        </w:rPr>
        <w:t>A versenyfeladat megnevezése:</w:t>
      </w:r>
      <w:r w:rsidRPr="00B61443">
        <w:rPr>
          <w:b/>
          <w:bCs/>
        </w:rPr>
        <w:t xml:space="preserve"> Irányítástechnikai alapok, gyártórendszerek</w:t>
      </w:r>
    </w:p>
    <w:p w14:paraId="5270AFA5" w14:textId="77777777" w:rsidR="00550FB4" w:rsidRPr="00B61443" w:rsidRDefault="00550FB4" w:rsidP="00550FB4">
      <w:pPr>
        <w:pStyle w:val="Listaszerbekezds1"/>
        <w:ind w:left="0"/>
        <w:jc w:val="both"/>
        <w:rPr>
          <w:b/>
          <w:bCs/>
        </w:rPr>
      </w:pPr>
      <w:r w:rsidRPr="00B61443">
        <w:rPr>
          <w:bCs/>
        </w:rPr>
        <w:t>A versenyfeladat ismertetése:</w:t>
      </w:r>
      <w:r w:rsidRPr="00B61443">
        <w:rPr>
          <w:b/>
          <w:bCs/>
        </w:rPr>
        <w:t xml:space="preserve"> </w:t>
      </w:r>
      <w:r w:rsidRPr="00B61443">
        <w:rPr>
          <w:bCs/>
        </w:rPr>
        <w:t>A szóbeli központilag összeállított vizsga kérdései a 4. Szakmai követelmények fejezetben megadott 10003-16 Irányítástechnikai alapok és a 10002-16 Ipari gyártórendszerek követelménymodulok témaköreit tartalmazza</w:t>
      </w:r>
    </w:p>
    <w:p w14:paraId="480F2A27" w14:textId="77777777" w:rsidR="00550FB4" w:rsidRPr="00B61443" w:rsidRDefault="00550FB4" w:rsidP="00550FB4">
      <w:pPr>
        <w:pStyle w:val="Listaszerbekezds1"/>
        <w:ind w:left="0" w:right="-283"/>
        <w:jc w:val="both"/>
        <w:rPr>
          <w:bCs/>
        </w:rPr>
      </w:pPr>
      <w:r w:rsidRPr="00B61443">
        <w:rPr>
          <w:bCs/>
        </w:rPr>
        <w:t>Időtartama: 30 perc (felkészülési idő 20 perc, válaszadási idő 10 perc)</w:t>
      </w:r>
    </w:p>
    <w:p w14:paraId="08D0F283" w14:textId="77777777" w:rsidR="00550FB4" w:rsidRPr="00B61443" w:rsidRDefault="00550FB4" w:rsidP="00550FB4">
      <w:pPr>
        <w:tabs>
          <w:tab w:val="left" w:pos="5127"/>
        </w:tabs>
        <w:spacing w:before="360" w:after="120"/>
        <w:ind w:right="142"/>
        <w:jc w:val="both"/>
        <w:rPr>
          <w:b/>
        </w:rPr>
      </w:pPr>
      <w:r w:rsidRPr="00B61443">
        <w:rPr>
          <w:b/>
        </w:rPr>
        <w:t>Gyakorlati versenytevékenység</w:t>
      </w:r>
    </w:p>
    <w:p w14:paraId="52F444FC" w14:textId="77777777" w:rsidR="00550FB4" w:rsidRPr="00B61443" w:rsidRDefault="00550FB4" w:rsidP="00C6754F">
      <w:pPr>
        <w:pStyle w:val="Listaszerbekezds1"/>
        <w:numPr>
          <w:ilvl w:val="0"/>
          <w:numId w:val="33"/>
        </w:numPr>
        <w:spacing w:before="120" w:after="120"/>
        <w:ind w:left="714" w:hanging="357"/>
        <w:jc w:val="both"/>
        <w:rPr>
          <w:b/>
        </w:rPr>
      </w:pPr>
      <w:r w:rsidRPr="00B61443">
        <w:rPr>
          <w:b/>
        </w:rPr>
        <w:t>versenyfeladat:</w:t>
      </w:r>
    </w:p>
    <w:p w14:paraId="000756A3" w14:textId="77777777" w:rsidR="00550FB4" w:rsidRPr="00B61443" w:rsidRDefault="00550FB4" w:rsidP="00550FB4">
      <w:pPr>
        <w:ind w:left="850"/>
        <w:jc w:val="both"/>
      </w:pPr>
      <w:r w:rsidRPr="00B61443">
        <w:t>A versenyfeladat megnevezése:</w:t>
      </w:r>
      <w:r w:rsidRPr="00B61443">
        <w:rPr>
          <w:b/>
        </w:rPr>
        <w:t xml:space="preserve"> Villamos, pneumatikus, hidraulikus irányítások</w:t>
      </w:r>
      <w:r w:rsidRPr="00B61443">
        <w:t xml:space="preserve"> </w:t>
      </w:r>
    </w:p>
    <w:p w14:paraId="34934B96" w14:textId="77777777" w:rsidR="00550FB4" w:rsidRPr="00B61443" w:rsidRDefault="00550FB4" w:rsidP="00550FB4">
      <w:pPr>
        <w:ind w:left="850"/>
        <w:jc w:val="both"/>
      </w:pPr>
      <w:r w:rsidRPr="00B61443">
        <w:t>A feladat ismertetése: villamos, pneumatikus vagy hidraulikus kapcsolások tervezése, összeállítása, beállítása, működtetése, hibakeresés, hibajavítás, dokumentálás.</w:t>
      </w:r>
    </w:p>
    <w:p w14:paraId="11C77EF5" w14:textId="77777777" w:rsidR="00550FB4" w:rsidRPr="00B61443" w:rsidRDefault="00550FB4" w:rsidP="00550FB4">
      <w:pPr>
        <w:tabs>
          <w:tab w:val="right" w:pos="9072"/>
        </w:tabs>
        <w:ind w:left="850"/>
        <w:jc w:val="both"/>
      </w:pPr>
      <w:r w:rsidRPr="00B61443">
        <w:rPr>
          <w:i/>
        </w:rPr>
        <w:t>Hozzárendelt jellemző eszközök</w:t>
      </w:r>
      <w:r w:rsidRPr="00B61443">
        <w:t xml:space="preserve">: </w:t>
      </w:r>
      <w:proofErr w:type="spellStart"/>
      <w:r w:rsidRPr="00B61443">
        <w:t>Festo</w:t>
      </w:r>
      <w:proofErr w:type="spellEnd"/>
      <w:r w:rsidRPr="00B61443">
        <w:t xml:space="preserve"> pneumatika-, </w:t>
      </w:r>
      <w:proofErr w:type="spellStart"/>
      <w:r w:rsidRPr="00B61443">
        <w:t>elektropneumatika</w:t>
      </w:r>
      <w:proofErr w:type="spellEnd"/>
      <w:r w:rsidRPr="00B61443">
        <w:t xml:space="preserve"> elemkészlet.</w:t>
      </w:r>
    </w:p>
    <w:p w14:paraId="2D5E265E" w14:textId="77777777" w:rsidR="00550FB4" w:rsidRPr="00B61443" w:rsidRDefault="00550FB4" w:rsidP="00C6754F">
      <w:pPr>
        <w:pStyle w:val="Listaszerbekezds1"/>
        <w:numPr>
          <w:ilvl w:val="0"/>
          <w:numId w:val="33"/>
        </w:numPr>
        <w:spacing w:before="120" w:after="120"/>
        <w:ind w:left="714" w:hanging="357"/>
        <w:jc w:val="both"/>
        <w:rPr>
          <w:b/>
        </w:rPr>
      </w:pPr>
      <w:r w:rsidRPr="00B61443">
        <w:rPr>
          <w:b/>
        </w:rPr>
        <w:t>versenyfeladat:</w:t>
      </w:r>
    </w:p>
    <w:p w14:paraId="0FF2A1D1" w14:textId="77777777" w:rsidR="00550FB4" w:rsidRPr="00B61443" w:rsidRDefault="00550FB4" w:rsidP="00550FB4">
      <w:pPr>
        <w:ind w:left="850"/>
        <w:jc w:val="both"/>
      </w:pPr>
      <w:r w:rsidRPr="00B61443">
        <w:t xml:space="preserve">A versenyfeladat megnevezése: </w:t>
      </w:r>
      <w:r w:rsidRPr="00B61443">
        <w:rPr>
          <w:b/>
        </w:rPr>
        <w:t>Ipari folyamatirányítás PLC-vel</w:t>
      </w:r>
    </w:p>
    <w:p w14:paraId="6A369535" w14:textId="77777777" w:rsidR="00550FB4" w:rsidRPr="00B61443" w:rsidRDefault="00550FB4" w:rsidP="00550FB4">
      <w:pPr>
        <w:ind w:left="850"/>
        <w:jc w:val="both"/>
      </w:pPr>
      <w:r w:rsidRPr="00B61443">
        <w:t xml:space="preserve">A feladat ismertetése: A vezérlendő berendezés megismerése, bekötése, a helyes és biztonságos működtetést biztosító PLC program megírása, a berendezés üzembe helyezése, működtetése, hibakeresés. </w:t>
      </w:r>
    </w:p>
    <w:p w14:paraId="4B06FAA1" w14:textId="77777777" w:rsidR="00550FB4" w:rsidRPr="00B61443" w:rsidRDefault="00550FB4" w:rsidP="00550FB4">
      <w:pPr>
        <w:tabs>
          <w:tab w:val="right" w:pos="9072"/>
        </w:tabs>
        <w:ind w:left="850"/>
        <w:jc w:val="both"/>
      </w:pPr>
      <w:r w:rsidRPr="00B61443">
        <w:rPr>
          <w:i/>
        </w:rPr>
        <w:t>Hozzárendelt jellemző eszközök:</w:t>
      </w:r>
      <w:r w:rsidRPr="00B61443">
        <w:t xml:space="preserve"> </w:t>
      </w:r>
      <w:proofErr w:type="spellStart"/>
      <w:r w:rsidRPr="00B61443">
        <w:t>Festo</w:t>
      </w:r>
      <w:proofErr w:type="spellEnd"/>
      <w:r w:rsidRPr="00B61443">
        <w:t xml:space="preserve"> MPS® moduláris gyártórendszer modell; </w:t>
      </w:r>
      <w:proofErr w:type="spellStart"/>
      <w:r w:rsidRPr="00B61443">
        <w:t>Festo</w:t>
      </w:r>
      <w:proofErr w:type="spellEnd"/>
      <w:r w:rsidRPr="00B61443">
        <w:t xml:space="preserve"> </w:t>
      </w:r>
      <w:proofErr w:type="spellStart"/>
      <w:r w:rsidRPr="00B61443">
        <w:t>elektropneumatika</w:t>
      </w:r>
      <w:proofErr w:type="spellEnd"/>
      <w:r w:rsidRPr="00B61443">
        <w:t xml:space="preserve"> elemkészlet; CPX PLC, </w:t>
      </w:r>
      <w:proofErr w:type="spellStart"/>
      <w:r w:rsidRPr="00B61443">
        <w:t>Festo</w:t>
      </w:r>
      <w:proofErr w:type="spellEnd"/>
      <w:r w:rsidRPr="00B61443">
        <w:t xml:space="preserve"> CECC PLC vagy a versenyzőt indító iskola által biztosított PLC.</w:t>
      </w:r>
    </w:p>
    <w:p w14:paraId="65C9CD4D" w14:textId="77777777" w:rsidR="00550FB4" w:rsidRPr="00B61443" w:rsidRDefault="00550FB4" w:rsidP="00550FB4">
      <w:pPr>
        <w:pStyle w:val="Listaszerbekezds1"/>
        <w:spacing w:before="240" w:after="120"/>
        <w:ind w:left="0"/>
        <w:contextualSpacing w:val="0"/>
        <w:jc w:val="both"/>
        <w:rPr>
          <w:b/>
        </w:rPr>
      </w:pPr>
      <w:r w:rsidRPr="00B61443">
        <w:rPr>
          <w:b/>
        </w:rPr>
        <w:t>Döntő</w:t>
      </w:r>
    </w:p>
    <w:p w14:paraId="09D5E283" w14:textId="77777777" w:rsidR="00550FB4" w:rsidRPr="00B61443" w:rsidRDefault="00550FB4" w:rsidP="00550FB4">
      <w:pPr>
        <w:tabs>
          <w:tab w:val="left" w:pos="1418"/>
        </w:tabs>
        <w:ind w:left="720" w:hanging="720"/>
      </w:pPr>
      <w:r w:rsidRPr="00B61443">
        <w:t>Helyszín</w:t>
      </w:r>
      <w:r w:rsidRPr="00B61443">
        <w:rPr>
          <w:b/>
        </w:rPr>
        <w:t>:</w:t>
      </w:r>
      <w:r w:rsidRPr="00B61443">
        <w:t xml:space="preserve"> </w:t>
      </w:r>
      <w:r w:rsidRPr="00B61443">
        <w:tab/>
        <w:t>Hungexpo Zrt.</w:t>
      </w:r>
    </w:p>
    <w:p w14:paraId="6D5F5F67" w14:textId="77777777" w:rsidR="00550FB4" w:rsidRPr="00B61443" w:rsidRDefault="00550FB4" w:rsidP="00550FB4">
      <w:pPr>
        <w:tabs>
          <w:tab w:val="left" w:pos="1418"/>
        </w:tabs>
        <w:ind w:left="426"/>
        <w:jc w:val="both"/>
      </w:pPr>
      <w:r w:rsidRPr="00B61443">
        <w:tab/>
        <w:t>1101 Budapest, Albertirsai út 10.</w:t>
      </w:r>
    </w:p>
    <w:p w14:paraId="7EDBEBE0" w14:textId="77777777" w:rsidR="00550FB4" w:rsidRPr="00B61443" w:rsidRDefault="00550FB4" w:rsidP="00550FB4">
      <w:pPr>
        <w:jc w:val="both"/>
      </w:pPr>
    </w:p>
    <w:p w14:paraId="55F4DB26" w14:textId="77777777" w:rsidR="00550FB4" w:rsidRPr="00B61443" w:rsidRDefault="00550FB4" w:rsidP="00550FB4">
      <w:pPr>
        <w:spacing w:after="200"/>
        <w:jc w:val="both"/>
        <w:rPr>
          <w:rFonts w:eastAsia="Calibri"/>
          <w:lang w:eastAsia="en-US"/>
        </w:rPr>
      </w:pPr>
      <w:r w:rsidRPr="00B61443">
        <w:t xml:space="preserve">A válogató első három helyezettje vesz részt a döntőn. </w:t>
      </w:r>
      <w:r w:rsidRPr="00B61443">
        <w:rPr>
          <w:rFonts w:eastAsia="Calibri"/>
          <w:lang w:eastAsia="en-US"/>
        </w:rPr>
        <w:t>A döntőn a versenyzőknek komplex gyakorlati feladatokat kell megoldaniuk, rangsorolásuk a döntőn elért teljesítményük alapján történik. A gyakorlati fordulók során a versenyzők kötelesek a munka-, tűz és balesetvédelmi előírásokat betartani.</w:t>
      </w:r>
    </w:p>
    <w:tbl>
      <w:tblPr>
        <w:tblpPr w:leftFromText="141" w:rightFromText="141" w:vertAnchor="text" w:horzAnchor="margin" w:tblpXSpec="center" w:tblpY="150"/>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37"/>
        <w:gridCol w:w="1275"/>
        <w:gridCol w:w="1276"/>
      </w:tblGrid>
      <w:tr w:rsidR="0077248F" w:rsidRPr="00B61443" w14:paraId="0EC57627" w14:textId="77777777" w:rsidTr="00821A29">
        <w:tc>
          <w:tcPr>
            <w:tcW w:w="5637" w:type="dxa"/>
            <w:hideMark/>
          </w:tcPr>
          <w:p w14:paraId="2D881480" w14:textId="77777777" w:rsidR="00550FB4" w:rsidRPr="00B61443" w:rsidRDefault="00550FB4" w:rsidP="00821A29">
            <w:pPr>
              <w:ind w:left="993" w:hanging="710"/>
              <w:jc w:val="center"/>
              <w:rPr>
                <w:b/>
              </w:rPr>
            </w:pPr>
            <w:r w:rsidRPr="00B61443">
              <w:t xml:space="preserve">Téma (versenyfeladatok) </w:t>
            </w:r>
            <w:r w:rsidRPr="00B61443">
              <w:rPr>
                <w:b/>
              </w:rPr>
              <w:t>Gyártóállomás összeszerelése, programozása, működtetése</w:t>
            </w:r>
          </w:p>
        </w:tc>
        <w:tc>
          <w:tcPr>
            <w:tcW w:w="1275" w:type="dxa"/>
            <w:hideMark/>
          </w:tcPr>
          <w:p w14:paraId="58874837" w14:textId="77777777" w:rsidR="00550FB4" w:rsidRPr="00B61443" w:rsidRDefault="00550FB4" w:rsidP="00821A29">
            <w:pPr>
              <w:jc w:val="center"/>
            </w:pPr>
            <w:r w:rsidRPr="00B61443">
              <w:t>Időtartam</w:t>
            </w:r>
          </w:p>
          <w:p w14:paraId="58EA5E64" w14:textId="77777777" w:rsidR="00550FB4" w:rsidRPr="00B61443" w:rsidRDefault="00550FB4" w:rsidP="00821A29">
            <w:pPr>
              <w:jc w:val="center"/>
            </w:pPr>
            <w:r w:rsidRPr="00B61443">
              <w:t>perc</w:t>
            </w:r>
          </w:p>
        </w:tc>
        <w:tc>
          <w:tcPr>
            <w:tcW w:w="1276" w:type="dxa"/>
          </w:tcPr>
          <w:p w14:paraId="3233F832" w14:textId="77777777" w:rsidR="00550FB4" w:rsidRPr="00B61443" w:rsidRDefault="00550FB4" w:rsidP="00821A29">
            <w:pPr>
              <w:jc w:val="center"/>
            </w:pPr>
            <w:r w:rsidRPr="00B61443">
              <w:t>Elérhető pontszám</w:t>
            </w:r>
          </w:p>
        </w:tc>
      </w:tr>
      <w:tr w:rsidR="0077248F" w:rsidRPr="00B61443" w14:paraId="57BA22C5" w14:textId="77777777" w:rsidTr="00821A29">
        <w:trPr>
          <w:trHeight w:val="282"/>
        </w:trPr>
        <w:tc>
          <w:tcPr>
            <w:tcW w:w="5637" w:type="dxa"/>
            <w:vAlign w:val="center"/>
            <w:hideMark/>
          </w:tcPr>
          <w:p w14:paraId="48525D6E" w14:textId="77777777" w:rsidR="00550FB4" w:rsidRPr="00B61443" w:rsidRDefault="00550FB4" w:rsidP="00821A29">
            <w:r w:rsidRPr="00B61443">
              <w:t>Gyártóállomás összeszerelése</w:t>
            </w:r>
          </w:p>
        </w:tc>
        <w:tc>
          <w:tcPr>
            <w:tcW w:w="1275" w:type="dxa"/>
            <w:vAlign w:val="center"/>
            <w:hideMark/>
          </w:tcPr>
          <w:p w14:paraId="1AD725B2" w14:textId="77777777" w:rsidR="00550FB4" w:rsidRPr="00B61443" w:rsidRDefault="00550FB4" w:rsidP="00821A29">
            <w:pPr>
              <w:jc w:val="center"/>
            </w:pPr>
            <w:r w:rsidRPr="00B61443">
              <w:t>70</w:t>
            </w:r>
          </w:p>
        </w:tc>
        <w:tc>
          <w:tcPr>
            <w:tcW w:w="1276" w:type="dxa"/>
            <w:vAlign w:val="center"/>
          </w:tcPr>
          <w:p w14:paraId="4ACDE43F" w14:textId="77777777" w:rsidR="00550FB4" w:rsidRPr="00B61443" w:rsidRDefault="00550FB4" w:rsidP="00821A29">
            <w:pPr>
              <w:jc w:val="center"/>
            </w:pPr>
            <w:r w:rsidRPr="00B61443">
              <w:t>4</w:t>
            </w:r>
          </w:p>
        </w:tc>
      </w:tr>
      <w:tr w:rsidR="0077248F" w:rsidRPr="00B61443" w14:paraId="2BD1A8A0" w14:textId="77777777" w:rsidTr="00821A29">
        <w:trPr>
          <w:trHeight w:val="278"/>
        </w:trPr>
        <w:tc>
          <w:tcPr>
            <w:tcW w:w="5637" w:type="dxa"/>
            <w:vAlign w:val="center"/>
            <w:hideMark/>
          </w:tcPr>
          <w:p w14:paraId="1AD4D043" w14:textId="77777777" w:rsidR="00550FB4" w:rsidRPr="00B61443" w:rsidRDefault="00550FB4" w:rsidP="00821A29">
            <w:r w:rsidRPr="00B61443">
              <w:t>Gyártóállomás vezérlőjének programozása</w:t>
            </w:r>
          </w:p>
        </w:tc>
        <w:tc>
          <w:tcPr>
            <w:tcW w:w="1275" w:type="dxa"/>
            <w:vAlign w:val="center"/>
            <w:hideMark/>
          </w:tcPr>
          <w:p w14:paraId="71465502" w14:textId="77777777" w:rsidR="00550FB4" w:rsidRPr="00B61443" w:rsidRDefault="00550FB4" w:rsidP="00821A29">
            <w:pPr>
              <w:jc w:val="center"/>
            </w:pPr>
            <w:r w:rsidRPr="00B61443">
              <w:t>70</w:t>
            </w:r>
          </w:p>
        </w:tc>
        <w:tc>
          <w:tcPr>
            <w:tcW w:w="1276" w:type="dxa"/>
            <w:vAlign w:val="center"/>
          </w:tcPr>
          <w:p w14:paraId="3238102F" w14:textId="77777777" w:rsidR="00550FB4" w:rsidRPr="00B61443" w:rsidRDefault="00550FB4" w:rsidP="00821A29">
            <w:pPr>
              <w:jc w:val="center"/>
            </w:pPr>
            <w:r w:rsidRPr="00B61443">
              <w:t>7,5</w:t>
            </w:r>
          </w:p>
        </w:tc>
      </w:tr>
      <w:tr w:rsidR="0077248F" w:rsidRPr="00B61443" w14:paraId="09892F3A" w14:textId="77777777" w:rsidTr="00821A29">
        <w:trPr>
          <w:trHeight w:val="549"/>
        </w:trPr>
        <w:tc>
          <w:tcPr>
            <w:tcW w:w="5637" w:type="dxa"/>
            <w:vAlign w:val="center"/>
            <w:hideMark/>
          </w:tcPr>
          <w:p w14:paraId="253EDBE4" w14:textId="77777777" w:rsidR="00550FB4" w:rsidRPr="00B61443" w:rsidRDefault="00550FB4" w:rsidP="00821A29">
            <w:r w:rsidRPr="00B61443">
              <w:t>Gyártóállomás vezérlőjének és villamos-hajtásának programozása</w:t>
            </w:r>
          </w:p>
        </w:tc>
        <w:tc>
          <w:tcPr>
            <w:tcW w:w="1275" w:type="dxa"/>
            <w:vAlign w:val="center"/>
            <w:hideMark/>
          </w:tcPr>
          <w:p w14:paraId="77868487" w14:textId="77777777" w:rsidR="00550FB4" w:rsidRPr="00B61443" w:rsidRDefault="00550FB4" w:rsidP="00821A29">
            <w:pPr>
              <w:jc w:val="center"/>
            </w:pPr>
            <w:r w:rsidRPr="00B61443">
              <w:t>70</w:t>
            </w:r>
          </w:p>
        </w:tc>
        <w:tc>
          <w:tcPr>
            <w:tcW w:w="1276" w:type="dxa"/>
            <w:vAlign w:val="center"/>
          </w:tcPr>
          <w:p w14:paraId="7E9732EA" w14:textId="77777777" w:rsidR="00550FB4" w:rsidRPr="00B61443" w:rsidRDefault="00550FB4" w:rsidP="00821A29">
            <w:pPr>
              <w:jc w:val="center"/>
            </w:pPr>
            <w:r w:rsidRPr="00B61443">
              <w:t>7,5</w:t>
            </w:r>
          </w:p>
        </w:tc>
      </w:tr>
      <w:tr w:rsidR="0077248F" w:rsidRPr="00B61443" w14:paraId="10BBD4C4" w14:textId="77777777" w:rsidTr="00821A29">
        <w:trPr>
          <w:trHeight w:val="561"/>
        </w:trPr>
        <w:tc>
          <w:tcPr>
            <w:tcW w:w="5637" w:type="dxa"/>
            <w:vAlign w:val="center"/>
          </w:tcPr>
          <w:p w14:paraId="6EE56D0E" w14:textId="77777777" w:rsidR="00550FB4" w:rsidRPr="00B61443" w:rsidRDefault="00550FB4" w:rsidP="00821A29">
            <w:r w:rsidRPr="00B61443">
              <w:t>Gyártóállomás érzékelőinek, mechanikai elemeinek karbantartása</w:t>
            </w:r>
          </w:p>
        </w:tc>
        <w:tc>
          <w:tcPr>
            <w:tcW w:w="1275" w:type="dxa"/>
            <w:vAlign w:val="center"/>
          </w:tcPr>
          <w:p w14:paraId="729599A2" w14:textId="77777777" w:rsidR="00550FB4" w:rsidRPr="00B61443" w:rsidRDefault="00550FB4" w:rsidP="00821A29">
            <w:pPr>
              <w:jc w:val="center"/>
            </w:pPr>
            <w:r w:rsidRPr="00B61443">
              <w:t>70</w:t>
            </w:r>
          </w:p>
        </w:tc>
        <w:tc>
          <w:tcPr>
            <w:tcW w:w="1276" w:type="dxa"/>
            <w:vAlign w:val="center"/>
          </w:tcPr>
          <w:p w14:paraId="7033DD40" w14:textId="77777777" w:rsidR="00550FB4" w:rsidRPr="00B61443" w:rsidRDefault="00550FB4" w:rsidP="00821A29">
            <w:pPr>
              <w:jc w:val="center"/>
            </w:pPr>
            <w:r w:rsidRPr="00B61443">
              <w:t>3</w:t>
            </w:r>
          </w:p>
        </w:tc>
      </w:tr>
      <w:tr w:rsidR="0077248F" w:rsidRPr="00B61443" w14:paraId="02CE4C0B" w14:textId="77777777" w:rsidTr="00821A29">
        <w:trPr>
          <w:trHeight w:val="560"/>
        </w:trPr>
        <w:tc>
          <w:tcPr>
            <w:tcW w:w="5637" w:type="dxa"/>
            <w:vAlign w:val="center"/>
          </w:tcPr>
          <w:p w14:paraId="10DE2811" w14:textId="77777777" w:rsidR="00550FB4" w:rsidRPr="00B61443" w:rsidRDefault="00550FB4" w:rsidP="00821A29">
            <w:r w:rsidRPr="00B61443">
              <w:t>Gyártóállomáson elektromos, pneumatikus, mechanikai hiba megkeresése, elhárítása</w:t>
            </w:r>
          </w:p>
        </w:tc>
        <w:tc>
          <w:tcPr>
            <w:tcW w:w="1275" w:type="dxa"/>
            <w:vAlign w:val="center"/>
          </w:tcPr>
          <w:p w14:paraId="35B3C4E1" w14:textId="77777777" w:rsidR="00550FB4" w:rsidRPr="00B61443" w:rsidRDefault="00550FB4" w:rsidP="00821A29">
            <w:pPr>
              <w:jc w:val="center"/>
            </w:pPr>
            <w:r w:rsidRPr="00B61443">
              <w:t>70</w:t>
            </w:r>
          </w:p>
        </w:tc>
        <w:tc>
          <w:tcPr>
            <w:tcW w:w="1276" w:type="dxa"/>
            <w:vAlign w:val="center"/>
          </w:tcPr>
          <w:p w14:paraId="4C94C820" w14:textId="77777777" w:rsidR="00550FB4" w:rsidRPr="00B61443" w:rsidRDefault="00550FB4" w:rsidP="00821A29">
            <w:pPr>
              <w:jc w:val="center"/>
            </w:pPr>
            <w:r w:rsidRPr="00B61443">
              <w:t>3</w:t>
            </w:r>
          </w:p>
        </w:tc>
      </w:tr>
    </w:tbl>
    <w:p w14:paraId="3F48025C" w14:textId="77777777" w:rsidR="00550FB4" w:rsidRPr="00B61443" w:rsidRDefault="00550FB4" w:rsidP="00550FB4">
      <w:pPr>
        <w:pStyle w:val="Listaszerbekezds1"/>
        <w:ind w:left="0"/>
        <w:jc w:val="both"/>
        <w:rPr>
          <w:b/>
          <w:bCs/>
        </w:rPr>
      </w:pPr>
    </w:p>
    <w:p w14:paraId="19463EA1" w14:textId="77777777" w:rsidR="00550FB4" w:rsidRPr="00B61443" w:rsidRDefault="00550FB4">
      <w:pPr>
        <w:spacing w:after="160" w:line="259" w:lineRule="auto"/>
        <w:rPr>
          <w:b/>
          <w:bCs/>
        </w:rPr>
      </w:pPr>
      <w:r w:rsidRPr="00B61443">
        <w:rPr>
          <w:b/>
          <w:bCs/>
        </w:rPr>
        <w:br w:type="page"/>
      </w:r>
    </w:p>
    <w:p w14:paraId="488F5E63" w14:textId="3E1A7D50" w:rsidR="00550FB4" w:rsidRPr="00B61443" w:rsidRDefault="00550FB4" w:rsidP="00550FB4">
      <w:pPr>
        <w:pStyle w:val="Listaszerbekezds1"/>
        <w:ind w:left="0"/>
        <w:jc w:val="both"/>
        <w:rPr>
          <w:b/>
        </w:rPr>
      </w:pPr>
      <w:r w:rsidRPr="00B61443">
        <w:rPr>
          <w:b/>
          <w:bCs/>
        </w:rPr>
        <w:lastRenderedPageBreak/>
        <w:t>A versenyfeladatok ismertetése</w:t>
      </w:r>
      <w:r w:rsidRPr="00B61443">
        <w:rPr>
          <w:b/>
        </w:rPr>
        <w:t>:</w:t>
      </w:r>
    </w:p>
    <w:p w14:paraId="3F24DA13" w14:textId="77777777" w:rsidR="00550FB4" w:rsidRPr="00B61443" w:rsidRDefault="00550FB4" w:rsidP="00550FB4">
      <w:pPr>
        <w:pStyle w:val="Listaszerbekezds1"/>
        <w:ind w:left="0"/>
        <w:jc w:val="both"/>
        <w:rPr>
          <w:b/>
        </w:rPr>
      </w:pPr>
    </w:p>
    <w:p w14:paraId="03CEEA24" w14:textId="77777777" w:rsidR="00550FB4" w:rsidRPr="00B61443" w:rsidRDefault="00550FB4" w:rsidP="00C6754F">
      <w:pPr>
        <w:pStyle w:val="Listaszerbekezds1"/>
        <w:numPr>
          <w:ilvl w:val="0"/>
          <w:numId w:val="34"/>
        </w:numPr>
        <w:ind w:right="-283"/>
        <w:jc w:val="both"/>
      </w:pPr>
      <w:r w:rsidRPr="00B61443">
        <w:t>Gyártóállomás összeszerelése</w:t>
      </w:r>
    </w:p>
    <w:p w14:paraId="33F91563" w14:textId="77777777" w:rsidR="00550FB4" w:rsidRPr="00B61443" w:rsidRDefault="00550FB4" w:rsidP="00550FB4">
      <w:pPr>
        <w:pStyle w:val="Listaszerbekezds1"/>
        <w:ind w:left="567" w:right="-283"/>
        <w:jc w:val="both"/>
      </w:pPr>
      <w:r w:rsidRPr="00B61443">
        <w:t>A dokumentációnak megfelelő mechatronikai rendszer biztonságos, esztétikus összeszerelése és beüzemelése.</w:t>
      </w:r>
    </w:p>
    <w:p w14:paraId="75B6342E" w14:textId="77777777" w:rsidR="00550FB4" w:rsidRPr="00B61443" w:rsidRDefault="00550FB4" w:rsidP="00550FB4">
      <w:pPr>
        <w:pStyle w:val="Listaszerbekezds1"/>
        <w:ind w:left="142" w:right="-283"/>
        <w:jc w:val="both"/>
      </w:pPr>
    </w:p>
    <w:p w14:paraId="69FCB1E8" w14:textId="77777777" w:rsidR="00550FB4" w:rsidRPr="00B61443" w:rsidRDefault="00550FB4" w:rsidP="00C6754F">
      <w:pPr>
        <w:pStyle w:val="Listaszerbekezds1"/>
        <w:numPr>
          <w:ilvl w:val="0"/>
          <w:numId w:val="34"/>
        </w:numPr>
        <w:ind w:right="-283"/>
        <w:jc w:val="both"/>
      </w:pPr>
      <w:r w:rsidRPr="00B61443">
        <w:t>Gyártóállomás vezérlőjének programozása</w:t>
      </w:r>
    </w:p>
    <w:p w14:paraId="1E421263" w14:textId="77777777" w:rsidR="00550FB4" w:rsidRPr="00B61443" w:rsidRDefault="00550FB4" w:rsidP="00550FB4">
      <w:pPr>
        <w:pStyle w:val="Listaszerbekezds1"/>
        <w:ind w:left="567" w:right="-283"/>
        <w:jc w:val="both"/>
      </w:pPr>
      <w:r w:rsidRPr="00B61443">
        <w:t>Gyártóállomás vezérlésének megvalósítása PLC segítségével. Meg kell tervezni és el kell készíteni a feladatot megvalósító PLC programot, majd azt az állomásra töltve tesztelni, és tökéletesíteni a működését.</w:t>
      </w:r>
    </w:p>
    <w:p w14:paraId="67C8122A" w14:textId="77777777" w:rsidR="00550FB4" w:rsidRPr="00B61443" w:rsidRDefault="00550FB4" w:rsidP="00550FB4">
      <w:pPr>
        <w:pStyle w:val="Listaszerbekezds1"/>
        <w:ind w:left="0" w:right="-283"/>
        <w:jc w:val="both"/>
        <w:rPr>
          <w:b/>
        </w:rPr>
      </w:pPr>
    </w:p>
    <w:p w14:paraId="016DC9ED" w14:textId="77777777" w:rsidR="00550FB4" w:rsidRPr="00B61443" w:rsidRDefault="00550FB4" w:rsidP="00C6754F">
      <w:pPr>
        <w:pStyle w:val="Listaszerbekezds1"/>
        <w:numPr>
          <w:ilvl w:val="0"/>
          <w:numId w:val="34"/>
        </w:numPr>
        <w:ind w:right="-283"/>
        <w:jc w:val="both"/>
      </w:pPr>
      <w:r w:rsidRPr="00B61443">
        <w:t>Gyártóállomás vezérlőjének és villamos-hajtásának programozása</w:t>
      </w:r>
    </w:p>
    <w:p w14:paraId="6BE83574" w14:textId="77777777" w:rsidR="00550FB4" w:rsidRPr="00B61443" w:rsidRDefault="00550FB4" w:rsidP="00550FB4">
      <w:pPr>
        <w:pStyle w:val="Listaszerbekezds1"/>
        <w:ind w:left="567" w:right="-283"/>
        <w:jc w:val="both"/>
      </w:pPr>
      <w:r w:rsidRPr="00B61443">
        <w:t>Gyártóállomás és a hozzá kapcsolódó villamos hajtás (E-Drive) egység vezérlésének megvalósítása PLC-vel. Meg kell tervezni és el kell készítenie a feladatot megvalósító PLC programot, majd azt az állomásra töltve tesztelni, és tökéletesíteni a működését.</w:t>
      </w:r>
    </w:p>
    <w:p w14:paraId="4657915C" w14:textId="77777777" w:rsidR="00550FB4" w:rsidRPr="00B61443" w:rsidRDefault="00550FB4" w:rsidP="00550FB4">
      <w:pPr>
        <w:pStyle w:val="Listaszerbekezds1"/>
        <w:ind w:left="0" w:right="-283"/>
        <w:jc w:val="both"/>
        <w:rPr>
          <w:b/>
        </w:rPr>
      </w:pPr>
    </w:p>
    <w:p w14:paraId="2870634B" w14:textId="77777777" w:rsidR="00550FB4" w:rsidRPr="00B61443" w:rsidRDefault="00550FB4" w:rsidP="00C6754F">
      <w:pPr>
        <w:pStyle w:val="Listaszerbekezds1"/>
        <w:numPr>
          <w:ilvl w:val="0"/>
          <w:numId w:val="34"/>
        </w:numPr>
        <w:ind w:right="-283"/>
        <w:jc w:val="both"/>
      </w:pPr>
      <w:r w:rsidRPr="00B61443">
        <w:t>Gyártóállomás érzékelőinek, mechanikai elemeinek karbantartása</w:t>
      </w:r>
    </w:p>
    <w:p w14:paraId="7A9E0B29" w14:textId="77777777" w:rsidR="00550FB4" w:rsidRPr="00B61443" w:rsidRDefault="00550FB4" w:rsidP="00550FB4">
      <w:pPr>
        <w:pStyle w:val="Listaszerbekezds1"/>
        <w:ind w:left="567" w:right="-283"/>
        <w:jc w:val="both"/>
      </w:pPr>
      <w:r w:rsidRPr="00B61443">
        <w:t>Mechatronikai rendszer optikai és induktív érzékelőinek, valamint mechanikus, pneumatikus és villamos elemeinek karbantartása, beállítása.</w:t>
      </w:r>
    </w:p>
    <w:p w14:paraId="1C1F18B6" w14:textId="77777777" w:rsidR="00550FB4" w:rsidRPr="00B61443" w:rsidRDefault="00550FB4" w:rsidP="00550FB4">
      <w:pPr>
        <w:pStyle w:val="Listaszerbekezds1"/>
        <w:ind w:left="567" w:right="-283"/>
        <w:jc w:val="both"/>
      </w:pPr>
    </w:p>
    <w:p w14:paraId="7003B87C" w14:textId="77777777" w:rsidR="00550FB4" w:rsidRPr="00B61443" w:rsidRDefault="00550FB4" w:rsidP="00C6754F">
      <w:pPr>
        <w:pStyle w:val="Listaszerbekezds1"/>
        <w:numPr>
          <w:ilvl w:val="0"/>
          <w:numId w:val="34"/>
        </w:numPr>
        <w:ind w:right="-283"/>
        <w:jc w:val="both"/>
      </w:pPr>
      <w:r w:rsidRPr="00B61443">
        <w:t>Gyártóállomáson elektromos, pneumatikus, mechanikai hiba megkeresése, elhárítása</w:t>
      </w:r>
    </w:p>
    <w:p w14:paraId="59C959FE" w14:textId="77777777" w:rsidR="00550FB4" w:rsidRPr="00B61443" w:rsidRDefault="00550FB4" w:rsidP="00550FB4">
      <w:pPr>
        <w:pStyle w:val="Listaszerbekezds1"/>
        <w:ind w:left="502" w:right="-283"/>
        <w:jc w:val="both"/>
      </w:pPr>
      <w:r w:rsidRPr="00B61443">
        <w:t>Mechatronikai rendszeren található lehetséges mechanikai, pneumatikai, és elektronikai hibák felderítésével, és elhárításával, valamint a rosszul kalibrált szenzorok beállításával újra üzemképes állapotba kell hozni a rendszert.</w:t>
      </w:r>
    </w:p>
    <w:p w14:paraId="1C8E4350" w14:textId="77777777" w:rsidR="00550FB4" w:rsidRPr="00B61443" w:rsidRDefault="00550FB4" w:rsidP="00550FB4">
      <w:pPr>
        <w:pStyle w:val="Listaszerbekezds1"/>
        <w:ind w:left="0" w:right="-283"/>
        <w:jc w:val="both"/>
      </w:pPr>
    </w:p>
    <w:p w14:paraId="18B905F8" w14:textId="77777777" w:rsidR="00550FB4" w:rsidRPr="00B61443" w:rsidRDefault="00550FB4" w:rsidP="00550FB4">
      <w:pPr>
        <w:pStyle w:val="Listaszerbekezds1"/>
        <w:ind w:left="0" w:right="-283"/>
        <w:jc w:val="both"/>
        <w:rPr>
          <w:i/>
        </w:rPr>
      </w:pPr>
      <w:r w:rsidRPr="00B61443">
        <w:rPr>
          <w:i/>
        </w:rPr>
        <w:t>A feladatokhoz rendelt eszközök:</w:t>
      </w:r>
    </w:p>
    <w:p w14:paraId="0D26AD86" w14:textId="77777777" w:rsidR="00550FB4" w:rsidRPr="00B61443" w:rsidRDefault="00550FB4" w:rsidP="00550FB4">
      <w:pPr>
        <w:pStyle w:val="Listaszerbekezds1"/>
        <w:ind w:left="502" w:right="-283"/>
        <w:jc w:val="both"/>
      </w:pPr>
      <w:proofErr w:type="spellStart"/>
      <w:r w:rsidRPr="00B61443">
        <w:t>Festo</w:t>
      </w:r>
      <w:proofErr w:type="spellEnd"/>
      <w:r w:rsidRPr="00B61443">
        <w:t xml:space="preserve"> MPS® moduláris gyártórendszer modell,</w:t>
      </w:r>
    </w:p>
    <w:p w14:paraId="1FDBAA86" w14:textId="77777777" w:rsidR="00550FB4" w:rsidRPr="00B61443" w:rsidRDefault="00550FB4" w:rsidP="00550FB4">
      <w:pPr>
        <w:pStyle w:val="Listaszerbekezds1"/>
        <w:ind w:left="502" w:right="-283"/>
        <w:jc w:val="both"/>
      </w:pPr>
      <w:proofErr w:type="spellStart"/>
      <w:r w:rsidRPr="00B61443">
        <w:t>Festo</w:t>
      </w:r>
      <w:proofErr w:type="spellEnd"/>
      <w:r w:rsidRPr="00B61443">
        <w:t xml:space="preserve"> pozícionáló szervohajtás,</w:t>
      </w:r>
    </w:p>
    <w:p w14:paraId="49299D0A" w14:textId="77777777" w:rsidR="00550FB4" w:rsidRPr="00B61443" w:rsidRDefault="00550FB4" w:rsidP="00550FB4">
      <w:pPr>
        <w:pStyle w:val="Listaszerbekezds1"/>
        <w:ind w:left="502" w:right="-283"/>
        <w:jc w:val="both"/>
      </w:pPr>
      <w:proofErr w:type="spellStart"/>
      <w:r w:rsidRPr="00B61443">
        <w:t>Festo</w:t>
      </w:r>
      <w:proofErr w:type="spellEnd"/>
      <w:r w:rsidRPr="00B61443">
        <w:t xml:space="preserve"> CPX PLC, </w:t>
      </w:r>
      <w:proofErr w:type="spellStart"/>
      <w:r w:rsidRPr="00B61443">
        <w:t>Festo</w:t>
      </w:r>
      <w:proofErr w:type="spellEnd"/>
      <w:r w:rsidRPr="00B61443">
        <w:t xml:space="preserve"> CECC PLC vagy a versenyzőt indító iskola által biztosított PLC. </w:t>
      </w:r>
    </w:p>
    <w:p w14:paraId="5C7A519D" w14:textId="77777777" w:rsidR="00550FB4" w:rsidRPr="00B61443" w:rsidRDefault="00550FB4" w:rsidP="00550FB4">
      <w:pPr>
        <w:pStyle w:val="Listaszerbekezds1"/>
        <w:ind w:left="502" w:right="-283"/>
        <w:jc w:val="both"/>
      </w:pPr>
    </w:p>
    <w:p w14:paraId="5B99CABA" w14:textId="77777777" w:rsidR="00550FB4" w:rsidRPr="00B61443" w:rsidRDefault="00550FB4" w:rsidP="00550FB4">
      <w:pPr>
        <w:pStyle w:val="Listaszerbekezds1"/>
        <w:ind w:left="0"/>
        <w:jc w:val="both"/>
        <w:rPr>
          <w:b/>
          <w:bCs/>
        </w:rPr>
      </w:pPr>
      <w:r w:rsidRPr="00B61443">
        <w:rPr>
          <w:b/>
          <w:bCs/>
        </w:rPr>
        <w:t>Értékelési szempontrendszer</w:t>
      </w:r>
    </w:p>
    <w:p w14:paraId="3603217B" w14:textId="77777777" w:rsidR="00550FB4" w:rsidRPr="00B61443" w:rsidRDefault="00550FB4" w:rsidP="00C6754F">
      <w:pPr>
        <w:pStyle w:val="Listaszerbekezds1"/>
        <w:numPr>
          <w:ilvl w:val="0"/>
          <w:numId w:val="18"/>
        </w:numPr>
        <w:tabs>
          <w:tab w:val="left" w:pos="1985"/>
          <w:tab w:val="left" w:pos="5127"/>
        </w:tabs>
        <w:ind w:left="1135" w:hanging="284"/>
      </w:pPr>
      <w:r w:rsidRPr="00B61443">
        <w:t>a munkaterületen való megjelenés pontossága, megfelelősége és munkahelyi rend,</w:t>
      </w:r>
    </w:p>
    <w:p w14:paraId="31283258" w14:textId="77777777" w:rsidR="00550FB4" w:rsidRPr="00B61443" w:rsidRDefault="00550FB4" w:rsidP="00C6754F">
      <w:pPr>
        <w:pStyle w:val="Listaszerbekezds1"/>
        <w:numPr>
          <w:ilvl w:val="0"/>
          <w:numId w:val="18"/>
        </w:numPr>
        <w:tabs>
          <w:tab w:val="left" w:pos="1985"/>
          <w:tab w:val="left" w:pos="5127"/>
        </w:tabs>
        <w:ind w:left="1135" w:hanging="284"/>
      </w:pPr>
      <w:r w:rsidRPr="00B61443">
        <w:t>szerszámok szakszerű használata,</w:t>
      </w:r>
    </w:p>
    <w:p w14:paraId="6E201875" w14:textId="77777777" w:rsidR="00550FB4" w:rsidRPr="00B61443" w:rsidRDefault="00550FB4" w:rsidP="00C6754F">
      <w:pPr>
        <w:pStyle w:val="Listaszerbekezds1"/>
        <w:numPr>
          <w:ilvl w:val="0"/>
          <w:numId w:val="18"/>
        </w:numPr>
        <w:tabs>
          <w:tab w:val="left" w:pos="1985"/>
          <w:tab w:val="left" w:pos="5127"/>
        </w:tabs>
        <w:ind w:left="1135" w:hanging="284"/>
      </w:pPr>
      <w:r w:rsidRPr="00B61443">
        <w:t>gyártóállomás összeállítási rajz szerinti, biztonságos, esztétikusan kivitelezett összeszerelése,</w:t>
      </w:r>
    </w:p>
    <w:p w14:paraId="60572D13" w14:textId="77777777" w:rsidR="00550FB4" w:rsidRPr="00B61443" w:rsidRDefault="00550FB4" w:rsidP="00C6754F">
      <w:pPr>
        <w:pStyle w:val="Listaszerbekezds1"/>
        <w:numPr>
          <w:ilvl w:val="0"/>
          <w:numId w:val="18"/>
        </w:numPr>
        <w:tabs>
          <w:tab w:val="left" w:pos="1985"/>
          <w:tab w:val="left" w:pos="5127"/>
        </w:tabs>
        <w:ind w:left="1135" w:hanging="284"/>
      </w:pPr>
      <w:r w:rsidRPr="00B61443">
        <w:t>összeszerelt gyártóállomáson előforduló hibák feltárása, elhárítás,</w:t>
      </w:r>
    </w:p>
    <w:p w14:paraId="0B691363" w14:textId="77777777" w:rsidR="00550FB4" w:rsidRPr="00B61443" w:rsidRDefault="00550FB4" w:rsidP="00C6754F">
      <w:pPr>
        <w:pStyle w:val="Listaszerbekezds1"/>
        <w:numPr>
          <w:ilvl w:val="0"/>
          <w:numId w:val="18"/>
        </w:numPr>
        <w:tabs>
          <w:tab w:val="left" w:pos="1985"/>
          <w:tab w:val="left" w:pos="5127"/>
        </w:tabs>
        <w:ind w:left="1135" w:hanging="284"/>
      </w:pPr>
      <w:r w:rsidRPr="00B61443">
        <w:t>gyártóállomás előírás szerinti működtetése, felprogramozása,</w:t>
      </w:r>
    </w:p>
    <w:p w14:paraId="59197C81" w14:textId="77777777" w:rsidR="00550FB4" w:rsidRPr="00B61443" w:rsidRDefault="00550FB4" w:rsidP="00C6754F">
      <w:pPr>
        <w:pStyle w:val="Listaszerbekezds1"/>
        <w:numPr>
          <w:ilvl w:val="0"/>
          <w:numId w:val="18"/>
        </w:numPr>
        <w:tabs>
          <w:tab w:val="left" w:pos="1985"/>
          <w:tab w:val="left" w:pos="5127"/>
        </w:tabs>
        <w:ind w:left="1135" w:hanging="284"/>
      </w:pPr>
      <w:r w:rsidRPr="00B61443">
        <w:t>feladatok megoldásának gyorsasága.</w:t>
      </w:r>
    </w:p>
    <w:p w14:paraId="41CA3BE7" w14:textId="77777777" w:rsidR="00550FB4" w:rsidRPr="00B61443" w:rsidRDefault="00550FB4" w:rsidP="00550FB4">
      <w:pPr>
        <w:pStyle w:val="Listaszerbekezds1"/>
        <w:ind w:left="0" w:right="-283"/>
        <w:jc w:val="both"/>
        <w:rPr>
          <w:lang w:eastAsia="x-none"/>
        </w:rPr>
      </w:pPr>
    </w:p>
    <w:p w14:paraId="6FA799EF" w14:textId="77777777" w:rsidR="00550FB4" w:rsidRPr="00B61443" w:rsidRDefault="00550FB4" w:rsidP="00BE67DD">
      <w:pPr>
        <w:rPr>
          <w:rFonts w:eastAsia="Calibri"/>
          <w:lang w:eastAsia="en-US"/>
        </w:rPr>
      </w:pPr>
    </w:p>
    <w:p w14:paraId="0BC9509A" w14:textId="77777777" w:rsidR="00550FB4" w:rsidRPr="00B61443" w:rsidRDefault="00550FB4" w:rsidP="00BE67DD">
      <w:pPr>
        <w:rPr>
          <w:lang w:val="x-none" w:eastAsia="x-none"/>
        </w:rPr>
      </w:pPr>
    </w:p>
    <w:p w14:paraId="378F71C9" w14:textId="77777777" w:rsidR="00826D8A" w:rsidRPr="00B61443" w:rsidRDefault="00826D8A">
      <w:pPr>
        <w:spacing w:after="160" w:line="259" w:lineRule="auto"/>
        <w:rPr>
          <w:b/>
          <w:sz w:val="28"/>
          <w:szCs w:val="20"/>
          <w:lang w:val="x-none" w:eastAsia="x-none"/>
        </w:rPr>
      </w:pPr>
      <w:r w:rsidRPr="00B61443">
        <w:br w:type="page"/>
      </w:r>
    </w:p>
    <w:p w14:paraId="76D06872" w14:textId="6A90295B" w:rsidR="006D7E85" w:rsidRPr="00B61443" w:rsidRDefault="006D7E85" w:rsidP="00106850">
      <w:pPr>
        <w:pStyle w:val="Cmsor3"/>
        <w:spacing w:before="360" w:after="360"/>
      </w:pPr>
      <w:bookmarkStart w:id="332" w:name="_Toc15994430"/>
      <w:r w:rsidRPr="00B61443">
        <w:lastRenderedPageBreak/>
        <w:t>54 522 01</w:t>
      </w:r>
      <w:r w:rsidRPr="00B61443">
        <w:rPr>
          <w:lang w:val="hu-HU"/>
        </w:rPr>
        <w:t xml:space="preserve"> </w:t>
      </w:r>
      <w:r w:rsidRPr="00B61443">
        <w:t>Erősáramú elektrotechnikus</w:t>
      </w:r>
      <w:bookmarkEnd w:id="332"/>
    </w:p>
    <w:p w14:paraId="3443C989" w14:textId="77777777" w:rsidR="006D7E85" w:rsidRPr="00B61443" w:rsidRDefault="006D7E85" w:rsidP="00EC7FAD">
      <w:pPr>
        <w:spacing w:after="200"/>
        <w:jc w:val="both"/>
        <w:rPr>
          <w:rFonts w:eastAsia="Calibri"/>
          <w:lang w:eastAsia="en-US"/>
        </w:rPr>
      </w:pPr>
      <w:r w:rsidRPr="00B61443">
        <w:rPr>
          <w:rFonts w:eastAsia="Calibri"/>
          <w:lang w:eastAsia="en-US"/>
        </w:rPr>
        <w:t>A 27/2012. (VIII.</w:t>
      </w:r>
      <w:r w:rsidR="007E6A3E"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7E6A3E" w:rsidRPr="00B61443">
        <w:rPr>
          <w:rFonts w:eastAsia="Calibri"/>
          <w:lang w:eastAsia="en-US"/>
        </w:rPr>
        <w:t xml:space="preserve">29/2016. (VIII. 26.) </w:t>
      </w:r>
      <w:r w:rsidRPr="00B61443">
        <w:rPr>
          <w:rFonts w:eastAsia="Calibri"/>
          <w:lang w:eastAsia="en-US"/>
        </w:rPr>
        <w:t>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307" w:type="dxa"/>
        <w:jc w:val="center"/>
        <w:tblLayout w:type="fixed"/>
        <w:tblCellMar>
          <w:left w:w="30" w:type="dxa"/>
          <w:right w:w="30" w:type="dxa"/>
        </w:tblCellMar>
        <w:tblLook w:val="04A0" w:firstRow="1" w:lastRow="0" w:firstColumn="1" w:lastColumn="0" w:noHBand="0" w:noVBand="1"/>
      </w:tblPr>
      <w:tblGrid>
        <w:gridCol w:w="3346"/>
        <w:gridCol w:w="1701"/>
        <w:gridCol w:w="992"/>
        <w:gridCol w:w="1276"/>
        <w:gridCol w:w="992"/>
      </w:tblGrid>
      <w:tr w:rsidR="0077248F" w:rsidRPr="00B61443" w14:paraId="11E9D4AB" w14:textId="77777777" w:rsidTr="00F07D97">
        <w:trPr>
          <w:trHeight w:val="567"/>
          <w:jc w:val="center"/>
        </w:trPr>
        <w:tc>
          <w:tcPr>
            <w:tcW w:w="3346" w:type="dxa"/>
            <w:tcBorders>
              <w:top w:val="single" w:sz="6" w:space="0" w:color="auto"/>
              <w:left w:val="single" w:sz="6" w:space="0" w:color="auto"/>
              <w:bottom w:val="nil"/>
              <w:right w:val="single" w:sz="6" w:space="0" w:color="auto"/>
            </w:tcBorders>
            <w:hideMark/>
          </w:tcPr>
          <w:p w14:paraId="27976ACE" w14:textId="77777777" w:rsidR="006D7E85" w:rsidRPr="00B61443" w:rsidRDefault="006D7E85" w:rsidP="00EC7FAD">
            <w:pPr>
              <w:autoSpaceDE w:val="0"/>
              <w:autoSpaceDN w:val="0"/>
              <w:adjustRightInd w:val="0"/>
              <w:jc w:val="center"/>
              <w:rPr>
                <w:b/>
                <w:bCs/>
                <w:lang w:eastAsia="en-US"/>
              </w:rPr>
            </w:pPr>
            <w:r w:rsidRPr="00B61443">
              <w:rPr>
                <w:b/>
                <w:bCs/>
                <w:lang w:eastAsia="en-US"/>
              </w:rPr>
              <w:t>Versenyfeladat</w:t>
            </w:r>
          </w:p>
        </w:tc>
        <w:tc>
          <w:tcPr>
            <w:tcW w:w="1701" w:type="dxa"/>
            <w:tcBorders>
              <w:top w:val="single" w:sz="6" w:space="0" w:color="auto"/>
              <w:left w:val="single" w:sz="6" w:space="0" w:color="auto"/>
              <w:bottom w:val="nil"/>
              <w:right w:val="single" w:sz="6" w:space="0" w:color="auto"/>
            </w:tcBorders>
            <w:hideMark/>
          </w:tcPr>
          <w:p w14:paraId="76E93919" w14:textId="77777777" w:rsidR="006D7E85" w:rsidRPr="00B61443" w:rsidRDefault="006D7E85" w:rsidP="00EC7FAD">
            <w:pPr>
              <w:autoSpaceDE w:val="0"/>
              <w:autoSpaceDN w:val="0"/>
              <w:adjustRightInd w:val="0"/>
              <w:jc w:val="center"/>
              <w:rPr>
                <w:b/>
                <w:bCs/>
                <w:lang w:eastAsia="en-US"/>
              </w:rPr>
            </w:pPr>
            <w:r w:rsidRPr="00B61443">
              <w:rPr>
                <w:b/>
                <w:bCs/>
                <w:lang w:eastAsia="en-U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6C40733C" w14:textId="77777777" w:rsidR="00E1297D" w:rsidRPr="00B61443" w:rsidRDefault="006D7E85" w:rsidP="00EC7FAD">
            <w:pPr>
              <w:autoSpaceDE w:val="0"/>
              <w:autoSpaceDN w:val="0"/>
              <w:adjustRightInd w:val="0"/>
              <w:jc w:val="center"/>
              <w:rPr>
                <w:b/>
                <w:bCs/>
              </w:rPr>
            </w:pPr>
            <w:r w:rsidRPr="00B61443">
              <w:rPr>
                <w:b/>
                <w:bCs/>
              </w:rPr>
              <w:t xml:space="preserve">Szakmai vizsga ill. egyes részei alóli felmentés lehetősége </w:t>
            </w:r>
          </w:p>
          <w:p w14:paraId="7F91A813" w14:textId="77777777" w:rsidR="006D7E85" w:rsidRPr="00B61443" w:rsidRDefault="006D7E85" w:rsidP="00EC7FAD">
            <w:pPr>
              <w:autoSpaceDE w:val="0"/>
              <w:autoSpaceDN w:val="0"/>
              <w:adjustRightInd w:val="0"/>
              <w:jc w:val="center"/>
              <w:rPr>
                <w:b/>
                <w:bCs/>
                <w:lang w:eastAsia="en-US"/>
              </w:rPr>
            </w:pPr>
            <w:r w:rsidRPr="00B61443">
              <w:rPr>
                <w:b/>
                <w:bCs/>
              </w:rPr>
              <w:t>az / a ….t követően</w:t>
            </w:r>
          </w:p>
        </w:tc>
      </w:tr>
      <w:tr w:rsidR="0077248F" w:rsidRPr="00B61443" w14:paraId="628E5CE3" w14:textId="77777777" w:rsidTr="00F07D97">
        <w:trPr>
          <w:trHeight w:val="302"/>
          <w:jc w:val="center"/>
        </w:trPr>
        <w:tc>
          <w:tcPr>
            <w:tcW w:w="3346" w:type="dxa"/>
            <w:tcBorders>
              <w:top w:val="nil"/>
              <w:left w:val="single" w:sz="6" w:space="0" w:color="auto"/>
              <w:bottom w:val="single" w:sz="6" w:space="0" w:color="auto"/>
              <w:right w:val="single" w:sz="6" w:space="0" w:color="auto"/>
            </w:tcBorders>
          </w:tcPr>
          <w:p w14:paraId="52907006" w14:textId="77777777" w:rsidR="006D7E85" w:rsidRPr="00B61443" w:rsidRDefault="006D7E85" w:rsidP="00EC7FAD">
            <w:pPr>
              <w:autoSpaceDE w:val="0"/>
              <w:autoSpaceDN w:val="0"/>
              <w:adjustRightInd w:val="0"/>
              <w:jc w:val="center"/>
              <w:rPr>
                <w:lang w:eastAsia="en-US"/>
              </w:rPr>
            </w:pPr>
          </w:p>
        </w:tc>
        <w:tc>
          <w:tcPr>
            <w:tcW w:w="1701" w:type="dxa"/>
            <w:tcBorders>
              <w:top w:val="nil"/>
              <w:left w:val="single" w:sz="6" w:space="0" w:color="auto"/>
              <w:bottom w:val="single" w:sz="6" w:space="0" w:color="auto"/>
              <w:right w:val="single" w:sz="6" w:space="0" w:color="auto"/>
            </w:tcBorders>
          </w:tcPr>
          <w:p w14:paraId="0A267019" w14:textId="77777777" w:rsidR="006D7E85" w:rsidRPr="00B61443" w:rsidRDefault="006D7E85" w:rsidP="00EC7FAD">
            <w:pPr>
              <w:autoSpaceDE w:val="0"/>
              <w:autoSpaceDN w:val="0"/>
              <w:adjustRightInd w:val="0"/>
              <w:jc w:val="right"/>
              <w:rPr>
                <w:lang w:eastAsia="en-US"/>
              </w:rPr>
            </w:pPr>
          </w:p>
        </w:tc>
        <w:tc>
          <w:tcPr>
            <w:tcW w:w="992" w:type="dxa"/>
            <w:tcBorders>
              <w:top w:val="single" w:sz="6" w:space="0" w:color="auto"/>
              <w:left w:val="single" w:sz="6" w:space="0" w:color="auto"/>
              <w:bottom w:val="single" w:sz="6" w:space="0" w:color="auto"/>
              <w:right w:val="single" w:sz="6" w:space="0" w:color="auto"/>
            </w:tcBorders>
            <w:hideMark/>
          </w:tcPr>
          <w:p w14:paraId="7FA7215B" w14:textId="77777777" w:rsidR="006D7E85" w:rsidRPr="00B61443" w:rsidRDefault="006D7E85" w:rsidP="00EC7FAD">
            <w:pPr>
              <w:autoSpaceDE w:val="0"/>
              <w:autoSpaceDN w:val="0"/>
              <w:adjustRightInd w:val="0"/>
              <w:jc w:val="center"/>
              <w:rPr>
                <w:lang w:eastAsia="en-US"/>
              </w:rPr>
            </w:pPr>
            <w:r w:rsidRPr="00B61443">
              <w:rPr>
                <w:lang w:eastAsia="en-US"/>
              </w:rPr>
              <w:t>elődöntő</w:t>
            </w:r>
          </w:p>
        </w:tc>
        <w:tc>
          <w:tcPr>
            <w:tcW w:w="1276" w:type="dxa"/>
            <w:tcBorders>
              <w:top w:val="single" w:sz="6" w:space="0" w:color="auto"/>
              <w:left w:val="single" w:sz="6" w:space="0" w:color="auto"/>
              <w:bottom w:val="single" w:sz="6" w:space="0" w:color="auto"/>
              <w:right w:val="single" w:sz="6" w:space="0" w:color="auto"/>
            </w:tcBorders>
            <w:hideMark/>
          </w:tcPr>
          <w:p w14:paraId="49B79BB1" w14:textId="77777777" w:rsidR="006D7E85" w:rsidRPr="00B61443" w:rsidRDefault="006D7E85" w:rsidP="00EC7FAD">
            <w:pPr>
              <w:autoSpaceDE w:val="0"/>
              <w:autoSpaceDN w:val="0"/>
              <w:adjustRightInd w:val="0"/>
              <w:jc w:val="center"/>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hideMark/>
          </w:tcPr>
          <w:p w14:paraId="23DCA40D" w14:textId="77777777" w:rsidR="006D7E85" w:rsidRPr="00B61443" w:rsidRDefault="006D7E85" w:rsidP="00EC7FAD">
            <w:pPr>
              <w:autoSpaceDE w:val="0"/>
              <w:autoSpaceDN w:val="0"/>
              <w:adjustRightInd w:val="0"/>
              <w:jc w:val="center"/>
              <w:rPr>
                <w:lang w:eastAsia="en-US"/>
              </w:rPr>
            </w:pPr>
            <w:r w:rsidRPr="00B61443">
              <w:rPr>
                <w:lang w:eastAsia="en-US"/>
              </w:rPr>
              <w:t>döntő</w:t>
            </w:r>
          </w:p>
        </w:tc>
      </w:tr>
      <w:tr w:rsidR="0077248F" w:rsidRPr="00B61443" w14:paraId="5606AED0" w14:textId="77777777" w:rsidTr="00F07D97">
        <w:trPr>
          <w:trHeight w:val="289"/>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0A8E6C53" w14:textId="77777777" w:rsidR="006D7E85" w:rsidRPr="00B61443" w:rsidRDefault="006D7E85" w:rsidP="00EC7FAD">
            <w:pPr>
              <w:pStyle w:val="CM22"/>
              <w:spacing w:after="0"/>
              <w:rPr>
                <w:b/>
                <w:bCs/>
                <w:lang w:eastAsia="en-US"/>
              </w:rPr>
            </w:pPr>
            <w:r w:rsidRPr="00B61443">
              <w:rPr>
                <w:b/>
                <w:bCs/>
                <w:lang w:eastAsia="en-US"/>
              </w:rPr>
              <w:t>Írásbeli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14DE694C" w14:textId="77777777" w:rsidR="006D7E85" w:rsidRPr="00B61443" w:rsidRDefault="006D7E85" w:rsidP="00EC7FAD">
            <w:pPr>
              <w:pStyle w:val="CM22"/>
              <w:spacing w:after="0"/>
              <w:rPr>
                <w:bCs/>
                <w:lang w:eastAsia="en-US"/>
              </w:rPr>
            </w:pPr>
            <w:r w:rsidRPr="00B61443">
              <w:rPr>
                <w:bCs/>
                <w:lang w:eastAsia="en-US"/>
              </w:rPr>
              <w:t>elődöntő</w:t>
            </w:r>
          </w:p>
        </w:tc>
        <w:tc>
          <w:tcPr>
            <w:tcW w:w="992" w:type="dxa"/>
            <w:tcBorders>
              <w:top w:val="single" w:sz="6" w:space="0" w:color="auto"/>
              <w:left w:val="single" w:sz="6" w:space="0" w:color="auto"/>
              <w:bottom w:val="single" w:sz="6" w:space="0" w:color="auto"/>
              <w:right w:val="single" w:sz="6" w:space="0" w:color="auto"/>
            </w:tcBorders>
            <w:vAlign w:val="center"/>
          </w:tcPr>
          <w:p w14:paraId="337A447A"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74A1DB2D" w14:textId="77777777" w:rsidR="006D7E85" w:rsidRPr="00B61443" w:rsidRDefault="006D7E85" w:rsidP="00EC7FAD">
            <w:pPr>
              <w:pStyle w:val="CM22"/>
              <w:spacing w:after="0"/>
              <w:jc w:val="center"/>
              <w:rPr>
                <w:bCs/>
                <w:lang w:eastAsia="en-US"/>
              </w:rPr>
            </w:pPr>
            <w:r w:rsidRPr="00B61443">
              <w:rPr>
                <w:bCs/>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00624BE8" w14:textId="77777777" w:rsidR="006D7E85" w:rsidRPr="00B61443" w:rsidRDefault="006D7E85" w:rsidP="00EC7FAD">
            <w:pPr>
              <w:pStyle w:val="CM22"/>
              <w:spacing w:after="0"/>
              <w:jc w:val="center"/>
              <w:rPr>
                <w:bCs/>
                <w:lang w:eastAsia="en-US"/>
              </w:rPr>
            </w:pPr>
            <w:r w:rsidRPr="00B61443">
              <w:rPr>
                <w:bCs/>
                <w:lang w:eastAsia="en-US"/>
              </w:rPr>
              <w:t>-</w:t>
            </w:r>
          </w:p>
        </w:tc>
      </w:tr>
      <w:tr w:rsidR="0077248F" w:rsidRPr="00B61443" w14:paraId="13CC77AB" w14:textId="77777777" w:rsidTr="00F07D97">
        <w:trPr>
          <w:trHeight w:val="302"/>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596D4FDB" w14:textId="77777777" w:rsidR="006D7E85" w:rsidRPr="00B61443" w:rsidRDefault="006D7E85" w:rsidP="00EC7FAD">
            <w:pPr>
              <w:pStyle w:val="CM22"/>
              <w:spacing w:after="0"/>
              <w:rPr>
                <w:b/>
                <w:bCs/>
                <w:lang w:eastAsia="en-US"/>
              </w:rPr>
            </w:pPr>
            <w:r w:rsidRPr="00B61443">
              <w:rPr>
                <w:b/>
                <w:bCs/>
                <w:lang w:eastAsia="en-US"/>
              </w:rPr>
              <w:t>Gyakorlati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19D7B2B" w14:textId="77777777" w:rsidR="006D7E85" w:rsidRPr="00B61443" w:rsidRDefault="006D7E85" w:rsidP="00EC7FAD">
            <w:pPr>
              <w:autoSpaceDE w:val="0"/>
              <w:autoSpaceDN w:val="0"/>
              <w:adjustRightInd w:val="0"/>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vAlign w:val="center"/>
          </w:tcPr>
          <w:p w14:paraId="218B0F11" w14:textId="77777777" w:rsidR="006D7E85" w:rsidRPr="00B61443" w:rsidRDefault="006D7E85" w:rsidP="00EC7FAD">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6ECDCEF9"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688A1174" w14:textId="77777777" w:rsidR="006D7E85" w:rsidRPr="00B61443" w:rsidRDefault="006D7E85" w:rsidP="00EC7FAD">
            <w:pPr>
              <w:jc w:val="center"/>
            </w:pPr>
            <w:r w:rsidRPr="00B61443">
              <w:t>-</w:t>
            </w:r>
          </w:p>
        </w:tc>
      </w:tr>
      <w:tr w:rsidR="0077248F" w:rsidRPr="00B61443" w14:paraId="7A5F5707" w14:textId="77777777" w:rsidTr="00F07D97">
        <w:trPr>
          <w:trHeight w:val="288"/>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26179D82" w14:textId="77777777" w:rsidR="006D7E85" w:rsidRPr="00B61443" w:rsidRDefault="006D7E85" w:rsidP="00EC7FAD">
            <w:pPr>
              <w:pStyle w:val="CM22"/>
              <w:spacing w:after="0"/>
              <w:rPr>
                <w:b/>
                <w:bCs/>
                <w:lang w:eastAsia="en-US"/>
              </w:rPr>
            </w:pPr>
            <w:r w:rsidRPr="00B61443">
              <w:rPr>
                <w:b/>
                <w:bCs/>
                <w:lang w:eastAsia="en-US"/>
              </w:rPr>
              <w:t>Szóbeli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3025B84" w14:textId="77777777" w:rsidR="006D7E85" w:rsidRPr="00B61443" w:rsidRDefault="006D7E85" w:rsidP="00EC7FAD">
            <w:pPr>
              <w:pStyle w:val="CM22"/>
              <w:spacing w:after="0"/>
              <w:rPr>
                <w:bCs/>
                <w:lang w:eastAsia="en-US"/>
              </w:rPr>
            </w:pPr>
            <w:r w:rsidRPr="00B61443">
              <w:rPr>
                <w:bCs/>
                <w:lang w:eastAsia="en-US"/>
              </w:rPr>
              <w:t>válogató</w:t>
            </w:r>
          </w:p>
        </w:tc>
        <w:tc>
          <w:tcPr>
            <w:tcW w:w="992" w:type="dxa"/>
            <w:tcBorders>
              <w:top w:val="single" w:sz="6" w:space="0" w:color="auto"/>
              <w:left w:val="single" w:sz="6" w:space="0" w:color="auto"/>
              <w:bottom w:val="single" w:sz="6" w:space="0" w:color="auto"/>
              <w:right w:val="single" w:sz="6" w:space="0" w:color="auto"/>
            </w:tcBorders>
            <w:vAlign w:val="center"/>
          </w:tcPr>
          <w:p w14:paraId="3C7DC83F" w14:textId="77777777" w:rsidR="006D7E85" w:rsidRPr="00B61443" w:rsidRDefault="006D7E85" w:rsidP="00EC7FAD">
            <w:pPr>
              <w:pStyle w:val="CM22"/>
              <w:spacing w:after="0"/>
              <w:jc w:val="center"/>
              <w:rPr>
                <w:bCs/>
                <w:lang w:eastAsia="en-US"/>
              </w:rPr>
            </w:pPr>
            <w:r w:rsidRPr="00B61443">
              <w:rPr>
                <w:bCs/>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tcPr>
          <w:p w14:paraId="4077E4F0"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5296B30A" w14:textId="77777777" w:rsidR="006D7E85" w:rsidRPr="00B61443" w:rsidRDefault="006D7E85" w:rsidP="00EC7FAD">
            <w:pPr>
              <w:pStyle w:val="CM22"/>
              <w:spacing w:after="0"/>
              <w:jc w:val="center"/>
              <w:rPr>
                <w:bCs/>
                <w:lang w:eastAsia="en-US"/>
              </w:rPr>
            </w:pPr>
            <w:r w:rsidRPr="00B61443">
              <w:rPr>
                <w:bCs/>
                <w:lang w:eastAsia="en-US"/>
              </w:rPr>
              <w:t>-</w:t>
            </w:r>
          </w:p>
        </w:tc>
      </w:tr>
    </w:tbl>
    <w:p w14:paraId="177531C1" w14:textId="59231402" w:rsidR="00FE66CE" w:rsidRPr="00B61443" w:rsidRDefault="00FE66CE" w:rsidP="00E86E44">
      <w:pPr>
        <w:spacing w:before="120"/>
        <w:jc w:val="both"/>
        <w:rPr>
          <w:rFonts w:eastAsia="Calibri"/>
          <w:lang w:eastAsia="en-US"/>
        </w:rPr>
      </w:pPr>
      <w:r w:rsidRPr="00B61443">
        <w:rPr>
          <w:rFonts w:eastAsia="Calibri"/>
          <w:lang w:eastAsia="en-US"/>
        </w:rPr>
        <w:t>A táblázat érvényes a 12/2013. (III. 28.) NGM rendelet szerint indult képzésben résztvevők számára is.</w:t>
      </w:r>
    </w:p>
    <w:p w14:paraId="369AA3ED" w14:textId="77777777" w:rsidR="006D7E85" w:rsidRPr="00B61443" w:rsidRDefault="006D7E85" w:rsidP="00EC7FAD">
      <w:pPr>
        <w:rPr>
          <w:b/>
        </w:rPr>
      </w:pPr>
    </w:p>
    <w:p w14:paraId="658F82A7" w14:textId="77777777" w:rsidR="006D7E85" w:rsidRPr="00B61443" w:rsidRDefault="006D7E85" w:rsidP="00EC7FAD">
      <w:pPr>
        <w:rPr>
          <w:b/>
        </w:rPr>
      </w:pPr>
      <w:r w:rsidRPr="00B61443">
        <w:rPr>
          <w:b/>
        </w:rPr>
        <w:t>Elődöntő</w:t>
      </w:r>
    </w:p>
    <w:p w14:paraId="205CCA9A" w14:textId="77777777" w:rsidR="001837FD" w:rsidRPr="00B61443" w:rsidRDefault="001837FD" w:rsidP="00EC7FAD">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276"/>
        <w:gridCol w:w="1276"/>
      </w:tblGrid>
      <w:tr w:rsidR="0077248F" w:rsidRPr="00B61443" w14:paraId="10C46E00" w14:textId="77777777" w:rsidTr="00F07D97">
        <w:trPr>
          <w:jc w:val="center"/>
        </w:trPr>
        <w:tc>
          <w:tcPr>
            <w:tcW w:w="5812" w:type="dxa"/>
          </w:tcPr>
          <w:p w14:paraId="4878BFFD" w14:textId="77777777" w:rsidR="006D7E85" w:rsidRPr="00B61443" w:rsidRDefault="006D7E85" w:rsidP="00EC7FAD">
            <w:pPr>
              <w:jc w:val="center"/>
            </w:pPr>
            <w:r w:rsidRPr="00B61443">
              <w:rPr>
                <w:lang w:eastAsia="en-US"/>
              </w:rPr>
              <w:t>Téma (versenyfeladat)</w:t>
            </w:r>
          </w:p>
        </w:tc>
        <w:tc>
          <w:tcPr>
            <w:tcW w:w="1276" w:type="dxa"/>
          </w:tcPr>
          <w:p w14:paraId="5B6A32D0" w14:textId="77777777" w:rsidR="006D7E85" w:rsidRPr="00B61443" w:rsidRDefault="006D7E85" w:rsidP="00EC7FAD">
            <w:pPr>
              <w:jc w:val="center"/>
            </w:pPr>
            <w:r w:rsidRPr="00B61443">
              <w:t>Időtartam</w:t>
            </w:r>
          </w:p>
          <w:p w14:paraId="142C309A" w14:textId="77777777" w:rsidR="006D7E85" w:rsidRPr="00B61443" w:rsidRDefault="006D7E85" w:rsidP="00EC7FAD">
            <w:pPr>
              <w:jc w:val="center"/>
            </w:pPr>
            <w:r w:rsidRPr="00B61443">
              <w:t>perc</w:t>
            </w:r>
          </w:p>
        </w:tc>
        <w:tc>
          <w:tcPr>
            <w:tcW w:w="1276" w:type="dxa"/>
          </w:tcPr>
          <w:p w14:paraId="7E515204" w14:textId="77777777" w:rsidR="006D7E85" w:rsidRPr="00B61443" w:rsidRDefault="006D7E85" w:rsidP="00EC7FAD">
            <w:pPr>
              <w:jc w:val="center"/>
            </w:pPr>
            <w:r w:rsidRPr="00B61443">
              <w:t>Elérhető pontszám</w:t>
            </w:r>
          </w:p>
        </w:tc>
      </w:tr>
      <w:tr w:rsidR="006D7E85" w:rsidRPr="00B61443" w14:paraId="27D71BF3" w14:textId="77777777" w:rsidTr="00F07D97">
        <w:trPr>
          <w:jc w:val="center"/>
        </w:trPr>
        <w:tc>
          <w:tcPr>
            <w:tcW w:w="5812" w:type="dxa"/>
          </w:tcPr>
          <w:p w14:paraId="5ABCA3EE" w14:textId="77777777" w:rsidR="006D7E85" w:rsidRPr="00B61443" w:rsidRDefault="006D7E85" w:rsidP="00EC7FAD">
            <w:pPr>
              <w:rPr>
                <w:b/>
              </w:rPr>
            </w:pPr>
            <w:r w:rsidRPr="00B61443">
              <w:rPr>
                <w:b/>
              </w:rPr>
              <w:t>Szakmai ismeretek</w:t>
            </w:r>
          </w:p>
          <w:p w14:paraId="11E9C891" w14:textId="77777777" w:rsidR="006D7E85" w:rsidRPr="00B61443" w:rsidRDefault="006D7E85" w:rsidP="00EC7FAD">
            <w:r w:rsidRPr="00B61443">
              <w:t>Számolási/szerkesztési/szakrajzi feladatok megoldása elektrotechnika/elektronika, villamos gépek, villamos művek tananyagból</w:t>
            </w:r>
          </w:p>
          <w:p w14:paraId="50C013C1" w14:textId="77777777" w:rsidR="006D7E85" w:rsidRPr="00B61443" w:rsidRDefault="006D7E85" w:rsidP="00EC7FAD">
            <w:r w:rsidRPr="00B61443">
              <w:rPr>
                <w:i/>
                <w:lang w:eastAsia="en-US"/>
              </w:rPr>
              <w:t>(Komplex szakmai vizsga írásbeli versenytevékenység)</w:t>
            </w:r>
          </w:p>
        </w:tc>
        <w:tc>
          <w:tcPr>
            <w:tcW w:w="1276" w:type="dxa"/>
            <w:vAlign w:val="center"/>
          </w:tcPr>
          <w:p w14:paraId="73C2ABFA" w14:textId="77777777" w:rsidR="006D7E85" w:rsidRPr="00B61443" w:rsidRDefault="006D7E85" w:rsidP="00EC7FAD">
            <w:pPr>
              <w:jc w:val="center"/>
            </w:pPr>
            <w:r w:rsidRPr="00B61443">
              <w:t>180</w:t>
            </w:r>
          </w:p>
        </w:tc>
        <w:tc>
          <w:tcPr>
            <w:tcW w:w="1276" w:type="dxa"/>
            <w:vAlign w:val="center"/>
          </w:tcPr>
          <w:p w14:paraId="0E4C7FFF" w14:textId="77777777" w:rsidR="006D7E85" w:rsidRPr="00B61443" w:rsidRDefault="006D7E85" w:rsidP="00EC7FAD">
            <w:pPr>
              <w:jc w:val="center"/>
            </w:pPr>
            <w:r w:rsidRPr="00B61443">
              <w:t>100</w:t>
            </w:r>
          </w:p>
        </w:tc>
      </w:tr>
    </w:tbl>
    <w:p w14:paraId="0258099B" w14:textId="77777777" w:rsidR="006D7E85" w:rsidRPr="00B61443" w:rsidRDefault="006D7E85" w:rsidP="00EC7FAD">
      <w:pPr>
        <w:pStyle w:val="Default"/>
        <w:jc w:val="both"/>
        <w:rPr>
          <w:color w:val="auto"/>
        </w:rPr>
      </w:pPr>
    </w:p>
    <w:p w14:paraId="06752800" w14:textId="77777777" w:rsidR="006D7E85" w:rsidRPr="00B61443" w:rsidRDefault="006D7E85" w:rsidP="00EC7FAD">
      <w:pPr>
        <w:pStyle w:val="Default"/>
        <w:jc w:val="both"/>
        <w:rPr>
          <w:color w:val="auto"/>
        </w:rPr>
      </w:pPr>
      <w:r w:rsidRPr="00B61443">
        <w:rPr>
          <w:color w:val="auto"/>
        </w:rPr>
        <w:t>Az elődöntőn a komplex szakmai vizsga írásbeli versenytevékenység megoldására kerül sor, amely a képzési idő teljes tananyagát tartalmazza.</w:t>
      </w:r>
    </w:p>
    <w:p w14:paraId="578C2D51" w14:textId="77777777" w:rsidR="006D7E85" w:rsidRPr="00B61443" w:rsidRDefault="006D7E85" w:rsidP="00EC7FAD">
      <w:pPr>
        <w:pStyle w:val="Default"/>
        <w:jc w:val="both"/>
        <w:rPr>
          <w:bCs/>
          <w:color w:val="auto"/>
        </w:rPr>
      </w:pPr>
      <w:r w:rsidRPr="00B61443">
        <w:rPr>
          <w:bCs/>
          <w:color w:val="auto"/>
        </w:rPr>
        <w:t>Az elődöntő rangsorolt eredményei alapján kerülnek a legjobbak a válogatóba.</w:t>
      </w:r>
    </w:p>
    <w:p w14:paraId="37B3586E" w14:textId="77777777" w:rsidR="006D7E85" w:rsidRPr="00B61443" w:rsidRDefault="006D7E85" w:rsidP="00EC7FAD">
      <w:pPr>
        <w:rPr>
          <w:b/>
        </w:rPr>
      </w:pPr>
    </w:p>
    <w:p w14:paraId="7654409C" w14:textId="77777777" w:rsidR="006D7E85" w:rsidRPr="00B61443" w:rsidRDefault="006D7E85" w:rsidP="00EC7FAD">
      <w:pPr>
        <w:rPr>
          <w:b/>
        </w:rPr>
      </w:pPr>
      <w:r w:rsidRPr="00B61443">
        <w:rPr>
          <w:b/>
        </w:rPr>
        <w:t>Válogató</w:t>
      </w:r>
    </w:p>
    <w:p w14:paraId="193F99E9" w14:textId="77777777" w:rsidR="006D7E85" w:rsidRPr="00B61443" w:rsidRDefault="006D7E85" w:rsidP="00EC7FAD"/>
    <w:p w14:paraId="38002F3A" w14:textId="77777777" w:rsidR="006D7E85" w:rsidRPr="00B61443" w:rsidRDefault="006D7E85" w:rsidP="00EC7FAD">
      <w:pPr>
        <w:rPr>
          <w:b/>
        </w:rPr>
      </w:pPr>
      <w:r w:rsidRPr="00B61443">
        <w:t>Válogatóba kerülés feltétele az írásbeli sikeres megírása.</w:t>
      </w:r>
    </w:p>
    <w:p w14:paraId="7A2084A8" w14:textId="77777777" w:rsidR="006D7E85" w:rsidRPr="00B61443" w:rsidRDefault="006D7E85" w:rsidP="00EC7FAD"/>
    <w:p w14:paraId="4C8E10E6" w14:textId="77777777" w:rsidR="006D7E85" w:rsidRPr="00B61443" w:rsidRDefault="006D7E85" w:rsidP="00EC7FAD">
      <w:pPr>
        <w:tabs>
          <w:tab w:val="left" w:pos="1418"/>
        </w:tabs>
        <w:jc w:val="both"/>
      </w:pPr>
      <w:r w:rsidRPr="00B61443">
        <w:t>Helyszín:</w:t>
      </w:r>
      <w:r w:rsidRPr="00B61443">
        <w:tab/>
        <w:t>Az MKIK által kijelölt helyszín</w:t>
      </w:r>
    </w:p>
    <w:p w14:paraId="012B28BE" w14:textId="77777777" w:rsidR="006D7E85" w:rsidRPr="00B61443" w:rsidRDefault="006D7E85" w:rsidP="00EC7FAD">
      <w:pPr>
        <w:tabs>
          <w:tab w:val="left" w:pos="1418"/>
        </w:tabs>
      </w:pPr>
      <w:r w:rsidRPr="00B61443">
        <w:t xml:space="preserve">Időpont: </w:t>
      </w:r>
      <w:r w:rsidRPr="00B61443">
        <w:tab/>
        <w:t>Az országos döntőt megelőzően</w:t>
      </w:r>
    </w:p>
    <w:p w14:paraId="6FC6A4B0" w14:textId="77777777" w:rsidR="006D7E85" w:rsidRPr="00B61443" w:rsidRDefault="006D7E85" w:rsidP="00EC7FA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276"/>
        <w:gridCol w:w="1276"/>
      </w:tblGrid>
      <w:tr w:rsidR="0077248F" w:rsidRPr="00B61443" w14:paraId="46CA79AD" w14:textId="77777777" w:rsidTr="00F07D97">
        <w:trPr>
          <w:jc w:val="center"/>
        </w:trPr>
        <w:tc>
          <w:tcPr>
            <w:tcW w:w="5812" w:type="dxa"/>
          </w:tcPr>
          <w:p w14:paraId="32A8DF76" w14:textId="77777777" w:rsidR="006D7E85" w:rsidRPr="00B61443" w:rsidRDefault="006D7E85" w:rsidP="00EC7FAD">
            <w:pPr>
              <w:jc w:val="center"/>
            </w:pPr>
            <w:r w:rsidRPr="00B61443">
              <w:rPr>
                <w:lang w:eastAsia="en-US"/>
              </w:rPr>
              <w:t>Téma (versenyfeladat)</w:t>
            </w:r>
          </w:p>
        </w:tc>
        <w:tc>
          <w:tcPr>
            <w:tcW w:w="1276" w:type="dxa"/>
          </w:tcPr>
          <w:p w14:paraId="13918A10" w14:textId="77777777" w:rsidR="006D7E85" w:rsidRPr="00B61443" w:rsidRDefault="006D7E85" w:rsidP="00EC7FAD">
            <w:pPr>
              <w:jc w:val="center"/>
            </w:pPr>
            <w:r w:rsidRPr="00B61443">
              <w:t>Időtartam</w:t>
            </w:r>
          </w:p>
          <w:p w14:paraId="516A3345" w14:textId="77777777" w:rsidR="006D7E85" w:rsidRPr="00B61443" w:rsidRDefault="006D7E85" w:rsidP="00EC7FAD">
            <w:pPr>
              <w:jc w:val="center"/>
            </w:pPr>
            <w:r w:rsidRPr="00B61443">
              <w:t>perc</w:t>
            </w:r>
          </w:p>
        </w:tc>
        <w:tc>
          <w:tcPr>
            <w:tcW w:w="1276" w:type="dxa"/>
          </w:tcPr>
          <w:p w14:paraId="723DC564" w14:textId="77777777" w:rsidR="006D7E85" w:rsidRPr="00B61443" w:rsidRDefault="006D7E85" w:rsidP="00EC7FAD">
            <w:pPr>
              <w:jc w:val="center"/>
            </w:pPr>
            <w:r w:rsidRPr="00B61443">
              <w:t>Elérhető pontszám</w:t>
            </w:r>
          </w:p>
        </w:tc>
      </w:tr>
      <w:tr w:rsidR="0077248F" w:rsidRPr="00B61443" w14:paraId="3892F769" w14:textId="77777777" w:rsidTr="00F07D97">
        <w:trPr>
          <w:jc w:val="center"/>
        </w:trPr>
        <w:tc>
          <w:tcPr>
            <w:tcW w:w="5812" w:type="dxa"/>
          </w:tcPr>
          <w:p w14:paraId="60AAAE7F" w14:textId="77777777" w:rsidR="006D7E85" w:rsidRPr="00B61443" w:rsidRDefault="006D7E85" w:rsidP="00EC7FAD">
            <w:pPr>
              <w:autoSpaceDE w:val="0"/>
              <w:autoSpaceDN w:val="0"/>
              <w:adjustRightInd w:val="0"/>
              <w:rPr>
                <w:b/>
              </w:rPr>
            </w:pPr>
            <w:r w:rsidRPr="00B61443">
              <w:rPr>
                <w:b/>
              </w:rPr>
              <w:t>Erősáramú installáció</w:t>
            </w:r>
          </w:p>
          <w:p w14:paraId="0EF53760" w14:textId="13F1EF88" w:rsidR="006D7E85" w:rsidRPr="00B61443" w:rsidRDefault="006D7E85" w:rsidP="00EC7FAD">
            <w:pPr>
              <w:autoSpaceDE w:val="0"/>
              <w:autoSpaceDN w:val="0"/>
              <w:adjustRightInd w:val="0"/>
            </w:pPr>
            <w:r w:rsidRPr="00B61443">
              <w:t>Adott erősáramú fogyasztói berendezés bekötése a táplálást biztosító elosztó/vezérlőszekrény elkészítésével. Alapvető mechanikai műveletek elvégzése. Hálózatra csatlakozás. A berendezés üzemi próbáinak elvégzése. A fogyasztó alapvető villamos paramétereinek meghatározása méréssel</w:t>
            </w:r>
            <w:r w:rsidR="004E5E05" w:rsidRPr="00B61443">
              <w:t>, a mérési eredmények dokumentálása, értékelés.</w:t>
            </w:r>
          </w:p>
          <w:p w14:paraId="705A0D4D" w14:textId="77777777" w:rsidR="006D7E85" w:rsidRPr="00B61443" w:rsidRDefault="006D7E85" w:rsidP="00EC7FAD">
            <w:pPr>
              <w:autoSpaceDE w:val="0"/>
              <w:autoSpaceDN w:val="0"/>
              <w:adjustRightInd w:val="0"/>
            </w:pPr>
            <w:r w:rsidRPr="00B61443">
              <w:rPr>
                <w:i/>
                <w:lang w:eastAsia="en-US"/>
              </w:rPr>
              <w:t>(Komplex szakmai vizsga gyakorlati versenytevékenység)</w:t>
            </w:r>
          </w:p>
        </w:tc>
        <w:tc>
          <w:tcPr>
            <w:tcW w:w="1276" w:type="dxa"/>
            <w:vAlign w:val="center"/>
          </w:tcPr>
          <w:p w14:paraId="49BD425A" w14:textId="77777777" w:rsidR="006D7E85" w:rsidRPr="00B61443" w:rsidRDefault="006D7E85" w:rsidP="00EC7FAD">
            <w:pPr>
              <w:jc w:val="center"/>
            </w:pPr>
            <w:r w:rsidRPr="00B61443">
              <w:t>360</w:t>
            </w:r>
          </w:p>
        </w:tc>
        <w:tc>
          <w:tcPr>
            <w:tcW w:w="1276" w:type="dxa"/>
            <w:vAlign w:val="center"/>
          </w:tcPr>
          <w:p w14:paraId="7CA74870" w14:textId="77777777" w:rsidR="006D7E85" w:rsidRPr="00B61443" w:rsidRDefault="006D7E85" w:rsidP="00EC7FAD">
            <w:pPr>
              <w:jc w:val="center"/>
            </w:pPr>
            <w:r w:rsidRPr="00B61443">
              <w:t>100</w:t>
            </w:r>
          </w:p>
        </w:tc>
      </w:tr>
      <w:tr w:rsidR="006D7E85" w:rsidRPr="00B61443" w14:paraId="57D201E8" w14:textId="77777777" w:rsidTr="00F07D97">
        <w:trPr>
          <w:jc w:val="center"/>
        </w:trPr>
        <w:tc>
          <w:tcPr>
            <w:tcW w:w="5812" w:type="dxa"/>
          </w:tcPr>
          <w:p w14:paraId="792A4165" w14:textId="77777777" w:rsidR="006D7E85" w:rsidRPr="00B61443" w:rsidRDefault="006D7E85" w:rsidP="00EC7FAD">
            <w:pPr>
              <w:autoSpaceDE w:val="0"/>
              <w:autoSpaceDN w:val="0"/>
              <w:adjustRightInd w:val="0"/>
              <w:rPr>
                <w:b/>
              </w:rPr>
            </w:pPr>
            <w:r w:rsidRPr="00B61443">
              <w:rPr>
                <w:b/>
              </w:rPr>
              <w:t>Erősáramú elektrotechnikus szakmai ismeretek</w:t>
            </w:r>
          </w:p>
          <w:p w14:paraId="74A6259F" w14:textId="604FA93A" w:rsidR="006D7E85" w:rsidRPr="00B61443" w:rsidRDefault="006D7E85" w:rsidP="001837FD">
            <w:r w:rsidRPr="00B61443">
              <w:t>A vizsgabizottság által feltett a gyakorlati versenyfeladat-hoz kapcsolódó a 315/2013 (V</w:t>
            </w:r>
            <w:r w:rsidR="002E08C7" w:rsidRPr="00B61443">
              <w:t>I</w:t>
            </w:r>
            <w:r w:rsidRPr="00B61443">
              <w:t>II. 28.) Kormányrendelet 3. §(2) bekezdése alapján 001138/2014-5522 számon kiadott tételsor alapján meghatározott szóbeli kérdések megválaszolása.</w:t>
            </w:r>
            <w:r w:rsidR="001837FD" w:rsidRPr="00B61443">
              <w:t xml:space="preserve"> </w:t>
            </w:r>
            <w:r w:rsidRPr="00B61443">
              <w:rPr>
                <w:i/>
              </w:rPr>
              <w:t xml:space="preserve"> (szóbeli versenytevékenység)</w:t>
            </w:r>
          </w:p>
        </w:tc>
        <w:tc>
          <w:tcPr>
            <w:tcW w:w="1276" w:type="dxa"/>
            <w:vAlign w:val="center"/>
          </w:tcPr>
          <w:p w14:paraId="24FE4617" w14:textId="77777777" w:rsidR="006D7E85" w:rsidRPr="00B61443" w:rsidRDefault="006D7E85" w:rsidP="00EC7FAD">
            <w:pPr>
              <w:jc w:val="center"/>
            </w:pPr>
            <w:r w:rsidRPr="00B61443">
              <w:t>10</w:t>
            </w:r>
          </w:p>
        </w:tc>
        <w:tc>
          <w:tcPr>
            <w:tcW w:w="1276" w:type="dxa"/>
            <w:vAlign w:val="center"/>
          </w:tcPr>
          <w:p w14:paraId="49D3A79D" w14:textId="77777777" w:rsidR="006D7E85" w:rsidRPr="00B61443" w:rsidRDefault="006D7E85" w:rsidP="00EC7FAD">
            <w:pPr>
              <w:jc w:val="center"/>
            </w:pPr>
            <w:r w:rsidRPr="00B61443">
              <w:t>40</w:t>
            </w:r>
          </w:p>
        </w:tc>
      </w:tr>
    </w:tbl>
    <w:p w14:paraId="4E0F3C4A" w14:textId="77777777" w:rsidR="006D7E85" w:rsidRPr="00B61443" w:rsidRDefault="006D7E85" w:rsidP="00EC7FAD">
      <w:pPr>
        <w:pStyle w:val="Default"/>
        <w:jc w:val="both"/>
        <w:rPr>
          <w:bCs/>
          <w:color w:val="auto"/>
        </w:rPr>
      </w:pPr>
      <w:r w:rsidRPr="00B61443">
        <w:rPr>
          <w:color w:val="auto"/>
        </w:rPr>
        <w:lastRenderedPageBreak/>
        <w:t xml:space="preserve">A válogató verseny a komplex szakmai vizsga </w:t>
      </w:r>
      <w:r w:rsidRPr="00B61443">
        <w:rPr>
          <w:bCs/>
          <w:color w:val="auto"/>
        </w:rPr>
        <w:t xml:space="preserve">gyakorlati és szóbeli versenytevékenységéből állnak, </w:t>
      </w:r>
      <w:r w:rsidRPr="00B61443">
        <w:rPr>
          <w:color w:val="auto"/>
        </w:rPr>
        <w:t>amelyek a képzési idő teljes tananyagát tartalmazzák</w:t>
      </w:r>
      <w:r w:rsidRPr="00B61443">
        <w:rPr>
          <w:bCs/>
          <w:color w:val="auto"/>
        </w:rPr>
        <w:t>.</w:t>
      </w:r>
    </w:p>
    <w:p w14:paraId="3988CC02" w14:textId="77777777" w:rsidR="006D7E85" w:rsidRPr="00B61443" w:rsidRDefault="006D7E85" w:rsidP="00EC7FAD">
      <w:pPr>
        <w:pStyle w:val="Default"/>
        <w:rPr>
          <w:color w:val="auto"/>
        </w:rPr>
      </w:pPr>
    </w:p>
    <w:p w14:paraId="50073C7F" w14:textId="77777777" w:rsidR="006D7E85" w:rsidRPr="00B61443" w:rsidRDefault="006D7E85" w:rsidP="00EC7FAD">
      <w:pPr>
        <w:jc w:val="both"/>
      </w:pPr>
      <w:r w:rsidRPr="00B61443">
        <w:t>A szóbeli versenyfeladat az adott gyakorlati feladatsorhoz kapcsolódik, válaszoknál a versenyzőknek felkészülési idő nem áll rendelkezésükre.</w:t>
      </w:r>
    </w:p>
    <w:p w14:paraId="40A8B0D3" w14:textId="77777777" w:rsidR="006D7E85" w:rsidRPr="00B61443" w:rsidRDefault="006D7E85" w:rsidP="00EC7FAD">
      <w:pPr>
        <w:pStyle w:val="Default"/>
        <w:rPr>
          <w:color w:val="auto"/>
        </w:rPr>
      </w:pPr>
    </w:p>
    <w:p w14:paraId="22945C94" w14:textId="77777777" w:rsidR="006D7E85" w:rsidRPr="00B61443" w:rsidRDefault="006D7E85" w:rsidP="00EC7FAD">
      <w:pPr>
        <w:pStyle w:val="Default"/>
        <w:jc w:val="both"/>
        <w:rPr>
          <w:bCs/>
          <w:color w:val="auto"/>
        </w:rPr>
      </w:pPr>
      <w:r w:rsidRPr="00B61443">
        <w:rPr>
          <w:color w:val="auto"/>
        </w:rPr>
        <w:t>A</w:t>
      </w:r>
      <w:r w:rsidRPr="00B61443">
        <w:rPr>
          <w:bCs/>
          <w:color w:val="auto"/>
        </w:rPr>
        <w:t xml:space="preserve"> válogató rangsorolt eredményei alapján kerülnek a legjobbak a Szakma Sztár Fesztiválon megrendezésre kerülő döntőbe. </w:t>
      </w:r>
    </w:p>
    <w:p w14:paraId="30B07002" w14:textId="77777777" w:rsidR="006D7E85" w:rsidRPr="00B61443" w:rsidRDefault="006D7E85" w:rsidP="00EC7FAD">
      <w:pPr>
        <w:autoSpaceDE w:val="0"/>
        <w:autoSpaceDN w:val="0"/>
        <w:adjustRightInd w:val="0"/>
        <w:jc w:val="both"/>
        <w:rPr>
          <w:b/>
          <w:bCs/>
        </w:rPr>
      </w:pPr>
    </w:p>
    <w:p w14:paraId="7BC5D92F" w14:textId="77777777" w:rsidR="006D7E85" w:rsidRPr="00B61443" w:rsidRDefault="006D7E85" w:rsidP="00EC7FAD">
      <w:pPr>
        <w:spacing w:before="120"/>
        <w:rPr>
          <w:b/>
          <w:bCs/>
        </w:rPr>
      </w:pPr>
      <w:r w:rsidRPr="00B61443">
        <w:rPr>
          <w:b/>
          <w:bCs/>
        </w:rPr>
        <w:t xml:space="preserve">Döntő </w:t>
      </w:r>
    </w:p>
    <w:p w14:paraId="7029E5D2" w14:textId="77777777" w:rsidR="006D7E85" w:rsidRPr="00B61443" w:rsidRDefault="006D7E85" w:rsidP="00EC7FAD">
      <w:pPr>
        <w:tabs>
          <w:tab w:val="left" w:pos="1418"/>
        </w:tabs>
        <w:ind w:left="720" w:hanging="720"/>
      </w:pPr>
      <w:r w:rsidRPr="00B61443">
        <w:t xml:space="preserve">Helyszín: </w:t>
      </w:r>
      <w:r w:rsidRPr="00B61443">
        <w:tab/>
        <w:t>Hungexpo Zrt.</w:t>
      </w:r>
    </w:p>
    <w:p w14:paraId="12628BF9" w14:textId="77777777" w:rsidR="006D7E85" w:rsidRPr="00B61443" w:rsidRDefault="006D7E85" w:rsidP="00EC7FAD">
      <w:pPr>
        <w:tabs>
          <w:tab w:val="left" w:pos="1418"/>
        </w:tabs>
        <w:ind w:left="567" w:firstLine="142"/>
        <w:jc w:val="both"/>
      </w:pPr>
      <w:r w:rsidRPr="00B61443">
        <w:tab/>
        <w:t>1101 Budapest, Albertirsai út 10.</w:t>
      </w:r>
    </w:p>
    <w:p w14:paraId="69A08B79" w14:textId="77777777" w:rsidR="006D7E85" w:rsidRPr="00B61443" w:rsidRDefault="006D7E85" w:rsidP="00EC7FA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1276"/>
        <w:gridCol w:w="1276"/>
      </w:tblGrid>
      <w:tr w:rsidR="0077248F" w:rsidRPr="00B61443" w14:paraId="72187B99" w14:textId="77777777" w:rsidTr="00F07D97">
        <w:trPr>
          <w:jc w:val="center"/>
        </w:trPr>
        <w:tc>
          <w:tcPr>
            <w:tcW w:w="5812" w:type="dxa"/>
          </w:tcPr>
          <w:p w14:paraId="4F138DC1" w14:textId="77777777" w:rsidR="006D7E85" w:rsidRPr="00B61443" w:rsidRDefault="006D7E85" w:rsidP="00EC7FAD">
            <w:pPr>
              <w:jc w:val="center"/>
            </w:pPr>
            <w:r w:rsidRPr="00B61443">
              <w:rPr>
                <w:lang w:eastAsia="en-US"/>
              </w:rPr>
              <w:t>Téma (versenyfeladat)</w:t>
            </w:r>
          </w:p>
        </w:tc>
        <w:tc>
          <w:tcPr>
            <w:tcW w:w="1276" w:type="dxa"/>
          </w:tcPr>
          <w:p w14:paraId="3C31F510" w14:textId="77777777" w:rsidR="006D7E85" w:rsidRPr="00B61443" w:rsidRDefault="006D7E85" w:rsidP="00EC7FAD">
            <w:pPr>
              <w:jc w:val="center"/>
            </w:pPr>
            <w:r w:rsidRPr="00B61443">
              <w:t>Időtartam</w:t>
            </w:r>
          </w:p>
          <w:p w14:paraId="63933962" w14:textId="77777777" w:rsidR="006D7E85" w:rsidRPr="00B61443" w:rsidRDefault="006D7E85" w:rsidP="00EC7FAD">
            <w:pPr>
              <w:jc w:val="center"/>
            </w:pPr>
            <w:r w:rsidRPr="00B61443">
              <w:t>perc</w:t>
            </w:r>
          </w:p>
        </w:tc>
        <w:tc>
          <w:tcPr>
            <w:tcW w:w="1276" w:type="dxa"/>
          </w:tcPr>
          <w:p w14:paraId="220D44E3" w14:textId="77777777" w:rsidR="006D7E85" w:rsidRPr="00B61443" w:rsidRDefault="006D7E85" w:rsidP="00EC7FAD">
            <w:pPr>
              <w:jc w:val="center"/>
            </w:pPr>
            <w:r w:rsidRPr="00B61443">
              <w:t>Elérhető pontszám</w:t>
            </w:r>
          </w:p>
        </w:tc>
      </w:tr>
      <w:tr w:rsidR="006D7E85" w:rsidRPr="00B61443" w14:paraId="7FE8A375" w14:textId="77777777" w:rsidTr="00F07D97">
        <w:trPr>
          <w:trHeight w:val="361"/>
          <w:jc w:val="center"/>
        </w:trPr>
        <w:tc>
          <w:tcPr>
            <w:tcW w:w="5812" w:type="dxa"/>
          </w:tcPr>
          <w:p w14:paraId="304A9332" w14:textId="77777777" w:rsidR="006D7E85" w:rsidRPr="00B61443" w:rsidRDefault="006D7E85" w:rsidP="00EC7FAD">
            <w:pPr>
              <w:rPr>
                <w:bCs/>
                <w:lang w:eastAsia="en-US"/>
              </w:rPr>
            </w:pPr>
            <w:r w:rsidRPr="00B61443">
              <w:rPr>
                <w:bCs/>
                <w:lang w:eastAsia="en-US"/>
              </w:rPr>
              <w:t>Gyakorlati versenytevékenység</w:t>
            </w:r>
          </w:p>
        </w:tc>
        <w:tc>
          <w:tcPr>
            <w:tcW w:w="1276" w:type="dxa"/>
            <w:vAlign w:val="center"/>
          </w:tcPr>
          <w:p w14:paraId="37FDAD52" w14:textId="77777777" w:rsidR="006D7E85" w:rsidRPr="00B61443" w:rsidRDefault="006D7E85" w:rsidP="00EC7FAD">
            <w:pPr>
              <w:jc w:val="center"/>
              <w:rPr>
                <w:lang w:eastAsia="en-US"/>
              </w:rPr>
            </w:pPr>
            <w:r w:rsidRPr="00B61443">
              <w:rPr>
                <w:lang w:eastAsia="en-US"/>
              </w:rPr>
              <w:t>540</w:t>
            </w:r>
          </w:p>
        </w:tc>
        <w:tc>
          <w:tcPr>
            <w:tcW w:w="1276" w:type="dxa"/>
            <w:vAlign w:val="center"/>
          </w:tcPr>
          <w:p w14:paraId="19EEF98F" w14:textId="77777777" w:rsidR="006D7E85" w:rsidRPr="00B61443" w:rsidRDefault="006D7E85" w:rsidP="00EC7FAD">
            <w:pPr>
              <w:jc w:val="center"/>
              <w:rPr>
                <w:lang w:eastAsia="en-US"/>
              </w:rPr>
            </w:pPr>
            <w:r w:rsidRPr="00B61443">
              <w:rPr>
                <w:lang w:eastAsia="en-US"/>
              </w:rPr>
              <w:t>100</w:t>
            </w:r>
          </w:p>
        </w:tc>
      </w:tr>
    </w:tbl>
    <w:p w14:paraId="1AD3CEC5" w14:textId="77777777" w:rsidR="006D7E85" w:rsidRPr="00B61443" w:rsidRDefault="006D7E85" w:rsidP="00EC7FAD"/>
    <w:p w14:paraId="4AB01A6E" w14:textId="77777777" w:rsidR="006D7E85" w:rsidRPr="00B61443" w:rsidRDefault="006D7E85" w:rsidP="00EC7FAD">
      <w:pPr>
        <w:pStyle w:val="Default"/>
        <w:jc w:val="both"/>
        <w:rPr>
          <w:color w:val="auto"/>
        </w:rPr>
      </w:pPr>
      <w:r w:rsidRPr="00B61443">
        <w:rPr>
          <w:color w:val="auto"/>
        </w:rPr>
        <w:t>A Hungexpo Zrt. területén megrendezendő döntőn egy összetett installációs és vezérlési feladat elkészítésére kerül sor.</w:t>
      </w:r>
    </w:p>
    <w:p w14:paraId="60F2D702" w14:textId="77777777" w:rsidR="006D7E85" w:rsidRPr="00B61443" w:rsidRDefault="006D7E85" w:rsidP="00EC7FAD">
      <w:r w:rsidRPr="00B61443">
        <w:t>A gyakorlati feladatok értékelésének fő szempontjai:</w:t>
      </w:r>
    </w:p>
    <w:p w14:paraId="5F2F5AE4" w14:textId="77777777" w:rsidR="006D7E85" w:rsidRPr="00B61443" w:rsidRDefault="006D7E85" w:rsidP="00C6754F">
      <w:pPr>
        <w:pStyle w:val="Listaszerbekezds"/>
        <w:numPr>
          <w:ilvl w:val="0"/>
          <w:numId w:val="35"/>
        </w:numPr>
        <w:tabs>
          <w:tab w:val="left" w:pos="709"/>
          <w:tab w:val="left" w:pos="4536"/>
        </w:tab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szerelés, szerelvényezés,</w:t>
      </w:r>
      <w:r w:rsidRPr="00B61443">
        <w:rPr>
          <w:rFonts w:ascii="Times New Roman" w:hAnsi="Times New Roman"/>
          <w:sz w:val="24"/>
          <w:szCs w:val="24"/>
          <w:lang w:eastAsia="hu-HU"/>
        </w:rPr>
        <w:tab/>
      </w:r>
    </w:p>
    <w:p w14:paraId="36BEBDA3" w14:textId="77777777" w:rsidR="006D7E85" w:rsidRPr="00B61443" w:rsidRDefault="006D7E85" w:rsidP="00C6754F">
      <w:pPr>
        <w:pStyle w:val="Listaszerbekezds"/>
        <w:numPr>
          <w:ilvl w:val="0"/>
          <w:numId w:val="35"/>
        </w:numPr>
        <w:tabs>
          <w:tab w:val="left" w:pos="709"/>
          <w:tab w:val="left" w:pos="4536"/>
        </w:tab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vezetékezés, kábelezés, bekötés,</w:t>
      </w:r>
      <w:r w:rsidRPr="00B61443">
        <w:rPr>
          <w:rFonts w:ascii="Times New Roman" w:hAnsi="Times New Roman"/>
          <w:sz w:val="24"/>
          <w:szCs w:val="24"/>
          <w:lang w:eastAsia="hu-HU"/>
        </w:rPr>
        <w:tab/>
      </w:r>
    </w:p>
    <w:p w14:paraId="4E7DE3C4" w14:textId="77777777" w:rsidR="006D7E85" w:rsidRPr="00B61443" w:rsidRDefault="006D7E85" w:rsidP="00C6754F">
      <w:pPr>
        <w:pStyle w:val="Listaszerbekezds"/>
        <w:numPr>
          <w:ilvl w:val="0"/>
          <w:numId w:val="35"/>
        </w:numPr>
        <w:tabs>
          <w:tab w:val="left" w:pos="709"/>
          <w:tab w:val="left" w:pos="4536"/>
        </w:tab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működés, megfelelő vezérlés,</w:t>
      </w:r>
      <w:r w:rsidRPr="00B61443">
        <w:rPr>
          <w:rFonts w:ascii="Times New Roman" w:hAnsi="Times New Roman"/>
          <w:sz w:val="24"/>
          <w:szCs w:val="24"/>
          <w:lang w:eastAsia="hu-HU"/>
        </w:rPr>
        <w:tab/>
      </w:r>
    </w:p>
    <w:p w14:paraId="4E97AFF7" w14:textId="77777777" w:rsidR="006D7E85" w:rsidRPr="00B61443" w:rsidRDefault="006D7E85" w:rsidP="00C6754F">
      <w:pPr>
        <w:pStyle w:val="Listaszerbekezds"/>
        <w:numPr>
          <w:ilvl w:val="0"/>
          <w:numId w:val="35"/>
        </w:numPr>
        <w:tabs>
          <w:tab w:val="left" w:pos="709"/>
          <w:tab w:val="left" w:pos="2239"/>
          <w:tab w:val="left" w:pos="4536"/>
        </w:tabs>
        <w:spacing w:after="0" w:line="240" w:lineRule="auto"/>
        <w:ind w:right="432"/>
        <w:jc w:val="both"/>
        <w:rPr>
          <w:rFonts w:ascii="Times New Roman" w:hAnsi="Times New Roman"/>
          <w:sz w:val="24"/>
          <w:szCs w:val="24"/>
        </w:rPr>
      </w:pPr>
      <w:r w:rsidRPr="00B61443">
        <w:rPr>
          <w:rFonts w:ascii="Times New Roman" w:hAnsi="Times New Roman"/>
          <w:sz w:val="24"/>
          <w:szCs w:val="24"/>
          <w:lang w:eastAsia="hu-HU"/>
        </w:rPr>
        <w:t xml:space="preserve">pontlevonás a szakmailag nem helytálló megoldásokért. </w:t>
      </w:r>
    </w:p>
    <w:p w14:paraId="2C4687CC" w14:textId="77777777" w:rsidR="006D7E85" w:rsidRPr="00B61443" w:rsidRDefault="006D7E85" w:rsidP="00EC7FAD">
      <w:pPr>
        <w:tabs>
          <w:tab w:val="left" w:pos="2239"/>
        </w:tabs>
        <w:jc w:val="both"/>
      </w:pPr>
      <w:r w:rsidRPr="00B61443">
        <w:t>A versenyzők helyezését a versenybizottság a döntőn elért pontszámainak összesítésével állapítja meg.</w:t>
      </w:r>
    </w:p>
    <w:p w14:paraId="28D47A9F" w14:textId="77777777" w:rsidR="006D7E85" w:rsidRPr="00B61443" w:rsidRDefault="006D7E85" w:rsidP="006D7E85">
      <w:pPr>
        <w:pStyle w:val="Cmsor3"/>
        <w:spacing w:before="360" w:after="360"/>
        <w:rPr>
          <w:lang w:val="hu-HU"/>
        </w:rPr>
      </w:pPr>
      <w:bookmarkStart w:id="333" w:name="_Toc15994431"/>
      <w:r w:rsidRPr="00B61443">
        <w:t>54 523 02</w:t>
      </w:r>
      <w:r w:rsidRPr="00B61443">
        <w:rPr>
          <w:lang w:val="hu-HU"/>
        </w:rPr>
        <w:t xml:space="preserve"> </w:t>
      </w:r>
      <w:r w:rsidRPr="00B61443">
        <w:t>Elektronikai technikus</w:t>
      </w:r>
      <w:bookmarkEnd w:id="333"/>
    </w:p>
    <w:p w14:paraId="7A70F39C" w14:textId="77777777" w:rsidR="006D7E85" w:rsidRPr="00B61443" w:rsidRDefault="006D7E85" w:rsidP="006D7E85">
      <w:pPr>
        <w:spacing w:after="200" w:line="276" w:lineRule="auto"/>
        <w:jc w:val="both"/>
        <w:rPr>
          <w:rFonts w:eastAsia="Calibri"/>
          <w:lang w:eastAsia="en-US"/>
        </w:rPr>
      </w:pPr>
      <w:r w:rsidRPr="00B61443">
        <w:rPr>
          <w:rFonts w:eastAsia="Calibri"/>
          <w:lang w:eastAsia="en-US"/>
        </w:rPr>
        <w:t>A 27/2012. (VIII.</w:t>
      </w:r>
      <w:r w:rsidR="007E6A3E"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7E6A3E" w:rsidRPr="00B61443">
        <w:rPr>
          <w:rFonts w:eastAsia="Calibri"/>
          <w:lang w:eastAsia="en-US"/>
        </w:rPr>
        <w:t xml:space="preserve">29/2016. (VIII. 26.) </w:t>
      </w:r>
      <w:r w:rsidRPr="00B61443">
        <w:rPr>
          <w:rFonts w:eastAsia="Calibri"/>
          <w:lang w:eastAsia="en-US"/>
        </w:rPr>
        <w:t>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8307" w:type="dxa"/>
        <w:jc w:val="center"/>
        <w:tblLayout w:type="fixed"/>
        <w:tblCellMar>
          <w:left w:w="30" w:type="dxa"/>
          <w:right w:w="30" w:type="dxa"/>
        </w:tblCellMar>
        <w:tblLook w:val="04A0" w:firstRow="1" w:lastRow="0" w:firstColumn="1" w:lastColumn="0" w:noHBand="0" w:noVBand="1"/>
      </w:tblPr>
      <w:tblGrid>
        <w:gridCol w:w="3346"/>
        <w:gridCol w:w="1701"/>
        <w:gridCol w:w="992"/>
        <w:gridCol w:w="1276"/>
        <w:gridCol w:w="992"/>
      </w:tblGrid>
      <w:tr w:rsidR="0077248F" w:rsidRPr="00B61443" w14:paraId="75B22A2A" w14:textId="77777777" w:rsidTr="00F07D97">
        <w:trPr>
          <w:trHeight w:val="567"/>
          <w:jc w:val="center"/>
        </w:trPr>
        <w:tc>
          <w:tcPr>
            <w:tcW w:w="3346" w:type="dxa"/>
            <w:tcBorders>
              <w:top w:val="single" w:sz="6" w:space="0" w:color="auto"/>
              <w:left w:val="single" w:sz="6" w:space="0" w:color="auto"/>
              <w:bottom w:val="nil"/>
              <w:right w:val="single" w:sz="6" w:space="0" w:color="auto"/>
            </w:tcBorders>
            <w:hideMark/>
          </w:tcPr>
          <w:p w14:paraId="5A3E9D4F" w14:textId="77777777" w:rsidR="006D7E85" w:rsidRPr="00B61443" w:rsidRDefault="006D7E85" w:rsidP="00F07D97">
            <w:pPr>
              <w:autoSpaceDE w:val="0"/>
              <w:autoSpaceDN w:val="0"/>
              <w:adjustRightInd w:val="0"/>
              <w:jc w:val="center"/>
              <w:rPr>
                <w:b/>
                <w:bCs/>
                <w:lang w:eastAsia="en-US"/>
              </w:rPr>
            </w:pPr>
            <w:r w:rsidRPr="00B61443">
              <w:rPr>
                <w:b/>
                <w:bCs/>
                <w:lang w:eastAsia="en-US"/>
              </w:rPr>
              <w:t>Versenyfeladat</w:t>
            </w:r>
          </w:p>
        </w:tc>
        <w:tc>
          <w:tcPr>
            <w:tcW w:w="1701" w:type="dxa"/>
            <w:tcBorders>
              <w:top w:val="single" w:sz="6" w:space="0" w:color="auto"/>
              <w:left w:val="single" w:sz="6" w:space="0" w:color="auto"/>
              <w:bottom w:val="nil"/>
              <w:right w:val="single" w:sz="6" w:space="0" w:color="auto"/>
            </w:tcBorders>
            <w:hideMark/>
          </w:tcPr>
          <w:p w14:paraId="2F25C06F" w14:textId="77777777" w:rsidR="006D7E85" w:rsidRPr="00B61443" w:rsidRDefault="006D7E85" w:rsidP="00F07D97">
            <w:pPr>
              <w:autoSpaceDE w:val="0"/>
              <w:autoSpaceDN w:val="0"/>
              <w:adjustRightInd w:val="0"/>
              <w:jc w:val="center"/>
              <w:rPr>
                <w:b/>
                <w:bCs/>
                <w:lang w:eastAsia="en-US"/>
              </w:rPr>
            </w:pPr>
            <w:r w:rsidRPr="00B61443">
              <w:rPr>
                <w:b/>
                <w:bCs/>
                <w:lang w:eastAsia="en-U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565428E8" w14:textId="77777777" w:rsidR="006D7E85" w:rsidRPr="00B61443" w:rsidRDefault="006D7E85" w:rsidP="00F07D97">
            <w:pPr>
              <w:autoSpaceDE w:val="0"/>
              <w:autoSpaceDN w:val="0"/>
              <w:adjustRightInd w:val="0"/>
              <w:jc w:val="center"/>
              <w:rPr>
                <w:b/>
                <w:bCs/>
                <w:lang w:eastAsia="en-US"/>
              </w:rPr>
            </w:pPr>
            <w:r w:rsidRPr="00B61443">
              <w:rPr>
                <w:b/>
                <w:bCs/>
              </w:rPr>
              <w:t>Szakmai vizsga ill. egyes részei alóli felmentés lehetősége az / a ….t követően</w:t>
            </w:r>
          </w:p>
        </w:tc>
      </w:tr>
      <w:tr w:rsidR="0077248F" w:rsidRPr="00B61443" w14:paraId="61AD799D" w14:textId="77777777" w:rsidTr="00F07D97">
        <w:trPr>
          <w:trHeight w:val="302"/>
          <w:jc w:val="center"/>
        </w:trPr>
        <w:tc>
          <w:tcPr>
            <w:tcW w:w="3346" w:type="dxa"/>
            <w:tcBorders>
              <w:top w:val="nil"/>
              <w:left w:val="single" w:sz="6" w:space="0" w:color="auto"/>
              <w:bottom w:val="single" w:sz="6" w:space="0" w:color="auto"/>
              <w:right w:val="single" w:sz="6" w:space="0" w:color="auto"/>
            </w:tcBorders>
          </w:tcPr>
          <w:p w14:paraId="4F087DF3" w14:textId="77777777" w:rsidR="006D7E85" w:rsidRPr="00B61443" w:rsidRDefault="006D7E85" w:rsidP="00F07D97">
            <w:pPr>
              <w:autoSpaceDE w:val="0"/>
              <w:autoSpaceDN w:val="0"/>
              <w:adjustRightInd w:val="0"/>
              <w:jc w:val="right"/>
              <w:rPr>
                <w:lang w:eastAsia="en-US"/>
              </w:rPr>
            </w:pPr>
          </w:p>
        </w:tc>
        <w:tc>
          <w:tcPr>
            <w:tcW w:w="1701" w:type="dxa"/>
            <w:tcBorders>
              <w:top w:val="nil"/>
              <w:left w:val="single" w:sz="6" w:space="0" w:color="auto"/>
              <w:bottom w:val="single" w:sz="6" w:space="0" w:color="auto"/>
              <w:right w:val="single" w:sz="6" w:space="0" w:color="auto"/>
            </w:tcBorders>
          </w:tcPr>
          <w:p w14:paraId="13D4B450" w14:textId="77777777" w:rsidR="006D7E85" w:rsidRPr="00B61443" w:rsidRDefault="006D7E85" w:rsidP="00F07D97">
            <w:pPr>
              <w:autoSpaceDE w:val="0"/>
              <w:autoSpaceDN w:val="0"/>
              <w:adjustRightInd w:val="0"/>
              <w:jc w:val="right"/>
              <w:rPr>
                <w:lang w:eastAsia="en-US"/>
              </w:rPr>
            </w:pPr>
          </w:p>
        </w:tc>
        <w:tc>
          <w:tcPr>
            <w:tcW w:w="992" w:type="dxa"/>
            <w:tcBorders>
              <w:top w:val="single" w:sz="6" w:space="0" w:color="auto"/>
              <w:left w:val="single" w:sz="6" w:space="0" w:color="auto"/>
              <w:bottom w:val="single" w:sz="6" w:space="0" w:color="auto"/>
              <w:right w:val="single" w:sz="6" w:space="0" w:color="auto"/>
            </w:tcBorders>
            <w:hideMark/>
          </w:tcPr>
          <w:p w14:paraId="62161D27" w14:textId="77777777" w:rsidR="006D7E85" w:rsidRPr="00B61443" w:rsidRDefault="006D7E85" w:rsidP="00F07D97">
            <w:pPr>
              <w:autoSpaceDE w:val="0"/>
              <w:autoSpaceDN w:val="0"/>
              <w:adjustRightInd w:val="0"/>
              <w:jc w:val="center"/>
              <w:rPr>
                <w:lang w:eastAsia="en-US"/>
              </w:rPr>
            </w:pPr>
            <w:r w:rsidRPr="00B61443">
              <w:rPr>
                <w:lang w:eastAsia="en-US"/>
              </w:rPr>
              <w:t>elődöntő</w:t>
            </w:r>
          </w:p>
        </w:tc>
        <w:tc>
          <w:tcPr>
            <w:tcW w:w="1276" w:type="dxa"/>
            <w:tcBorders>
              <w:top w:val="single" w:sz="6" w:space="0" w:color="auto"/>
              <w:left w:val="single" w:sz="6" w:space="0" w:color="auto"/>
              <w:bottom w:val="single" w:sz="6" w:space="0" w:color="auto"/>
              <w:right w:val="single" w:sz="6" w:space="0" w:color="auto"/>
            </w:tcBorders>
            <w:hideMark/>
          </w:tcPr>
          <w:p w14:paraId="056954F0" w14:textId="77777777" w:rsidR="006D7E85" w:rsidRPr="00B61443" w:rsidRDefault="006D7E85" w:rsidP="00F07D97">
            <w:pPr>
              <w:autoSpaceDE w:val="0"/>
              <w:autoSpaceDN w:val="0"/>
              <w:adjustRightInd w:val="0"/>
              <w:jc w:val="center"/>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hideMark/>
          </w:tcPr>
          <w:p w14:paraId="34EC20A7" w14:textId="77777777" w:rsidR="006D7E85" w:rsidRPr="00B61443" w:rsidRDefault="006D7E85" w:rsidP="00F07D97">
            <w:pPr>
              <w:autoSpaceDE w:val="0"/>
              <w:autoSpaceDN w:val="0"/>
              <w:adjustRightInd w:val="0"/>
              <w:jc w:val="center"/>
              <w:rPr>
                <w:lang w:eastAsia="en-US"/>
              </w:rPr>
            </w:pPr>
            <w:r w:rsidRPr="00B61443">
              <w:rPr>
                <w:lang w:eastAsia="en-US"/>
              </w:rPr>
              <w:t>döntő</w:t>
            </w:r>
          </w:p>
        </w:tc>
      </w:tr>
      <w:tr w:rsidR="0077248F" w:rsidRPr="00B61443" w14:paraId="4E4326BB" w14:textId="77777777" w:rsidTr="00F07D97">
        <w:trPr>
          <w:trHeight w:val="289"/>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571F58CC" w14:textId="77777777" w:rsidR="006D7E85" w:rsidRPr="00B61443" w:rsidRDefault="006D7E85" w:rsidP="00F07D97">
            <w:pPr>
              <w:pStyle w:val="CM22"/>
              <w:spacing w:after="0"/>
              <w:rPr>
                <w:b/>
                <w:bCs/>
                <w:lang w:eastAsia="en-US"/>
              </w:rPr>
            </w:pPr>
            <w:r w:rsidRPr="00B61443">
              <w:rPr>
                <w:b/>
                <w:bCs/>
                <w:lang w:eastAsia="en-US"/>
              </w:rPr>
              <w:t>Írásbeli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89E5F00" w14:textId="77777777" w:rsidR="006D7E85" w:rsidRPr="00B61443" w:rsidRDefault="006D7E85" w:rsidP="00F07D97">
            <w:pPr>
              <w:pStyle w:val="CM22"/>
              <w:spacing w:after="0"/>
              <w:rPr>
                <w:bCs/>
                <w:lang w:eastAsia="en-US"/>
              </w:rPr>
            </w:pPr>
            <w:r w:rsidRPr="00B61443">
              <w:rPr>
                <w:bCs/>
                <w:lang w:eastAsia="en-US"/>
              </w:rPr>
              <w:t>elődöntő</w:t>
            </w:r>
          </w:p>
        </w:tc>
        <w:tc>
          <w:tcPr>
            <w:tcW w:w="992" w:type="dxa"/>
            <w:tcBorders>
              <w:top w:val="single" w:sz="6" w:space="0" w:color="auto"/>
              <w:left w:val="single" w:sz="6" w:space="0" w:color="auto"/>
              <w:bottom w:val="single" w:sz="6" w:space="0" w:color="auto"/>
              <w:right w:val="single" w:sz="6" w:space="0" w:color="auto"/>
            </w:tcBorders>
            <w:vAlign w:val="center"/>
          </w:tcPr>
          <w:p w14:paraId="1EAF7B7D"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1276" w:type="dxa"/>
            <w:tcBorders>
              <w:top w:val="single" w:sz="6" w:space="0" w:color="auto"/>
              <w:left w:val="single" w:sz="6" w:space="0" w:color="auto"/>
              <w:bottom w:val="single" w:sz="6" w:space="0" w:color="auto"/>
              <w:right w:val="single" w:sz="6" w:space="0" w:color="auto"/>
            </w:tcBorders>
            <w:vAlign w:val="center"/>
          </w:tcPr>
          <w:p w14:paraId="4D2120E2" w14:textId="77777777" w:rsidR="006D7E85" w:rsidRPr="00B61443" w:rsidRDefault="006D7E85" w:rsidP="00F07D97">
            <w:pPr>
              <w:pStyle w:val="CM22"/>
              <w:spacing w:after="0"/>
              <w:jc w:val="center"/>
              <w:rPr>
                <w:bCs/>
                <w:lang w:eastAsia="en-US"/>
              </w:rPr>
            </w:pPr>
            <w:r w:rsidRPr="00B61443">
              <w:rPr>
                <w:bCs/>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0AF759F8" w14:textId="77777777" w:rsidR="006D7E85" w:rsidRPr="00B61443" w:rsidRDefault="006D7E85" w:rsidP="00F07D97">
            <w:pPr>
              <w:pStyle w:val="CM22"/>
              <w:spacing w:after="0"/>
              <w:jc w:val="center"/>
              <w:rPr>
                <w:bCs/>
                <w:lang w:eastAsia="en-US"/>
              </w:rPr>
            </w:pPr>
            <w:r w:rsidRPr="00B61443">
              <w:rPr>
                <w:bCs/>
                <w:lang w:eastAsia="en-US"/>
              </w:rPr>
              <w:t>-</w:t>
            </w:r>
          </w:p>
        </w:tc>
      </w:tr>
      <w:tr w:rsidR="0077248F" w:rsidRPr="00B61443" w14:paraId="789A495E" w14:textId="77777777" w:rsidTr="00F07D97">
        <w:trPr>
          <w:trHeight w:val="302"/>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0131B126" w14:textId="77777777" w:rsidR="006D7E85" w:rsidRPr="00B61443" w:rsidRDefault="006D7E85" w:rsidP="00F07D97">
            <w:pPr>
              <w:pStyle w:val="CM22"/>
              <w:spacing w:after="0"/>
              <w:rPr>
                <w:b/>
                <w:bCs/>
                <w:lang w:eastAsia="en-US"/>
              </w:rPr>
            </w:pPr>
            <w:r w:rsidRPr="00B61443">
              <w:rPr>
                <w:b/>
                <w:bCs/>
                <w:lang w:eastAsia="en-US"/>
              </w:rPr>
              <w:t>Gyakorlati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6A65B0C8" w14:textId="77777777" w:rsidR="006D7E85" w:rsidRPr="00B61443" w:rsidRDefault="006D7E85" w:rsidP="00F07D97">
            <w:pPr>
              <w:autoSpaceDE w:val="0"/>
              <w:autoSpaceDN w:val="0"/>
              <w:adjustRightInd w:val="0"/>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vAlign w:val="center"/>
          </w:tcPr>
          <w:p w14:paraId="5A3BC86A" w14:textId="77777777" w:rsidR="006D7E85" w:rsidRPr="00B61443" w:rsidRDefault="006D7E85" w:rsidP="00F07D97">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tcPr>
          <w:p w14:paraId="4284750E"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6E8B7F29" w14:textId="77777777" w:rsidR="006D7E85" w:rsidRPr="00B61443" w:rsidRDefault="006D7E85" w:rsidP="00F07D97">
            <w:pPr>
              <w:jc w:val="center"/>
            </w:pPr>
            <w:r w:rsidRPr="00B61443">
              <w:t>-</w:t>
            </w:r>
          </w:p>
        </w:tc>
      </w:tr>
      <w:tr w:rsidR="0077248F" w:rsidRPr="00B61443" w14:paraId="6176FCAE" w14:textId="77777777" w:rsidTr="00F07D97">
        <w:trPr>
          <w:trHeight w:val="288"/>
          <w:jc w:val="center"/>
        </w:trPr>
        <w:tc>
          <w:tcPr>
            <w:tcW w:w="3346" w:type="dxa"/>
            <w:tcBorders>
              <w:top w:val="single" w:sz="6" w:space="0" w:color="auto"/>
              <w:left w:val="single" w:sz="6" w:space="0" w:color="auto"/>
              <w:bottom w:val="single" w:sz="6" w:space="0" w:color="auto"/>
              <w:right w:val="single" w:sz="6" w:space="0" w:color="auto"/>
            </w:tcBorders>
            <w:vAlign w:val="center"/>
            <w:hideMark/>
          </w:tcPr>
          <w:p w14:paraId="51FD968E" w14:textId="77777777" w:rsidR="006D7E85" w:rsidRPr="00B61443" w:rsidRDefault="006D7E85" w:rsidP="00F07D97">
            <w:pPr>
              <w:pStyle w:val="CM22"/>
              <w:spacing w:after="0"/>
              <w:rPr>
                <w:b/>
                <w:bCs/>
                <w:lang w:eastAsia="en-US"/>
              </w:rPr>
            </w:pPr>
            <w:r w:rsidRPr="00B61443">
              <w:rPr>
                <w:b/>
                <w:bCs/>
                <w:lang w:eastAsia="en-US"/>
              </w:rPr>
              <w:t>Szóbeli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885A5B9" w14:textId="77777777" w:rsidR="006D7E85" w:rsidRPr="00B61443" w:rsidRDefault="006D7E85" w:rsidP="00F07D97">
            <w:pPr>
              <w:pStyle w:val="CM22"/>
              <w:spacing w:after="0"/>
              <w:rPr>
                <w:bCs/>
                <w:lang w:eastAsia="en-US"/>
              </w:rPr>
            </w:pPr>
            <w:r w:rsidRPr="00B61443">
              <w:rPr>
                <w:bCs/>
                <w:lang w:eastAsia="en-US"/>
              </w:rPr>
              <w:t>válogató</w:t>
            </w:r>
          </w:p>
        </w:tc>
        <w:tc>
          <w:tcPr>
            <w:tcW w:w="992" w:type="dxa"/>
            <w:tcBorders>
              <w:top w:val="single" w:sz="6" w:space="0" w:color="auto"/>
              <w:left w:val="single" w:sz="6" w:space="0" w:color="auto"/>
              <w:bottom w:val="single" w:sz="6" w:space="0" w:color="auto"/>
              <w:right w:val="single" w:sz="6" w:space="0" w:color="auto"/>
            </w:tcBorders>
            <w:vAlign w:val="center"/>
          </w:tcPr>
          <w:p w14:paraId="0A335F69" w14:textId="77777777" w:rsidR="006D7E85" w:rsidRPr="00B61443" w:rsidRDefault="006D7E85" w:rsidP="00F07D97">
            <w:pPr>
              <w:pStyle w:val="CM22"/>
              <w:spacing w:after="0"/>
              <w:jc w:val="center"/>
              <w:rPr>
                <w:bCs/>
                <w:lang w:eastAsia="en-US"/>
              </w:rPr>
            </w:pPr>
            <w:r w:rsidRPr="00B61443">
              <w:rPr>
                <w:bCs/>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tcPr>
          <w:p w14:paraId="6FDFF145" w14:textId="77777777" w:rsidR="006D7E85" w:rsidRPr="00B61443" w:rsidRDefault="006D7E85" w:rsidP="00C6754F">
            <w:pPr>
              <w:pStyle w:val="Listaszerbekezds"/>
              <w:numPr>
                <w:ilvl w:val="0"/>
                <w:numId w:val="15"/>
              </w:numPr>
              <w:autoSpaceDE w:val="0"/>
              <w:autoSpaceDN w:val="0"/>
              <w:adjustRightInd w:val="0"/>
              <w:spacing w:after="0" w:line="240" w:lineRule="auto"/>
              <w:ind w:left="644"/>
              <w:jc w:val="center"/>
              <w:rPr>
                <w:rFonts w:ascii="Times New Roman" w:hAnsi="Times New Roman"/>
                <w:b/>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14:paraId="7D37D1C2" w14:textId="77777777" w:rsidR="006D7E85" w:rsidRPr="00B61443" w:rsidRDefault="006D7E85" w:rsidP="00F07D97">
            <w:pPr>
              <w:pStyle w:val="CM22"/>
              <w:spacing w:after="0"/>
              <w:jc w:val="center"/>
              <w:rPr>
                <w:bCs/>
                <w:lang w:eastAsia="en-US"/>
              </w:rPr>
            </w:pPr>
            <w:r w:rsidRPr="00B61443">
              <w:rPr>
                <w:bCs/>
                <w:lang w:eastAsia="en-US"/>
              </w:rPr>
              <w:t>-</w:t>
            </w:r>
          </w:p>
        </w:tc>
      </w:tr>
    </w:tbl>
    <w:p w14:paraId="22D53796" w14:textId="77777777" w:rsidR="001837FD" w:rsidRPr="00B61443" w:rsidRDefault="001837FD" w:rsidP="00350650">
      <w:pPr>
        <w:spacing w:before="120"/>
        <w:jc w:val="both"/>
        <w:rPr>
          <w:rFonts w:eastAsia="Calibri"/>
          <w:lang w:eastAsia="en-US"/>
        </w:rPr>
      </w:pPr>
      <w:r w:rsidRPr="00B61443">
        <w:rPr>
          <w:rFonts w:eastAsia="Calibri"/>
          <w:lang w:eastAsia="en-US"/>
        </w:rPr>
        <w:t>A táblázat érvényes a 12/2013. (III. 28.) NGM rendelet szerint indult képzésben résztvevők számára is.</w:t>
      </w:r>
    </w:p>
    <w:p w14:paraId="2CC88D22" w14:textId="77777777" w:rsidR="006D7E85" w:rsidRPr="00B61443" w:rsidRDefault="006D7E85" w:rsidP="006D7E85">
      <w:pPr>
        <w:jc w:val="both"/>
        <w:rPr>
          <w:iCs/>
        </w:rPr>
      </w:pPr>
    </w:p>
    <w:p w14:paraId="24DB16BD" w14:textId="77777777" w:rsidR="006D7E85" w:rsidRPr="00B61443" w:rsidRDefault="006D7E85" w:rsidP="006D7E85">
      <w:pPr>
        <w:pStyle w:val="Default"/>
        <w:jc w:val="both"/>
        <w:rPr>
          <w:color w:val="auto"/>
        </w:rPr>
      </w:pPr>
      <w:r w:rsidRPr="00B61443">
        <w:rPr>
          <w:color w:val="auto"/>
        </w:rPr>
        <w:t xml:space="preserve">A versenyen a szakmai vizsga előtt álló végzős nappali </w:t>
      </w:r>
      <w:proofErr w:type="spellStart"/>
      <w:r w:rsidRPr="00B61443">
        <w:rPr>
          <w:color w:val="auto"/>
        </w:rPr>
        <w:t>tagozatos</w:t>
      </w:r>
      <w:proofErr w:type="spellEnd"/>
      <w:r w:rsidRPr="00B61443">
        <w:rPr>
          <w:color w:val="auto"/>
        </w:rPr>
        <w:t xml:space="preserve"> tanulók vehetnek részt, akik iskolai rendszerben folytatják tanulmányaikat. </w:t>
      </w:r>
    </w:p>
    <w:p w14:paraId="04040BC8" w14:textId="77777777" w:rsidR="006D7E85" w:rsidRPr="00B61443" w:rsidRDefault="006D7E85" w:rsidP="006D7E85">
      <w:pPr>
        <w:pStyle w:val="Default"/>
        <w:rPr>
          <w:color w:val="auto"/>
        </w:rPr>
      </w:pPr>
    </w:p>
    <w:p w14:paraId="7C56FC01" w14:textId="77777777" w:rsidR="001837FD" w:rsidRPr="00B61443" w:rsidRDefault="001837FD">
      <w:pPr>
        <w:spacing w:after="160" w:line="259" w:lineRule="auto"/>
        <w:rPr>
          <w:b/>
          <w:bCs/>
        </w:rPr>
      </w:pPr>
      <w:r w:rsidRPr="00B61443">
        <w:rPr>
          <w:b/>
          <w:bCs/>
        </w:rPr>
        <w:br w:type="page"/>
      </w:r>
    </w:p>
    <w:p w14:paraId="2A44B732" w14:textId="68C22D76" w:rsidR="006D7E85" w:rsidRPr="00B61443" w:rsidRDefault="006D7E85" w:rsidP="006D7E85">
      <w:pPr>
        <w:pStyle w:val="CM22"/>
        <w:spacing w:after="0"/>
        <w:rPr>
          <w:b/>
          <w:bCs/>
        </w:rPr>
      </w:pPr>
      <w:r w:rsidRPr="00B61443">
        <w:rPr>
          <w:b/>
          <w:bCs/>
        </w:rPr>
        <w:lastRenderedPageBreak/>
        <w:t>Elődöntő</w:t>
      </w:r>
    </w:p>
    <w:p w14:paraId="2934D434" w14:textId="77777777" w:rsidR="006D7E85" w:rsidRPr="00B61443" w:rsidRDefault="006D7E85" w:rsidP="006D7E85">
      <w:pPr>
        <w:pStyle w:val="CM22"/>
        <w:spacing w:after="0"/>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1251"/>
        <w:gridCol w:w="1276"/>
      </w:tblGrid>
      <w:tr w:rsidR="0077248F" w:rsidRPr="00B61443" w14:paraId="004A3770"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hideMark/>
          </w:tcPr>
          <w:p w14:paraId="6ABD9CF7" w14:textId="77777777" w:rsidR="006D7E85" w:rsidRPr="00B61443" w:rsidRDefault="006D7E85" w:rsidP="00F07D97">
            <w:pPr>
              <w:jc w:val="center"/>
              <w:rPr>
                <w:lang w:eastAsia="en-US"/>
              </w:rPr>
            </w:pPr>
            <w:r w:rsidRPr="00B61443">
              <w:rPr>
                <w:lang w:eastAsia="en-US"/>
              </w:rPr>
              <w:t>Téma (versenyfeladat)</w:t>
            </w:r>
          </w:p>
        </w:tc>
        <w:tc>
          <w:tcPr>
            <w:tcW w:w="1251" w:type="dxa"/>
            <w:tcBorders>
              <w:top w:val="single" w:sz="4" w:space="0" w:color="auto"/>
              <w:left w:val="single" w:sz="4" w:space="0" w:color="auto"/>
              <w:bottom w:val="single" w:sz="4" w:space="0" w:color="auto"/>
              <w:right w:val="single" w:sz="4" w:space="0" w:color="auto"/>
            </w:tcBorders>
            <w:hideMark/>
          </w:tcPr>
          <w:p w14:paraId="073B93EA" w14:textId="77777777" w:rsidR="006D7E85" w:rsidRPr="00B61443" w:rsidRDefault="006D7E85" w:rsidP="00F07D97">
            <w:pPr>
              <w:jc w:val="center"/>
              <w:rPr>
                <w:lang w:eastAsia="en-US"/>
              </w:rPr>
            </w:pPr>
            <w:r w:rsidRPr="00B61443">
              <w:rPr>
                <w:lang w:eastAsia="en-US"/>
              </w:rPr>
              <w:t>Időtartam</w:t>
            </w:r>
          </w:p>
          <w:p w14:paraId="13A625DE" w14:textId="77777777" w:rsidR="006D7E85" w:rsidRPr="00B61443" w:rsidRDefault="006D7E85" w:rsidP="00F07D97">
            <w:pPr>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68076F6B" w14:textId="77777777" w:rsidR="006D7E85" w:rsidRPr="00B61443" w:rsidRDefault="006D7E85" w:rsidP="00F07D97">
            <w:pPr>
              <w:jc w:val="center"/>
              <w:rPr>
                <w:lang w:eastAsia="en-US"/>
              </w:rPr>
            </w:pPr>
            <w:r w:rsidRPr="00B61443">
              <w:rPr>
                <w:lang w:eastAsia="en-US"/>
              </w:rPr>
              <w:t>Elérhető pontszám</w:t>
            </w:r>
          </w:p>
        </w:tc>
      </w:tr>
      <w:tr w:rsidR="0077248F" w:rsidRPr="00B61443" w14:paraId="765D9193"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tcPr>
          <w:p w14:paraId="3A3D75D1" w14:textId="77777777" w:rsidR="006D7E85" w:rsidRPr="00B61443" w:rsidRDefault="006D7E85" w:rsidP="00F07D97">
            <w:pPr>
              <w:rPr>
                <w:lang w:eastAsia="en-US"/>
              </w:rPr>
            </w:pPr>
            <w:r w:rsidRPr="00B61443">
              <w:rPr>
                <w:b/>
              </w:rPr>
              <w:t>Szakmai ismeretek</w:t>
            </w:r>
            <w:r w:rsidRPr="00B61443">
              <w:rPr>
                <w:lang w:eastAsia="en-US"/>
              </w:rPr>
              <w:t xml:space="preserve"> </w:t>
            </w:r>
          </w:p>
          <w:p w14:paraId="62DD9A42" w14:textId="77777777" w:rsidR="006D7E85" w:rsidRPr="00B61443" w:rsidRDefault="006D7E85" w:rsidP="00F07D97">
            <w:pPr>
              <w:rPr>
                <w:lang w:eastAsia="en-US"/>
              </w:rPr>
            </w:pPr>
            <w:r w:rsidRPr="00B61443">
              <w:rPr>
                <w:lang w:eastAsia="en-US"/>
              </w:rPr>
              <w:t>Számolási/áramköri/tervezési feladatok megoldása elektrotechnika/elektronika, digitális technika, irányítástechnika tananyagból.</w:t>
            </w:r>
          </w:p>
          <w:p w14:paraId="6A73BB34" w14:textId="3D67DC09" w:rsidR="006D7E85" w:rsidRPr="00B61443" w:rsidRDefault="006D7E85" w:rsidP="00F07D97">
            <w:pPr>
              <w:rPr>
                <w:i/>
                <w:lang w:eastAsia="en-US"/>
              </w:rPr>
            </w:pPr>
            <w:r w:rsidRPr="00B61443">
              <w:rPr>
                <w:i/>
                <w:lang w:eastAsia="en-US"/>
              </w:rPr>
              <w:t>(Komplex szakmai vizsga írásbeli versenytevékenység)</w:t>
            </w:r>
          </w:p>
        </w:tc>
        <w:tc>
          <w:tcPr>
            <w:tcW w:w="1251" w:type="dxa"/>
            <w:tcBorders>
              <w:top w:val="single" w:sz="4" w:space="0" w:color="auto"/>
              <w:left w:val="single" w:sz="4" w:space="0" w:color="auto"/>
              <w:bottom w:val="single" w:sz="4" w:space="0" w:color="auto"/>
              <w:right w:val="single" w:sz="4" w:space="0" w:color="auto"/>
            </w:tcBorders>
            <w:vAlign w:val="center"/>
          </w:tcPr>
          <w:p w14:paraId="74E1A2F0" w14:textId="77777777" w:rsidR="006D7E85" w:rsidRPr="00B61443" w:rsidRDefault="006D7E85" w:rsidP="00F07D97">
            <w:pPr>
              <w:jc w:val="center"/>
              <w:rPr>
                <w:lang w:eastAsia="en-US"/>
              </w:rPr>
            </w:pPr>
            <w:r w:rsidRPr="00B61443">
              <w:rPr>
                <w:lang w:eastAsia="en-US"/>
              </w:rPr>
              <w:t>180</w:t>
            </w:r>
          </w:p>
        </w:tc>
        <w:tc>
          <w:tcPr>
            <w:tcW w:w="1276" w:type="dxa"/>
            <w:tcBorders>
              <w:top w:val="single" w:sz="4" w:space="0" w:color="auto"/>
              <w:left w:val="single" w:sz="4" w:space="0" w:color="auto"/>
              <w:bottom w:val="single" w:sz="4" w:space="0" w:color="auto"/>
              <w:right w:val="single" w:sz="4" w:space="0" w:color="auto"/>
            </w:tcBorders>
            <w:vAlign w:val="center"/>
          </w:tcPr>
          <w:p w14:paraId="0F34C45B" w14:textId="77777777" w:rsidR="006D7E85" w:rsidRPr="00B61443" w:rsidRDefault="006D7E85" w:rsidP="00F07D97">
            <w:pPr>
              <w:jc w:val="center"/>
              <w:rPr>
                <w:lang w:eastAsia="en-US"/>
              </w:rPr>
            </w:pPr>
            <w:r w:rsidRPr="00B61443">
              <w:rPr>
                <w:lang w:eastAsia="en-US"/>
              </w:rPr>
              <w:t>200</w:t>
            </w:r>
          </w:p>
        </w:tc>
      </w:tr>
    </w:tbl>
    <w:p w14:paraId="5B9F5929" w14:textId="77777777" w:rsidR="006D7E85" w:rsidRPr="00B61443" w:rsidRDefault="006D7E85" w:rsidP="006D7E85">
      <w:pPr>
        <w:pStyle w:val="Default"/>
        <w:jc w:val="both"/>
        <w:rPr>
          <w:color w:val="auto"/>
        </w:rPr>
      </w:pPr>
      <w:r w:rsidRPr="00B61443">
        <w:rPr>
          <w:color w:val="auto"/>
        </w:rPr>
        <w:t>Az elődöntőn a komplex szakmai vizsga írásbeli versenytevékenység megoldására kerül sor, amely a képzési idő teljes tananyagát tartalmazza.</w:t>
      </w:r>
    </w:p>
    <w:p w14:paraId="0B2C6B6A" w14:textId="77777777" w:rsidR="006D7E85" w:rsidRPr="00B61443" w:rsidRDefault="006D7E85" w:rsidP="006D7E85">
      <w:pPr>
        <w:pStyle w:val="Default"/>
        <w:jc w:val="both"/>
        <w:rPr>
          <w:bCs/>
          <w:color w:val="auto"/>
        </w:rPr>
      </w:pPr>
      <w:r w:rsidRPr="00B61443">
        <w:rPr>
          <w:bCs/>
          <w:color w:val="auto"/>
        </w:rPr>
        <w:t>Az elődöntő rangsorolt eredményei alapján kerülnek a legjobbak a válogatóba.</w:t>
      </w:r>
    </w:p>
    <w:p w14:paraId="42217C1A" w14:textId="77777777" w:rsidR="006D7E85" w:rsidRPr="00B61443" w:rsidRDefault="006D7E85" w:rsidP="006D7E85">
      <w:pPr>
        <w:pStyle w:val="Default"/>
        <w:jc w:val="both"/>
        <w:rPr>
          <w:bCs/>
          <w:color w:val="auto"/>
        </w:rPr>
      </w:pPr>
    </w:p>
    <w:p w14:paraId="19A2CCEF" w14:textId="77777777" w:rsidR="006D7E85" w:rsidRPr="00B61443" w:rsidRDefault="006D7E85" w:rsidP="006D7E85">
      <w:pPr>
        <w:pStyle w:val="CM22"/>
        <w:spacing w:after="0"/>
        <w:jc w:val="both"/>
        <w:rPr>
          <w:b/>
          <w:bCs/>
        </w:rPr>
      </w:pPr>
      <w:r w:rsidRPr="00B61443">
        <w:rPr>
          <w:b/>
          <w:bCs/>
        </w:rPr>
        <w:t>Válogató</w:t>
      </w:r>
    </w:p>
    <w:p w14:paraId="159CBE59" w14:textId="77777777" w:rsidR="006D7E85" w:rsidRPr="00B61443" w:rsidRDefault="006D7E85" w:rsidP="006D7E85">
      <w:pPr>
        <w:pStyle w:val="Default"/>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1388"/>
        <w:gridCol w:w="1139"/>
      </w:tblGrid>
      <w:tr w:rsidR="0077248F" w:rsidRPr="00B61443" w14:paraId="4E99B5C6"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hideMark/>
          </w:tcPr>
          <w:p w14:paraId="393F27C9" w14:textId="77777777" w:rsidR="006D7E85" w:rsidRPr="00B61443" w:rsidRDefault="006D7E85" w:rsidP="00F07D97">
            <w:pPr>
              <w:jc w:val="center"/>
              <w:rPr>
                <w:lang w:eastAsia="en-US"/>
              </w:rPr>
            </w:pPr>
            <w:r w:rsidRPr="00B61443">
              <w:rPr>
                <w:lang w:eastAsia="en-US"/>
              </w:rPr>
              <w:t>Téma (versenyfeladat)</w:t>
            </w:r>
          </w:p>
        </w:tc>
        <w:tc>
          <w:tcPr>
            <w:tcW w:w="1388" w:type="dxa"/>
            <w:tcBorders>
              <w:top w:val="single" w:sz="4" w:space="0" w:color="auto"/>
              <w:left w:val="single" w:sz="4" w:space="0" w:color="auto"/>
              <w:bottom w:val="single" w:sz="4" w:space="0" w:color="auto"/>
              <w:right w:val="single" w:sz="4" w:space="0" w:color="auto"/>
            </w:tcBorders>
            <w:hideMark/>
          </w:tcPr>
          <w:p w14:paraId="46E6207D" w14:textId="77777777" w:rsidR="006D7E85" w:rsidRPr="00B61443" w:rsidRDefault="006D7E85" w:rsidP="00F07D97">
            <w:pPr>
              <w:jc w:val="center"/>
              <w:rPr>
                <w:lang w:eastAsia="en-US"/>
              </w:rPr>
            </w:pPr>
            <w:r w:rsidRPr="00B61443">
              <w:rPr>
                <w:lang w:eastAsia="en-US"/>
              </w:rPr>
              <w:t>Időtartam</w:t>
            </w:r>
          </w:p>
          <w:p w14:paraId="0579266B" w14:textId="77777777" w:rsidR="006D7E85" w:rsidRPr="00B61443" w:rsidRDefault="006D7E85" w:rsidP="00F07D97">
            <w:pPr>
              <w:jc w:val="center"/>
              <w:rPr>
                <w:lang w:eastAsia="en-US"/>
              </w:rPr>
            </w:pPr>
            <w:r w:rsidRPr="00B61443">
              <w:rPr>
                <w:lang w:eastAsia="en-US"/>
              </w:rPr>
              <w:t>perc</w:t>
            </w:r>
          </w:p>
        </w:tc>
        <w:tc>
          <w:tcPr>
            <w:tcW w:w="1139" w:type="dxa"/>
            <w:tcBorders>
              <w:top w:val="single" w:sz="4" w:space="0" w:color="auto"/>
              <w:left w:val="single" w:sz="4" w:space="0" w:color="auto"/>
              <w:bottom w:val="single" w:sz="4" w:space="0" w:color="auto"/>
              <w:right w:val="single" w:sz="4" w:space="0" w:color="auto"/>
            </w:tcBorders>
            <w:hideMark/>
          </w:tcPr>
          <w:p w14:paraId="13C38388" w14:textId="77777777" w:rsidR="006D7E85" w:rsidRPr="00B61443" w:rsidRDefault="006D7E85" w:rsidP="00F07D97">
            <w:pPr>
              <w:jc w:val="center"/>
              <w:rPr>
                <w:lang w:eastAsia="en-US"/>
              </w:rPr>
            </w:pPr>
            <w:r w:rsidRPr="00B61443">
              <w:rPr>
                <w:lang w:eastAsia="en-US"/>
              </w:rPr>
              <w:t>Elérhető pontszám</w:t>
            </w:r>
          </w:p>
        </w:tc>
      </w:tr>
      <w:tr w:rsidR="0077248F" w:rsidRPr="00B61443" w14:paraId="12E5D5E9"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tcPr>
          <w:p w14:paraId="79DF3DB3" w14:textId="77777777" w:rsidR="006D7E85" w:rsidRPr="00B61443" w:rsidRDefault="006D7E85" w:rsidP="00F07D97">
            <w:pPr>
              <w:rPr>
                <w:b/>
                <w:lang w:eastAsia="en-US"/>
              </w:rPr>
            </w:pPr>
            <w:r w:rsidRPr="00B61443">
              <w:rPr>
                <w:b/>
                <w:lang w:eastAsia="en-US"/>
              </w:rPr>
              <w:t>Áramköri installáció</w:t>
            </w:r>
          </w:p>
          <w:p w14:paraId="044EF4E4" w14:textId="77777777" w:rsidR="006D7E85" w:rsidRPr="00B61443" w:rsidRDefault="006D7E85" w:rsidP="00F07D97">
            <w:pPr>
              <w:rPr>
                <w:lang w:eastAsia="en-US"/>
              </w:rPr>
            </w:pPr>
            <w:r w:rsidRPr="00B61443">
              <w:rPr>
                <w:lang w:eastAsia="en-US"/>
              </w:rPr>
              <w:t xml:space="preserve">Egyszerű irányítástechnikai áramkör építése kapcsolási vázlat alapján. A kész áramkör beüzemelése, mérési feladatok végrehajtása. Meghatározott működési funkció programtechnikai eszközökkel történő megvalósítása. </w:t>
            </w:r>
          </w:p>
          <w:p w14:paraId="641581DA" w14:textId="77777777" w:rsidR="006D7E85" w:rsidRPr="00B61443" w:rsidRDefault="006D7E85" w:rsidP="00F07D97">
            <w:pPr>
              <w:rPr>
                <w:lang w:eastAsia="en-US"/>
              </w:rPr>
            </w:pPr>
            <w:r w:rsidRPr="00B61443">
              <w:rPr>
                <w:lang w:eastAsia="en-US"/>
              </w:rPr>
              <w:t>Az áramköri mérés és az irányítástechnikai feladatrész dokumentálása jegyzőkönyvben.</w:t>
            </w:r>
            <w:r w:rsidRPr="00B61443">
              <w:rPr>
                <w:lang w:eastAsia="en-US"/>
              </w:rPr>
              <w:br/>
            </w:r>
            <w:r w:rsidRPr="00B61443">
              <w:rPr>
                <w:i/>
                <w:lang w:eastAsia="en-US"/>
              </w:rPr>
              <w:t>(Komplex szakmai vizsga gyakorlati versenytevékenység)</w:t>
            </w:r>
          </w:p>
        </w:tc>
        <w:tc>
          <w:tcPr>
            <w:tcW w:w="1388" w:type="dxa"/>
            <w:tcBorders>
              <w:top w:val="single" w:sz="4" w:space="0" w:color="auto"/>
              <w:left w:val="single" w:sz="4" w:space="0" w:color="auto"/>
              <w:bottom w:val="single" w:sz="4" w:space="0" w:color="auto"/>
              <w:right w:val="single" w:sz="4" w:space="0" w:color="auto"/>
            </w:tcBorders>
            <w:vAlign w:val="center"/>
          </w:tcPr>
          <w:p w14:paraId="28237CC9" w14:textId="77777777" w:rsidR="006D7E85" w:rsidRPr="00B61443" w:rsidRDefault="006D7E85" w:rsidP="00F07D97">
            <w:pPr>
              <w:jc w:val="center"/>
              <w:rPr>
                <w:lang w:eastAsia="en-US"/>
              </w:rPr>
            </w:pPr>
            <w:r w:rsidRPr="00B61443">
              <w:rPr>
                <w:lang w:eastAsia="en-US"/>
              </w:rPr>
              <w:t>300</w:t>
            </w:r>
          </w:p>
        </w:tc>
        <w:tc>
          <w:tcPr>
            <w:tcW w:w="1139" w:type="dxa"/>
            <w:tcBorders>
              <w:top w:val="single" w:sz="4" w:space="0" w:color="auto"/>
              <w:left w:val="single" w:sz="4" w:space="0" w:color="auto"/>
              <w:bottom w:val="single" w:sz="4" w:space="0" w:color="auto"/>
              <w:right w:val="single" w:sz="4" w:space="0" w:color="auto"/>
            </w:tcBorders>
            <w:vAlign w:val="center"/>
          </w:tcPr>
          <w:p w14:paraId="7476F6C5" w14:textId="77777777" w:rsidR="006D7E85" w:rsidRPr="00B61443" w:rsidRDefault="006D7E85" w:rsidP="00F07D97">
            <w:pPr>
              <w:jc w:val="center"/>
              <w:rPr>
                <w:lang w:eastAsia="en-US"/>
              </w:rPr>
            </w:pPr>
            <w:r w:rsidRPr="00B61443">
              <w:rPr>
                <w:lang w:eastAsia="en-US"/>
              </w:rPr>
              <w:t>100</w:t>
            </w:r>
          </w:p>
        </w:tc>
      </w:tr>
      <w:tr w:rsidR="006D7E85" w:rsidRPr="00B61443" w14:paraId="2BC3699D"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tcPr>
          <w:p w14:paraId="164C0651" w14:textId="77777777" w:rsidR="006D7E85" w:rsidRPr="00B61443" w:rsidRDefault="006D7E85" w:rsidP="00F07D97">
            <w:pPr>
              <w:rPr>
                <w:b/>
                <w:lang w:eastAsia="en-US"/>
              </w:rPr>
            </w:pPr>
            <w:r w:rsidRPr="00B61443">
              <w:rPr>
                <w:b/>
                <w:lang w:eastAsia="en-US"/>
              </w:rPr>
              <w:t>Szakmai ismeretek</w:t>
            </w:r>
          </w:p>
          <w:p w14:paraId="406274B8" w14:textId="024350E6" w:rsidR="006D7E85" w:rsidRPr="00B61443" w:rsidRDefault="006D7E85" w:rsidP="00EC7FAD">
            <w:pPr>
              <w:rPr>
                <w:lang w:eastAsia="en-US"/>
              </w:rPr>
            </w:pPr>
            <w:r w:rsidRPr="00B61443">
              <w:t>A vizsgabizottság által feltett a gyakorlati versenyfeladathoz kapcsolódó a 315/2013 (V</w:t>
            </w:r>
            <w:r w:rsidR="00BA2765" w:rsidRPr="00B61443">
              <w:t>I</w:t>
            </w:r>
            <w:r w:rsidRPr="00B61443">
              <w:t xml:space="preserve">II. 28.) Kormányrendelet 3. §(2) bekezdése alapján </w:t>
            </w:r>
            <w:r w:rsidR="001208C3" w:rsidRPr="00B61443">
              <w:t xml:space="preserve">000414/2016-5520 </w:t>
            </w:r>
            <w:r w:rsidRPr="00B61443">
              <w:t>számon kiadott tételsor alapján meghatározott szóbeli kérdések megválaszolása.</w:t>
            </w:r>
            <w:r w:rsidR="00EC7FAD" w:rsidRPr="00B61443">
              <w:t xml:space="preserve"> </w:t>
            </w:r>
            <w:r w:rsidR="00FD367B" w:rsidRPr="00B61443">
              <w:rPr>
                <w:i/>
              </w:rPr>
              <w:t>(S</w:t>
            </w:r>
            <w:r w:rsidRPr="00B61443">
              <w:rPr>
                <w:i/>
              </w:rPr>
              <w:t>zóbeli versenytevékenység)</w:t>
            </w:r>
          </w:p>
        </w:tc>
        <w:tc>
          <w:tcPr>
            <w:tcW w:w="1388" w:type="dxa"/>
            <w:tcBorders>
              <w:top w:val="single" w:sz="4" w:space="0" w:color="auto"/>
              <w:left w:val="single" w:sz="4" w:space="0" w:color="auto"/>
              <w:bottom w:val="single" w:sz="4" w:space="0" w:color="auto"/>
              <w:right w:val="single" w:sz="4" w:space="0" w:color="auto"/>
            </w:tcBorders>
            <w:vAlign w:val="center"/>
          </w:tcPr>
          <w:p w14:paraId="1C2482C0" w14:textId="77777777" w:rsidR="006D7E85" w:rsidRPr="00B61443" w:rsidRDefault="006D7E85" w:rsidP="00F07D97">
            <w:pPr>
              <w:jc w:val="center"/>
              <w:rPr>
                <w:lang w:eastAsia="en-US"/>
              </w:rPr>
            </w:pPr>
            <w:r w:rsidRPr="00B61443">
              <w:rPr>
                <w:lang w:eastAsia="en-US"/>
              </w:rPr>
              <w:t>15</w:t>
            </w:r>
          </w:p>
        </w:tc>
        <w:tc>
          <w:tcPr>
            <w:tcW w:w="1139" w:type="dxa"/>
            <w:tcBorders>
              <w:top w:val="single" w:sz="4" w:space="0" w:color="auto"/>
              <w:left w:val="single" w:sz="4" w:space="0" w:color="auto"/>
              <w:bottom w:val="single" w:sz="4" w:space="0" w:color="auto"/>
              <w:right w:val="single" w:sz="4" w:space="0" w:color="auto"/>
            </w:tcBorders>
            <w:vAlign w:val="center"/>
          </w:tcPr>
          <w:p w14:paraId="3FB8B34D" w14:textId="6BF2C047" w:rsidR="006D7E85" w:rsidRPr="00B61443" w:rsidRDefault="001208C3" w:rsidP="00F07D97">
            <w:pPr>
              <w:jc w:val="center"/>
              <w:rPr>
                <w:lang w:eastAsia="en-US"/>
              </w:rPr>
            </w:pPr>
            <w:r w:rsidRPr="00B61443">
              <w:rPr>
                <w:lang w:eastAsia="en-US"/>
              </w:rPr>
              <w:t>40</w:t>
            </w:r>
          </w:p>
        </w:tc>
      </w:tr>
    </w:tbl>
    <w:p w14:paraId="02B7814F" w14:textId="77777777" w:rsidR="006D7E85" w:rsidRPr="00B61443" w:rsidRDefault="006D7E85" w:rsidP="006D7E85">
      <w:pPr>
        <w:ind w:firstLine="567"/>
        <w:jc w:val="both"/>
      </w:pPr>
    </w:p>
    <w:p w14:paraId="54E85BEF" w14:textId="77777777" w:rsidR="006D7E85" w:rsidRPr="00B61443" w:rsidRDefault="006D7E85" w:rsidP="006D7E85">
      <w:pPr>
        <w:pStyle w:val="Default"/>
        <w:jc w:val="both"/>
        <w:rPr>
          <w:color w:val="auto"/>
        </w:rPr>
      </w:pPr>
      <w:r w:rsidRPr="00B61443">
        <w:rPr>
          <w:color w:val="auto"/>
        </w:rPr>
        <w:t xml:space="preserve">Helyszín: </w:t>
      </w:r>
      <w:r w:rsidRPr="00B61443">
        <w:rPr>
          <w:color w:val="auto"/>
        </w:rPr>
        <w:tab/>
        <w:t xml:space="preserve">Az MKIK által kijelölt helyszín </w:t>
      </w:r>
    </w:p>
    <w:p w14:paraId="711BCE6B" w14:textId="77777777" w:rsidR="006D7E85" w:rsidRPr="00B61443" w:rsidRDefault="006D7E85" w:rsidP="006D7E85">
      <w:pPr>
        <w:pStyle w:val="Default"/>
        <w:jc w:val="both"/>
        <w:rPr>
          <w:color w:val="auto"/>
        </w:rPr>
      </w:pPr>
      <w:r w:rsidRPr="00B61443">
        <w:rPr>
          <w:color w:val="auto"/>
        </w:rPr>
        <w:t xml:space="preserve">Időpontja: </w:t>
      </w:r>
      <w:r w:rsidRPr="00B61443">
        <w:rPr>
          <w:color w:val="auto"/>
        </w:rPr>
        <w:tab/>
        <w:t>Az országos döntőt megelőzően</w:t>
      </w:r>
    </w:p>
    <w:p w14:paraId="52CAD39C" w14:textId="77777777" w:rsidR="006D7E85" w:rsidRPr="00B61443" w:rsidRDefault="006D7E85" w:rsidP="006D7E85">
      <w:pPr>
        <w:jc w:val="both"/>
      </w:pPr>
    </w:p>
    <w:p w14:paraId="4A24E183" w14:textId="77777777" w:rsidR="006D7E85" w:rsidRPr="00B61443" w:rsidRDefault="006D7E85" w:rsidP="006D7E85">
      <w:pPr>
        <w:pStyle w:val="Default"/>
        <w:jc w:val="both"/>
        <w:rPr>
          <w:bCs/>
          <w:color w:val="auto"/>
        </w:rPr>
      </w:pPr>
      <w:r w:rsidRPr="00B61443">
        <w:rPr>
          <w:color w:val="auto"/>
        </w:rPr>
        <w:t xml:space="preserve">A válogató verseny a komplex szakmai vizsga </w:t>
      </w:r>
      <w:r w:rsidRPr="00B61443">
        <w:rPr>
          <w:bCs/>
          <w:color w:val="auto"/>
        </w:rPr>
        <w:t xml:space="preserve">gyakorlati és szóbeli versenytevékenységéből állnak, </w:t>
      </w:r>
      <w:r w:rsidRPr="00B61443">
        <w:rPr>
          <w:color w:val="auto"/>
        </w:rPr>
        <w:t>amelyek a képzési idő teljes tananyagát tartalmazzák</w:t>
      </w:r>
      <w:r w:rsidRPr="00B61443">
        <w:rPr>
          <w:bCs/>
          <w:color w:val="auto"/>
        </w:rPr>
        <w:t>.</w:t>
      </w:r>
    </w:p>
    <w:p w14:paraId="03EC3044" w14:textId="77777777" w:rsidR="006D7E85" w:rsidRPr="00B61443" w:rsidRDefault="006D7E85" w:rsidP="006D7E85">
      <w:pPr>
        <w:pStyle w:val="Default"/>
        <w:rPr>
          <w:color w:val="auto"/>
        </w:rPr>
      </w:pPr>
    </w:p>
    <w:p w14:paraId="170453BB" w14:textId="77777777" w:rsidR="006D7E85" w:rsidRPr="00B61443" w:rsidRDefault="006D7E85" w:rsidP="006D7E85">
      <w:pPr>
        <w:jc w:val="both"/>
      </w:pPr>
      <w:r w:rsidRPr="00B61443">
        <w:t>A szóbeli versenyfeladat az adott gyakorlati feladatsorhoz kapcsolódik, válaszoknál a versenyzőknek felkészülési idő nem áll rendelkezésükre.</w:t>
      </w:r>
    </w:p>
    <w:p w14:paraId="1C0CFB29" w14:textId="77777777" w:rsidR="006D7E85" w:rsidRPr="00B61443" w:rsidRDefault="006D7E85" w:rsidP="006D7E85">
      <w:pPr>
        <w:pStyle w:val="Default"/>
        <w:rPr>
          <w:color w:val="auto"/>
        </w:rPr>
      </w:pPr>
    </w:p>
    <w:p w14:paraId="390C1FA6" w14:textId="77777777" w:rsidR="006D7E85" w:rsidRPr="00B61443" w:rsidRDefault="006D7E85" w:rsidP="006D7E85">
      <w:pPr>
        <w:pStyle w:val="Default"/>
        <w:jc w:val="both"/>
        <w:rPr>
          <w:bCs/>
          <w:color w:val="auto"/>
        </w:rPr>
      </w:pPr>
      <w:r w:rsidRPr="00B61443">
        <w:rPr>
          <w:color w:val="auto"/>
        </w:rPr>
        <w:t>A</w:t>
      </w:r>
      <w:r w:rsidRPr="00B61443">
        <w:rPr>
          <w:bCs/>
          <w:color w:val="auto"/>
        </w:rPr>
        <w:t xml:space="preserve"> válogató rangsorolt eredményei alapján kerülnek a legjobbak a Szakma Sztár Fesztiválon megrendezésre kerülő döntőbe. </w:t>
      </w:r>
    </w:p>
    <w:p w14:paraId="2126EF49" w14:textId="77777777" w:rsidR="006D7E85" w:rsidRPr="00B61443" w:rsidRDefault="006D7E85" w:rsidP="006D7E85">
      <w:pPr>
        <w:pStyle w:val="Default"/>
        <w:jc w:val="both"/>
        <w:rPr>
          <w:bCs/>
          <w:color w:val="auto"/>
        </w:rPr>
      </w:pPr>
    </w:p>
    <w:p w14:paraId="61AB2102" w14:textId="77777777" w:rsidR="0063690E" w:rsidRPr="00B61443" w:rsidRDefault="006D7E85" w:rsidP="0063690E">
      <w:pPr>
        <w:pStyle w:val="Default"/>
        <w:tabs>
          <w:tab w:val="left" w:pos="1418"/>
        </w:tabs>
        <w:jc w:val="both"/>
        <w:rPr>
          <w:bCs/>
          <w:color w:val="auto"/>
        </w:rPr>
      </w:pPr>
      <w:r w:rsidRPr="00B61443">
        <w:rPr>
          <w:b/>
          <w:color w:val="auto"/>
        </w:rPr>
        <w:t>Döntő</w:t>
      </w:r>
      <w:r w:rsidR="0063690E" w:rsidRPr="00B61443">
        <w:rPr>
          <w:bCs/>
          <w:color w:val="auto"/>
        </w:rPr>
        <w:t xml:space="preserve"> </w:t>
      </w:r>
    </w:p>
    <w:p w14:paraId="7DAF8783" w14:textId="7D1E28CF" w:rsidR="0063690E" w:rsidRPr="00B61443" w:rsidRDefault="0063690E" w:rsidP="0063690E">
      <w:pPr>
        <w:pStyle w:val="Default"/>
        <w:tabs>
          <w:tab w:val="left" w:pos="1418"/>
        </w:tabs>
        <w:jc w:val="both"/>
        <w:rPr>
          <w:color w:val="auto"/>
        </w:rPr>
      </w:pPr>
      <w:r w:rsidRPr="00B61443">
        <w:rPr>
          <w:bCs/>
          <w:color w:val="auto"/>
        </w:rPr>
        <w:t>Helyszín:</w:t>
      </w:r>
      <w:r w:rsidRPr="00B61443">
        <w:rPr>
          <w:bCs/>
          <w:color w:val="auto"/>
        </w:rPr>
        <w:tab/>
      </w:r>
      <w:r w:rsidRPr="00B61443">
        <w:rPr>
          <w:color w:val="auto"/>
        </w:rPr>
        <w:t>Hungexpo Zrt.</w:t>
      </w:r>
    </w:p>
    <w:p w14:paraId="6DB67E09" w14:textId="58307B11" w:rsidR="006D7E85" w:rsidRPr="00B61443" w:rsidRDefault="0063690E" w:rsidP="0063690E">
      <w:pPr>
        <w:pStyle w:val="CM22"/>
        <w:tabs>
          <w:tab w:val="left" w:pos="1418"/>
        </w:tabs>
        <w:ind w:left="540"/>
        <w:jc w:val="both"/>
      </w:pPr>
      <w:r w:rsidRPr="00B61443">
        <w:tab/>
        <w:t>1101 Budapest, Albertirsai út 10.</w:t>
      </w:r>
    </w:p>
    <w:p w14:paraId="0D0E1A28" w14:textId="77777777" w:rsidR="006D7E85" w:rsidRPr="00B61443" w:rsidRDefault="006D7E85" w:rsidP="006D7E85">
      <w:pPr>
        <w:pStyle w:val="Default"/>
        <w:rPr>
          <w:b/>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1251"/>
        <w:gridCol w:w="1276"/>
      </w:tblGrid>
      <w:tr w:rsidR="0077248F" w:rsidRPr="00B61443" w14:paraId="37FA3973"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hideMark/>
          </w:tcPr>
          <w:p w14:paraId="710E1FCF" w14:textId="77777777" w:rsidR="006D7E85" w:rsidRPr="00B61443" w:rsidRDefault="006D7E85" w:rsidP="00F07D97">
            <w:pPr>
              <w:jc w:val="center"/>
              <w:rPr>
                <w:lang w:eastAsia="en-US"/>
              </w:rPr>
            </w:pPr>
            <w:r w:rsidRPr="00B61443">
              <w:rPr>
                <w:lang w:eastAsia="en-US"/>
              </w:rPr>
              <w:t>Téma (versenyfeladat)</w:t>
            </w:r>
          </w:p>
        </w:tc>
        <w:tc>
          <w:tcPr>
            <w:tcW w:w="1251" w:type="dxa"/>
            <w:tcBorders>
              <w:top w:val="single" w:sz="4" w:space="0" w:color="auto"/>
              <w:left w:val="single" w:sz="4" w:space="0" w:color="auto"/>
              <w:bottom w:val="single" w:sz="4" w:space="0" w:color="auto"/>
              <w:right w:val="single" w:sz="4" w:space="0" w:color="auto"/>
            </w:tcBorders>
            <w:hideMark/>
          </w:tcPr>
          <w:p w14:paraId="45E739A4" w14:textId="77777777" w:rsidR="006D7E85" w:rsidRPr="00B61443" w:rsidRDefault="006D7E85" w:rsidP="00F07D97">
            <w:pPr>
              <w:jc w:val="center"/>
              <w:rPr>
                <w:lang w:eastAsia="en-US"/>
              </w:rPr>
            </w:pPr>
            <w:r w:rsidRPr="00B61443">
              <w:rPr>
                <w:lang w:eastAsia="en-US"/>
              </w:rPr>
              <w:t>Időtartam</w:t>
            </w:r>
          </w:p>
          <w:p w14:paraId="529B22B7" w14:textId="77777777" w:rsidR="006D7E85" w:rsidRPr="00B61443" w:rsidRDefault="006D7E85" w:rsidP="00F07D97">
            <w:pPr>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248FB407" w14:textId="77777777" w:rsidR="006D7E85" w:rsidRPr="00B61443" w:rsidRDefault="006D7E85" w:rsidP="00F07D97">
            <w:pPr>
              <w:jc w:val="center"/>
              <w:rPr>
                <w:lang w:eastAsia="en-US"/>
              </w:rPr>
            </w:pPr>
            <w:r w:rsidRPr="00B61443">
              <w:rPr>
                <w:lang w:eastAsia="en-US"/>
              </w:rPr>
              <w:t>Elérhető pontszám</w:t>
            </w:r>
          </w:p>
        </w:tc>
      </w:tr>
      <w:tr w:rsidR="006D7E85" w:rsidRPr="00B61443" w14:paraId="5ADA5550" w14:textId="77777777" w:rsidTr="00F07D97">
        <w:trPr>
          <w:jc w:val="center"/>
        </w:trPr>
        <w:tc>
          <w:tcPr>
            <w:tcW w:w="6120" w:type="dxa"/>
            <w:tcBorders>
              <w:top w:val="single" w:sz="4" w:space="0" w:color="auto"/>
              <w:left w:val="single" w:sz="4" w:space="0" w:color="auto"/>
              <w:bottom w:val="single" w:sz="4" w:space="0" w:color="auto"/>
              <w:right w:val="single" w:sz="4" w:space="0" w:color="auto"/>
            </w:tcBorders>
          </w:tcPr>
          <w:p w14:paraId="157AC081" w14:textId="77777777" w:rsidR="006D7E85" w:rsidRPr="00B61443" w:rsidRDefault="006D7E85" w:rsidP="00F07D97">
            <w:pPr>
              <w:rPr>
                <w:bCs/>
                <w:lang w:eastAsia="en-US"/>
              </w:rPr>
            </w:pPr>
            <w:r w:rsidRPr="00B61443">
              <w:rPr>
                <w:bCs/>
                <w:lang w:eastAsia="en-US"/>
              </w:rPr>
              <w:t>Gyakorlati versenytevékenység</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137D288" w14:textId="77777777" w:rsidR="006D7E85" w:rsidRPr="00B61443" w:rsidRDefault="006D7E85" w:rsidP="00F07D97">
            <w:pPr>
              <w:jc w:val="center"/>
              <w:rPr>
                <w:lang w:eastAsia="en-US"/>
              </w:rPr>
            </w:pPr>
            <w:r w:rsidRPr="00B61443">
              <w:rPr>
                <w:lang w:eastAsia="en-US"/>
              </w:rPr>
              <w:t>540</w:t>
            </w:r>
          </w:p>
        </w:tc>
        <w:tc>
          <w:tcPr>
            <w:tcW w:w="1276" w:type="dxa"/>
            <w:tcBorders>
              <w:top w:val="single" w:sz="4" w:space="0" w:color="auto"/>
              <w:left w:val="single" w:sz="4" w:space="0" w:color="auto"/>
              <w:bottom w:val="single" w:sz="4" w:space="0" w:color="auto"/>
              <w:right w:val="single" w:sz="4" w:space="0" w:color="auto"/>
            </w:tcBorders>
            <w:vAlign w:val="center"/>
          </w:tcPr>
          <w:p w14:paraId="759471B0" w14:textId="77777777" w:rsidR="006D7E85" w:rsidRPr="00B61443" w:rsidRDefault="006D7E85" w:rsidP="00F07D97">
            <w:pPr>
              <w:jc w:val="center"/>
              <w:rPr>
                <w:lang w:eastAsia="en-US"/>
              </w:rPr>
            </w:pPr>
            <w:r w:rsidRPr="00B61443">
              <w:rPr>
                <w:lang w:eastAsia="en-US"/>
              </w:rPr>
              <w:t>100</w:t>
            </w:r>
          </w:p>
        </w:tc>
      </w:tr>
    </w:tbl>
    <w:p w14:paraId="0507B8F4" w14:textId="77777777" w:rsidR="006D7E85" w:rsidRPr="00B61443" w:rsidRDefault="006D7E85" w:rsidP="006D7E85">
      <w:pPr>
        <w:pStyle w:val="Default"/>
        <w:rPr>
          <w:b/>
          <w:color w:val="auto"/>
        </w:rPr>
      </w:pPr>
    </w:p>
    <w:p w14:paraId="0C91ADF4" w14:textId="77777777" w:rsidR="006D7E85" w:rsidRPr="00B61443" w:rsidRDefault="006D7E85" w:rsidP="006D7E85">
      <w:pPr>
        <w:pStyle w:val="Default"/>
        <w:jc w:val="both"/>
        <w:rPr>
          <w:color w:val="auto"/>
        </w:rPr>
      </w:pPr>
      <w:r w:rsidRPr="00B61443">
        <w:rPr>
          <w:color w:val="auto"/>
        </w:rPr>
        <w:lastRenderedPageBreak/>
        <w:t>A Hungexpo Zrt. területén megrendezendő döntőn egy összetett áramkör építési, élesztési és mérési feladat megoldására kerül sor.</w:t>
      </w:r>
    </w:p>
    <w:p w14:paraId="4BCB2A74" w14:textId="77777777" w:rsidR="006D7E85" w:rsidRPr="00B61443" w:rsidRDefault="006D7E85" w:rsidP="006D7E85">
      <w:r w:rsidRPr="00B61443">
        <w:t>A gyakorlati feladatok értékelésének fő szempontjai:</w:t>
      </w:r>
    </w:p>
    <w:p w14:paraId="4C28828D" w14:textId="77777777" w:rsidR="006D7E85" w:rsidRPr="00B61443" w:rsidRDefault="006D7E85" w:rsidP="00C6754F">
      <w:pPr>
        <w:pStyle w:val="Listaszerbekezds"/>
        <w:numPr>
          <w:ilvl w:val="0"/>
          <w:numId w:val="35"/>
        </w:numPr>
        <w:tabs>
          <w:tab w:val="left" w:pos="709"/>
          <w:tab w:val="left" w:pos="4536"/>
        </w:tabs>
        <w:spacing w:after="0" w:line="259" w:lineRule="auto"/>
        <w:rPr>
          <w:rFonts w:ascii="Times New Roman" w:hAnsi="Times New Roman"/>
          <w:sz w:val="24"/>
          <w:szCs w:val="24"/>
          <w:lang w:eastAsia="hu-HU"/>
        </w:rPr>
      </w:pPr>
      <w:r w:rsidRPr="00B61443">
        <w:rPr>
          <w:rFonts w:ascii="Times New Roman" w:hAnsi="Times New Roman"/>
          <w:sz w:val="24"/>
          <w:szCs w:val="24"/>
          <w:lang w:eastAsia="hu-HU"/>
        </w:rPr>
        <w:t>szerelés, szerelvényezés,</w:t>
      </w:r>
      <w:r w:rsidRPr="00B61443">
        <w:rPr>
          <w:rFonts w:ascii="Times New Roman" w:hAnsi="Times New Roman"/>
          <w:sz w:val="24"/>
          <w:szCs w:val="24"/>
          <w:lang w:eastAsia="hu-HU"/>
        </w:rPr>
        <w:tab/>
      </w:r>
    </w:p>
    <w:p w14:paraId="49252FF7" w14:textId="77777777" w:rsidR="006D7E85" w:rsidRPr="00B61443" w:rsidRDefault="006D7E85" w:rsidP="00C6754F">
      <w:pPr>
        <w:pStyle w:val="Listaszerbekezds"/>
        <w:numPr>
          <w:ilvl w:val="0"/>
          <w:numId w:val="35"/>
        </w:numPr>
        <w:tabs>
          <w:tab w:val="left" w:pos="709"/>
          <w:tab w:val="left" w:pos="4536"/>
        </w:tabs>
        <w:spacing w:after="0" w:line="259" w:lineRule="auto"/>
        <w:rPr>
          <w:rFonts w:ascii="Times New Roman" w:hAnsi="Times New Roman"/>
          <w:sz w:val="24"/>
          <w:szCs w:val="24"/>
          <w:lang w:eastAsia="hu-HU"/>
        </w:rPr>
      </w:pPr>
      <w:r w:rsidRPr="00B61443">
        <w:rPr>
          <w:rFonts w:ascii="Times New Roman" w:hAnsi="Times New Roman"/>
          <w:sz w:val="24"/>
          <w:szCs w:val="24"/>
          <w:lang w:eastAsia="hu-HU"/>
        </w:rPr>
        <w:t>vezetékezés, kábelezés, bekötés,</w:t>
      </w:r>
      <w:r w:rsidRPr="00B61443">
        <w:rPr>
          <w:rFonts w:ascii="Times New Roman" w:hAnsi="Times New Roman"/>
          <w:sz w:val="24"/>
          <w:szCs w:val="24"/>
          <w:lang w:eastAsia="hu-HU"/>
        </w:rPr>
        <w:tab/>
      </w:r>
    </w:p>
    <w:p w14:paraId="32AE0148" w14:textId="77777777" w:rsidR="006D7E85" w:rsidRPr="00B61443" w:rsidRDefault="006D7E85" w:rsidP="00C6754F">
      <w:pPr>
        <w:pStyle w:val="Listaszerbekezds"/>
        <w:numPr>
          <w:ilvl w:val="0"/>
          <w:numId w:val="35"/>
        </w:numPr>
        <w:tabs>
          <w:tab w:val="left" w:pos="709"/>
          <w:tab w:val="left" w:pos="4536"/>
        </w:tabs>
        <w:spacing w:after="0" w:line="259" w:lineRule="auto"/>
        <w:rPr>
          <w:rFonts w:ascii="Times New Roman" w:hAnsi="Times New Roman"/>
          <w:sz w:val="24"/>
          <w:szCs w:val="24"/>
          <w:lang w:eastAsia="hu-HU"/>
        </w:rPr>
      </w:pPr>
      <w:r w:rsidRPr="00B61443">
        <w:rPr>
          <w:rFonts w:ascii="Times New Roman" w:hAnsi="Times New Roman"/>
          <w:sz w:val="24"/>
          <w:szCs w:val="24"/>
          <w:lang w:eastAsia="hu-HU"/>
        </w:rPr>
        <w:t>működés, megfelelő vezérlés,</w:t>
      </w:r>
      <w:r w:rsidRPr="00B61443">
        <w:rPr>
          <w:rFonts w:ascii="Times New Roman" w:hAnsi="Times New Roman"/>
          <w:sz w:val="24"/>
          <w:szCs w:val="24"/>
          <w:lang w:eastAsia="hu-HU"/>
        </w:rPr>
        <w:tab/>
      </w:r>
    </w:p>
    <w:p w14:paraId="5873E5DF" w14:textId="77777777" w:rsidR="006D7E85" w:rsidRPr="00B61443" w:rsidRDefault="006D7E85" w:rsidP="00C6754F">
      <w:pPr>
        <w:pStyle w:val="Listaszerbekezds"/>
        <w:numPr>
          <w:ilvl w:val="0"/>
          <w:numId w:val="35"/>
        </w:numPr>
        <w:tabs>
          <w:tab w:val="left" w:pos="709"/>
          <w:tab w:val="left" w:pos="2239"/>
          <w:tab w:val="left" w:pos="4536"/>
        </w:tabs>
        <w:spacing w:after="0" w:line="259" w:lineRule="auto"/>
        <w:ind w:right="432"/>
        <w:jc w:val="both"/>
      </w:pPr>
      <w:r w:rsidRPr="00B61443">
        <w:rPr>
          <w:rFonts w:ascii="Times New Roman" w:hAnsi="Times New Roman"/>
          <w:sz w:val="24"/>
          <w:szCs w:val="24"/>
          <w:lang w:eastAsia="hu-HU"/>
        </w:rPr>
        <w:t xml:space="preserve">pontlevonás a szakmailag nem helytálló megoldásokért. </w:t>
      </w:r>
    </w:p>
    <w:p w14:paraId="7146771F" w14:textId="77777777" w:rsidR="006D7E85" w:rsidRPr="00B61443" w:rsidRDefault="006D7E85" w:rsidP="006D7E85">
      <w:pPr>
        <w:pStyle w:val="Default"/>
        <w:jc w:val="both"/>
        <w:rPr>
          <w:color w:val="auto"/>
        </w:rPr>
      </w:pPr>
      <w:r w:rsidRPr="00B61443">
        <w:rPr>
          <w:color w:val="auto"/>
        </w:rPr>
        <w:t>A döntő eredményei alapján alakul ki a rangsor.</w:t>
      </w:r>
    </w:p>
    <w:p w14:paraId="1037E949" w14:textId="77777777" w:rsidR="00DA24CD" w:rsidRPr="00B61443" w:rsidRDefault="00DA24CD" w:rsidP="006D7E85">
      <w:pPr>
        <w:pStyle w:val="Default"/>
        <w:jc w:val="both"/>
        <w:rPr>
          <w:color w:val="auto"/>
        </w:rPr>
      </w:pPr>
    </w:p>
    <w:p w14:paraId="516DF800" w14:textId="77777777" w:rsidR="00DA24CD" w:rsidRPr="00B61443" w:rsidRDefault="00DA24CD" w:rsidP="006D7E85">
      <w:pPr>
        <w:pStyle w:val="Default"/>
        <w:jc w:val="both"/>
        <w:rPr>
          <w:color w:val="auto"/>
        </w:rPr>
      </w:pPr>
    </w:p>
    <w:p w14:paraId="26001AE1" w14:textId="77777777" w:rsidR="001837FD" w:rsidRPr="00B61443" w:rsidRDefault="001837FD">
      <w:pPr>
        <w:spacing w:after="160" w:line="259" w:lineRule="auto"/>
        <w:rPr>
          <w:b/>
          <w:sz w:val="28"/>
          <w:szCs w:val="20"/>
          <w:lang w:val="x-none" w:eastAsia="x-none"/>
        </w:rPr>
      </w:pPr>
      <w:r w:rsidRPr="00B61443">
        <w:br w:type="page"/>
      </w:r>
    </w:p>
    <w:p w14:paraId="55A846D6" w14:textId="77777777" w:rsidR="00FF4D40" w:rsidRPr="00B61443" w:rsidRDefault="00FF4D40" w:rsidP="00FF4D40">
      <w:pPr>
        <w:keepNext/>
        <w:spacing w:before="360" w:after="360"/>
        <w:jc w:val="center"/>
        <w:outlineLvl w:val="2"/>
        <w:rPr>
          <w:b/>
          <w:sz w:val="28"/>
          <w:szCs w:val="20"/>
          <w:lang w:val="x-none" w:eastAsia="x-none"/>
        </w:rPr>
      </w:pPr>
      <w:bookmarkStart w:id="334" w:name="_Toc15994432"/>
      <w:r w:rsidRPr="00B61443">
        <w:rPr>
          <w:b/>
          <w:sz w:val="28"/>
          <w:szCs w:val="20"/>
          <w:lang w:val="x-none" w:eastAsia="x-none"/>
        </w:rPr>
        <w:lastRenderedPageBreak/>
        <w:t>VEGYIPAR SZAKMACSOPORT</w:t>
      </w:r>
      <w:bookmarkEnd w:id="334"/>
    </w:p>
    <w:p w14:paraId="33B25649" w14:textId="77777777" w:rsidR="00FF4D40" w:rsidRPr="00B61443" w:rsidRDefault="00FF4D40" w:rsidP="00D04882">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Vegyész technikus </w:t>
      </w:r>
    </w:p>
    <w:p w14:paraId="5BA5007D" w14:textId="77777777" w:rsidR="00FF4D40" w:rsidRPr="00B61443" w:rsidRDefault="00FF4D40" w:rsidP="00D04882">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szakképesítés versenyszabályzata</w:t>
      </w:r>
    </w:p>
    <w:p w14:paraId="6410B0AC" w14:textId="77777777" w:rsidR="00FF4D40" w:rsidRPr="00B61443" w:rsidRDefault="00FF4D40" w:rsidP="00FF4D40">
      <w:pPr>
        <w:autoSpaceDE w:val="0"/>
        <w:autoSpaceDN w:val="0"/>
        <w:adjustRightInd w:val="0"/>
        <w:jc w:val="center"/>
        <w:rPr>
          <w:rFonts w:cs="Calibri"/>
          <w:b/>
          <w:sz w:val="18"/>
          <w:szCs w:val="18"/>
        </w:rPr>
      </w:pPr>
    </w:p>
    <w:p w14:paraId="6F569A96" w14:textId="77777777" w:rsidR="00FF4D40" w:rsidRPr="00B61443" w:rsidRDefault="00FF4D40" w:rsidP="00885FAA">
      <w:pPr>
        <w:pStyle w:val="Cmsor3"/>
        <w:spacing w:before="360" w:after="360"/>
      </w:pPr>
      <w:bookmarkStart w:id="335" w:name="_Toc518373475"/>
      <w:bookmarkStart w:id="336" w:name="_Toc15994433"/>
      <w:r w:rsidRPr="00B61443">
        <w:t>54 524 03 Vegyész technikus</w:t>
      </w:r>
      <w:bookmarkEnd w:id="335"/>
      <w:bookmarkEnd w:id="336"/>
    </w:p>
    <w:p w14:paraId="6875601B" w14:textId="77777777" w:rsidR="00FF4D40" w:rsidRPr="00B61443" w:rsidRDefault="00FF4D40" w:rsidP="00FF4D40">
      <w:pPr>
        <w:autoSpaceDE w:val="0"/>
        <w:autoSpaceDN w:val="0"/>
        <w:adjustRightInd w:val="0"/>
        <w:jc w:val="center"/>
        <w:rPr>
          <w:rFonts w:cs="Calibri"/>
          <w:b/>
          <w:sz w:val="18"/>
          <w:szCs w:val="18"/>
        </w:rPr>
      </w:pPr>
    </w:p>
    <w:p w14:paraId="79F4D022" w14:textId="77777777" w:rsidR="00FF4D40" w:rsidRPr="00B61443" w:rsidRDefault="00FF4D40" w:rsidP="00FF4D40">
      <w:pPr>
        <w:autoSpaceDE w:val="0"/>
        <w:autoSpaceDN w:val="0"/>
        <w:adjustRightInd w:val="0"/>
        <w:jc w:val="both"/>
      </w:pPr>
      <w:r w:rsidRPr="00B61443">
        <w:t xml:space="preserve">54 524 03 Vegyész technikus a </w:t>
      </w:r>
      <w:r w:rsidRPr="00B61443">
        <w:rPr>
          <w:rFonts w:eastAsia="Calibri"/>
          <w:lang w:eastAsia="en-US"/>
        </w:rPr>
        <w:t xml:space="preserve">27/2012. (VIII. 27.) NGM rendelettel kiadott szakmai és vizsgakövetelményt módosító </w:t>
      </w:r>
      <w:r w:rsidRPr="00B61443">
        <w:t>29/2016. (VIII. 26.) NGM rendelet szerint indult képzésben résztvevők számára.</w:t>
      </w:r>
    </w:p>
    <w:p w14:paraId="3FE1B0DF" w14:textId="77777777" w:rsidR="00FF4D40" w:rsidRPr="00B61443" w:rsidRDefault="00FF4D40" w:rsidP="00FF4D40">
      <w:pPr>
        <w:jc w:val="both"/>
        <w:rPr>
          <w:b/>
          <w:bCs/>
        </w:rPr>
      </w:pP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8"/>
        <w:gridCol w:w="1816"/>
        <w:gridCol w:w="1160"/>
        <w:gridCol w:w="1160"/>
        <w:gridCol w:w="1015"/>
      </w:tblGrid>
      <w:tr w:rsidR="0077248F" w:rsidRPr="00B61443" w14:paraId="21760F12" w14:textId="77777777" w:rsidTr="00C522A4">
        <w:trPr>
          <w:jc w:val="center"/>
        </w:trPr>
        <w:tc>
          <w:tcPr>
            <w:tcW w:w="4278" w:type="dxa"/>
            <w:vMerge w:val="restart"/>
            <w:tcBorders>
              <w:top w:val="single" w:sz="4" w:space="0" w:color="auto"/>
              <w:left w:val="single" w:sz="4" w:space="0" w:color="auto"/>
              <w:bottom w:val="single" w:sz="4" w:space="0" w:color="auto"/>
              <w:right w:val="single" w:sz="4" w:space="0" w:color="auto"/>
            </w:tcBorders>
            <w:vAlign w:val="center"/>
            <w:hideMark/>
          </w:tcPr>
          <w:p w14:paraId="504B330D" w14:textId="77777777" w:rsidR="00FF4D40" w:rsidRPr="00B61443" w:rsidRDefault="00FF4D40" w:rsidP="00FF4D40">
            <w:pPr>
              <w:jc w:val="center"/>
              <w:rPr>
                <w:rFonts w:eastAsia="Calibri"/>
                <w:b/>
                <w:lang w:eastAsia="en-US"/>
              </w:rPr>
            </w:pPr>
            <w:r w:rsidRPr="00B61443">
              <w:rPr>
                <w:b/>
                <w:bCs/>
              </w:rPr>
              <w:t>Versenytevékenység</w:t>
            </w:r>
          </w:p>
        </w:tc>
        <w:tc>
          <w:tcPr>
            <w:tcW w:w="1816" w:type="dxa"/>
            <w:vMerge w:val="restart"/>
            <w:tcBorders>
              <w:top w:val="single" w:sz="4" w:space="0" w:color="auto"/>
              <w:left w:val="single" w:sz="4" w:space="0" w:color="auto"/>
              <w:bottom w:val="single" w:sz="4" w:space="0" w:color="auto"/>
              <w:right w:val="single" w:sz="4" w:space="0" w:color="auto"/>
            </w:tcBorders>
            <w:vAlign w:val="center"/>
            <w:hideMark/>
          </w:tcPr>
          <w:p w14:paraId="6FF263F8" w14:textId="77777777" w:rsidR="00FF4D40" w:rsidRPr="00B61443" w:rsidRDefault="00FF4D40" w:rsidP="00FF4D40">
            <w:pPr>
              <w:jc w:val="center"/>
              <w:rPr>
                <w:b/>
              </w:rPr>
            </w:pPr>
            <w:r w:rsidRPr="00B61443">
              <w:rPr>
                <w:b/>
              </w:rPr>
              <w:t>Versenyforduló</w:t>
            </w:r>
          </w:p>
        </w:tc>
        <w:tc>
          <w:tcPr>
            <w:tcW w:w="3335" w:type="dxa"/>
            <w:gridSpan w:val="3"/>
            <w:tcBorders>
              <w:top w:val="single" w:sz="4" w:space="0" w:color="auto"/>
              <w:left w:val="single" w:sz="4" w:space="0" w:color="auto"/>
              <w:bottom w:val="single" w:sz="4" w:space="0" w:color="auto"/>
              <w:right w:val="single" w:sz="4" w:space="0" w:color="auto"/>
            </w:tcBorders>
            <w:hideMark/>
          </w:tcPr>
          <w:p w14:paraId="40F210AA" w14:textId="77777777" w:rsidR="00FF4D40" w:rsidRPr="00B61443" w:rsidRDefault="00FF4D40" w:rsidP="00FF4D40">
            <w:pPr>
              <w:jc w:val="center"/>
              <w:rPr>
                <w:b/>
              </w:rPr>
            </w:pPr>
            <w:r w:rsidRPr="00B61443">
              <w:rPr>
                <w:b/>
                <w:bCs/>
              </w:rPr>
              <w:t>Szakmai vizsga ill. egyes részei alóli felmentés lehetősége a(z) .......-t követően</w:t>
            </w:r>
          </w:p>
        </w:tc>
      </w:tr>
      <w:tr w:rsidR="0077248F" w:rsidRPr="00B61443" w14:paraId="1B9027DE" w14:textId="77777777" w:rsidTr="00C522A4">
        <w:trPr>
          <w:jc w:val="center"/>
        </w:trPr>
        <w:tc>
          <w:tcPr>
            <w:tcW w:w="4278" w:type="dxa"/>
            <w:vMerge/>
            <w:tcBorders>
              <w:top w:val="single" w:sz="4" w:space="0" w:color="auto"/>
              <w:left w:val="single" w:sz="4" w:space="0" w:color="auto"/>
              <w:bottom w:val="single" w:sz="4" w:space="0" w:color="auto"/>
              <w:right w:val="single" w:sz="4" w:space="0" w:color="auto"/>
            </w:tcBorders>
            <w:vAlign w:val="center"/>
            <w:hideMark/>
          </w:tcPr>
          <w:p w14:paraId="492CD9B0" w14:textId="77777777" w:rsidR="00FF4D40" w:rsidRPr="00B61443" w:rsidRDefault="00FF4D40" w:rsidP="00FF4D40">
            <w:pPr>
              <w:rPr>
                <w:b/>
                <w:lang w:eastAsia="en-US"/>
              </w:rPr>
            </w:pPr>
          </w:p>
        </w:tc>
        <w:tc>
          <w:tcPr>
            <w:tcW w:w="1816" w:type="dxa"/>
            <w:vMerge/>
            <w:tcBorders>
              <w:top w:val="single" w:sz="4" w:space="0" w:color="auto"/>
              <w:left w:val="single" w:sz="4" w:space="0" w:color="auto"/>
              <w:bottom w:val="single" w:sz="4" w:space="0" w:color="auto"/>
              <w:right w:val="single" w:sz="4" w:space="0" w:color="auto"/>
            </w:tcBorders>
            <w:vAlign w:val="center"/>
            <w:hideMark/>
          </w:tcPr>
          <w:p w14:paraId="58A81EF6" w14:textId="77777777" w:rsidR="00FF4D40" w:rsidRPr="00B61443" w:rsidRDefault="00FF4D40" w:rsidP="00FF4D40">
            <w:pPr>
              <w:rPr>
                <w:b/>
                <w:lang w:eastAsia="en-US"/>
              </w:rPr>
            </w:pPr>
          </w:p>
        </w:tc>
        <w:tc>
          <w:tcPr>
            <w:tcW w:w="1160" w:type="dxa"/>
            <w:tcBorders>
              <w:top w:val="single" w:sz="4" w:space="0" w:color="auto"/>
              <w:left w:val="single" w:sz="4" w:space="0" w:color="auto"/>
              <w:bottom w:val="single" w:sz="4" w:space="0" w:color="auto"/>
              <w:right w:val="single" w:sz="4" w:space="0" w:color="auto"/>
            </w:tcBorders>
            <w:vAlign w:val="center"/>
            <w:hideMark/>
          </w:tcPr>
          <w:p w14:paraId="44B89E08" w14:textId="77777777" w:rsidR="00FF4D40" w:rsidRPr="00B61443" w:rsidRDefault="00FF4D40" w:rsidP="00FF4D40">
            <w:pPr>
              <w:jc w:val="center"/>
            </w:pPr>
            <w:r w:rsidRPr="00B61443">
              <w:t>elődöntő</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9936A80" w14:textId="77777777" w:rsidR="00FF4D40" w:rsidRPr="00B61443" w:rsidRDefault="00FF4D40" w:rsidP="00FF4D40">
            <w:pPr>
              <w:jc w:val="center"/>
            </w:pPr>
            <w:r w:rsidRPr="00B61443">
              <w:t>válogató</w:t>
            </w:r>
          </w:p>
        </w:tc>
        <w:tc>
          <w:tcPr>
            <w:tcW w:w="1015" w:type="dxa"/>
            <w:tcBorders>
              <w:top w:val="single" w:sz="4" w:space="0" w:color="auto"/>
              <w:left w:val="single" w:sz="4" w:space="0" w:color="auto"/>
              <w:bottom w:val="single" w:sz="4" w:space="0" w:color="auto"/>
              <w:right w:val="single" w:sz="4" w:space="0" w:color="auto"/>
            </w:tcBorders>
            <w:vAlign w:val="center"/>
            <w:hideMark/>
          </w:tcPr>
          <w:p w14:paraId="2769A949" w14:textId="77777777" w:rsidR="00FF4D40" w:rsidRPr="00B61443" w:rsidRDefault="00FF4D40" w:rsidP="00FF4D40">
            <w:pPr>
              <w:jc w:val="center"/>
            </w:pPr>
            <w:r w:rsidRPr="00B61443">
              <w:t>döntő</w:t>
            </w:r>
          </w:p>
        </w:tc>
      </w:tr>
      <w:tr w:rsidR="0077248F" w:rsidRPr="00B61443" w14:paraId="5A1358C8" w14:textId="77777777" w:rsidTr="00C522A4">
        <w:trPr>
          <w:jc w:val="center"/>
        </w:trPr>
        <w:tc>
          <w:tcPr>
            <w:tcW w:w="4278" w:type="dxa"/>
            <w:tcBorders>
              <w:top w:val="single" w:sz="4" w:space="0" w:color="auto"/>
              <w:left w:val="single" w:sz="4" w:space="0" w:color="auto"/>
              <w:bottom w:val="single" w:sz="4" w:space="0" w:color="auto"/>
              <w:right w:val="single" w:sz="4" w:space="0" w:color="auto"/>
            </w:tcBorders>
            <w:hideMark/>
          </w:tcPr>
          <w:p w14:paraId="04563B08" w14:textId="77777777" w:rsidR="00FF4D40" w:rsidRPr="00B61443" w:rsidRDefault="00FF4D40" w:rsidP="00FF4D40">
            <w:pPr>
              <w:rPr>
                <w:b/>
              </w:rPr>
            </w:pPr>
            <w:r w:rsidRPr="00B61443">
              <w:rPr>
                <w:b/>
              </w:rPr>
              <w:t>Írásbeli versenytevékenység</w:t>
            </w:r>
          </w:p>
        </w:tc>
        <w:tc>
          <w:tcPr>
            <w:tcW w:w="1816" w:type="dxa"/>
            <w:tcBorders>
              <w:top w:val="single" w:sz="4" w:space="0" w:color="auto"/>
              <w:left w:val="single" w:sz="4" w:space="0" w:color="auto"/>
              <w:bottom w:val="single" w:sz="4" w:space="0" w:color="auto"/>
              <w:right w:val="single" w:sz="4" w:space="0" w:color="auto"/>
            </w:tcBorders>
            <w:vAlign w:val="center"/>
            <w:hideMark/>
          </w:tcPr>
          <w:p w14:paraId="7B234B0A" w14:textId="77777777" w:rsidR="00FF4D40" w:rsidRPr="00B61443" w:rsidRDefault="00FF4D40" w:rsidP="00FF4D40">
            <w:pPr>
              <w:jc w:val="center"/>
            </w:pPr>
            <w:r w:rsidRPr="00B61443">
              <w:t>elődöntő</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402B420" w14:textId="77777777" w:rsidR="00FF4D40" w:rsidRPr="00B61443" w:rsidRDefault="00FF4D40" w:rsidP="00FF4D40">
            <w:pPr>
              <w:jc w:val="center"/>
            </w:pPr>
            <w:r w:rsidRPr="00B61443">
              <w:rPr>
                <w:rFonts w:ascii="Segoe UI Symbol" w:eastAsia="MS Mincho" w:hAnsi="Segoe UI Symbol" w:cs="Segoe UI Symbol"/>
              </w:rPr>
              <w:t>✔</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6C4DBE8" w14:textId="77777777" w:rsidR="00FF4D40" w:rsidRPr="00B61443" w:rsidRDefault="00FF4D40" w:rsidP="00FF4D40">
            <w:pPr>
              <w:jc w:val="center"/>
              <w:rPr>
                <w:rFonts w:ascii="Segoe UI Symbol" w:eastAsia="MS Mincho" w:hAnsi="Segoe UI Symbol" w:cs="Segoe UI Symbol"/>
              </w:rPr>
            </w:pPr>
            <w:r w:rsidRPr="00B61443">
              <w:t>—</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9353A89" w14:textId="77777777" w:rsidR="00FF4D40" w:rsidRPr="00B61443" w:rsidRDefault="00FF4D40" w:rsidP="00FF4D40">
            <w:pPr>
              <w:jc w:val="center"/>
              <w:rPr>
                <w:rFonts w:eastAsia="Calibri"/>
              </w:rPr>
            </w:pPr>
            <w:r w:rsidRPr="00B61443">
              <w:t>—</w:t>
            </w:r>
          </w:p>
        </w:tc>
      </w:tr>
      <w:tr w:rsidR="0077248F" w:rsidRPr="00B61443" w14:paraId="0A21D37C" w14:textId="77777777" w:rsidTr="00C522A4">
        <w:trPr>
          <w:jc w:val="center"/>
        </w:trPr>
        <w:tc>
          <w:tcPr>
            <w:tcW w:w="4278" w:type="dxa"/>
            <w:tcBorders>
              <w:top w:val="single" w:sz="4" w:space="0" w:color="auto"/>
              <w:left w:val="single" w:sz="4" w:space="0" w:color="auto"/>
              <w:bottom w:val="single" w:sz="4" w:space="0" w:color="auto"/>
              <w:right w:val="single" w:sz="4" w:space="0" w:color="auto"/>
            </w:tcBorders>
            <w:hideMark/>
          </w:tcPr>
          <w:p w14:paraId="3341E7A5" w14:textId="77777777" w:rsidR="00FF4D40" w:rsidRPr="00B61443" w:rsidRDefault="00FF4D40" w:rsidP="00FF4D40">
            <w:pPr>
              <w:rPr>
                <w:b/>
              </w:rPr>
            </w:pPr>
            <w:r w:rsidRPr="00B61443">
              <w:rPr>
                <w:b/>
              </w:rPr>
              <w:t>Gyakorlati versenytevékenység (A)</w:t>
            </w:r>
            <w:r w:rsidRPr="00B61443">
              <w:t xml:space="preserve"> </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2606981" w14:textId="77777777" w:rsidR="00FF4D40" w:rsidRPr="00B61443" w:rsidRDefault="00FF4D40" w:rsidP="00FF4D40">
            <w:pPr>
              <w:jc w:val="center"/>
            </w:pPr>
            <w:r w:rsidRPr="00B61443">
              <w:t>válogató</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7BC350E" w14:textId="77777777" w:rsidR="00FF4D40" w:rsidRPr="00B61443" w:rsidRDefault="00FF4D40" w:rsidP="00FF4D40">
            <w:pPr>
              <w:jc w:val="center"/>
            </w:pPr>
            <w:r w:rsidRPr="00B61443">
              <w:t>—</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A4C46F6" w14:textId="77777777" w:rsidR="00FF4D40" w:rsidRPr="00B61443" w:rsidRDefault="00FF4D40" w:rsidP="00FF4D40">
            <w:pPr>
              <w:jc w:val="center"/>
            </w:pPr>
            <w:r w:rsidRPr="00B61443">
              <w:rPr>
                <w:rFonts w:ascii="Segoe UI Symbol" w:eastAsia="MS Mincho" w:hAnsi="Segoe UI Symbol" w:cs="Segoe UI Symbol"/>
              </w:rPr>
              <w:t>✔</w:t>
            </w:r>
          </w:p>
        </w:tc>
        <w:tc>
          <w:tcPr>
            <w:tcW w:w="1015" w:type="dxa"/>
            <w:tcBorders>
              <w:top w:val="single" w:sz="4" w:space="0" w:color="auto"/>
              <w:left w:val="single" w:sz="4" w:space="0" w:color="auto"/>
              <w:bottom w:val="single" w:sz="4" w:space="0" w:color="auto"/>
              <w:right w:val="single" w:sz="4" w:space="0" w:color="auto"/>
            </w:tcBorders>
            <w:vAlign w:val="center"/>
            <w:hideMark/>
          </w:tcPr>
          <w:p w14:paraId="7B4B12EC" w14:textId="77777777" w:rsidR="00FF4D40" w:rsidRPr="00B61443" w:rsidRDefault="00FF4D40" w:rsidP="00FF4D40">
            <w:pPr>
              <w:jc w:val="center"/>
            </w:pPr>
            <w:r w:rsidRPr="00B61443">
              <w:t>—</w:t>
            </w:r>
          </w:p>
        </w:tc>
      </w:tr>
      <w:tr w:rsidR="0077248F" w:rsidRPr="00B61443" w14:paraId="3337B439" w14:textId="77777777" w:rsidTr="00C522A4">
        <w:trPr>
          <w:jc w:val="center"/>
        </w:trPr>
        <w:tc>
          <w:tcPr>
            <w:tcW w:w="4278" w:type="dxa"/>
            <w:tcBorders>
              <w:top w:val="single" w:sz="4" w:space="0" w:color="auto"/>
              <w:left w:val="single" w:sz="4" w:space="0" w:color="auto"/>
              <w:bottom w:val="single" w:sz="4" w:space="0" w:color="auto"/>
              <w:right w:val="single" w:sz="4" w:space="0" w:color="auto"/>
            </w:tcBorders>
            <w:hideMark/>
          </w:tcPr>
          <w:p w14:paraId="4EBAF751" w14:textId="77777777" w:rsidR="00FF4D40" w:rsidRPr="00B61443" w:rsidRDefault="00FF4D40" w:rsidP="00FF4D40">
            <w:pPr>
              <w:rPr>
                <w:b/>
              </w:rPr>
            </w:pPr>
            <w:r w:rsidRPr="00B61443">
              <w:rPr>
                <w:b/>
              </w:rPr>
              <w:t>Gyakorlati versenytevékenység (B)</w:t>
            </w:r>
          </w:p>
        </w:tc>
        <w:tc>
          <w:tcPr>
            <w:tcW w:w="1816" w:type="dxa"/>
            <w:tcBorders>
              <w:top w:val="single" w:sz="4" w:space="0" w:color="auto"/>
              <w:left w:val="single" w:sz="4" w:space="0" w:color="auto"/>
              <w:bottom w:val="single" w:sz="4" w:space="0" w:color="auto"/>
              <w:right w:val="single" w:sz="4" w:space="0" w:color="auto"/>
            </w:tcBorders>
            <w:vAlign w:val="center"/>
            <w:hideMark/>
          </w:tcPr>
          <w:p w14:paraId="75AEABE6" w14:textId="77777777" w:rsidR="00FF4D40" w:rsidRPr="00B61443" w:rsidRDefault="00FF4D40" w:rsidP="00FF4D40">
            <w:pPr>
              <w:jc w:val="center"/>
            </w:pPr>
            <w:r w:rsidRPr="00B61443">
              <w:t>válogató</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9058FB7" w14:textId="77777777" w:rsidR="00FF4D40" w:rsidRPr="00B61443" w:rsidRDefault="00FF4D40" w:rsidP="00FF4D40">
            <w:pPr>
              <w:jc w:val="center"/>
            </w:pPr>
            <w:r w:rsidRPr="00B61443">
              <w:t>—</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5672E61" w14:textId="77777777" w:rsidR="00FF4D40" w:rsidRPr="00B61443" w:rsidRDefault="00FF4D40" w:rsidP="00FF4D40">
            <w:pPr>
              <w:jc w:val="center"/>
              <w:rPr>
                <w:rFonts w:ascii="Segoe UI Symbol" w:eastAsia="MS Mincho" w:hAnsi="Segoe UI Symbol" w:cs="Segoe UI Symbol"/>
              </w:rPr>
            </w:pPr>
            <w:r w:rsidRPr="00B61443">
              <w:rPr>
                <w:rFonts w:ascii="Segoe UI Symbol" w:eastAsia="MS Mincho" w:hAnsi="Segoe UI Symbol" w:cs="Segoe UI Symbol"/>
              </w:rPr>
              <w:t>✔</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26B2358" w14:textId="77777777" w:rsidR="00FF4D40" w:rsidRPr="00B61443" w:rsidRDefault="00FF4D40" w:rsidP="00FF4D40">
            <w:pPr>
              <w:jc w:val="center"/>
              <w:rPr>
                <w:rFonts w:eastAsia="Calibri"/>
              </w:rPr>
            </w:pPr>
            <w:r w:rsidRPr="00B61443">
              <w:t>—</w:t>
            </w:r>
          </w:p>
        </w:tc>
      </w:tr>
      <w:tr w:rsidR="0077248F" w:rsidRPr="00B61443" w14:paraId="562642CA" w14:textId="77777777" w:rsidTr="00C522A4">
        <w:trPr>
          <w:jc w:val="center"/>
        </w:trPr>
        <w:tc>
          <w:tcPr>
            <w:tcW w:w="4278" w:type="dxa"/>
            <w:tcBorders>
              <w:top w:val="single" w:sz="4" w:space="0" w:color="auto"/>
              <w:left w:val="single" w:sz="4" w:space="0" w:color="auto"/>
              <w:bottom w:val="single" w:sz="4" w:space="0" w:color="auto"/>
              <w:right w:val="single" w:sz="4" w:space="0" w:color="auto"/>
            </w:tcBorders>
            <w:hideMark/>
          </w:tcPr>
          <w:p w14:paraId="7B09AC98" w14:textId="77777777" w:rsidR="00FF4D40" w:rsidRPr="00B61443" w:rsidRDefault="00FF4D40" w:rsidP="00FF4D40">
            <w:pPr>
              <w:rPr>
                <w:b/>
              </w:rPr>
            </w:pPr>
            <w:r w:rsidRPr="00B61443">
              <w:rPr>
                <w:b/>
              </w:rPr>
              <w:t>Szóbeli versenytevékenység (A)</w:t>
            </w:r>
          </w:p>
        </w:tc>
        <w:tc>
          <w:tcPr>
            <w:tcW w:w="1816" w:type="dxa"/>
            <w:tcBorders>
              <w:top w:val="single" w:sz="4" w:space="0" w:color="auto"/>
              <w:left w:val="single" w:sz="4" w:space="0" w:color="auto"/>
              <w:bottom w:val="single" w:sz="4" w:space="0" w:color="auto"/>
              <w:right w:val="single" w:sz="4" w:space="0" w:color="auto"/>
            </w:tcBorders>
            <w:vAlign w:val="center"/>
            <w:hideMark/>
          </w:tcPr>
          <w:p w14:paraId="3D2F44C5" w14:textId="77777777" w:rsidR="00FF4D40" w:rsidRPr="00B61443" w:rsidRDefault="00FF4D40" w:rsidP="00FF4D40">
            <w:pPr>
              <w:jc w:val="center"/>
            </w:pPr>
            <w:r w:rsidRPr="00B61443">
              <w:t>válogató</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96E15A7" w14:textId="77777777" w:rsidR="00FF4D40" w:rsidRPr="00B61443" w:rsidRDefault="00FF4D40" w:rsidP="00FF4D40">
            <w:pPr>
              <w:jc w:val="center"/>
            </w:pPr>
            <w:r w:rsidRPr="00B61443">
              <w:t>—</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F418A92" w14:textId="77777777" w:rsidR="00FF4D40" w:rsidRPr="00B61443" w:rsidRDefault="00FF4D40" w:rsidP="00FF4D40">
            <w:pPr>
              <w:jc w:val="center"/>
            </w:pPr>
            <w:r w:rsidRPr="00B61443">
              <w:rPr>
                <w:rFonts w:ascii="Segoe UI Symbol" w:eastAsia="MS Mincho" w:hAnsi="Segoe UI Symbol" w:cs="Segoe UI Symbol"/>
              </w:rPr>
              <w:t>✔</w:t>
            </w:r>
          </w:p>
        </w:tc>
        <w:tc>
          <w:tcPr>
            <w:tcW w:w="1015" w:type="dxa"/>
            <w:tcBorders>
              <w:top w:val="single" w:sz="4" w:space="0" w:color="auto"/>
              <w:left w:val="single" w:sz="4" w:space="0" w:color="auto"/>
              <w:bottom w:val="single" w:sz="4" w:space="0" w:color="auto"/>
              <w:right w:val="single" w:sz="4" w:space="0" w:color="auto"/>
            </w:tcBorders>
            <w:vAlign w:val="center"/>
            <w:hideMark/>
          </w:tcPr>
          <w:p w14:paraId="406DFA40" w14:textId="77777777" w:rsidR="00FF4D40" w:rsidRPr="00B61443" w:rsidRDefault="00FF4D40" w:rsidP="00FF4D40">
            <w:pPr>
              <w:jc w:val="center"/>
            </w:pPr>
            <w:r w:rsidRPr="00B61443">
              <w:t>—</w:t>
            </w:r>
          </w:p>
        </w:tc>
      </w:tr>
      <w:tr w:rsidR="00FF4D40" w:rsidRPr="00B61443" w14:paraId="706A1116" w14:textId="77777777" w:rsidTr="00C522A4">
        <w:trPr>
          <w:jc w:val="center"/>
        </w:trPr>
        <w:tc>
          <w:tcPr>
            <w:tcW w:w="4278" w:type="dxa"/>
            <w:tcBorders>
              <w:top w:val="single" w:sz="4" w:space="0" w:color="auto"/>
              <w:left w:val="single" w:sz="4" w:space="0" w:color="auto"/>
              <w:bottom w:val="single" w:sz="4" w:space="0" w:color="auto"/>
              <w:right w:val="single" w:sz="4" w:space="0" w:color="auto"/>
            </w:tcBorders>
            <w:hideMark/>
          </w:tcPr>
          <w:p w14:paraId="14DD1B8C" w14:textId="77777777" w:rsidR="00FF4D40" w:rsidRPr="00B61443" w:rsidRDefault="00FF4D40" w:rsidP="00FF4D40">
            <w:pPr>
              <w:rPr>
                <w:b/>
              </w:rPr>
            </w:pPr>
            <w:r w:rsidRPr="00B61443">
              <w:rPr>
                <w:b/>
              </w:rPr>
              <w:t>Szóbeli versenytevékenység (B)</w:t>
            </w:r>
          </w:p>
        </w:tc>
        <w:tc>
          <w:tcPr>
            <w:tcW w:w="1816" w:type="dxa"/>
            <w:tcBorders>
              <w:top w:val="single" w:sz="4" w:space="0" w:color="auto"/>
              <w:left w:val="single" w:sz="4" w:space="0" w:color="auto"/>
              <w:bottom w:val="single" w:sz="4" w:space="0" w:color="auto"/>
              <w:right w:val="single" w:sz="4" w:space="0" w:color="auto"/>
            </w:tcBorders>
            <w:vAlign w:val="center"/>
            <w:hideMark/>
          </w:tcPr>
          <w:p w14:paraId="01768D60" w14:textId="77777777" w:rsidR="00FF4D40" w:rsidRPr="00B61443" w:rsidRDefault="00FF4D40" w:rsidP="00FF4D40">
            <w:pPr>
              <w:jc w:val="center"/>
            </w:pPr>
            <w:r w:rsidRPr="00B61443">
              <w:t>válogató</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C1A423D" w14:textId="77777777" w:rsidR="00FF4D40" w:rsidRPr="00B61443" w:rsidRDefault="00FF4D40" w:rsidP="00FF4D40">
            <w:pPr>
              <w:jc w:val="center"/>
            </w:pPr>
            <w:r w:rsidRPr="00B61443">
              <w:t>—</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66BF800" w14:textId="77777777" w:rsidR="00FF4D40" w:rsidRPr="00B61443" w:rsidRDefault="00FF4D40" w:rsidP="00FF4D40">
            <w:pPr>
              <w:jc w:val="center"/>
              <w:rPr>
                <w:rFonts w:ascii="Segoe UI Symbol" w:eastAsia="MS Mincho" w:hAnsi="Segoe UI Symbol" w:cs="Segoe UI Symbol"/>
              </w:rPr>
            </w:pPr>
            <w:r w:rsidRPr="00B61443">
              <w:rPr>
                <w:rFonts w:ascii="Segoe UI Symbol" w:eastAsia="MS Mincho" w:hAnsi="Segoe UI Symbol" w:cs="Segoe UI Symbol"/>
              </w:rPr>
              <w:t>✔</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715F524" w14:textId="77777777" w:rsidR="00FF4D40" w:rsidRPr="00B61443" w:rsidRDefault="00FF4D40" w:rsidP="00FF4D40">
            <w:pPr>
              <w:jc w:val="center"/>
              <w:rPr>
                <w:rFonts w:eastAsia="Calibri"/>
              </w:rPr>
            </w:pPr>
            <w:r w:rsidRPr="00B61443">
              <w:t>—</w:t>
            </w:r>
          </w:p>
        </w:tc>
      </w:tr>
    </w:tbl>
    <w:p w14:paraId="301E5CDF" w14:textId="77777777" w:rsidR="00FF4D40" w:rsidRPr="00B61443" w:rsidRDefault="00FF4D40" w:rsidP="00FF4D40">
      <w:pPr>
        <w:spacing w:after="120"/>
        <w:jc w:val="both"/>
        <w:rPr>
          <w:rFonts w:eastAsia="Calibri"/>
          <w:b/>
          <w:lang w:eastAsia="en-US"/>
        </w:rPr>
      </w:pPr>
    </w:p>
    <w:p w14:paraId="17DDB5CC" w14:textId="69729FD0" w:rsidR="00FF4D40" w:rsidRPr="00B61443" w:rsidRDefault="00FF4D40" w:rsidP="00FF4D40">
      <w:pPr>
        <w:spacing w:after="120"/>
        <w:jc w:val="both"/>
        <w:rPr>
          <w:b/>
        </w:rPr>
      </w:pPr>
      <w:r w:rsidRPr="00B61443">
        <w:rPr>
          <w:rFonts w:eastAsia="Calibri"/>
          <w:b/>
          <w:lang w:eastAsia="en-US"/>
        </w:rPr>
        <w:t xml:space="preserve">A táblázat érvényes a 12/2013. (III. 28.) NGM rendelet szerint indult </w:t>
      </w:r>
      <w:r w:rsidRPr="00B61443">
        <w:rPr>
          <w:b/>
        </w:rPr>
        <w:t xml:space="preserve">54 524 01 Laboratóriumi </w:t>
      </w:r>
      <w:proofErr w:type="gramStart"/>
      <w:r w:rsidRPr="00B61443">
        <w:rPr>
          <w:b/>
        </w:rPr>
        <w:t>technikus</w:t>
      </w:r>
      <w:proofErr w:type="gramEnd"/>
      <w:r w:rsidRPr="00B61443">
        <w:rPr>
          <w:b/>
        </w:rPr>
        <w:t xml:space="preserve"> valamint az 54 524 02 Vegyipari technikus </w:t>
      </w:r>
      <w:r w:rsidRPr="00B61443">
        <w:rPr>
          <w:rFonts w:eastAsia="Calibri"/>
          <w:b/>
          <w:lang w:eastAsia="en-US"/>
        </w:rPr>
        <w:t>képzésben résztvevők számára is.</w:t>
      </w:r>
    </w:p>
    <w:p w14:paraId="2F942455" w14:textId="77777777" w:rsidR="00FF4D40" w:rsidRPr="00B61443" w:rsidRDefault="00FF4D40" w:rsidP="00FF4D40">
      <w:pPr>
        <w:shd w:val="clear" w:color="auto" w:fill="FFFFFF"/>
        <w:spacing w:before="240" w:after="120"/>
        <w:rPr>
          <w:b/>
        </w:rPr>
      </w:pPr>
      <w:r w:rsidRPr="00B61443">
        <w:rPr>
          <w:b/>
        </w:rPr>
        <w:t>Elődöntő</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1"/>
        <w:gridCol w:w="1149"/>
        <w:gridCol w:w="1136"/>
      </w:tblGrid>
      <w:tr w:rsidR="0077248F" w:rsidRPr="00B61443" w14:paraId="7C0206A6" w14:textId="77777777" w:rsidTr="00C522A4">
        <w:trPr>
          <w:jc w:val="center"/>
        </w:trPr>
        <w:tc>
          <w:tcPr>
            <w:tcW w:w="7071" w:type="dxa"/>
            <w:tcBorders>
              <w:top w:val="single" w:sz="4" w:space="0" w:color="auto"/>
              <w:left w:val="single" w:sz="4" w:space="0" w:color="auto"/>
              <w:bottom w:val="single" w:sz="4" w:space="0" w:color="auto"/>
              <w:right w:val="single" w:sz="4" w:space="0" w:color="auto"/>
            </w:tcBorders>
            <w:vAlign w:val="center"/>
            <w:hideMark/>
          </w:tcPr>
          <w:p w14:paraId="6142A6D2" w14:textId="77777777" w:rsidR="00FF4D40" w:rsidRPr="00B61443" w:rsidRDefault="00FF4D40" w:rsidP="00FF4D40">
            <w:pPr>
              <w:jc w:val="center"/>
              <w:rPr>
                <w:rFonts w:eastAsia="Calibri"/>
                <w:lang w:eastAsia="en-US"/>
              </w:rPr>
            </w:pPr>
            <w:r w:rsidRPr="00B61443">
              <w:t>Téma (versenyfeladat)</w:t>
            </w:r>
          </w:p>
        </w:tc>
        <w:tc>
          <w:tcPr>
            <w:tcW w:w="1149" w:type="dxa"/>
            <w:tcBorders>
              <w:top w:val="single" w:sz="4" w:space="0" w:color="auto"/>
              <w:left w:val="single" w:sz="4" w:space="0" w:color="auto"/>
              <w:bottom w:val="single" w:sz="4" w:space="0" w:color="auto"/>
              <w:right w:val="single" w:sz="4" w:space="0" w:color="auto"/>
            </w:tcBorders>
            <w:vAlign w:val="center"/>
            <w:hideMark/>
          </w:tcPr>
          <w:p w14:paraId="5506AD3D" w14:textId="77777777" w:rsidR="00FF4D40" w:rsidRPr="00B61443" w:rsidRDefault="00FF4D40" w:rsidP="00FF4D40">
            <w:pPr>
              <w:jc w:val="center"/>
            </w:pPr>
            <w:r w:rsidRPr="00B61443">
              <w:t>Időtartam</w:t>
            </w:r>
            <w:r w:rsidRPr="00B61443">
              <w:br/>
              <w:t>perc</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C30ED06" w14:textId="77777777" w:rsidR="00FF4D40" w:rsidRPr="00B61443" w:rsidRDefault="00FF4D40" w:rsidP="00FF4D40">
            <w:pPr>
              <w:jc w:val="center"/>
            </w:pPr>
            <w:r w:rsidRPr="00B61443">
              <w:t>Elérhető pontszám</w:t>
            </w:r>
          </w:p>
        </w:tc>
      </w:tr>
      <w:tr w:rsidR="00FF4D40" w:rsidRPr="00B61443" w14:paraId="38CF077B" w14:textId="77777777" w:rsidTr="00C522A4">
        <w:trPr>
          <w:trHeight w:val="2967"/>
          <w:jc w:val="center"/>
        </w:trPr>
        <w:tc>
          <w:tcPr>
            <w:tcW w:w="7071" w:type="dxa"/>
            <w:tcBorders>
              <w:top w:val="single" w:sz="4" w:space="0" w:color="auto"/>
              <w:left w:val="single" w:sz="4" w:space="0" w:color="auto"/>
              <w:bottom w:val="single" w:sz="4" w:space="0" w:color="auto"/>
              <w:right w:val="single" w:sz="4" w:space="0" w:color="auto"/>
            </w:tcBorders>
            <w:hideMark/>
          </w:tcPr>
          <w:p w14:paraId="74C5F7BA" w14:textId="77777777" w:rsidR="00FF4D40" w:rsidRPr="00B61443" w:rsidRDefault="00FF4D40" w:rsidP="00FF4D40">
            <w:pPr>
              <w:keepLines/>
              <w:rPr>
                <w:b/>
              </w:rPr>
            </w:pPr>
            <w:r w:rsidRPr="00B61443">
              <w:rPr>
                <w:b/>
              </w:rPr>
              <w:t>Komplex szakmai írásbeli</w:t>
            </w:r>
          </w:p>
          <w:p w14:paraId="69BD8A49" w14:textId="1BA2D719" w:rsidR="00FF4D40" w:rsidRPr="00B61443" w:rsidRDefault="004367F7" w:rsidP="00FF4D40">
            <w:pPr>
              <w:keepLines/>
            </w:pPr>
            <w:r w:rsidRPr="00B61443">
              <w:t>A verseny</w:t>
            </w:r>
            <w:r w:rsidR="00FF4D40" w:rsidRPr="00B61443">
              <w:t>feladat megnevezése: Vegyipari műszaki feladatok</w:t>
            </w:r>
          </w:p>
          <w:p w14:paraId="276F0C21" w14:textId="36107373" w:rsidR="00FF4D40" w:rsidRPr="00B61443" w:rsidRDefault="004367F7" w:rsidP="00FF4D40">
            <w:pPr>
              <w:keepLines/>
            </w:pPr>
            <w:r w:rsidRPr="00B61443">
              <w:t>A verseny</w:t>
            </w:r>
            <w:r w:rsidR="00FF4D40" w:rsidRPr="00B61443">
              <w:t>feladat ismertetése:</w:t>
            </w:r>
          </w:p>
          <w:p w14:paraId="6A312042" w14:textId="77777777" w:rsidR="00FF4D40" w:rsidRPr="00B61443" w:rsidRDefault="00FF4D40" w:rsidP="00FF4D40">
            <w:pPr>
              <w:keepLines/>
              <w:widowControl w:val="0"/>
              <w:autoSpaceDE w:val="0"/>
              <w:autoSpaceDN w:val="0"/>
              <w:adjustRightInd w:val="0"/>
              <w:ind w:left="601" w:hanging="283"/>
            </w:pPr>
            <w:r w:rsidRPr="00B61443">
              <w:t>A)</w:t>
            </w:r>
            <w:r w:rsidRPr="00B61443">
              <w:tab/>
              <w:t>Kémiai és fizikai kémiai fogalmak alkalmazását végzi a következő témakörökben:</w:t>
            </w:r>
          </w:p>
          <w:p w14:paraId="79AF6EBF"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Vegyi anyagok kémiai tulajdonságai, jellemzői.</w:t>
            </w:r>
          </w:p>
          <w:p w14:paraId="5A388F5E"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Halmazállapotok jellemzése, halmazállapot-változások.</w:t>
            </w:r>
          </w:p>
          <w:p w14:paraId="46E0FE43"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Elegyek jellemzése, csoportosítása, összetételének megadása. jellemzése fázisdiagramjaikkal, híg oldatok tulajdonságai.</w:t>
            </w:r>
          </w:p>
          <w:p w14:paraId="40872682"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Elválasztási folyamatok.</w:t>
            </w:r>
          </w:p>
          <w:p w14:paraId="1BDD1EB9"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Reakciók kinetikai és termokémiai jellemzői.</w:t>
            </w:r>
          </w:p>
          <w:p w14:paraId="0CF05C5A"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Az egyensúly kialakulása kémiai folyamatokban, a dinamikus egyensúly fogalma, az egyensúly befolyásolása, a konverzió fogalma.</w:t>
            </w:r>
          </w:p>
          <w:p w14:paraId="7C13A48F"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Elektrokémiai ismeretek.</w:t>
            </w:r>
          </w:p>
          <w:p w14:paraId="189D072D"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A szorpciós jelenségek leírása, alkalmazása.</w:t>
            </w:r>
          </w:p>
          <w:p w14:paraId="5B28FB53" w14:textId="77777777" w:rsidR="00FF4D40" w:rsidRPr="00B61443" w:rsidRDefault="00FF4D40" w:rsidP="00FF4D40">
            <w:pPr>
              <w:keepLines/>
              <w:widowControl w:val="0"/>
              <w:autoSpaceDE w:val="0"/>
              <w:autoSpaceDN w:val="0"/>
              <w:adjustRightInd w:val="0"/>
              <w:ind w:left="601" w:hanging="283"/>
            </w:pPr>
            <w:r w:rsidRPr="00B61443">
              <w:t>B)</w:t>
            </w:r>
            <w:r w:rsidRPr="00B61443">
              <w:tab/>
              <w:t>Kémiai és fizikai kémiai számításokat végez a következő témakörökben:</w:t>
            </w:r>
          </w:p>
          <w:p w14:paraId="4E3E7EE9"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proofErr w:type="spellStart"/>
            <w:r w:rsidRPr="00B61443">
              <w:t>Sztöchiometriai</w:t>
            </w:r>
            <w:proofErr w:type="spellEnd"/>
            <w:r w:rsidRPr="00B61443">
              <w:t xml:space="preserve"> és analitikai számítások.</w:t>
            </w:r>
          </w:p>
          <w:p w14:paraId="4E978FBA"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Gázok, gázelegyek jellemzői, állapotváltozásai.</w:t>
            </w:r>
          </w:p>
          <w:p w14:paraId="2771BFAB"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Halmazállapot-változások látens hői.</w:t>
            </w:r>
          </w:p>
          <w:p w14:paraId="51D2C894"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lastRenderedPageBreak/>
              <w:t>Elegyek összetétele, koncentrációk egymásba történő átszámítása.</w:t>
            </w:r>
          </w:p>
          <w:p w14:paraId="1E65BE38"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 xml:space="preserve">A relatív </w:t>
            </w:r>
            <w:proofErr w:type="spellStart"/>
            <w:r w:rsidRPr="00B61443">
              <w:t>tenziócsökkenés</w:t>
            </w:r>
            <w:proofErr w:type="spellEnd"/>
            <w:r w:rsidRPr="00B61443">
              <w:t>, a fagyáspontcsökkenés, a forráspont-emelkedés és az ozmózisnyomás törvények alkalmazása.</w:t>
            </w:r>
          </w:p>
          <w:p w14:paraId="403F25C3"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Tömeghatás törvénye, az egyensúlyi állandó (</w:t>
            </w:r>
            <w:proofErr w:type="spellStart"/>
            <w:r w:rsidRPr="00B61443">
              <w:t>Kc</w:t>
            </w:r>
            <w:proofErr w:type="spellEnd"/>
            <w:r w:rsidRPr="00B61443">
              <w:t>) alkalmazása, konverzió számítása.</w:t>
            </w:r>
          </w:p>
          <w:p w14:paraId="51988540"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Elektrolitok egyensúlyai: adott koncentrációjú oldat pH-ja erős és gyenge savak, illetve bázisok esetén, disszociációfok, oldhatósági szorzat.</w:t>
            </w:r>
          </w:p>
          <w:p w14:paraId="633CD92A"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Megoszlás két oldószer között.</w:t>
            </w:r>
          </w:p>
          <w:p w14:paraId="30641632"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pPr>
            <w:r w:rsidRPr="00B61443">
              <w:t>Elektrokémiai számítások.</w:t>
            </w:r>
          </w:p>
          <w:p w14:paraId="0AB45243" w14:textId="77777777" w:rsidR="00FF4D40" w:rsidRPr="00B61443" w:rsidRDefault="00FF4D40" w:rsidP="00C6754F">
            <w:pPr>
              <w:keepLines/>
              <w:widowControl w:val="0"/>
              <w:numPr>
                <w:ilvl w:val="1"/>
                <w:numId w:val="82"/>
              </w:numPr>
              <w:autoSpaceDE w:val="0"/>
              <w:autoSpaceDN w:val="0"/>
              <w:adjustRightInd w:val="0"/>
              <w:spacing w:after="120"/>
              <w:ind w:left="879" w:hanging="425"/>
              <w:contextualSpacing/>
              <w:rPr>
                <w:sz w:val="20"/>
                <w:szCs w:val="20"/>
              </w:rPr>
            </w:pPr>
            <w:r w:rsidRPr="00B61443">
              <w:t>Termokémiai számítások a reakcióhő meghatározására.</w:t>
            </w:r>
          </w:p>
        </w:tc>
        <w:tc>
          <w:tcPr>
            <w:tcW w:w="1149" w:type="dxa"/>
            <w:tcBorders>
              <w:top w:val="single" w:sz="4" w:space="0" w:color="auto"/>
              <w:left w:val="single" w:sz="4" w:space="0" w:color="auto"/>
              <w:bottom w:val="single" w:sz="4" w:space="0" w:color="auto"/>
              <w:right w:val="single" w:sz="4" w:space="0" w:color="auto"/>
            </w:tcBorders>
            <w:vAlign w:val="center"/>
            <w:hideMark/>
          </w:tcPr>
          <w:p w14:paraId="42C47C80" w14:textId="77777777" w:rsidR="00FF4D40" w:rsidRPr="00B61443" w:rsidRDefault="00FF4D40" w:rsidP="00FF4D40">
            <w:pPr>
              <w:jc w:val="center"/>
            </w:pPr>
            <w:r w:rsidRPr="00B61443">
              <w:lastRenderedPageBreak/>
              <w:t>180</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6E92221" w14:textId="77777777" w:rsidR="00FF4D40" w:rsidRPr="00B61443" w:rsidRDefault="00FF4D40" w:rsidP="00FF4D40">
            <w:pPr>
              <w:jc w:val="center"/>
            </w:pPr>
            <w:r w:rsidRPr="00B61443">
              <w:t>100</w:t>
            </w:r>
          </w:p>
        </w:tc>
      </w:tr>
    </w:tbl>
    <w:p w14:paraId="795EDC10" w14:textId="77777777" w:rsidR="00FF4D40" w:rsidRPr="00B61443" w:rsidRDefault="00FF4D40" w:rsidP="00FF4D40">
      <w:pPr>
        <w:rPr>
          <w:lang w:eastAsia="en-US"/>
        </w:rPr>
      </w:pPr>
    </w:p>
    <w:p w14:paraId="472D3E9C" w14:textId="77777777" w:rsidR="00FF4D40" w:rsidRPr="00B61443" w:rsidRDefault="00FF4D40" w:rsidP="001F2967">
      <w:pPr>
        <w:jc w:val="both"/>
      </w:pPr>
      <w:r w:rsidRPr="00B61443">
        <w:t>Az elődöntőn a komplex szakmai vizsga írásbeli versenytevékenységére kerül sor, amely a képzési idő teljes tananyagát tartalmazza.</w:t>
      </w:r>
    </w:p>
    <w:p w14:paraId="2DC7B69F" w14:textId="77777777" w:rsidR="00FF4D40" w:rsidRPr="00B61443" w:rsidRDefault="00FF4D40" w:rsidP="001F2967">
      <w:pPr>
        <w:jc w:val="both"/>
      </w:pPr>
      <w:r w:rsidRPr="00B61443">
        <w:t xml:space="preserve">A versenyző diákok az elődöntőn szerzett rangsorolt pontszámok alapján </w:t>
      </w:r>
      <w:r w:rsidRPr="00B61443">
        <w:rPr>
          <w:bCs/>
        </w:rPr>
        <w:t xml:space="preserve">a legjobbak </w:t>
      </w:r>
      <w:r w:rsidRPr="00B61443">
        <w:t>jutnak a verseny válogatójába. Pontegyenlőség esetén a számítási feladatokra kapott magasabb pont határozza meg a sorrendet.</w:t>
      </w:r>
    </w:p>
    <w:p w14:paraId="61B5C455" w14:textId="77777777" w:rsidR="00FF4D40" w:rsidRPr="00B61443" w:rsidRDefault="00FF4D40" w:rsidP="00FF4D40">
      <w:pPr>
        <w:ind w:firstLine="708"/>
        <w:jc w:val="both"/>
      </w:pPr>
    </w:p>
    <w:p w14:paraId="1539D12A" w14:textId="77777777" w:rsidR="00FF4D40" w:rsidRPr="00B61443" w:rsidRDefault="00FF4D40" w:rsidP="00FF4D40">
      <w:pPr>
        <w:keepNext/>
        <w:spacing w:before="120" w:after="120"/>
        <w:jc w:val="both"/>
        <w:rPr>
          <w:b/>
        </w:rPr>
      </w:pPr>
      <w:r w:rsidRPr="00B61443">
        <w:rPr>
          <w:b/>
        </w:rPr>
        <w:t>Válogató</w:t>
      </w:r>
    </w:p>
    <w:p w14:paraId="6619FB64" w14:textId="77777777" w:rsidR="00FF4D40" w:rsidRPr="00B61443" w:rsidRDefault="00FF4D40" w:rsidP="001F2967">
      <w:pPr>
        <w:jc w:val="both"/>
      </w:pPr>
      <w:r w:rsidRPr="00B61443">
        <w:t>A válogató gyakorlati és szóbeli versenytevékenységből áll. A szóbeli feleletekre a válogatón kerül sor, a központilag kiadott tételsorból kiválasztott tétel alapján.</w:t>
      </w:r>
    </w:p>
    <w:p w14:paraId="0DCE21F1" w14:textId="77777777" w:rsidR="00FF4D40" w:rsidRPr="00B61443" w:rsidRDefault="00FF4D40" w:rsidP="001F2967">
      <w:pPr>
        <w:jc w:val="both"/>
      </w:pPr>
      <w:r w:rsidRPr="00B61443">
        <w:t>A gyakorlati versenyeken köpeny, a feladatnak megfelelő egyéni védőfelszerelés (védőszemüveg védőkesztyű, hosszú haj esetén hajvédő) használata kötelező.</w:t>
      </w:r>
    </w:p>
    <w:p w14:paraId="37F8E2A2" w14:textId="77777777" w:rsidR="00FF4D40" w:rsidRPr="00B61443" w:rsidRDefault="00FF4D40" w:rsidP="00FF4D40">
      <w:pPr>
        <w:tabs>
          <w:tab w:val="left" w:pos="1418"/>
        </w:tabs>
      </w:pPr>
    </w:p>
    <w:p w14:paraId="621B30A6" w14:textId="77777777" w:rsidR="00FF4D40" w:rsidRPr="00B61443" w:rsidRDefault="00FF4D40" w:rsidP="00FF4D40">
      <w:pPr>
        <w:tabs>
          <w:tab w:val="left" w:pos="1418"/>
        </w:tabs>
      </w:pPr>
      <w:r w:rsidRPr="00B61443">
        <w:t>Helyszín:</w:t>
      </w:r>
      <w:r w:rsidRPr="00B61443">
        <w:tab/>
        <w:t>Az MKIK által kijelölt helyszín</w:t>
      </w:r>
    </w:p>
    <w:p w14:paraId="48263B4D" w14:textId="77777777" w:rsidR="00FF4D40" w:rsidRPr="00B61443" w:rsidRDefault="00FF4D40" w:rsidP="00FF4D40">
      <w:pPr>
        <w:tabs>
          <w:tab w:val="left" w:pos="1418"/>
        </w:tabs>
      </w:pPr>
      <w:r w:rsidRPr="00B61443">
        <w:t xml:space="preserve">Időpontja: </w:t>
      </w:r>
      <w:r w:rsidRPr="00B61443">
        <w:tab/>
        <w:t>Az országos döntőt megelőzően</w:t>
      </w:r>
    </w:p>
    <w:p w14:paraId="7DBDE17F" w14:textId="77777777" w:rsidR="00FF4D40" w:rsidRPr="00B61443" w:rsidRDefault="00FF4D40" w:rsidP="00FF4D40"/>
    <w:p w14:paraId="7880ADE2" w14:textId="77777777" w:rsidR="00FF4D40" w:rsidRPr="00B61443" w:rsidRDefault="00FF4D40" w:rsidP="00426D65">
      <w:pPr>
        <w:autoSpaceDE w:val="0"/>
        <w:autoSpaceDN w:val="0"/>
        <w:adjustRightInd w:val="0"/>
        <w:jc w:val="both"/>
        <w:rPr>
          <w:bCs/>
        </w:rPr>
      </w:pPr>
      <w:r w:rsidRPr="00B61443">
        <w:t>A</w:t>
      </w:r>
      <w:r w:rsidRPr="00B61443">
        <w:rPr>
          <w:bCs/>
        </w:rPr>
        <w:t xml:space="preserve"> válogató rangsorolt eredményei alapján kerülnek a legjobbak a Szakma Sztár Fesztiválon megrendezésre kerülő döntőbe.</w:t>
      </w:r>
    </w:p>
    <w:p w14:paraId="7B9BB4E7" w14:textId="77777777" w:rsidR="00FF4D40" w:rsidRPr="00B61443" w:rsidRDefault="00FF4D40" w:rsidP="00FF4D40"/>
    <w:tbl>
      <w:tblPr>
        <w:tblW w:w="91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1559"/>
        <w:gridCol w:w="1166"/>
      </w:tblGrid>
      <w:tr w:rsidR="0077248F" w:rsidRPr="00B61443" w14:paraId="2F6D25AA" w14:textId="77777777" w:rsidTr="00DE2ED7">
        <w:trPr>
          <w:trHeight w:val="397"/>
          <w:jc w:val="center"/>
        </w:trPr>
        <w:tc>
          <w:tcPr>
            <w:tcW w:w="6379" w:type="dxa"/>
            <w:vAlign w:val="center"/>
            <w:hideMark/>
          </w:tcPr>
          <w:p w14:paraId="1F780139" w14:textId="77777777" w:rsidR="00FF4D40" w:rsidRPr="00B61443" w:rsidRDefault="00FF4D40" w:rsidP="00FF4D40">
            <w:pPr>
              <w:jc w:val="center"/>
              <w:rPr>
                <w:rFonts w:eastAsia="Calibri"/>
                <w:lang w:eastAsia="en-US"/>
              </w:rPr>
            </w:pPr>
            <w:r w:rsidRPr="00B61443">
              <w:t>Téma (versenyfeladat)</w:t>
            </w:r>
          </w:p>
        </w:tc>
        <w:tc>
          <w:tcPr>
            <w:tcW w:w="1559" w:type="dxa"/>
            <w:vAlign w:val="center"/>
            <w:hideMark/>
          </w:tcPr>
          <w:p w14:paraId="59D3B28F" w14:textId="77777777" w:rsidR="00FF4D40" w:rsidRPr="00B61443" w:rsidRDefault="00FF4D40" w:rsidP="00FF4D40">
            <w:pPr>
              <w:jc w:val="center"/>
            </w:pPr>
            <w:r w:rsidRPr="00B61443">
              <w:t>Időtartam</w:t>
            </w:r>
            <w:r w:rsidRPr="00B61443">
              <w:br/>
              <w:t>perc</w:t>
            </w:r>
          </w:p>
        </w:tc>
        <w:tc>
          <w:tcPr>
            <w:tcW w:w="1166" w:type="dxa"/>
            <w:vAlign w:val="center"/>
            <w:hideMark/>
          </w:tcPr>
          <w:p w14:paraId="29760366" w14:textId="77777777" w:rsidR="00FF4D40" w:rsidRPr="00B61443" w:rsidRDefault="00FF4D40" w:rsidP="00FF4D40">
            <w:pPr>
              <w:jc w:val="center"/>
            </w:pPr>
            <w:r w:rsidRPr="00B61443">
              <w:t>Elérhető</w:t>
            </w:r>
            <w:r w:rsidRPr="00B61443">
              <w:br/>
              <w:t>pontszám</w:t>
            </w:r>
          </w:p>
        </w:tc>
      </w:tr>
      <w:tr w:rsidR="0077248F" w:rsidRPr="00B61443" w14:paraId="74489006" w14:textId="77777777" w:rsidTr="00DE2ED7">
        <w:trPr>
          <w:trHeight w:val="397"/>
          <w:jc w:val="center"/>
        </w:trPr>
        <w:tc>
          <w:tcPr>
            <w:tcW w:w="6379" w:type="dxa"/>
            <w:vAlign w:val="center"/>
            <w:hideMark/>
          </w:tcPr>
          <w:p w14:paraId="094ABAC9" w14:textId="77777777" w:rsidR="00FF4D40" w:rsidRPr="00B61443" w:rsidRDefault="00FF4D40" w:rsidP="00FF4D40">
            <w:pPr>
              <w:rPr>
                <w:b/>
              </w:rPr>
            </w:pPr>
            <w:r w:rsidRPr="00B61443">
              <w:rPr>
                <w:b/>
              </w:rPr>
              <w:t>Gyakorlati versenyfeladatok</w:t>
            </w:r>
          </w:p>
        </w:tc>
        <w:tc>
          <w:tcPr>
            <w:tcW w:w="1559" w:type="dxa"/>
            <w:vAlign w:val="center"/>
          </w:tcPr>
          <w:p w14:paraId="12EC6433" w14:textId="77777777" w:rsidR="00FF4D40" w:rsidRPr="00B61443" w:rsidRDefault="00FF4D40" w:rsidP="00FF4D40">
            <w:pPr>
              <w:jc w:val="center"/>
            </w:pPr>
          </w:p>
        </w:tc>
        <w:tc>
          <w:tcPr>
            <w:tcW w:w="1166" w:type="dxa"/>
            <w:vAlign w:val="center"/>
          </w:tcPr>
          <w:p w14:paraId="11CCAE54" w14:textId="77777777" w:rsidR="00FF4D40" w:rsidRPr="00B61443" w:rsidRDefault="00FF4D40" w:rsidP="00FF4D40">
            <w:pPr>
              <w:jc w:val="center"/>
            </w:pPr>
          </w:p>
        </w:tc>
      </w:tr>
      <w:tr w:rsidR="0077248F" w:rsidRPr="00B61443" w14:paraId="7B48C6F4" w14:textId="77777777" w:rsidTr="00DE2ED7">
        <w:trPr>
          <w:trHeight w:val="397"/>
          <w:jc w:val="center"/>
        </w:trPr>
        <w:tc>
          <w:tcPr>
            <w:tcW w:w="6379" w:type="dxa"/>
            <w:vAlign w:val="center"/>
            <w:hideMark/>
          </w:tcPr>
          <w:p w14:paraId="1ECA2946" w14:textId="631B4D80" w:rsidR="00FF4D40" w:rsidRPr="00B61443" w:rsidRDefault="00173D26" w:rsidP="00FF4D40">
            <w:pPr>
              <w:widowControl w:val="0"/>
              <w:autoSpaceDE w:val="0"/>
              <w:autoSpaceDN w:val="0"/>
              <w:adjustRightInd w:val="0"/>
              <w:ind w:left="601" w:hanging="283"/>
              <w:rPr>
                <w:b/>
              </w:rPr>
            </w:pPr>
            <w:r w:rsidRPr="00B61443">
              <w:rPr>
                <w:b/>
              </w:rPr>
              <w:t>A)</w:t>
            </w:r>
            <w:r w:rsidRPr="00B61443">
              <w:rPr>
                <w:b/>
              </w:rPr>
              <w:tab/>
              <w:t>A verseny</w:t>
            </w:r>
            <w:r w:rsidR="00FF4D40" w:rsidRPr="00B61443">
              <w:rPr>
                <w:b/>
              </w:rPr>
              <w:t>feladat megnevezése: Laboratóriumi gyakorlat</w:t>
            </w:r>
          </w:p>
          <w:p w14:paraId="4C9E15E8" w14:textId="23322CE6" w:rsidR="00FF4D40" w:rsidRPr="00B61443" w:rsidRDefault="00173D26" w:rsidP="00FF4D40">
            <w:pPr>
              <w:widowControl w:val="0"/>
              <w:autoSpaceDE w:val="0"/>
              <w:autoSpaceDN w:val="0"/>
              <w:adjustRightInd w:val="0"/>
            </w:pPr>
            <w:r w:rsidRPr="00B61443">
              <w:t>A verseny</w:t>
            </w:r>
            <w:r w:rsidR="00FF4D40" w:rsidRPr="00B61443">
              <w:t>feladat ismertetése:</w:t>
            </w:r>
          </w:p>
          <w:p w14:paraId="67BB36F3" w14:textId="77777777" w:rsidR="00FF4D40" w:rsidRPr="00B61443" w:rsidRDefault="00FF4D40" w:rsidP="00C6754F">
            <w:pPr>
              <w:numPr>
                <w:ilvl w:val="0"/>
                <w:numId w:val="81"/>
              </w:numPr>
            </w:pPr>
            <w:r w:rsidRPr="00B61443">
              <w:t>Anyagminta feldolgozása, vizsgálatra előkészítése (oldás, feltárás, törzsoldat-készítés).</w:t>
            </w:r>
          </w:p>
          <w:p w14:paraId="14380808" w14:textId="77777777" w:rsidR="00FF4D40" w:rsidRPr="00B61443" w:rsidRDefault="00FF4D40" w:rsidP="00C6754F">
            <w:pPr>
              <w:numPr>
                <w:ilvl w:val="0"/>
                <w:numId w:val="81"/>
              </w:numPr>
            </w:pPr>
            <w:r w:rsidRPr="00B61443">
              <w:t>Klasszikus analitikai feladat: a mérőoldatok és reagensek elkészítése, elemzés végrehajtása.</w:t>
            </w:r>
          </w:p>
          <w:p w14:paraId="4498E922" w14:textId="77777777" w:rsidR="00FF4D40" w:rsidRPr="00B61443" w:rsidRDefault="00FF4D40" w:rsidP="00C6754F">
            <w:pPr>
              <w:numPr>
                <w:ilvl w:val="0"/>
                <w:numId w:val="81"/>
              </w:numPr>
            </w:pPr>
            <w:r w:rsidRPr="00B61443">
              <w:t>Szervetlen és szerves preparátumok előállítása.</w:t>
            </w:r>
          </w:p>
          <w:p w14:paraId="3934891B" w14:textId="77777777" w:rsidR="00FF4D40" w:rsidRPr="00B61443" w:rsidRDefault="00FF4D40" w:rsidP="00C6754F">
            <w:pPr>
              <w:numPr>
                <w:ilvl w:val="0"/>
                <w:numId w:val="81"/>
              </w:numPr>
            </w:pPr>
            <w:r w:rsidRPr="00B61443">
              <w:t>Egyszerű műszeres analitikai mérések (</w:t>
            </w:r>
            <w:proofErr w:type="spellStart"/>
            <w:r w:rsidRPr="00B61443">
              <w:t>potenciometrikus</w:t>
            </w:r>
            <w:proofErr w:type="spellEnd"/>
            <w:r w:rsidRPr="00B61443">
              <w:t xml:space="preserve"> pH-mérés, egyszerű fotometriai mérések látható tartományban, refraktometria, </w:t>
            </w:r>
            <w:proofErr w:type="spellStart"/>
            <w:r w:rsidRPr="00B61443">
              <w:t>konduktometriás</w:t>
            </w:r>
            <w:proofErr w:type="spellEnd"/>
            <w:r w:rsidRPr="00B61443">
              <w:t xml:space="preserve"> mérés).</w:t>
            </w:r>
          </w:p>
          <w:p w14:paraId="2F7C9CCA" w14:textId="77777777" w:rsidR="00FF4D40" w:rsidRPr="00B61443" w:rsidRDefault="00FF4D40" w:rsidP="00C6754F">
            <w:pPr>
              <w:numPr>
                <w:ilvl w:val="0"/>
                <w:numId w:val="81"/>
              </w:numPr>
            </w:pPr>
            <w:r w:rsidRPr="00B61443">
              <w:t>Az eredmények értékelése, dokumentálása.</w:t>
            </w:r>
          </w:p>
          <w:p w14:paraId="5A97ABE7" w14:textId="77777777" w:rsidR="00FF4D40" w:rsidRPr="00B61443" w:rsidRDefault="00FF4D40" w:rsidP="00C6754F">
            <w:pPr>
              <w:numPr>
                <w:ilvl w:val="0"/>
                <w:numId w:val="81"/>
              </w:numPr>
              <w:rPr>
                <w:sz w:val="20"/>
                <w:szCs w:val="20"/>
              </w:rPr>
            </w:pPr>
            <w:r w:rsidRPr="00B61443">
              <w:t>Egyéni és kollektív munkavédelmi eszközök használata.</w:t>
            </w:r>
          </w:p>
        </w:tc>
        <w:tc>
          <w:tcPr>
            <w:tcW w:w="1559" w:type="dxa"/>
            <w:vAlign w:val="center"/>
            <w:hideMark/>
          </w:tcPr>
          <w:p w14:paraId="07AA9171" w14:textId="77777777" w:rsidR="00FF4D40" w:rsidRPr="00B61443" w:rsidRDefault="00FF4D40" w:rsidP="00DE2ED7">
            <w:pPr>
              <w:jc w:val="center"/>
            </w:pPr>
            <w:r w:rsidRPr="00B61443">
              <w:t>180</w:t>
            </w:r>
          </w:p>
        </w:tc>
        <w:tc>
          <w:tcPr>
            <w:tcW w:w="1166" w:type="dxa"/>
            <w:vAlign w:val="center"/>
            <w:hideMark/>
          </w:tcPr>
          <w:p w14:paraId="359A4B55" w14:textId="77777777" w:rsidR="00FF4D40" w:rsidRPr="00B61443" w:rsidRDefault="00FF4D40" w:rsidP="00DE2ED7">
            <w:pPr>
              <w:jc w:val="center"/>
            </w:pPr>
            <w:r w:rsidRPr="00B61443">
              <w:t>50</w:t>
            </w:r>
          </w:p>
        </w:tc>
      </w:tr>
      <w:tr w:rsidR="0077248F" w:rsidRPr="00B61443" w14:paraId="42CDD7EB" w14:textId="77777777" w:rsidTr="00C54250">
        <w:trPr>
          <w:trHeight w:val="5812"/>
          <w:jc w:val="center"/>
        </w:trPr>
        <w:tc>
          <w:tcPr>
            <w:tcW w:w="6379" w:type="dxa"/>
            <w:vAlign w:val="center"/>
            <w:hideMark/>
          </w:tcPr>
          <w:p w14:paraId="32057EFE" w14:textId="7F86CC24" w:rsidR="00FF4D40" w:rsidRPr="00B61443" w:rsidRDefault="00173D26" w:rsidP="00FF4D40">
            <w:pPr>
              <w:widowControl w:val="0"/>
              <w:autoSpaceDE w:val="0"/>
              <w:autoSpaceDN w:val="0"/>
              <w:adjustRightInd w:val="0"/>
              <w:ind w:left="601" w:hanging="283"/>
              <w:rPr>
                <w:b/>
              </w:rPr>
            </w:pPr>
            <w:r w:rsidRPr="00B61443">
              <w:rPr>
                <w:b/>
              </w:rPr>
              <w:lastRenderedPageBreak/>
              <w:t>B)</w:t>
            </w:r>
            <w:r w:rsidRPr="00B61443">
              <w:rPr>
                <w:b/>
              </w:rPr>
              <w:tab/>
              <w:t>A verseny</w:t>
            </w:r>
            <w:r w:rsidR="00FF4D40" w:rsidRPr="00B61443">
              <w:rPr>
                <w:b/>
              </w:rPr>
              <w:t>feladat megnevezése: Vegyipari mérések, műveletek, műszeres analitikai feladatok</w:t>
            </w:r>
          </w:p>
          <w:p w14:paraId="17E5B5F6" w14:textId="02A71665" w:rsidR="00FF4D40" w:rsidRPr="00B61443" w:rsidRDefault="00173D26" w:rsidP="00FF4D40">
            <w:pPr>
              <w:widowControl w:val="0"/>
              <w:autoSpaceDE w:val="0"/>
              <w:autoSpaceDN w:val="0"/>
              <w:adjustRightInd w:val="0"/>
            </w:pPr>
            <w:r w:rsidRPr="00B61443">
              <w:t>A verseny</w:t>
            </w:r>
            <w:r w:rsidR="00FF4D40" w:rsidRPr="00B61443">
              <w:t>feladat ismertetése:</w:t>
            </w:r>
          </w:p>
          <w:p w14:paraId="6282501E" w14:textId="77777777" w:rsidR="00FF4D40" w:rsidRPr="00B61443" w:rsidRDefault="00FF4D40" w:rsidP="00C6754F">
            <w:pPr>
              <w:numPr>
                <w:ilvl w:val="0"/>
                <w:numId w:val="81"/>
              </w:numPr>
            </w:pPr>
            <w:r w:rsidRPr="00B61443">
              <w:t xml:space="preserve">Műszeres analitikai mérések végrehajtása, eredmények kiértékelése (fotometriai mérések látható és UV tartományban, </w:t>
            </w:r>
            <w:proofErr w:type="spellStart"/>
            <w:r w:rsidRPr="00B61443">
              <w:t>potenciometrikus</w:t>
            </w:r>
            <w:proofErr w:type="spellEnd"/>
            <w:r w:rsidRPr="00B61443">
              <w:t xml:space="preserve"> mérések, térfogatos elemzés </w:t>
            </w:r>
            <w:proofErr w:type="spellStart"/>
            <w:r w:rsidRPr="00B61443">
              <w:t>potenciometrikus</w:t>
            </w:r>
            <w:proofErr w:type="spellEnd"/>
            <w:r w:rsidRPr="00B61443">
              <w:t xml:space="preserve"> és </w:t>
            </w:r>
            <w:proofErr w:type="spellStart"/>
            <w:r w:rsidRPr="00B61443">
              <w:t>konduktometriás</w:t>
            </w:r>
            <w:proofErr w:type="spellEnd"/>
            <w:r w:rsidRPr="00B61443">
              <w:t xml:space="preserve"> végpontjelzéssel, minőségi és mennyiségi elemzés GC-vel és HPLC-vel. atomabszorpciós mérés, lángfotometriás mérés)</w:t>
            </w:r>
          </w:p>
          <w:p w14:paraId="3C48801E" w14:textId="77777777" w:rsidR="00FF4D40" w:rsidRPr="00B61443" w:rsidRDefault="00FF4D40" w:rsidP="00C6754F">
            <w:pPr>
              <w:numPr>
                <w:ilvl w:val="0"/>
                <w:numId w:val="81"/>
              </w:numPr>
            </w:pPr>
            <w:r w:rsidRPr="00B61443">
              <w:t>Vegyipari műveletek és mérések (anyagszállítási, nyomás- és mennyiségmérési, hűtési és fűtési feladatok, szivattyú vizsgálata, vegyipari célberendezések - szűrő, ülepítő, bepárló, szárító stb. - készülékek működtetése, üzemállapotuk ellenőrzése mérési adatok alapján, üzemvitel optimalizáló beállítások).</w:t>
            </w:r>
          </w:p>
          <w:p w14:paraId="4467C3FB" w14:textId="77777777" w:rsidR="00FF4D40" w:rsidRPr="00B61443" w:rsidRDefault="00FF4D40" w:rsidP="00C6754F">
            <w:pPr>
              <w:numPr>
                <w:ilvl w:val="0"/>
                <w:numId w:val="81"/>
              </w:numPr>
            </w:pPr>
            <w:r w:rsidRPr="00B61443">
              <w:t>Az eredmények értékelése, elvégzett feladat dokumentálása.</w:t>
            </w:r>
          </w:p>
          <w:p w14:paraId="5BD66027" w14:textId="77777777" w:rsidR="00FF4D40" w:rsidRPr="00B61443" w:rsidRDefault="00FF4D40" w:rsidP="00C6754F">
            <w:pPr>
              <w:numPr>
                <w:ilvl w:val="0"/>
                <w:numId w:val="81"/>
              </w:numPr>
            </w:pPr>
            <w:r w:rsidRPr="00B61443">
              <w:t>Egyéni és kollektív munkavédelmi eszközök használata.</w:t>
            </w:r>
          </w:p>
        </w:tc>
        <w:tc>
          <w:tcPr>
            <w:tcW w:w="1559" w:type="dxa"/>
            <w:vAlign w:val="center"/>
            <w:hideMark/>
          </w:tcPr>
          <w:p w14:paraId="3BBC5720" w14:textId="77777777" w:rsidR="00FF4D40" w:rsidRPr="00B61443" w:rsidRDefault="00FF4D40" w:rsidP="00C54250">
            <w:pPr>
              <w:jc w:val="center"/>
            </w:pPr>
            <w:r w:rsidRPr="00B61443">
              <w:t>180</w:t>
            </w:r>
          </w:p>
        </w:tc>
        <w:tc>
          <w:tcPr>
            <w:tcW w:w="1166" w:type="dxa"/>
            <w:vAlign w:val="center"/>
            <w:hideMark/>
          </w:tcPr>
          <w:p w14:paraId="6B7A02E4" w14:textId="77777777" w:rsidR="00FF4D40" w:rsidRPr="00B61443" w:rsidRDefault="00FF4D40" w:rsidP="00C54250">
            <w:pPr>
              <w:jc w:val="center"/>
            </w:pPr>
            <w:r w:rsidRPr="00B61443">
              <w:t>50</w:t>
            </w:r>
          </w:p>
        </w:tc>
      </w:tr>
      <w:tr w:rsidR="0077248F" w:rsidRPr="00B61443" w14:paraId="5EA50878" w14:textId="77777777" w:rsidTr="00DE2ED7">
        <w:trPr>
          <w:trHeight w:val="397"/>
          <w:jc w:val="center"/>
        </w:trPr>
        <w:tc>
          <w:tcPr>
            <w:tcW w:w="6379" w:type="dxa"/>
            <w:vAlign w:val="center"/>
            <w:hideMark/>
          </w:tcPr>
          <w:p w14:paraId="6DE12C35" w14:textId="77777777" w:rsidR="00FF4D40" w:rsidRPr="00B61443" w:rsidRDefault="00FF4D40" w:rsidP="00FF4D40">
            <w:pPr>
              <w:rPr>
                <w:b/>
              </w:rPr>
            </w:pPr>
            <w:r w:rsidRPr="00B61443">
              <w:rPr>
                <w:b/>
              </w:rPr>
              <w:t>Szóbeli versenyfeladatok</w:t>
            </w:r>
          </w:p>
        </w:tc>
        <w:tc>
          <w:tcPr>
            <w:tcW w:w="1559" w:type="dxa"/>
            <w:vAlign w:val="center"/>
          </w:tcPr>
          <w:p w14:paraId="7269E549" w14:textId="77777777" w:rsidR="00FF4D40" w:rsidRPr="00B61443" w:rsidRDefault="00FF4D40" w:rsidP="00FF4D40">
            <w:pPr>
              <w:jc w:val="center"/>
            </w:pPr>
          </w:p>
        </w:tc>
        <w:tc>
          <w:tcPr>
            <w:tcW w:w="1166" w:type="dxa"/>
            <w:vAlign w:val="center"/>
          </w:tcPr>
          <w:p w14:paraId="638E216C" w14:textId="77777777" w:rsidR="00FF4D40" w:rsidRPr="00B61443" w:rsidRDefault="00FF4D40" w:rsidP="00FF4D40">
            <w:pPr>
              <w:jc w:val="center"/>
            </w:pPr>
          </w:p>
        </w:tc>
      </w:tr>
      <w:tr w:rsidR="0077248F" w:rsidRPr="00B61443" w14:paraId="6E919ACF" w14:textId="77777777" w:rsidTr="00C54250">
        <w:trPr>
          <w:trHeight w:val="397"/>
          <w:jc w:val="center"/>
        </w:trPr>
        <w:tc>
          <w:tcPr>
            <w:tcW w:w="6379" w:type="dxa"/>
            <w:vAlign w:val="center"/>
            <w:hideMark/>
          </w:tcPr>
          <w:p w14:paraId="7C42D46F" w14:textId="6E73DD89" w:rsidR="00FF4D40" w:rsidRPr="00B61443" w:rsidRDefault="00FF4D40" w:rsidP="00C6754F">
            <w:pPr>
              <w:widowControl w:val="0"/>
              <w:numPr>
                <w:ilvl w:val="0"/>
                <w:numId w:val="80"/>
              </w:numPr>
              <w:autoSpaceDE w:val="0"/>
              <w:autoSpaceDN w:val="0"/>
              <w:adjustRightInd w:val="0"/>
              <w:rPr>
                <w:b/>
              </w:rPr>
            </w:pPr>
            <w:r w:rsidRPr="00B61443">
              <w:rPr>
                <w:b/>
              </w:rPr>
              <w:t xml:space="preserve">A </w:t>
            </w:r>
            <w:r w:rsidR="00173D26" w:rsidRPr="00B61443">
              <w:rPr>
                <w:b/>
              </w:rPr>
              <w:t>verseny</w:t>
            </w:r>
            <w:r w:rsidRPr="00B61443">
              <w:rPr>
                <w:b/>
              </w:rPr>
              <w:t>feladat megnevezése: Munka- és környezetvédelmi, munkaszervezési feladatok</w:t>
            </w:r>
          </w:p>
          <w:p w14:paraId="2ADC954B" w14:textId="16EA8DDD" w:rsidR="00FF4D40" w:rsidRPr="00B61443" w:rsidRDefault="00173D26" w:rsidP="00FF4D40">
            <w:pPr>
              <w:widowControl w:val="0"/>
              <w:autoSpaceDE w:val="0"/>
              <w:autoSpaceDN w:val="0"/>
              <w:adjustRightInd w:val="0"/>
            </w:pPr>
            <w:r w:rsidRPr="00B61443">
              <w:t>A verseny</w:t>
            </w:r>
            <w:r w:rsidR="00FF4D40" w:rsidRPr="00B61443">
              <w:t>feladat ismertetése:</w:t>
            </w:r>
          </w:p>
          <w:p w14:paraId="6B583888" w14:textId="77777777" w:rsidR="00FF4D40" w:rsidRPr="00B61443" w:rsidRDefault="00FF4D40" w:rsidP="00C6754F">
            <w:pPr>
              <w:numPr>
                <w:ilvl w:val="0"/>
                <w:numId w:val="81"/>
              </w:numPr>
            </w:pPr>
            <w:r w:rsidRPr="00B61443">
              <w:t>Munkavédelmi-, biztonságtechnikai- és tűzvédelmi faladatok ismertetése.</w:t>
            </w:r>
          </w:p>
          <w:p w14:paraId="327DB4E4" w14:textId="77777777" w:rsidR="00FF4D40" w:rsidRPr="00B61443" w:rsidRDefault="00FF4D40" w:rsidP="00C6754F">
            <w:pPr>
              <w:numPr>
                <w:ilvl w:val="0"/>
                <w:numId w:val="81"/>
              </w:numPr>
            </w:pPr>
            <w:r w:rsidRPr="00B61443">
              <w:t>Vegyi anyagok környezetre gyakorolt hatásai, légszennyezők, vizek szennyezői, vízminőségi adatok, talajszennyezések bemutatása.</w:t>
            </w:r>
          </w:p>
          <w:p w14:paraId="1B914F7E" w14:textId="77777777" w:rsidR="00FF4D40" w:rsidRPr="00B61443" w:rsidRDefault="00FF4D40" w:rsidP="00C6754F">
            <w:pPr>
              <w:numPr>
                <w:ilvl w:val="0"/>
                <w:numId w:val="81"/>
              </w:numPr>
              <w:rPr>
                <w:sz w:val="20"/>
                <w:szCs w:val="20"/>
              </w:rPr>
            </w:pPr>
            <w:r w:rsidRPr="00B61443">
              <w:t>Munkajogi, gazdasági, munkaszervezési feladatok ismertetése.</w:t>
            </w:r>
          </w:p>
        </w:tc>
        <w:tc>
          <w:tcPr>
            <w:tcW w:w="1559" w:type="dxa"/>
            <w:vAlign w:val="center"/>
            <w:hideMark/>
          </w:tcPr>
          <w:p w14:paraId="30A3653F" w14:textId="2CE73FF8" w:rsidR="00FF4D40" w:rsidRPr="00B61443" w:rsidRDefault="00FF4D40" w:rsidP="00C54250">
            <w:pPr>
              <w:jc w:val="center"/>
            </w:pPr>
            <w:r w:rsidRPr="00B61443">
              <w:t xml:space="preserve">10 </w:t>
            </w:r>
          </w:p>
        </w:tc>
        <w:tc>
          <w:tcPr>
            <w:tcW w:w="1166" w:type="dxa"/>
            <w:vAlign w:val="center"/>
            <w:hideMark/>
          </w:tcPr>
          <w:p w14:paraId="076FFEE0" w14:textId="77777777" w:rsidR="00FF4D40" w:rsidRPr="00B61443" w:rsidRDefault="00FF4D40" w:rsidP="00C54250">
            <w:pPr>
              <w:jc w:val="center"/>
            </w:pPr>
            <w:r w:rsidRPr="00B61443">
              <w:t>30</w:t>
            </w:r>
          </w:p>
        </w:tc>
      </w:tr>
      <w:tr w:rsidR="0077248F" w:rsidRPr="00B61443" w14:paraId="3D5F2459" w14:textId="77777777" w:rsidTr="00C54250">
        <w:trPr>
          <w:trHeight w:val="557"/>
          <w:jc w:val="center"/>
        </w:trPr>
        <w:tc>
          <w:tcPr>
            <w:tcW w:w="6379" w:type="dxa"/>
            <w:vAlign w:val="center"/>
            <w:hideMark/>
          </w:tcPr>
          <w:p w14:paraId="62ECE352" w14:textId="25A60F07" w:rsidR="00FF4D40" w:rsidRPr="00B61443" w:rsidRDefault="00173D26" w:rsidP="00FF4D40">
            <w:pPr>
              <w:widowControl w:val="0"/>
              <w:autoSpaceDE w:val="0"/>
              <w:autoSpaceDN w:val="0"/>
              <w:adjustRightInd w:val="0"/>
              <w:ind w:left="601" w:hanging="283"/>
              <w:rPr>
                <w:b/>
              </w:rPr>
            </w:pPr>
            <w:r w:rsidRPr="00B61443">
              <w:rPr>
                <w:b/>
              </w:rPr>
              <w:t>B)</w:t>
            </w:r>
            <w:r w:rsidRPr="00B61443">
              <w:rPr>
                <w:b/>
              </w:rPr>
              <w:tab/>
              <w:t>A verseny</w:t>
            </w:r>
            <w:r w:rsidR="00FF4D40" w:rsidRPr="00B61443">
              <w:rPr>
                <w:b/>
              </w:rPr>
              <w:t>feladat megnevezése: Vegyipari eljárások és mérések</w:t>
            </w:r>
          </w:p>
          <w:p w14:paraId="34D99ED3" w14:textId="55DB37A3" w:rsidR="00FF4D40" w:rsidRPr="00B61443" w:rsidRDefault="00173D26" w:rsidP="00FF4D40">
            <w:pPr>
              <w:widowControl w:val="0"/>
              <w:autoSpaceDE w:val="0"/>
              <w:autoSpaceDN w:val="0"/>
              <w:adjustRightInd w:val="0"/>
            </w:pPr>
            <w:r w:rsidRPr="00B61443">
              <w:t>A verseny</w:t>
            </w:r>
            <w:r w:rsidR="00FF4D40" w:rsidRPr="00B61443">
              <w:t>feladat ismertetése:</w:t>
            </w:r>
          </w:p>
          <w:p w14:paraId="1BAEDCEC" w14:textId="77777777" w:rsidR="00FF4D40" w:rsidRPr="00B61443" w:rsidRDefault="00FF4D40" w:rsidP="00C6754F">
            <w:pPr>
              <w:numPr>
                <w:ilvl w:val="0"/>
                <w:numId w:val="81"/>
              </w:numPr>
            </w:pPr>
            <w:r w:rsidRPr="00B61443">
              <w:t>Szerves és szervetlen vegyipari technológiák és műveletek alkalmazása a vegyipari eljárásokban</w:t>
            </w:r>
          </w:p>
          <w:p w14:paraId="1E5DFC2A" w14:textId="77777777" w:rsidR="00FF4D40" w:rsidRPr="00B61443" w:rsidRDefault="00FF4D40" w:rsidP="00C6754F">
            <w:pPr>
              <w:numPr>
                <w:ilvl w:val="0"/>
                <w:numId w:val="81"/>
              </w:numPr>
            </w:pPr>
            <w:r w:rsidRPr="00B61443">
              <w:t>Technológiai folyamatábrák értelmezése, reaktorok, műveleti berendezések működésének ismertetése, jellemzőik megadása.</w:t>
            </w:r>
          </w:p>
          <w:p w14:paraId="169F941A" w14:textId="77777777" w:rsidR="00FF4D40" w:rsidRPr="00B61443" w:rsidRDefault="00FF4D40" w:rsidP="00C6754F">
            <w:pPr>
              <w:numPr>
                <w:ilvl w:val="0"/>
                <w:numId w:val="81"/>
              </w:numPr>
            </w:pPr>
            <w:r w:rsidRPr="00B61443">
              <w:t>A kémiai reakciók hasznosításának lehetősége az ipari folyamatokban.</w:t>
            </w:r>
          </w:p>
          <w:p w14:paraId="03016FCF" w14:textId="77777777" w:rsidR="00FF4D40" w:rsidRPr="00B61443" w:rsidRDefault="00FF4D40" w:rsidP="00C6754F">
            <w:pPr>
              <w:numPr>
                <w:ilvl w:val="0"/>
                <w:numId w:val="81"/>
              </w:numPr>
            </w:pPr>
            <w:r w:rsidRPr="00B61443">
              <w:t>A termelést befolyásoló műszaki paraméterek hatásának vizsgálata az egyes folyamatokra.</w:t>
            </w:r>
          </w:p>
          <w:p w14:paraId="692AFAD0" w14:textId="77777777" w:rsidR="00FF4D40" w:rsidRPr="00B61443" w:rsidRDefault="00FF4D40" w:rsidP="00C6754F">
            <w:pPr>
              <w:numPr>
                <w:ilvl w:val="0"/>
                <w:numId w:val="81"/>
              </w:numPr>
            </w:pPr>
            <w:r w:rsidRPr="00B61443">
              <w:t>A gazdaságosságot befolyásoló energia- és anyagszükségletekkel kapcsolatos számítások bemutatása, elvégzése.</w:t>
            </w:r>
          </w:p>
          <w:p w14:paraId="30E4FA9F" w14:textId="77777777" w:rsidR="00FF4D40" w:rsidRPr="00B61443" w:rsidRDefault="00FF4D40" w:rsidP="00C6754F">
            <w:pPr>
              <w:numPr>
                <w:ilvl w:val="0"/>
                <w:numId w:val="81"/>
              </w:numPr>
              <w:rPr>
                <w:sz w:val="20"/>
                <w:szCs w:val="20"/>
              </w:rPr>
            </w:pPr>
            <w:r w:rsidRPr="00B61443">
              <w:t>A műveleti alap- és célberendezések - szivattyúk, keverők, hőcserélők, szárítók és desztillálók - optimális üzemvitelét meghatározó diagramok, szabványtáblázatok és grafikus elemzők használatának bemutatása.</w:t>
            </w:r>
          </w:p>
        </w:tc>
        <w:tc>
          <w:tcPr>
            <w:tcW w:w="1559" w:type="dxa"/>
            <w:vAlign w:val="center"/>
            <w:hideMark/>
          </w:tcPr>
          <w:p w14:paraId="5B6F764F" w14:textId="3E8DC5BD" w:rsidR="00FF4D40" w:rsidRPr="00B61443" w:rsidRDefault="00FF4D40" w:rsidP="00C54250">
            <w:pPr>
              <w:jc w:val="center"/>
            </w:pPr>
            <w:r w:rsidRPr="00B61443">
              <w:t xml:space="preserve">15 </w:t>
            </w:r>
          </w:p>
        </w:tc>
        <w:tc>
          <w:tcPr>
            <w:tcW w:w="1166" w:type="dxa"/>
            <w:vAlign w:val="center"/>
            <w:hideMark/>
          </w:tcPr>
          <w:p w14:paraId="5E1A98A7" w14:textId="77777777" w:rsidR="00FF4D40" w:rsidRPr="00B61443" w:rsidRDefault="00FF4D40" w:rsidP="00C54250">
            <w:pPr>
              <w:jc w:val="center"/>
            </w:pPr>
            <w:r w:rsidRPr="00B61443">
              <w:t>70</w:t>
            </w:r>
          </w:p>
        </w:tc>
      </w:tr>
      <w:tr w:rsidR="0077248F" w:rsidRPr="00B61443" w14:paraId="286DC62E" w14:textId="77777777" w:rsidTr="00DE2ED7">
        <w:trPr>
          <w:trHeight w:val="397"/>
          <w:jc w:val="center"/>
        </w:trPr>
        <w:tc>
          <w:tcPr>
            <w:tcW w:w="7938" w:type="dxa"/>
            <w:gridSpan w:val="2"/>
            <w:vAlign w:val="center"/>
            <w:hideMark/>
          </w:tcPr>
          <w:p w14:paraId="06023078" w14:textId="77777777" w:rsidR="00FF4D40" w:rsidRPr="00B61443" w:rsidRDefault="00FF4D40" w:rsidP="00FF4D40">
            <w:r w:rsidRPr="00B61443">
              <w:t>Összesen:</w:t>
            </w:r>
          </w:p>
        </w:tc>
        <w:tc>
          <w:tcPr>
            <w:tcW w:w="1166" w:type="dxa"/>
            <w:vAlign w:val="center"/>
            <w:hideMark/>
          </w:tcPr>
          <w:p w14:paraId="1D0A1FAC" w14:textId="77777777" w:rsidR="00FF4D40" w:rsidRPr="00B61443" w:rsidRDefault="00FF4D40" w:rsidP="00FF4D40">
            <w:pPr>
              <w:jc w:val="center"/>
            </w:pPr>
            <w:r w:rsidRPr="00B61443">
              <w:t>200</w:t>
            </w:r>
          </w:p>
        </w:tc>
      </w:tr>
    </w:tbl>
    <w:p w14:paraId="16588B23" w14:textId="2807A9CF" w:rsidR="00FF4D40" w:rsidRPr="00B61443" w:rsidRDefault="007A349E" w:rsidP="001F2967">
      <w:pPr>
        <w:spacing w:before="120"/>
        <w:jc w:val="both"/>
      </w:pPr>
      <w:r w:rsidRPr="00B61443">
        <w:lastRenderedPageBreak/>
        <w:t>A</w:t>
      </w:r>
      <w:r w:rsidR="005E1398" w:rsidRPr="00B61443">
        <w:t xml:space="preserve"> szóbeli versenye</w:t>
      </w:r>
      <w:r w:rsidR="00FF4D40" w:rsidRPr="00B61443">
        <w:t>n</w:t>
      </w:r>
      <w:r w:rsidR="005E1398" w:rsidRPr="00B61443">
        <w:t xml:space="preserve"> az A) versenyfeladatra 10 perc, a B) verseny</w:t>
      </w:r>
      <w:r w:rsidR="00FF4D40" w:rsidRPr="00B61443">
        <w:t>feladatra 20 perc felkészülési időt kell biztosítani.</w:t>
      </w:r>
    </w:p>
    <w:p w14:paraId="5DDE6893" w14:textId="25633909" w:rsidR="00FF4D40" w:rsidRPr="00B61443" w:rsidRDefault="00FF4D40" w:rsidP="001F2967">
      <w:pPr>
        <w:jc w:val="both"/>
      </w:pPr>
      <w:r w:rsidRPr="00B61443">
        <w:t xml:space="preserve">A döntőbe jutáshoz a válogató versenyen elért teljesítmény (gyakorlat, szóbeli) a meghatározó. Pontegyenlőség esetén azt a versenyzőt kell előbbre sorolni, aki a gyakorlati feladatban több pontot szerzett. További pontegyenlőség esetén azt a versenyzőt kell előbbre </w:t>
      </w:r>
      <w:r w:rsidR="005E1398" w:rsidRPr="00B61443">
        <w:t>sorolni, aki a B) szóbeli verseny</w:t>
      </w:r>
      <w:r w:rsidRPr="00B61443">
        <w:t>feladatban több pontot szerzett.</w:t>
      </w:r>
    </w:p>
    <w:p w14:paraId="21FA07EC" w14:textId="77777777" w:rsidR="00FF4D40" w:rsidRPr="00B61443" w:rsidRDefault="00FF4D40" w:rsidP="00FF4D40">
      <w:pPr>
        <w:jc w:val="both"/>
        <w:rPr>
          <w:rFonts w:eastAsia="Calibri"/>
          <w:b/>
          <w:lang w:eastAsia="en-US"/>
        </w:rPr>
      </w:pPr>
      <w:r w:rsidRPr="00B61443">
        <w:rPr>
          <w:b/>
        </w:rPr>
        <w:t>Értékelési szempontok a gyakorlati feladatokhoz:</w:t>
      </w:r>
    </w:p>
    <w:p w14:paraId="100EB23E" w14:textId="77777777" w:rsidR="00FF4D40" w:rsidRPr="00B61443" w:rsidRDefault="00FF4D40" w:rsidP="00C6754F">
      <w:pPr>
        <w:numPr>
          <w:ilvl w:val="0"/>
          <w:numId w:val="81"/>
        </w:numPr>
        <w:jc w:val="both"/>
      </w:pPr>
      <w:r w:rsidRPr="00B61443">
        <w:t>a mérés szakszerű kivitelezése,</w:t>
      </w:r>
    </w:p>
    <w:p w14:paraId="1ED8AF45" w14:textId="77777777" w:rsidR="00FF4D40" w:rsidRPr="00B61443" w:rsidRDefault="00FF4D40" w:rsidP="00C6754F">
      <w:pPr>
        <w:numPr>
          <w:ilvl w:val="0"/>
          <w:numId w:val="81"/>
        </w:numPr>
        <w:jc w:val="both"/>
      </w:pPr>
      <w:r w:rsidRPr="00B61443">
        <w:t>az eredmény kiszámítása a mérési adatokból,</w:t>
      </w:r>
    </w:p>
    <w:p w14:paraId="79C8AD20" w14:textId="77777777" w:rsidR="00FF4D40" w:rsidRPr="00B61443" w:rsidRDefault="00FF4D40" w:rsidP="00C6754F">
      <w:pPr>
        <w:numPr>
          <w:ilvl w:val="0"/>
          <w:numId w:val="81"/>
        </w:numPr>
        <w:jc w:val="both"/>
      </w:pPr>
      <w:r w:rsidRPr="00B61443">
        <w:t>a mérési adatok és az eredmény pontossága,</w:t>
      </w:r>
    </w:p>
    <w:p w14:paraId="22A69445" w14:textId="77777777" w:rsidR="00FF4D40" w:rsidRPr="00B61443" w:rsidRDefault="00FF4D40" w:rsidP="00C6754F">
      <w:pPr>
        <w:numPr>
          <w:ilvl w:val="0"/>
          <w:numId w:val="81"/>
        </w:numPr>
        <w:jc w:val="both"/>
      </w:pPr>
      <w:r w:rsidRPr="00B61443">
        <w:t>rendezett munkakörnyezet a feladat végrehajtása során,</w:t>
      </w:r>
    </w:p>
    <w:p w14:paraId="6B92E76A" w14:textId="77777777" w:rsidR="00FF4D40" w:rsidRPr="00B61443" w:rsidRDefault="00FF4D40" w:rsidP="00C6754F">
      <w:pPr>
        <w:numPr>
          <w:ilvl w:val="0"/>
          <w:numId w:val="81"/>
        </w:numPr>
        <w:jc w:val="both"/>
      </w:pPr>
      <w:r w:rsidRPr="00B61443">
        <w:t>munkavédelmi, biztonsági szabályok betartása.</w:t>
      </w:r>
    </w:p>
    <w:p w14:paraId="029BAADD" w14:textId="77777777" w:rsidR="00FF4D40" w:rsidRPr="00B61443" w:rsidRDefault="00FF4D40" w:rsidP="00FF4D40">
      <w:pPr>
        <w:jc w:val="both"/>
        <w:rPr>
          <w:rFonts w:eastAsia="Calibri"/>
          <w:b/>
          <w:lang w:eastAsia="en-US"/>
        </w:rPr>
      </w:pPr>
      <w:r w:rsidRPr="00B61443">
        <w:rPr>
          <w:b/>
        </w:rPr>
        <w:t>Értékelési szempontok a szóbeli feladatokhoz:</w:t>
      </w:r>
    </w:p>
    <w:p w14:paraId="28F69F74" w14:textId="77777777" w:rsidR="00FF4D40" w:rsidRPr="00B61443" w:rsidRDefault="00FF4D40" w:rsidP="00C6754F">
      <w:pPr>
        <w:numPr>
          <w:ilvl w:val="0"/>
          <w:numId w:val="81"/>
        </w:numPr>
        <w:jc w:val="both"/>
      </w:pPr>
      <w:r w:rsidRPr="00B61443">
        <w:t>a tétel szakmai és vizsgakövetelmény szerinti tartalma,</w:t>
      </w:r>
    </w:p>
    <w:p w14:paraId="184FDD58" w14:textId="77777777" w:rsidR="00FF4D40" w:rsidRPr="00B61443" w:rsidRDefault="00FF4D40" w:rsidP="00C6754F">
      <w:pPr>
        <w:numPr>
          <w:ilvl w:val="0"/>
          <w:numId w:val="81"/>
        </w:numPr>
        <w:jc w:val="both"/>
      </w:pPr>
      <w:r w:rsidRPr="00B61443">
        <w:t>az előadás minősége,</w:t>
      </w:r>
    </w:p>
    <w:p w14:paraId="4AEB25ED" w14:textId="77777777" w:rsidR="00FF4D40" w:rsidRPr="00B61443" w:rsidRDefault="00FF4D40" w:rsidP="00C6754F">
      <w:pPr>
        <w:numPr>
          <w:ilvl w:val="0"/>
          <w:numId w:val="81"/>
        </w:numPr>
        <w:jc w:val="both"/>
      </w:pPr>
      <w:r w:rsidRPr="00B61443">
        <w:t>a szóbeli feleletre felhasznált időkeret kihasználása.</w:t>
      </w:r>
    </w:p>
    <w:p w14:paraId="3A1ACE57" w14:textId="77777777" w:rsidR="00FF4D40" w:rsidRPr="00B61443" w:rsidRDefault="00FF4D40" w:rsidP="00FF4D40">
      <w:pPr>
        <w:jc w:val="both"/>
      </w:pPr>
    </w:p>
    <w:p w14:paraId="6284E82F" w14:textId="1DE5A9B2" w:rsidR="00FF4D40" w:rsidRPr="00B61443" w:rsidRDefault="0063690E" w:rsidP="0063690E">
      <w:pPr>
        <w:spacing w:after="160" w:line="259" w:lineRule="auto"/>
        <w:rPr>
          <w:b/>
        </w:rPr>
      </w:pPr>
      <w:r w:rsidRPr="00B61443">
        <w:rPr>
          <w:b/>
        </w:rPr>
        <w:t>Döntő</w:t>
      </w:r>
    </w:p>
    <w:p w14:paraId="1FCC44AB" w14:textId="77777777" w:rsidR="00FF4D40" w:rsidRPr="00B61443" w:rsidRDefault="00FF4D40" w:rsidP="00FF4D40">
      <w:pPr>
        <w:ind w:left="720" w:hanging="720"/>
      </w:pPr>
      <w:r w:rsidRPr="00B61443">
        <w:t xml:space="preserve">Helyszín: </w:t>
      </w:r>
      <w:r w:rsidRPr="00B61443">
        <w:tab/>
        <w:t>Hungexpo Zrt.</w:t>
      </w:r>
    </w:p>
    <w:p w14:paraId="7A7315AE" w14:textId="77777777" w:rsidR="00FF4D40" w:rsidRPr="00B61443" w:rsidRDefault="00FF4D40" w:rsidP="00FF4D40">
      <w:pPr>
        <w:tabs>
          <w:tab w:val="left" w:pos="1418"/>
        </w:tabs>
        <w:ind w:left="720" w:hanging="720"/>
      </w:pPr>
      <w:r w:rsidRPr="00B61443">
        <w:tab/>
      </w:r>
      <w:r w:rsidRPr="00B61443">
        <w:tab/>
        <w:t>1101 Budapest, Albertirsai út 10.</w:t>
      </w:r>
    </w:p>
    <w:p w14:paraId="2C13B1F1" w14:textId="77777777" w:rsidR="00FF4D40" w:rsidRPr="00B61443" w:rsidRDefault="00FF4D40" w:rsidP="00FF4D40">
      <w:pPr>
        <w:ind w:left="720" w:hanging="720"/>
      </w:pP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3"/>
        <w:gridCol w:w="1438"/>
        <w:gridCol w:w="1438"/>
      </w:tblGrid>
      <w:tr w:rsidR="0077248F" w:rsidRPr="00B61443" w14:paraId="681E1C8A" w14:textId="77777777" w:rsidTr="00C522A4">
        <w:trPr>
          <w:jc w:val="center"/>
        </w:trPr>
        <w:tc>
          <w:tcPr>
            <w:tcW w:w="6553" w:type="dxa"/>
            <w:tcBorders>
              <w:top w:val="single" w:sz="4" w:space="0" w:color="auto"/>
              <w:left w:val="single" w:sz="4" w:space="0" w:color="auto"/>
              <w:bottom w:val="single" w:sz="4" w:space="0" w:color="auto"/>
              <w:right w:val="single" w:sz="4" w:space="0" w:color="auto"/>
            </w:tcBorders>
            <w:vAlign w:val="center"/>
            <w:hideMark/>
          </w:tcPr>
          <w:p w14:paraId="0A9E3C9A" w14:textId="77777777" w:rsidR="00FF4D40" w:rsidRPr="00B61443" w:rsidRDefault="00FF4D40" w:rsidP="00FF4D40">
            <w:pPr>
              <w:ind w:firstLine="708"/>
              <w:jc w:val="center"/>
            </w:pPr>
            <w:r w:rsidRPr="00B61443">
              <w:t>Téma (versenyfeladat)</w:t>
            </w:r>
          </w:p>
        </w:tc>
        <w:tc>
          <w:tcPr>
            <w:tcW w:w="1438" w:type="dxa"/>
            <w:tcBorders>
              <w:top w:val="single" w:sz="4" w:space="0" w:color="auto"/>
              <w:left w:val="single" w:sz="4" w:space="0" w:color="auto"/>
              <w:bottom w:val="single" w:sz="4" w:space="0" w:color="auto"/>
              <w:right w:val="single" w:sz="4" w:space="0" w:color="auto"/>
            </w:tcBorders>
            <w:vAlign w:val="center"/>
            <w:hideMark/>
          </w:tcPr>
          <w:p w14:paraId="73878F72" w14:textId="77777777" w:rsidR="00FF4D40" w:rsidRPr="00B61443" w:rsidRDefault="00FF4D40" w:rsidP="00FF4D40">
            <w:pPr>
              <w:jc w:val="center"/>
            </w:pPr>
            <w:r w:rsidRPr="00B61443">
              <w:t>Időtartam</w:t>
            </w:r>
            <w:r w:rsidRPr="00B61443">
              <w:br/>
              <w:t>perc</w:t>
            </w:r>
          </w:p>
        </w:tc>
        <w:tc>
          <w:tcPr>
            <w:tcW w:w="1438" w:type="dxa"/>
            <w:tcBorders>
              <w:top w:val="single" w:sz="4" w:space="0" w:color="auto"/>
              <w:left w:val="single" w:sz="4" w:space="0" w:color="auto"/>
              <w:bottom w:val="single" w:sz="4" w:space="0" w:color="auto"/>
              <w:right w:val="single" w:sz="4" w:space="0" w:color="auto"/>
            </w:tcBorders>
            <w:vAlign w:val="center"/>
            <w:hideMark/>
          </w:tcPr>
          <w:p w14:paraId="32970EC3" w14:textId="77777777" w:rsidR="00FF4D40" w:rsidRPr="00B61443" w:rsidRDefault="00FF4D40" w:rsidP="00FF4D40">
            <w:pPr>
              <w:jc w:val="center"/>
            </w:pPr>
            <w:r w:rsidRPr="00B61443">
              <w:t>Elérhető</w:t>
            </w:r>
            <w:r w:rsidRPr="00B61443">
              <w:br/>
              <w:t>pontszám</w:t>
            </w:r>
          </w:p>
        </w:tc>
      </w:tr>
      <w:tr w:rsidR="00FF4D40" w:rsidRPr="00B61443" w14:paraId="4E493CFA" w14:textId="77777777" w:rsidTr="00C522A4">
        <w:trPr>
          <w:jc w:val="center"/>
        </w:trPr>
        <w:tc>
          <w:tcPr>
            <w:tcW w:w="6553" w:type="dxa"/>
            <w:tcBorders>
              <w:top w:val="single" w:sz="4" w:space="0" w:color="auto"/>
              <w:left w:val="single" w:sz="4" w:space="0" w:color="auto"/>
              <w:bottom w:val="single" w:sz="4" w:space="0" w:color="auto"/>
              <w:right w:val="single" w:sz="4" w:space="0" w:color="auto"/>
            </w:tcBorders>
            <w:vAlign w:val="center"/>
            <w:hideMark/>
          </w:tcPr>
          <w:p w14:paraId="6639C1D5" w14:textId="77777777" w:rsidR="00FF4D40" w:rsidRPr="00B61443" w:rsidRDefault="00FF4D40" w:rsidP="00FF4D40">
            <w:r w:rsidRPr="00B61443">
              <w:rPr>
                <w:b/>
              </w:rPr>
              <w:t>Gyakorlati feladatok</w:t>
            </w:r>
          </w:p>
        </w:tc>
        <w:tc>
          <w:tcPr>
            <w:tcW w:w="1438" w:type="dxa"/>
            <w:tcBorders>
              <w:top w:val="single" w:sz="4" w:space="0" w:color="auto"/>
              <w:left w:val="single" w:sz="4" w:space="0" w:color="auto"/>
              <w:bottom w:val="single" w:sz="4" w:space="0" w:color="auto"/>
              <w:right w:val="single" w:sz="4" w:space="0" w:color="auto"/>
            </w:tcBorders>
            <w:vAlign w:val="center"/>
            <w:hideMark/>
          </w:tcPr>
          <w:p w14:paraId="50CDF134" w14:textId="77777777" w:rsidR="00FF4D40" w:rsidRPr="00B61443" w:rsidRDefault="00FF4D40" w:rsidP="00FF4D40">
            <w:pPr>
              <w:jc w:val="center"/>
            </w:pPr>
            <w:r w:rsidRPr="00B61443">
              <w:t>600</w:t>
            </w:r>
          </w:p>
        </w:tc>
        <w:tc>
          <w:tcPr>
            <w:tcW w:w="1438" w:type="dxa"/>
            <w:tcBorders>
              <w:top w:val="single" w:sz="4" w:space="0" w:color="auto"/>
              <w:left w:val="single" w:sz="4" w:space="0" w:color="auto"/>
              <w:bottom w:val="single" w:sz="4" w:space="0" w:color="auto"/>
              <w:right w:val="single" w:sz="4" w:space="0" w:color="auto"/>
            </w:tcBorders>
            <w:vAlign w:val="center"/>
            <w:hideMark/>
          </w:tcPr>
          <w:p w14:paraId="07AB3627" w14:textId="77777777" w:rsidR="00FF4D40" w:rsidRPr="00B61443" w:rsidRDefault="00FF4D40" w:rsidP="00FF4D40">
            <w:pPr>
              <w:jc w:val="center"/>
            </w:pPr>
            <w:r w:rsidRPr="00B61443">
              <w:t>100</w:t>
            </w:r>
          </w:p>
        </w:tc>
      </w:tr>
    </w:tbl>
    <w:p w14:paraId="3F16C837" w14:textId="1FCE34DC" w:rsidR="00FF4D40" w:rsidRPr="00B61443" w:rsidRDefault="00FF4D40" w:rsidP="001F2967">
      <w:pPr>
        <w:jc w:val="both"/>
        <w:rPr>
          <w:b/>
        </w:rPr>
      </w:pPr>
      <w:r w:rsidRPr="00B61443">
        <w:rPr>
          <w:b/>
        </w:rPr>
        <w:t xml:space="preserve">A verseny helyezési sorrendjét a döntőben elért pontszámok alapján kell megállapítani! Pontegyenlőség esetén azt a versenyzőt kell előbbre sorolni, aki a válogatón magasabb </w:t>
      </w:r>
      <w:proofErr w:type="spellStart"/>
      <w:r w:rsidRPr="00B61443">
        <w:rPr>
          <w:b/>
        </w:rPr>
        <w:t>összpontszámot</w:t>
      </w:r>
      <w:proofErr w:type="spellEnd"/>
      <w:r w:rsidRPr="00B61443">
        <w:rPr>
          <w:b/>
        </w:rPr>
        <w:t xml:space="preserve"> ért el.</w:t>
      </w:r>
    </w:p>
    <w:p w14:paraId="2709BE9C" w14:textId="77777777" w:rsidR="00FF4D40" w:rsidRPr="00B61443" w:rsidRDefault="00FF4D40" w:rsidP="001F2967">
      <w:pPr>
        <w:jc w:val="both"/>
      </w:pPr>
      <w:r w:rsidRPr="00B61443">
        <w:rPr>
          <w:b/>
        </w:rPr>
        <w:t xml:space="preserve">Szakmai vizsga alóli mentesség </w:t>
      </w:r>
      <w:r w:rsidRPr="00B61443">
        <w:t>(az elődöntő, válogató versenyen elért eredmény alapján):</w:t>
      </w:r>
    </w:p>
    <w:p w14:paraId="3F16C91A" w14:textId="722C1FEA" w:rsidR="00FF4D40" w:rsidRPr="00B61443" w:rsidRDefault="00FF4D40" w:rsidP="0063690E">
      <w:pPr>
        <w:jc w:val="both"/>
      </w:pPr>
      <w:r w:rsidRPr="00B61443">
        <w:t>Az írásbeli, gyakorlati és szóbeli feladatok külön-külön minimum 60% vag</w:t>
      </w:r>
      <w:r w:rsidR="0063690E" w:rsidRPr="00B61443">
        <w:t>y e fölötti teljesítése esetén!</w:t>
      </w:r>
    </w:p>
    <w:tbl>
      <w:tblPr>
        <w:tblStyle w:val="Rcsostblzat1"/>
        <w:tblW w:w="92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827"/>
        <w:gridCol w:w="3191"/>
        <w:gridCol w:w="3191"/>
      </w:tblGrid>
      <w:tr w:rsidR="0077248F" w:rsidRPr="00B61443" w14:paraId="767185E0" w14:textId="77777777" w:rsidTr="00C522A4">
        <w:trPr>
          <w:jc w:val="center"/>
        </w:trPr>
        <w:tc>
          <w:tcPr>
            <w:tcW w:w="2827" w:type="dxa"/>
            <w:vMerge w:val="restart"/>
            <w:vAlign w:val="center"/>
          </w:tcPr>
          <w:p w14:paraId="682DC52E" w14:textId="77777777" w:rsidR="00FF4D40" w:rsidRPr="00B61443" w:rsidRDefault="00FF4D40" w:rsidP="00FF4D40">
            <w:pPr>
              <w:autoSpaceDE w:val="0"/>
              <w:autoSpaceDN w:val="0"/>
              <w:adjustRightInd w:val="0"/>
              <w:jc w:val="center"/>
              <w:rPr>
                <w:rFonts w:cs="Calibri"/>
                <w:b/>
              </w:rPr>
            </w:pPr>
            <w:r w:rsidRPr="00B61443">
              <w:rPr>
                <w:rFonts w:cs="Calibri"/>
                <w:b/>
              </w:rPr>
              <w:t>Versenyfeladat</w:t>
            </w:r>
          </w:p>
        </w:tc>
        <w:tc>
          <w:tcPr>
            <w:tcW w:w="6382" w:type="dxa"/>
            <w:gridSpan w:val="2"/>
            <w:vAlign w:val="center"/>
          </w:tcPr>
          <w:p w14:paraId="3EF274A4" w14:textId="77777777" w:rsidR="00FF4D40" w:rsidRPr="00B61443" w:rsidRDefault="00FF4D40" w:rsidP="00FF4D40">
            <w:pPr>
              <w:autoSpaceDE w:val="0"/>
              <w:autoSpaceDN w:val="0"/>
              <w:adjustRightInd w:val="0"/>
              <w:jc w:val="center"/>
              <w:rPr>
                <w:rFonts w:cs="Calibri"/>
                <w:b/>
              </w:rPr>
            </w:pPr>
            <w:r w:rsidRPr="00B61443">
              <w:rPr>
                <w:rFonts w:cs="Calibri"/>
                <w:b/>
              </w:rPr>
              <w:t xml:space="preserve">Menteségek a </w:t>
            </w:r>
            <w:r w:rsidRPr="00B61443">
              <w:rPr>
                <w:b/>
              </w:rPr>
              <w:t>versenyfeladat minimum 60% vagy e fölötti teljesítése esetén</w:t>
            </w:r>
          </w:p>
        </w:tc>
      </w:tr>
      <w:tr w:rsidR="0077248F" w:rsidRPr="00B61443" w14:paraId="72AF652C" w14:textId="77777777" w:rsidTr="00C522A4">
        <w:trPr>
          <w:jc w:val="center"/>
        </w:trPr>
        <w:tc>
          <w:tcPr>
            <w:tcW w:w="2827" w:type="dxa"/>
            <w:vMerge/>
            <w:vAlign w:val="center"/>
          </w:tcPr>
          <w:p w14:paraId="7C29DB75" w14:textId="77777777" w:rsidR="00FF4D40" w:rsidRPr="00B61443" w:rsidRDefault="00FF4D40" w:rsidP="00FF4D40">
            <w:pPr>
              <w:autoSpaceDE w:val="0"/>
              <w:autoSpaceDN w:val="0"/>
              <w:adjustRightInd w:val="0"/>
              <w:rPr>
                <w:rFonts w:cs="Calibri"/>
                <w:b/>
              </w:rPr>
            </w:pPr>
          </w:p>
        </w:tc>
        <w:tc>
          <w:tcPr>
            <w:tcW w:w="3191" w:type="dxa"/>
            <w:vAlign w:val="center"/>
          </w:tcPr>
          <w:p w14:paraId="6CD505B9" w14:textId="77777777" w:rsidR="00FF4D40" w:rsidRPr="00B61443" w:rsidRDefault="00FF4D40" w:rsidP="00FF4D40">
            <w:pPr>
              <w:autoSpaceDE w:val="0"/>
              <w:autoSpaceDN w:val="0"/>
              <w:adjustRightInd w:val="0"/>
              <w:jc w:val="center"/>
              <w:rPr>
                <w:rFonts w:cs="Calibri"/>
                <w:b/>
              </w:rPr>
            </w:pPr>
            <w:r w:rsidRPr="00B61443">
              <w:rPr>
                <w:rFonts w:cs="Calibri"/>
                <w:b/>
              </w:rPr>
              <w:t xml:space="preserve">az </w:t>
            </w:r>
            <w:r w:rsidRPr="00B61443">
              <w:rPr>
                <w:b/>
              </w:rPr>
              <w:t>54 524 01 Laboratóriumi technikus</w:t>
            </w:r>
          </w:p>
        </w:tc>
        <w:tc>
          <w:tcPr>
            <w:tcW w:w="3191" w:type="dxa"/>
            <w:vAlign w:val="center"/>
          </w:tcPr>
          <w:p w14:paraId="43496B8A" w14:textId="77777777" w:rsidR="00FF4D40" w:rsidRPr="00B61443" w:rsidRDefault="00FF4D40" w:rsidP="00FF4D40">
            <w:pPr>
              <w:autoSpaceDE w:val="0"/>
              <w:autoSpaceDN w:val="0"/>
              <w:adjustRightInd w:val="0"/>
              <w:jc w:val="center"/>
              <w:rPr>
                <w:rFonts w:cs="Calibri"/>
                <w:b/>
              </w:rPr>
            </w:pPr>
            <w:r w:rsidRPr="00B61443">
              <w:rPr>
                <w:b/>
              </w:rPr>
              <w:t>az 54 524 02 Vegyipari technikus</w:t>
            </w:r>
          </w:p>
        </w:tc>
      </w:tr>
      <w:tr w:rsidR="0077248F" w:rsidRPr="00B61443" w14:paraId="58260156" w14:textId="77777777" w:rsidTr="00C522A4">
        <w:trPr>
          <w:jc w:val="center"/>
        </w:trPr>
        <w:tc>
          <w:tcPr>
            <w:tcW w:w="2827" w:type="dxa"/>
            <w:vMerge/>
            <w:vAlign w:val="center"/>
          </w:tcPr>
          <w:p w14:paraId="4DC9333B" w14:textId="77777777" w:rsidR="00FF4D40" w:rsidRPr="00B61443" w:rsidRDefault="00FF4D40" w:rsidP="00FF4D40">
            <w:pPr>
              <w:autoSpaceDE w:val="0"/>
              <w:autoSpaceDN w:val="0"/>
              <w:adjustRightInd w:val="0"/>
              <w:rPr>
                <w:rFonts w:cs="Calibri"/>
                <w:b/>
              </w:rPr>
            </w:pPr>
          </w:p>
        </w:tc>
        <w:tc>
          <w:tcPr>
            <w:tcW w:w="6382" w:type="dxa"/>
            <w:gridSpan w:val="2"/>
            <w:vAlign w:val="center"/>
          </w:tcPr>
          <w:p w14:paraId="3ABF4E27" w14:textId="77777777" w:rsidR="00FF4D40" w:rsidRPr="00B61443" w:rsidRDefault="00FF4D40" w:rsidP="00FF4D40">
            <w:pPr>
              <w:autoSpaceDE w:val="0"/>
              <w:autoSpaceDN w:val="0"/>
              <w:adjustRightInd w:val="0"/>
              <w:jc w:val="center"/>
              <w:rPr>
                <w:b/>
              </w:rPr>
            </w:pPr>
            <w:r w:rsidRPr="00B61443">
              <w:rPr>
                <w:rFonts w:eastAsia="Calibri"/>
                <w:b/>
                <w:lang w:eastAsia="en-US"/>
              </w:rPr>
              <w:t>képzésben résztvevők számára</w:t>
            </w:r>
          </w:p>
        </w:tc>
      </w:tr>
      <w:tr w:rsidR="0077248F" w:rsidRPr="00B61443" w14:paraId="47EEC67D" w14:textId="77777777" w:rsidTr="00C522A4">
        <w:trPr>
          <w:jc w:val="center"/>
        </w:trPr>
        <w:tc>
          <w:tcPr>
            <w:tcW w:w="2827" w:type="dxa"/>
            <w:vAlign w:val="center"/>
          </w:tcPr>
          <w:p w14:paraId="450E31E9" w14:textId="77777777" w:rsidR="00FF4D40" w:rsidRPr="00B61443" w:rsidRDefault="00FF4D40" w:rsidP="00FF4D40">
            <w:pPr>
              <w:autoSpaceDE w:val="0"/>
              <w:autoSpaceDN w:val="0"/>
              <w:adjustRightInd w:val="0"/>
              <w:rPr>
                <w:rFonts w:cs="Calibri"/>
                <w:b/>
              </w:rPr>
            </w:pPr>
            <w:r w:rsidRPr="00B61443">
              <w:rPr>
                <w:b/>
              </w:rPr>
              <w:t>Komplex szakmai írásbeli versenyfeladat</w:t>
            </w:r>
          </w:p>
        </w:tc>
        <w:tc>
          <w:tcPr>
            <w:tcW w:w="3191" w:type="dxa"/>
            <w:vAlign w:val="center"/>
          </w:tcPr>
          <w:p w14:paraId="4C9D802D" w14:textId="77777777" w:rsidR="00FF4D40" w:rsidRPr="00B61443" w:rsidRDefault="00FF4D40" w:rsidP="00FF4D40">
            <w:pPr>
              <w:autoSpaceDE w:val="0"/>
              <w:autoSpaceDN w:val="0"/>
              <w:adjustRightInd w:val="0"/>
              <w:rPr>
                <w:rFonts w:cs="Calibri"/>
              </w:rPr>
            </w:pPr>
            <w:r w:rsidRPr="00B61443">
              <w:t>Vegyipari műszaki alapfeladatok írásbeli vizsgatevékenység alól</w:t>
            </w:r>
          </w:p>
        </w:tc>
        <w:tc>
          <w:tcPr>
            <w:tcW w:w="3191" w:type="dxa"/>
            <w:vAlign w:val="center"/>
          </w:tcPr>
          <w:p w14:paraId="514B1198" w14:textId="77777777" w:rsidR="00FF4D40" w:rsidRPr="00B61443" w:rsidRDefault="00FF4D40" w:rsidP="00FF4D40">
            <w:pPr>
              <w:autoSpaceDE w:val="0"/>
              <w:autoSpaceDN w:val="0"/>
              <w:adjustRightInd w:val="0"/>
              <w:rPr>
                <w:rFonts w:cs="Calibri"/>
              </w:rPr>
            </w:pPr>
            <w:r w:rsidRPr="00B61443">
              <w:t>Vegyipari műszaki alapfeladatok írásbeli vizsgatevékenység alól</w:t>
            </w:r>
          </w:p>
        </w:tc>
      </w:tr>
      <w:tr w:rsidR="0077248F" w:rsidRPr="00B61443" w14:paraId="031D99AE" w14:textId="77777777" w:rsidTr="00C522A4">
        <w:trPr>
          <w:jc w:val="center"/>
        </w:trPr>
        <w:tc>
          <w:tcPr>
            <w:tcW w:w="2827" w:type="dxa"/>
            <w:vAlign w:val="center"/>
          </w:tcPr>
          <w:p w14:paraId="2E41942F" w14:textId="77777777" w:rsidR="00FF4D40" w:rsidRPr="00B61443" w:rsidRDefault="00FF4D40" w:rsidP="00FF4D40">
            <w:pPr>
              <w:autoSpaceDE w:val="0"/>
              <w:autoSpaceDN w:val="0"/>
              <w:adjustRightInd w:val="0"/>
              <w:rPr>
                <w:rFonts w:cs="Calibri"/>
                <w:b/>
              </w:rPr>
            </w:pPr>
            <w:r w:rsidRPr="00B61443">
              <w:rPr>
                <w:b/>
              </w:rPr>
              <w:t>A) gyakorlati versenyfeladat</w:t>
            </w:r>
          </w:p>
        </w:tc>
        <w:tc>
          <w:tcPr>
            <w:tcW w:w="3191" w:type="dxa"/>
            <w:vAlign w:val="center"/>
          </w:tcPr>
          <w:p w14:paraId="24DEA2B2" w14:textId="77777777" w:rsidR="00FF4D40" w:rsidRPr="00B61443" w:rsidRDefault="00FF4D40" w:rsidP="00FF4D40">
            <w:pPr>
              <w:autoSpaceDE w:val="0"/>
              <w:autoSpaceDN w:val="0"/>
              <w:adjustRightInd w:val="0"/>
              <w:rPr>
                <w:rFonts w:cs="Calibri"/>
              </w:rPr>
            </w:pPr>
            <w:r w:rsidRPr="00B61443">
              <w:t>Laboratóriumi alapfeladatok gyakorlati vizsgatevékenység</w:t>
            </w:r>
          </w:p>
        </w:tc>
        <w:tc>
          <w:tcPr>
            <w:tcW w:w="3191" w:type="dxa"/>
            <w:vAlign w:val="center"/>
          </w:tcPr>
          <w:p w14:paraId="0C14556B" w14:textId="77777777" w:rsidR="00FF4D40" w:rsidRPr="00B61443" w:rsidRDefault="00FF4D40" w:rsidP="00FF4D40">
            <w:pPr>
              <w:autoSpaceDE w:val="0"/>
              <w:autoSpaceDN w:val="0"/>
              <w:adjustRightInd w:val="0"/>
              <w:jc w:val="center"/>
              <w:rPr>
                <w:rFonts w:cs="Calibri"/>
              </w:rPr>
            </w:pPr>
            <w:r w:rsidRPr="00B61443">
              <w:rPr>
                <w:rFonts w:cs="Calibri"/>
              </w:rPr>
              <w:t>–</w:t>
            </w:r>
          </w:p>
        </w:tc>
      </w:tr>
      <w:tr w:rsidR="0077248F" w:rsidRPr="00B61443" w14:paraId="0419D294" w14:textId="77777777" w:rsidTr="00C522A4">
        <w:trPr>
          <w:jc w:val="center"/>
        </w:trPr>
        <w:tc>
          <w:tcPr>
            <w:tcW w:w="2827" w:type="dxa"/>
            <w:vAlign w:val="center"/>
          </w:tcPr>
          <w:p w14:paraId="219D5758" w14:textId="77777777" w:rsidR="00FF4D40" w:rsidRPr="00B61443" w:rsidRDefault="00FF4D40" w:rsidP="00FF4D40">
            <w:pPr>
              <w:autoSpaceDE w:val="0"/>
              <w:autoSpaceDN w:val="0"/>
              <w:adjustRightInd w:val="0"/>
              <w:rPr>
                <w:b/>
              </w:rPr>
            </w:pPr>
            <w:r w:rsidRPr="00B61443">
              <w:rPr>
                <w:b/>
              </w:rPr>
              <w:t>B) gyakorlati versenyfeladat</w:t>
            </w:r>
          </w:p>
        </w:tc>
        <w:tc>
          <w:tcPr>
            <w:tcW w:w="3191" w:type="dxa"/>
            <w:vAlign w:val="center"/>
          </w:tcPr>
          <w:p w14:paraId="2C2C881D" w14:textId="77777777" w:rsidR="00FF4D40" w:rsidRPr="00B61443" w:rsidRDefault="00FF4D40" w:rsidP="00FF4D40">
            <w:pPr>
              <w:autoSpaceDE w:val="0"/>
              <w:autoSpaceDN w:val="0"/>
              <w:adjustRightInd w:val="0"/>
              <w:rPr>
                <w:rFonts w:cs="Calibri"/>
              </w:rPr>
            </w:pPr>
            <w:r w:rsidRPr="00B61443">
              <w:t>Anyagok előállítása, elemzése gyakorlati vizsgatevékenység</w:t>
            </w:r>
          </w:p>
        </w:tc>
        <w:tc>
          <w:tcPr>
            <w:tcW w:w="3191" w:type="dxa"/>
            <w:vAlign w:val="center"/>
          </w:tcPr>
          <w:p w14:paraId="436E9368" w14:textId="77777777" w:rsidR="00FF4D40" w:rsidRPr="00B61443" w:rsidRDefault="00FF4D40" w:rsidP="00FF4D40">
            <w:pPr>
              <w:autoSpaceDE w:val="0"/>
              <w:autoSpaceDN w:val="0"/>
              <w:adjustRightInd w:val="0"/>
              <w:rPr>
                <w:rFonts w:cs="Calibri"/>
              </w:rPr>
            </w:pPr>
            <w:r w:rsidRPr="00B61443">
              <w:t>Vegyipari eljárások és mérések gyakorlati vizsgatevékenység</w:t>
            </w:r>
          </w:p>
        </w:tc>
      </w:tr>
      <w:tr w:rsidR="0077248F" w:rsidRPr="00B61443" w14:paraId="043BF175" w14:textId="77777777" w:rsidTr="00C522A4">
        <w:trPr>
          <w:jc w:val="center"/>
        </w:trPr>
        <w:tc>
          <w:tcPr>
            <w:tcW w:w="2827" w:type="dxa"/>
            <w:vAlign w:val="center"/>
          </w:tcPr>
          <w:p w14:paraId="6DB02A6A" w14:textId="77777777" w:rsidR="00FF4D40" w:rsidRPr="00B61443" w:rsidRDefault="00FF4D40" w:rsidP="00FF4D40">
            <w:pPr>
              <w:autoSpaceDE w:val="0"/>
              <w:autoSpaceDN w:val="0"/>
              <w:adjustRightInd w:val="0"/>
              <w:rPr>
                <w:b/>
              </w:rPr>
            </w:pPr>
            <w:r w:rsidRPr="00B61443">
              <w:rPr>
                <w:b/>
              </w:rPr>
              <w:t>A) szóbeli versenyfeladat</w:t>
            </w:r>
          </w:p>
        </w:tc>
        <w:tc>
          <w:tcPr>
            <w:tcW w:w="3191" w:type="dxa"/>
            <w:vAlign w:val="center"/>
          </w:tcPr>
          <w:p w14:paraId="1A581C9F" w14:textId="77777777" w:rsidR="00FF4D40" w:rsidRPr="00B61443" w:rsidRDefault="00FF4D40" w:rsidP="00FF4D40">
            <w:pPr>
              <w:autoSpaceDE w:val="0"/>
              <w:autoSpaceDN w:val="0"/>
              <w:adjustRightInd w:val="0"/>
              <w:rPr>
                <w:rFonts w:cs="Calibri"/>
              </w:rPr>
            </w:pPr>
            <w:r w:rsidRPr="00B61443">
              <w:t>Laboratóriumi alapfeladatok elméleti alapjai, vegyipari munka- és környezetvédelmi feladatok szóbeli vizsgatevékenység</w:t>
            </w:r>
          </w:p>
        </w:tc>
        <w:tc>
          <w:tcPr>
            <w:tcW w:w="3191" w:type="dxa"/>
            <w:vAlign w:val="center"/>
          </w:tcPr>
          <w:p w14:paraId="414EB9D5" w14:textId="77777777" w:rsidR="00FF4D40" w:rsidRPr="00B61443" w:rsidRDefault="00FF4D40" w:rsidP="00FF4D40">
            <w:pPr>
              <w:autoSpaceDE w:val="0"/>
              <w:autoSpaceDN w:val="0"/>
              <w:adjustRightInd w:val="0"/>
              <w:rPr>
                <w:rFonts w:cs="Calibri"/>
              </w:rPr>
            </w:pPr>
            <w:r w:rsidRPr="00B61443">
              <w:t>Munka- és környezetvédelmi, munkaszervezési feladatok</w:t>
            </w:r>
          </w:p>
        </w:tc>
      </w:tr>
      <w:tr w:rsidR="00FF4D40" w:rsidRPr="00B61443" w14:paraId="5275B03E" w14:textId="77777777" w:rsidTr="00C522A4">
        <w:trPr>
          <w:jc w:val="center"/>
        </w:trPr>
        <w:tc>
          <w:tcPr>
            <w:tcW w:w="2827" w:type="dxa"/>
            <w:vAlign w:val="center"/>
          </w:tcPr>
          <w:p w14:paraId="0AAAB726" w14:textId="77777777" w:rsidR="00FF4D40" w:rsidRPr="00B61443" w:rsidRDefault="00FF4D40" w:rsidP="00FF4D40">
            <w:pPr>
              <w:autoSpaceDE w:val="0"/>
              <w:autoSpaceDN w:val="0"/>
              <w:adjustRightInd w:val="0"/>
              <w:rPr>
                <w:b/>
              </w:rPr>
            </w:pPr>
            <w:r w:rsidRPr="00B61443">
              <w:rPr>
                <w:b/>
              </w:rPr>
              <w:t>B) szóbeli versenyfeladat</w:t>
            </w:r>
          </w:p>
        </w:tc>
        <w:tc>
          <w:tcPr>
            <w:tcW w:w="3191" w:type="dxa"/>
            <w:vAlign w:val="center"/>
          </w:tcPr>
          <w:p w14:paraId="5240F5A2" w14:textId="77777777" w:rsidR="00FF4D40" w:rsidRPr="00B61443" w:rsidRDefault="00FF4D40" w:rsidP="00FF4D40">
            <w:pPr>
              <w:autoSpaceDE w:val="0"/>
              <w:autoSpaceDN w:val="0"/>
              <w:adjustRightInd w:val="0"/>
              <w:jc w:val="center"/>
              <w:rPr>
                <w:rFonts w:cs="Calibri"/>
              </w:rPr>
            </w:pPr>
            <w:r w:rsidRPr="00B61443">
              <w:rPr>
                <w:rFonts w:cs="Calibri"/>
              </w:rPr>
              <w:t>–</w:t>
            </w:r>
          </w:p>
        </w:tc>
        <w:tc>
          <w:tcPr>
            <w:tcW w:w="3191" w:type="dxa"/>
            <w:vAlign w:val="center"/>
          </w:tcPr>
          <w:p w14:paraId="211C36F9" w14:textId="77777777" w:rsidR="00FF4D40" w:rsidRPr="00B61443" w:rsidRDefault="00FF4D40" w:rsidP="00FF4D40">
            <w:pPr>
              <w:autoSpaceDE w:val="0"/>
              <w:autoSpaceDN w:val="0"/>
              <w:adjustRightInd w:val="0"/>
              <w:rPr>
                <w:rFonts w:cs="Calibri"/>
              </w:rPr>
            </w:pPr>
            <w:r w:rsidRPr="00B61443">
              <w:t xml:space="preserve">Vegyipari eljárások és </w:t>
            </w:r>
            <w:proofErr w:type="gramStart"/>
            <w:r w:rsidRPr="00B61443">
              <w:t>mérések</w:t>
            </w:r>
            <w:proofErr w:type="gramEnd"/>
            <w:r w:rsidRPr="00B61443">
              <w:t xml:space="preserve"> valamint a Vegyianyagok gyártása szóbeli vizsgatevékenységek</w:t>
            </w:r>
          </w:p>
        </w:tc>
      </w:tr>
    </w:tbl>
    <w:p w14:paraId="07F726CC" w14:textId="77777777" w:rsidR="00FF4D40" w:rsidRPr="00B61443" w:rsidRDefault="00FF4D40" w:rsidP="00FF4D40">
      <w:pPr>
        <w:autoSpaceDE w:val="0"/>
        <w:autoSpaceDN w:val="0"/>
        <w:adjustRightInd w:val="0"/>
        <w:rPr>
          <w:rFonts w:cs="Calibri"/>
          <w:sz w:val="18"/>
          <w:szCs w:val="18"/>
        </w:rPr>
      </w:pPr>
    </w:p>
    <w:p w14:paraId="3754DBAB" w14:textId="1EC6A18C" w:rsidR="006D7E85" w:rsidRPr="00B61443" w:rsidRDefault="006D7E85" w:rsidP="000358FB">
      <w:pPr>
        <w:keepNext/>
        <w:spacing w:before="360" w:after="360"/>
        <w:jc w:val="center"/>
        <w:outlineLvl w:val="2"/>
        <w:rPr>
          <w:b/>
          <w:sz w:val="28"/>
          <w:szCs w:val="20"/>
          <w:lang w:val="x-none" w:eastAsia="x-none"/>
        </w:rPr>
      </w:pPr>
      <w:bookmarkStart w:id="337" w:name="_Toc15994434"/>
      <w:r w:rsidRPr="00B61443">
        <w:rPr>
          <w:b/>
          <w:sz w:val="28"/>
          <w:szCs w:val="20"/>
          <w:lang w:val="x-none" w:eastAsia="x-none"/>
        </w:rPr>
        <w:lastRenderedPageBreak/>
        <w:t>ÉPÍTÉSZET SZAKMACSOPORT</w:t>
      </w:r>
      <w:bookmarkEnd w:id="337"/>
    </w:p>
    <w:p w14:paraId="73132537" w14:textId="77777777" w:rsidR="002E00C1" w:rsidRPr="00B61443" w:rsidRDefault="006D7E85" w:rsidP="00C323D1">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Kőműves </w:t>
      </w:r>
    </w:p>
    <w:p w14:paraId="4D7C0F41" w14:textId="40879808" w:rsidR="00C323D1" w:rsidRPr="00B61443" w:rsidRDefault="002E00C1" w:rsidP="00C323D1">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B</w:t>
      </w:r>
      <w:r w:rsidR="007071D3" w:rsidRPr="00B61443">
        <w:rPr>
          <w:rStyle w:val="FontStyle581"/>
          <w:rFonts w:ascii="Times New Roman" w:hAnsi="Times New Roman" w:cs="Times New Roman"/>
          <w:b/>
          <w:color w:val="auto"/>
          <w:sz w:val="24"/>
          <w:szCs w:val="24"/>
        </w:rPr>
        <w:t>urkoló</w:t>
      </w:r>
    </w:p>
    <w:p w14:paraId="2B620C2D" w14:textId="77777777" w:rsidR="00C323D1" w:rsidRPr="00B61443" w:rsidRDefault="006D7E85" w:rsidP="006D7E85">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Ács </w:t>
      </w:r>
    </w:p>
    <w:p w14:paraId="6B79F2D6" w14:textId="77777777" w:rsidR="00C323D1" w:rsidRPr="00B61443" w:rsidRDefault="006D7E85" w:rsidP="006D7E85">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Festő, mázoló és tapétázó </w:t>
      </w:r>
    </w:p>
    <w:p w14:paraId="20B94488" w14:textId="77777777" w:rsidR="00C323D1" w:rsidRPr="00B61443" w:rsidRDefault="006D7E85" w:rsidP="00C323D1">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Magasépítő technikus </w:t>
      </w:r>
    </w:p>
    <w:p w14:paraId="7E86DCE2" w14:textId="77777777" w:rsidR="006D7E85" w:rsidRPr="00B61443" w:rsidRDefault="006D7E85" w:rsidP="00C323D1">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szakképesítések versenyszabályzata</w:t>
      </w:r>
    </w:p>
    <w:p w14:paraId="16D4D53F" w14:textId="51F6BDF2" w:rsidR="006D7E85" w:rsidRPr="00B61443" w:rsidRDefault="00021F30" w:rsidP="00021F30">
      <w:pPr>
        <w:tabs>
          <w:tab w:val="left" w:pos="6165"/>
        </w:tabs>
        <w:rPr>
          <w:b/>
          <w:sz w:val="28"/>
        </w:rPr>
      </w:pPr>
      <w:r w:rsidRPr="00B61443">
        <w:rPr>
          <w:b/>
          <w:sz w:val="28"/>
        </w:rPr>
        <w:tab/>
      </w:r>
    </w:p>
    <w:p w14:paraId="1C6F972A" w14:textId="77777777" w:rsidR="000C0514" w:rsidRPr="00B61443" w:rsidRDefault="000C0514" w:rsidP="000C0514">
      <w:pPr>
        <w:jc w:val="both"/>
      </w:pPr>
      <w:bookmarkStart w:id="338" w:name="_Toc499202818"/>
      <w:r w:rsidRPr="00B61443">
        <w:t>A szakképesítésekhez rendelt versenytevékenység és ezek súlya, a verseny egészében, a szakmai és vizsgakövetelmények (</w:t>
      </w:r>
      <w:proofErr w:type="spellStart"/>
      <w:r w:rsidRPr="00B61443">
        <w:t>szvk</w:t>
      </w:r>
      <w:proofErr w:type="spellEnd"/>
      <w:r w:rsidRPr="00B61443">
        <w:t>) előírásai alapján kerülnek meghatározásra, beszámításra. Komplex tanulmányi versenyek.</w:t>
      </w:r>
    </w:p>
    <w:p w14:paraId="5D07C47F" w14:textId="77E2D721" w:rsidR="00B54283" w:rsidRPr="00B61443" w:rsidRDefault="00A142E9" w:rsidP="0077248F">
      <w:pPr>
        <w:pStyle w:val="Cmsor3"/>
        <w:spacing w:before="360" w:after="360"/>
      </w:pPr>
      <w:bookmarkStart w:id="339" w:name="_Toc15994435"/>
      <w:bookmarkEnd w:id="338"/>
      <w:r w:rsidRPr="00B61443">
        <w:t>34 582 14</w:t>
      </w:r>
      <w:r w:rsidRPr="00B61443">
        <w:rPr>
          <w:sz w:val="20"/>
          <w:lang w:val="hu-HU"/>
        </w:rPr>
        <w:t xml:space="preserve"> </w:t>
      </w:r>
      <w:r w:rsidR="00B54283" w:rsidRPr="00B61443">
        <w:t>Kőműves</w:t>
      </w:r>
      <w:bookmarkEnd w:id="339"/>
      <w:r w:rsidR="00B54283" w:rsidRPr="00B61443">
        <w:t xml:space="preserve"> </w:t>
      </w:r>
    </w:p>
    <w:p w14:paraId="70F1AA94" w14:textId="77777777" w:rsidR="00A142E9" w:rsidRPr="00B61443" w:rsidRDefault="00A142E9" w:rsidP="00A142E9">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8590" w:type="dxa"/>
        <w:jc w:val="center"/>
        <w:tblLayout w:type="fixed"/>
        <w:tblCellMar>
          <w:left w:w="30" w:type="dxa"/>
          <w:right w:w="30" w:type="dxa"/>
        </w:tblCellMar>
        <w:tblLook w:val="04A0" w:firstRow="1" w:lastRow="0" w:firstColumn="1" w:lastColumn="0" w:noHBand="0" w:noVBand="1"/>
      </w:tblPr>
      <w:tblGrid>
        <w:gridCol w:w="3729"/>
        <w:gridCol w:w="1700"/>
        <w:gridCol w:w="993"/>
        <w:gridCol w:w="1176"/>
        <w:gridCol w:w="992"/>
      </w:tblGrid>
      <w:tr w:rsidR="0077248F" w:rsidRPr="00B61443" w14:paraId="45C63BD4" w14:textId="77777777" w:rsidTr="00C522A4">
        <w:trPr>
          <w:trHeight w:val="567"/>
          <w:jc w:val="center"/>
        </w:trPr>
        <w:tc>
          <w:tcPr>
            <w:tcW w:w="3729" w:type="dxa"/>
            <w:tcBorders>
              <w:top w:val="single" w:sz="6" w:space="0" w:color="auto"/>
              <w:left w:val="single" w:sz="6" w:space="0" w:color="auto"/>
              <w:bottom w:val="nil"/>
              <w:right w:val="single" w:sz="6" w:space="0" w:color="auto"/>
            </w:tcBorders>
            <w:hideMark/>
          </w:tcPr>
          <w:p w14:paraId="2E772F35" w14:textId="77777777" w:rsidR="00B54283" w:rsidRPr="00B61443" w:rsidRDefault="00B54283" w:rsidP="00C522A4">
            <w:pPr>
              <w:autoSpaceDE w:val="0"/>
              <w:autoSpaceDN w:val="0"/>
              <w:adjustRightInd w:val="0"/>
              <w:jc w:val="center"/>
              <w:rPr>
                <w:b/>
                <w:bCs/>
              </w:rPr>
            </w:pPr>
            <w:r w:rsidRPr="00B61443">
              <w:rPr>
                <w:b/>
                <w:bCs/>
              </w:rPr>
              <w:t>Versenyfeladat</w:t>
            </w:r>
          </w:p>
        </w:tc>
        <w:tc>
          <w:tcPr>
            <w:tcW w:w="1700" w:type="dxa"/>
            <w:tcBorders>
              <w:top w:val="single" w:sz="6" w:space="0" w:color="auto"/>
              <w:left w:val="single" w:sz="6" w:space="0" w:color="auto"/>
              <w:bottom w:val="nil"/>
              <w:right w:val="single" w:sz="6" w:space="0" w:color="auto"/>
            </w:tcBorders>
            <w:hideMark/>
          </w:tcPr>
          <w:p w14:paraId="2D5ADE05" w14:textId="77777777" w:rsidR="00B54283" w:rsidRPr="00B61443" w:rsidRDefault="00B54283" w:rsidP="00C522A4">
            <w:pPr>
              <w:autoSpaceDE w:val="0"/>
              <w:autoSpaceDN w:val="0"/>
              <w:adjustRightInd w:val="0"/>
              <w:jc w:val="center"/>
              <w:rPr>
                <w:b/>
                <w:bCs/>
              </w:rPr>
            </w:pPr>
            <w:r w:rsidRPr="00B61443">
              <w:rPr>
                <w:b/>
                <w:bCs/>
              </w:rPr>
              <w:t>Versenyforduló</w:t>
            </w:r>
          </w:p>
        </w:tc>
        <w:tc>
          <w:tcPr>
            <w:tcW w:w="3161" w:type="dxa"/>
            <w:gridSpan w:val="3"/>
            <w:tcBorders>
              <w:top w:val="single" w:sz="6" w:space="0" w:color="auto"/>
              <w:left w:val="single" w:sz="6" w:space="0" w:color="auto"/>
              <w:bottom w:val="single" w:sz="6" w:space="0" w:color="auto"/>
              <w:right w:val="single" w:sz="6" w:space="0" w:color="auto"/>
            </w:tcBorders>
            <w:hideMark/>
          </w:tcPr>
          <w:p w14:paraId="12043086" w14:textId="77777777" w:rsidR="00B54283" w:rsidRPr="00B61443" w:rsidRDefault="00B54283" w:rsidP="00C522A4">
            <w:pPr>
              <w:autoSpaceDE w:val="0"/>
              <w:autoSpaceDN w:val="0"/>
              <w:adjustRightInd w:val="0"/>
              <w:jc w:val="center"/>
              <w:rPr>
                <w:b/>
                <w:bCs/>
              </w:rPr>
            </w:pPr>
            <w:r w:rsidRPr="00B61443">
              <w:rPr>
                <w:b/>
                <w:bCs/>
              </w:rPr>
              <w:t>Szakmai vizsga ill. egyes részei alóli felmentés lehetősége az / a ….t követően</w:t>
            </w:r>
          </w:p>
        </w:tc>
      </w:tr>
      <w:tr w:rsidR="0077248F" w:rsidRPr="00B61443" w14:paraId="258FCBCC" w14:textId="77777777" w:rsidTr="00C522A4">
        <w:trPr>
          <w:trHeight w:val="302"/>
          <w:jc w:val="center"/>
        </w:trPr>
        <w:tc>
          <w:tcPr>
            <w:tcW w:w="3729" w:type="dxa"/>
            <w:tcBorders>
              <w:top w:val="nil"/>
              <w:left w:val="single" w:sz="6" w:space="0" w:color="auto"/>
              <w:bottom w:val="single" w:sz="6" w:space="0" w:color="auto"/>
              <w:right w:val="single" w:sz="6" w:space="0" w:color="auto"/>
            </w:tcBorders>
          </w:tcPr>
          <w:p w14:paraId="60F201DD" w14:textId="77777777" w:rsidR="00B54283" w:rsidRPr="00B61443" w:rsidRDefault="00B54283" w:rsidP="00C522A4">
            <w:pPr>
              <w:autoSpaceDE w:val="0"/>
              <w:autoSpaceDN w:val="0"/>
              <w:adjustRightInd w:val="0"/>
              <w:jc w:val="right"/>
            </w:pPr>
          </w:p>
        </w:tc>
        <w:tc>
          <w:tcPr>
            <w:tcW w:w="1700" w:type="dxa"/>
            <w:tcBorders>
              <w:top w:val="nil"/>
              <w:left w:val="single" w:sz="6" w:space="0" w:color="auto"/>
              <w:bottom w:val="single" w:sz="6" w:space="0" w:color="auto"/>
              <w:right w:val="single" w:sz="6" w:space="0" w:color="auto"/>
            </w:tcBorders>
          </w:tcPr>
          <w:p w14:paraId="3F3E70EC" w14:textId="77777777" w:rsidR="00B54283" w:rsidRPr="00B61443" w:rsidRDefault="00B54283" w:rsidP="00C522A4">
            <w:pPr>
              <w:autoSpaceDE w:val="0"/>
              <w:autoSpaceDN w:val="0"/>
              <w:adjustRightInd w:val="0"/>
              <w:jc w:val="right"/>
            </w:pPr>
          </w:p>
        </w:tc>
        <w:tc>
          <w:tcPr>
            <w:tcW w:w="993" w:type="dxa"/>
            <w:tcBorders>
              <w:top w:val="single" w:sz="6" w:space="0" w:color="auto"/>
              <w:left w:val="single" w:sz="6" w:space="0" w:color="auto"/>
              <w:bottom w:val="single" w:sz="6" w:space="0" w:color="auto"/>
              <w:right w:val="single" w:sz="6" w:space="0" w:color="auto"/>
            </w:tcBorders>
            <w:hideMark/>
          </w:tcPr>
          <w:p w14:paraId="597EEE51" w14:textId="77777777" w:rsidR="00B54283" w:rsidRPr="00B61443" w:rsidRDefault="00B54283" w:rsidP="00A109E5">
            <w:pPr>
              <w:autoSpaceDE w:val="0"/>
              <w:autoSpaceDN w:val="0"/>
              <w:adjustRightInd w:val="0"/>
              <w:jc w:val="center"/>
            </w:pPr>
            <w:r w:rsidRPr="00B61443">
              <w:t>elődöntő</w:t>
            </w:r>
          </w:p>
        </w:tc>
        <w:tc>
          <w:tcPr>
            <w:tcW w:w="1176" w:type="dxa"/>
            <w:tcBorders>
              <w:top w:val="single" w:sz="6" w:space="0" w:color="auto"/>
              <w:left w:val="single" w:sz="6" w:space="0" w:color="auto"/>
              <w:bottom w:val="single" w:sz="6" w:space="0" w:color="auto"/>
              <w:right w:val="single" w:sz="6" w:space="0" w:color="auto"/>
            </w:tcBorders>
            <w:hideMark/>
          </w:tcPr>
          <w:p w14:paraId="7589786F" w14:textId="77777777" w:rsidR="00B54283" w:rsidRPr="00B61443" w:rsidRDefault="00B54283" w:rsidP="00A109E5">
            <w:pPr>
              <w:autoSpaceDE w:val="0"/>
              <w:autoSpaceDN w:val="0"/>
              <w:adjustRightInd w:val="0"/>
              <w:jc w:val="center"/>
            </w:pPr>
            <w:r w:rsidRPr="00B61443">
              <w:t>válogató</w:t>
            </w:r>
          </w:p>
        </w:tc>
        <w:tc>
          <w:tcPr>
            <w:tcW w:w="992" w:type="dxa"/>
            <w:tcBorders>
              <w:top w:val="single" w:sz="6" w:space="0" w:color="auto"/>
              <w:left w:val="single" w:sz="6" w:space="0" w:color="auto"/>
              <w:bottom w:val="single" w:sz="6" w:space="0" w:color="auto"/>
              <w:right w:val="single" w:sz="6" w:space="0" w:color="auto"/>
            </w:tcBorders>
            <w:hideMark/>
          </w:tcPr>
          <w:p w14:paraId="35DE2074" w14:textId="77777777" w:rsidR="00B54283" w:rsidRPr="00B61443" w:rsidRDefault="00B54283" w:rsidP="00A109E5">
            <w:pPr>
              <w:autoSpaceDE w:val="0"/>
              <w:autoSpaceDN w:val="0"/>
              <w:adjustRightInd w:val="0"/>
              <w:jc w:val="center"/>
            </w:pPr>
            <w:r w:rsidRPr="00B61443">
              <w:t>döntő</w:t>
            </w:r>
          </w:p>
        </w:tc>
      </w:tr>
      <w:tr w:rsidR="0077248F" w:rsidRPr="00B61443" w14:paraId="4003E0D2" w14:textId="77777777" w:rsidTr="002F5F0C">
        <w:trPr>
          <w:trHeight w:val="402"/>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4155F3B5" w14:textId="5A6FDAA2" w:rsidR="00B54283" w:rsidRPr="00B61443" w:rsidRDefault="00A109E5" w:rsidP="002F5F0C">
            <w:pPr>
              <w:rPr>
                <w:b/>
              </w:rPr>
            </w:pPr>
            <w:r w:rsidRPr="00B61443">
              <w:rPr>
                <w:b/>
              </w:rPr>
              <w:t>Írásbeli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19732BEA" w14:textId="77777777" w:rsidR="00B54283" w:rsidRPr="00B61443" w:rsidRDefault="00B54283" w:rsidP="002F5F0C">
            <w:pPr>
              <w:autoSpaceDE w:val="0"/>
              <w:autoSpaceDN w:val="0"/>
              <w:adjustRightInd w:val="0"/>
            </w:pPr>
            <w:r w:rsidRPr="00B61443">
              <w:t>elődöntő</w:t>
            </w:r>
          </w:p>
        </w:tc>
        <w:tc>
          <w:tcPr>
            <w:tcW w:w="993" w:type="dxa"/>
            <w:tcBorders>
              <w:top w:val="single" w:sz="6" w:space="0" w:color="auto"/>
              <w:left w:val="single" w:sz="6" w:space="0" w:color="auto"/>
              <w:bottom w:val="single" w:sz="6" w:space="0" w:color="auto"/>
              <w:right w:val="single" w:sz="6" w:space="0" w:color="auto"/>
            </w:tcBorders>
            <w:vAlign w:val="center"/>
          </w:tcPr>
          <w:p w14:paraId="72687C95" w14:textId="77777777" w:rsidR="00B54283" w:rsidRPr="00B61443" w:rsidRDefault="00B54283" w:rsidP="00C6754F">
            <w:pPr>
              <w:numPr>
                <w:ilvl w:val="0"/>
                <w:numId w:val="26"/>
              </w:numPr>
              <w:ind w:left="537"/>
              <w:contextualSpacing/>
              <w:jc w:val="center"/>
            </w:pPr>
          </w:p>
        </w:tc>
        <w:tc>
          <w:tcPr>
            <w:tcW w:w="1176" w:type="dxa"/>
            <w:tcBorders>
              <w:top w:val="single" w:sz="6" w:space="0" w:color="auto"/>
              <w:left w:val="single" w:sz="6" w:space="0" w:color="auto"/>
              <w:bottom w:val="single" w:sz="6" w:space="0" w:color="auto"/>
              <w:right w:val="single" w:sz="6" w:space="0" w:color="auto"/>
            </w:tcBorders>
            <w:vAlign w:val="center"/>
          </w:tcPr>
          <w:p w14:paraId="2D805265" w14:textId="77777777" w:rsidR="00B54283" w:rsidRPr="00B61443" w:rsidRDefault="00B54283" w:rsidP="002F5F0C">
            <w:pPr>
              <w:tabs>
                <w:tab w:val="left" w:pos="112"/>
              </w:tabs>
              <w:autoSpaceDE w:val="0"/>
              <w:autoSpaceDN w:val="0"/>
              <w:adjustRightInd w:val="0"/>
              <w:jc w:val="center"/>
            </w:pPr>
            <w:r w:rsidRPr="00B61443">
              <w:t>-</w:t>
            </w:r>
          </w:p>
        </w:tc>
        <w:tc>
          <w:tcPr>
            <w:tcW w:w="992" w:type="dxa"/>
            <w:tcBorders>
              <w:top w:val="single" w:sz="6" w:space="0" w:color="auto"/>
              <w:left w:val="single" w:sz="6" w:space="0" w:color="auto"/>
              <w:bottom w:val="single" w:sz="6" w:space="0" w:color="auto"/>
              <w:right w:val="single" w:sz="6" w:space="0" w:color="auto"/>
            </w:tcBorders>
            <w:vAlign w:val="center"/>
          </w:tcPr>
          <w:p w14:paraId="2EE5C6AF" w14:textId="77777777" w:rsidR="00B54283" w:rsidRPr="00B61443" w:rsidRDefault="00B54283" w:rsidP="002F5F0C">
            <w:pPr>
              <w:jc w:val="center"/>
            </w:pPr>
            <w:r w:rsidRPr="00B61443">
              <w:t>-</w:t>
            </w:r>
          </w:p>
        </w:tc>
      </w:tr>
      <w:tr w:rsidR="0077248F" w:rsidRPr="00B61443" w14:paraId="0752DA4B" w14:textId="77777777" w:rsidTr="002F5F0C">
        <w:trPr>
          <w:trHeight w:val="302"/>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4C74FCA9" w14:textId="6895238B" w:rsidR="00B54283" w:rsidRPr="00B61443" w:rsidRDefault="00A109E5" w:rsidP="002F5F0C">
            <w:pPr>
              <w:rPr>
                <w:b/>
              </w:rPr>
            </w:pPr>
            <w:r w:rsidRPr="00B61443">
              <w:rPr>
                <w:b/>
              </w:rPr>
              <w:t>Szóbeli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3F0DCA9E" w14:textId="77777777" w:rsidR="00B54283" w:rsidRPr="00B61443" w:rsidRDefault="00B54283" w:rsidP="002F5F0C">
            <w:pPr>
              <w:autoSpaceDE w:val="0"/>
              <w:autoSpaceDN w:val="0"/>
              <w:adjustRightInd w:val="0"/>
            </w:pPr>
            <w:r w:rsidRPr="00B61443">
              <w:t>válogató</w:t>
            </w:r>
          </w:p>
        </w:tc>
        <w:tc>
          <w:tcPr>
            <w:tcW w:w="993" w:type="dxa"/>
            <w:tcBorders>
              <w:top w:val="single" w:sz="6" w:space="0" w:color="auto"/>
              <w:left w:val="single" w:sz="6" w:space="0" w:color="auto"/>
              <w:bottom w:val="single" w:sz="6" w:space="0" w:color="auto"/>
              <w:right w:val="single" w:sz="6" w:space="0" w:color="auto"/>
            </w:tcBorders>
            <w:vAlign w:val="center"/>
          </w:tcPr>
          <w:p w14:paraId="0F22E678" w14:textId="77777777" w:rsidR="00B54283" w:rsidRPr="00B61443" w:rsidRDefault="00B54283" w:rsidP="002F5F0C">
            <w:pPr>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48F03F9E" w14:textId="77777777" w:rsidR="00B54283" w:rsidRPr="00B61443" w:rsidRDefault="00B54283" w:rsidP="00C6754F">
            <w:pPr>
              <w:numPr>
                <w:ilvl w:val="0"/>
                <w:numId w:val="27"/>
              </w:numPr>
              <w:autoSpaceDE w:val="0"/>
              <w:autoSpaceDN w:val="0"/>
              <w:adjustRightInd w:val="0"/>
              <w:ind w:left="537"/>
              <w:contextualSpacing/>
              <w:jc w:val="center"/>
            </w:pPr>
          </w:p>
        </w:tc>
        <w:tc>
          <w:tcPr>
            <w:tcW w:w="992" w:type="dxa"/>
            <w:tcBorders>
              <w:top w:val="single" w:sz="6" w:space="0" w:color="auto"/>
              <w:left w:val="single" w:sz="6" w:space="0" w:color="auto"/>
              <w:bottom w:val="single" w:sz="6" w:space="0" w:color="auto"/>
              <w:right w:val="single" w:sz="6" w:space="0" w:color="auto"/>
            </w:tcBorders>
            <w:vAlign w:val="center"/>
          </w:tcPr>
          <w:p w14:paraId="43C568D0" w14:textId="77777777" w:rsidR="00B54283" w:rsidRPr="00B61443" w:rsidRDefault="00B54283" w:rsidP="002F5F0C">
            <w:pPr>
              <w:contextualSpacing/>
              <w:jc w:val="center"/>
              <w:rPr>
                <w:b/>
              </w:rPr>
            </w:pPr>
            <w:r w:rsidRPr="00B61443">
              <w:rPr>
                <w:b/>
              </w:rPr>
              <w:t>-</w:t>
            </w:r>
          </w:p>
        </w:tc>
      </w:tr>
      <w:tr w:rsidR="00B54283" w:rsidRPr="00B61443" w14:paraId="19F89716" w14:textId="77777777" w:rsidTr="002F5F0C">
        <w:trPr>
          <w:trHeight w:val="302"/>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5B92B545" w14:textId="38F3E1C5" w:rsidR="00B54283" w:rsidRPr="00B61443" w:rsidRDefault="00A109E5" w:rsidP="002F5F0C">
            <w:pPr>
              <w:autoSpaceDE w:val="0"/>
              <w:autoSpaceDN w:val="0"/>
              <w:adjustRightInd w:val="0"/>
              <w:rPr>
                <w:b/>
              </w:rPr>
            </w:pPr>
            <w:r w:rsidRPr="00B61443">
              <w:rPr>
                <w:b/>
              </w:rPr>
              <w:t>Gyakorlati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2640F8E0" w14:textId="77777777" w:rsidR="00B54283" w:rsidRPr="00B61443" w:rsidRDefault="00B54283" w:rsidP="002F5F0C">
            <w:pPr>
              <w:autoSpaceDE w:val="0"/>
              <w:autoSpaceDN w:val="0"/>
              <w:adjustRightInd w:val="0"/>
            </w:pPr>
            <w:r w:rsidRPr="00B61443">
              <w:t>válogató,</w:t>
            </w:r>
          </w:p>
          <w:p w14:paraId="259876ED" w14:textId="77777777" w:rsidR="00B54283" w:rsidRPr="00B61443" w:rsidRDefault="00B54283" w:rsidP="002F5F0C">
            <w:pPr>
              <w:autoSpaceDE w:val="0"/>
              <w:autoSpaceDN w:val="0"/>
              <w:adjustRightInd w:val="0"/>
            </w:pPr>
            <w:r w:rsidRPr="00B61443">
              <w:t>döntő</w:t>
            </w:r>
          </w:p>
        </w:tc>
        <w:tc>
          <w:tcPr>
            <w:tcW w:w="993" w:type="dxa"/>
            <w:tcBorders>
              <w:top w:val="single" w:sz="6" w:space="0" w:color="auto"/>
              <w:left w:val="single" w:sz="6" w:space="0" w:color="auto"/>
              <w:bottom w:val="single" w:sz="6" w:space="0" w:color="auto"/>
              <w:right w:val="single" w:sz="6" w:space="0" w:color="auto"/>
            </w:tcBorders>
            <w:vAlign w:val="center"/>
          </w:tcPr>
          <w:p w14:paraId="65173BDC" w14:textId="77777777" w:rsidR="00B54283" w:rsidRPr="00B61443" w:rsidRDefault="00B54283" w:rsidP="002F5F0C">
            <w:pPr>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476057FD" w14:textId="77777777" w:rsidR="00B54283" w:rsidRPr="00B61443" w:rsidRDefault="00B54283" w:rsidP="002F5F0C">
            <w:pPr>
              <w:jc w:val="center"/>
              <w:rPr>
                <w:b/>
              </w:rPr>
            </w:pPr>
            <w:r w:rsidRPr="00B61443">
              <w:rPr>
                <w:b/>
              </w:rPr>
              <w:t>-</w:t>
            </w:r>
          </w:p>
        </w:tc>
        <w:tc>
          <w:tcPr>
            <w:tcW w:w="992" w:type="dxa"/>
            <w:tcBorders>
              <w:top w:val="single" w:sz="6" w:space="0" w:color="auto"/>
              <w:left w:val="single" w:sz="6" w:space="0" w:color="auto"/>
              <w:bottom w:val="single" w:sz="6" w:space="0" w:color="auto"/>
              <w:right w:val="single" w:sz="6" w:space="0" w:color="auto"/>
            </w:tcBorders>
            <w:vAlign w:val="center"/>
          </w:tcPr>
          <w:p w14:paraId="561C626B" w14:textId="77777777" w:rsidR="00B54283" w:rsidRPr="00B61443" w:rsidRDefault="00B54283" w:rsidP="00C6754F">
            <w:pPr>
              <w:numPr>
                <w:ilvl w:val="0"/>
                <w:numId w:val="27"/>
              </w:numPr>
              <w:autoSpaceDE w:val="0"/>
              <w:autoSpaceDN w:val="0"/>
              <w:adjustRightInd w:val="0"/>
              <w:ind w:left="495"/>
              <w:contextualSpacing/>
              <w:jc w:val="center"/>
            </w:pPr>
          </w:p>
        </w:tc>
      </w:tr>
    </w:tbl>
    <w:p w14:paraId="70C8F643" w14:textId="77777777" w:rsidR="00B54283" w:rsidRPr="00B61443" w:rsidRDefault="00B54283" w:rsidP="00B54283">
      <w:pPr>
        <w:jc w:val="both"/>
      </w:pPr>
    </w:p>
    <w:p w14:paraId="54F1BD78" w14:textId="77777777" w:rsidR="006B6BD5" w:rsidRPr="00B61443" w:rsidRDefault="006B6BD5" w:rsidP="006B6BD5">
      <w:pPr>
        <w:jc w:val="both"/>
        <w:rPr>
          <w:b/>
        </w:rPr>
      </w:pPr>
      <w:r w:rsidRPr="00B61443">
        <w:rPr>
          <w:b/>
        </w:rPr>
        <w:t>Elődöntő</w:t>
      </w:r>
    </w:p>
    <w:p w14:paraId="58FE90B7" w14:textId="77777777" w:rsidR="006B6BD5" w:rsidRPr="00B61443" w:rsidRDefault="006B6BD5" w:rsidP="006B6BD5">
      <w:pPr>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05"/>
        <w:gridCol w:w="1274"/>
        <w:gridCol w:w="1415"/>
      </w:tblGrid>
      <w:tr w:rsidR="00815B48" w:rsidRPr="00B61443" w14:paraId="45BA4B03" w14:textId="77777777" w:rsidTr="008939B5">
        <w:trPr>
          <w:trHeight w:val="518"/>
          <w:jc w:val="center"/>
        </w:trPr>
        <w:tc>
          <w:tcPr>
            <w:tcW w:w="58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029A71" w14:textId="77777777" w:rsidR="006B6BD5" w:rsidRPr="00B61443" w:rsidRDefault="006B6BD5" w:rsidP="008939B5">
            <w:pPr>
              <w:jc w:val="center"/>
              <w:rPr>
                <w:bCs/>
              </w:rPr>
            </w:pPr>
            <w:r w:rsidRPr="00B61443">
              <w:rPr>
                <w:bCs/>
              </w:rPr>
              <w:t>Téma (versenyfeladat)</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EBB259" w14:textId="77777777" w:rsidR="006B6BD5" w:rsidRPr="00B61443" w:rsidRDefault="006B6BD5" w:rsidP="008939B5">
            <w:pPr>
              <w:jc w:val="center"/>
            </w:pPr>
            <w:r w:rsidRPr="00B61443">
              <w:t>Időtartam</w:t>
            </w:r>
          </w:p>
          <w:p w14:paraId="7425DD3E" w14:textId="77777777" w:rsidR="006B6BD5" w:rsidRPr="00B61443" w:rsidRDefault="006B6BD5" w:rsidP="008939B5">
            <w:pPr>
              <w:jc w:val="center"/>
            </w:pPr>
            <w:r w:rsidRPr="00B61443">
              <w:t>perc</w:t>
            </w:r>
          </w:p>
        </w:tc>
        <w:tc>
          <w:tcPr>
            <w:tcW w:w="14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BA5765A" w14:textId="77777777" w:rsidR="006B6BD5" w:rsidRPr="00B61443" w:rsidRDefault="006B6BD5" w:rsidP="008939B5">
            <w:pPr>
              <w:jc w:val="center"/>
            </w:pPr>
            <w:r w:rsidRPr="00B61443">
              <w:t>Elérhető pontszám</w:t>
            </w:r>
          </w:p>
        </w:tc>
      </w:tr>
      <w:tr w:rsidR="00815B48" w:rsidRPr="00B61443" w14:paraId="05E87324" w14:textId="77777777" w:rsidTr="008939B5">
        <w:trPr>
          <w:trHeight w:val="456"/>
          <w:jc w:val="center"/>
        </w:trPr>
        <w:tc>
          <w:tcPr>
            <w:tcW w:w="58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DC96B9" w14:textId="77777777" w:rsidR="006B6BD5" w:rsidRPr="00B61443" w:rsidRDefault="006B6BD5" w:rsidP="008939B5">
            <w:pPr>
              <w:rPr>
                <w:b/>
              </w:rPr>
            </w:pPr>
            <w:r w:rsidRPr="00B61443">
              <w:rPr>
                <w:b/>
              </w:rPr>
              <w:t>Írásbeli versenytevékenység</w:t>
            </w:r>
          </w:p>
          <w:p w14:paraId="278EE883" w14:textId="77777777" w:rsidR="006B6BD5" w:rsidRPr="00B61443" w:rsidRDefault="006B6BD5" w:rsidP="008939B5">
            <w:pPr>
              <w:widowControl w:val="0"/>
              <w:autoSpaceDE w:val="0"/>
              <w:autoSpaceDN w:val="0"/>
              <w:adjustRightInd w:val="0"/>
            </w:pPr>
            <w:r w:rsidRPr="00B61443">
              <w:rPr>
                <w:bCs/>
              </w:rPr>
              <w:t>Építészeti tervdokumentációval kapcsolatos, adott jelölések felismerése, értelmezése. Adott tervdokumentáció vagy tervrészlet alapján, adott anyagú falazat vagy vakolat, beton szerkezet, valamint homlokzati hőszigetelés mennyiségének és anyagszükségletének meghatározása.</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7AB0FF" w14:textId="77777777" w:rsidR="006B6BD5" w:rsidRPr="00B61443" w:rsidRDefault="006B6BD5" w:rsidP="008939B5">
            <w:pPr>
              <w:jc w:val="center"/>
            </w:pPr>
            <w:r w:rsidRPr="00B61443">
              <w:t>180</w:t>
            </w:r>
          </w:p>
        </w:tc>
        <w:tc>
          <w:tcPr>
            <w:tcW w:w="14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E50472" w14:textId="77777777" w:rsidR="006B6BD5" w:rsidRPr="00B61443" w:rsidRDefault="006B6BD5" w:rsidP="008939B5">
            <w:pPr>
              <w:jc w:val="center"/>
            </w:pPr>
            <w:r w:rsidRPr="00B61443">
              <w:t>100</w:t>
            </w:r>
          </w:p>
        </w:tc>
      </w:tr>
    </w:tbl>
    <w:p w14:paraId="4195EAF1" w14:textId="77777777" w:rsidR="006B6BD5" w:rsidRPr="00B61443" w:rsidRDefault="006B6BD5" w:rsidP="006B6BD5">
      <w:pPr>
        <w:spacing w:before="120"/>
        <w:jc w:val="both"/>
        <w:rPr>
          <w:bCs/>
        </w:rPr>
      </w:pPr>
      <w:r w:rsidRPr="00B61443">
        <w:rPr>
          <w:bCs/>
        </w:rPr>
        <w:t>Az elődöntőről továbbjutott versenyzők az elődöntőn elért pontszámokat nem viszik tovább a következő fordulóba a rangsor kialakításához.</w:t>
      </w:r>
    </w:p>
    <w:p w14:paraId="2F63089A" w14:textId="77777777" w:rsidR="006B6BD5" w:rsidRPr="00B61443" w:rsidRDefault="006B6BD5" w:rsidP="006B6BD5">
      <w:pPr>
        <w:tabs>
          <w:tab w:val="left" w:pos="1840"/>
        </w:tabs>
        <w:jc w:val="both"/>
        <w:rPr>
          <w:bCs/>
        </w:rPr>
      </w:pPr>
    </w:p>
    <w:p w14:paraId="054DC8C0" w14:textId="77777777" w:rsidR="006B6BD5" w:rsidRPr="00B61443" w:rsidRDefault="006B6BD5" w:rsidP="006B6BD5">
      <w:pPr>
        <w:rPr>
          <w:b/>
          <w:bCs/>
        </w:rPr>
      </w:pPr>
      <w:r w:rsidRPr="00B61443">
        <w:rPr>
          <w:b/>
          <w:bCs/>
        </w:rPr>
        <w:br w:type="page"/>
      </w:r>
    </w:p>
    <w:p w14:paraId="141B2832" w14:textId="77777777" w:rsidR="006B6BD5" w:rsidRPr="00B61443" w:rsidRDefault="006B6BD5" w:rsidP="006B6BD5">
      <w:pPr>
        <w:tabs>
          <w:tab w:val="left" w:pos="1840"/>
        </w:tabs>
        <w:jc w:val="both"/>
        <w:rPr>
          <w:b/>
          <w:bCs/>
        </w:rPr>
      </w:pPr>
      <w:r w:rsidRPr="00B61443">
        <w:rPr>
          <w:b/>
          <w:bCs/>
        </w:rPr>
        <w:lastRenderedPageBreak/>
        <w:t xml:space="preserve">Válogató </w:t>
      </w:r>
    </w:p>
    <w:p w14:paraId="70E1D3B6" w14:textId="77777777" w:rsidR="006B6BD5" w:rsidRPr="00B61443" w:rsidRDefault="006B6BD5" w:rsidP="006B6BD5">
      <w:pPr>
        <w:tabs>
          <w:tab w:val="left" w:pos="1840"/>
        </w:tabs>
        <w:jc w:val="both"/>
        <w:rPr>
          <w:b/>
          <w:bCs/>
        </w:rPr>
      </w:pPr>
    </w:p>
    <w:p w14:paraId="2283ED3F" w14:textId="77777777" w:rsidR="006B6BD5" w:rsidRPr="00B61443" w:rsidRDefault="006B6BD5" w:rsidP="006B6BD5">
      <w:pPr>
        <w:tabs>
          <w:tab w:val="left" w:pos="1840"/>
        </w:tabs>
        <w:ind w:left="567"/>
        <w:jc w:val="both"/>
      </w:pPr>
      <w:r w:rsidRPr="00B61443">
        <w:rPr>
          <w:bCs/>
        </w:rPr>
        <w:t>Helyszín:</w:t>
      </w:r>
      <w:r w:rsidRPr="00B61443">
        <w:rPr>
          <w:b/>
          <w:bCs/>
        </w:rPr>
        <w:t xml:space="preserve"> </w:t>
      </w:r>
      <w:r w:rsidRPr="00B61443">
        <w:tab/>
        <w:t>Az MKIK által kijelölt helyszín</w:t>
      </w:r>
    </w:p>
    <w:p w14:paraId="3A3154BE" w14:textId="77777777" w:rsidR="006B6BD5" w:rsidRPr="00B61443" w:rsidRDefault="006B6BD5" w:rsidP="006B6BD5">
      <w:pPr>
        <w:tabs>
          <w:tab w:val="left" w:pos="1840"/>
        </w:tabs>
        <w:ind w:left="567"/>
        <w:jc w:val="both"/>
        <w:rPr>
          <w:b/>
          <w:bCs/>
        </w:rPr>
      </w:pPr>
      <w:r w:rsidRPr="00B61443">
        <w:t xml:space="preserve">Időpont: </w:t>
      </w:r>
      <w:r w:rsidRPr="00B61443">
        <w:tab/>
        <w:t>Az országos döntőt megelőzően</w:t>
      </w:r>
    </w:p>
    <w:p w14:paraId="118CC21C" w14:textId="77777777" w:rsidR="006B6BD5" w:rsidRPr="00B61443" w:rsidRDefault="006B6BD5" w:rsidP="006B6BD5">
      <w:pPr>
        <w:tabs>
          <w:tab w:val="left" w:pos="1840"/>
        </w:tabs>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1276"/>
        <w:gridCol w:w="1417"/>
      </w:tblGrid>
      <w:tr w:rsidR="00815B48" w:rsidRPr="00B61443" w14:paraId="5B18C684"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hideMark/>
          </w:tcPr>
          <w:p w14:paraId="5FFF71C7" w14:textId="77777777" w:rsidR="006B6BD5" w:rsidRPr="00B61443" w:rsidRDefault="006B6BD5" w:rsidP="008939B5">
            <w:pPr>
              <w:jc w:val="center"/>
              <w:rPr>
                <w:bCs/>
              </w:rPr>
            </w:pPr>
            <w:r w:rsidRPr="00B61443">
              <w:rPr>
                <w:bCs/>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65BCD5AD" w14:textId="77777777" w:rsidR="006B6BD5" w:rsidRPr="00B61443" w:rsidRDefault="006B6BD5" w:rsidP="008939B5">
            <w:pPr>
              <w:jc w:val="center"/>
            </w:pPr>
            <w:r w:rsidRPr="00B61443">
              <w:t>Időtartam</w:t>
            </w:r>
          </w:p>
          <w:p w14:paraId="185E4DC1" w14:textId="77777777" w:rsidR="006B6BD5" w:rsidRPr="00B61443" w:rsidRDefault="006B6BD5" w:rsidP="008939B5">
            <w:pPr>
              <w:jc w:val="center"/>
            </w:pPr>
            <w:r w:rsidRPr="00B61443">
              <w:t>perc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D99AE9" w14:textId="77777777" w:rsidR="006B6BD5" w:rsidRPr="00B61443" w:rsidRDefault="006B6BD5" w:rsidP="008939B5">
            <w:pPr>
              <w:jc w:val="center"/>
            </w:pPr>
            <w:r w:rsidRPr="00B61443">
              <w:t>Elérhető pontszám</w:t>
            </w:r>
          </w:p>
        </w:tc>
      </w:tr>
      <w:tr w:rsidR="00815B48" w:rsidRPr="00B61443" w14:paraId="6FAC7E50" w14:textId="77777777" w:rsidTr="008939B5">
        <w:trPr>
          <w:trHeight w:val="601"/>
          <w:jc w:val="center"/>
        </w:trPr>
        <w:tc>
          <w:tcPr>
            <w:tcW w:w="5812" w:type="dxa"/>
            <w:tcBorders>
              <w:top w:val="single" w:sz="4" w:space="0" w:color="auto"/>
              <w:left w:val="single" w:sz="4" w:space="0" w:color="auto"/>
              <w:bottom w:val="single" w:sz="4" w:space="0" w:color="auto"/>
              <w:right w:val="single" w:sz="4" w:space="0" w:color="auto"/>
            </w:tcBorders>
            <w:hideMark/>
          </w:tcPr>
          <w:p w14:paraId="6084A91E" w14:textId="77777777" w:rsidR="006B6BD5" w:rsidRPr="00B61443" w:rsidRDefault="006B6BD5" w:rsidP="008939B5">
            <w:pPr>
              <w:widowControl w:val="0"/>
              <w:autoSpaceDE w:val="0"/>
              <w:autoSpaceDN w:val="0"/>
              <w:adjustRightInd w:val="0"/>
              <w:jc w:val="both"/>
              <w:rPr>
                <w:b/>
              </w:rPr>
            </w:pPr>
            <w:r w:rsidRPr="00B61443">
              <w:rPr>
                <w:b/>
              </w:rPr>
              <w:t>Gyakorlati versenytevékenység</w:t>
            </w:r>
          </w:p>
          <w:p w14:paraId="5C58C4B4" w14:textId="77777777" w:rsidR="006B6BD5" w:rsidRPr="00B61443" w:rsidRDefault="006B6BD5" w:rsidP="008939B5">
            <w:pPr>
              <w:widowControl w:val="0"/>
              <w:autoSpaceDE w:val="0"/>
              <w:autoSpaceDN w:val="0"/>
              <w:adjustRightInd w:val="0"/>
              <w:jc w:val="both"/>
            </w:pPr>
            <w:r w:rsidRPr="00B61443">
              <w:t>Adott szerkezethez előírt minőségű beton keverésének irányítása, bedolgozása és tömörítése.</w:t>
            </w:r>
          </w:p>
          <w:p w14:paraId="547F214E" w14:textId="77777777" w:rsidR="006B6BD5" w:rsidRPr="00B61443" w:rsidRDefault="006B6BD5" w:rsidP="008939B5">
            <w:pPr>
              <w:widowControl w:val="0"/>
              <w:autoSpaceDE w:val="0"/>
              <w:autoSpaceDN w:val="0"/>
              <w:adjustRightInd w:val="0"/>
              <w:jc w:val="both"/>
            </w:pPr>
            <w:r w:rsidRPr="00B61443">
              <w:t>Előre elkészített beton aljzaton szegélykő és térburkoló elemek elhelyezése homok ágyazatba, adott burkolati terv alapján.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2D871A" w14:textId="77777777" w:rsidR="006B6BD5" w:rsidRPr="00B61443" w:rsidRDefault="006B6BD5" w:rsidP="008939B5">
            <w:pPr>
              <w:jc w:val="center"/>
            </w:pPr>
            <w:r w:rsidRPr="00B61443">
              <w:t>240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A4BB26" w14:textId="77777777" w:rsidR="006B6BD5" w:rsidRPr="00B61443" w:rsidRDefault="006B6BD5" w:rsidP="008939B5">
            <w:pPr>
              <w:jc w:val="center"/>
            </w:pPr>
            <w:r w:rsidRPr="00B61443">
              <w:t>100</w:t>
            </w:r>
          </w:p>
        </w:tc>
      </w:tr>
      <w:tr w:rsidR="00815B48" w:rsidRPr="00B61443" w14:paraId="0A1FCA61" w14:textId="77777777" w:rsidTr="008939B5">
        <w:trPr>
          <w:trHeight w:val="277"/>
          <w:jc w:val="center"/>
        </w:trPr>
        <w:tc>
          <w:tcPr>
            <w:tcW w:w="5812" w:type="dxa"/>
            <w:tcBorders>
              <w:top w:val="single" w:sz="4" w:space="0" w:color="auto"/>
              <w:left w:val="single" w:sz="4" w:space="0" w:color="auto"/>
              <w:bottom w:val="single" w:sz="4" w:space="0" w:color="auto"/>
              <w:right w:val="single" w:sz="4" w:space="0" w:color="auto"/>
            </w:tcBorders>
            <w:hideMark/>
          </w:tcPr>
          <w:p w14:paraId="4776B747" w14:textId="77777777" w:rsidR="006B6BD5" w:rsidRPr="00B61443" w:rsidRDefault="006B6BD5" w:rsidP="008939B5">
            <w:pPr>
              <w:widowControl w:val="0"/>
              <w:autoSpaceDE w:val="0"/>
              <w:autoSpaceDN w:val="0"/>
              <w:adjustRightInd w:val="0"/>
              <w:jc w:val="both"/>
              <w:rPr>
                <w:b/>
              </w:rPr>
            </w:pPr>
            <w:r w:rsidRPr="00B61443">
              <w:rPr>
                <w:b/>
              </w:rPr>
              <w:t>Szóbeli versenytevékenység</w:t>
            </w:r>
          </w:p>
          <w:p w14:paraId="3061EE25" w14:textId="77777777" w:rsidR="006B6BD5" w:rsidRPr="00B61443" w:rsidRDefault="006B6BD5" w:rsidP="008939B5">
            <w:pPr>
              <w:widowControl w:val="0"/>
              <w:autoSpaceDE w:val="0"/>
              <w:autoSpaceDN w:val="0"/>
              <w:adjustRightInd w:val="0"/>
              <w:jc w:val="both"/>
            </w:pPr>
            <w:r w:rsidRPr="00B61443">
              <w:t>A szóbeli központilag összeállított vizsga kérdései a 4. Szakmai követelmények fejezetben megadott modulokhoz tartozó témaköröket tartalmazza.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7F9C2A1" w14:textId="77777777" w:rsidR="006B6BD5" w:rsidRPr="00B61443" w:rsidRDefault="006B6BD5" w:rsidP="008939B5">
            <w:pPr>
              <w:jc w:val="center"/>
            </w:pPr>
            <w:r w:rsidRPr="00B61443">
              <w:t>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AC7561" w14:textId="1F039549" w:rsidR="006B6BD5" w:rsidRPr="00B61443" w:rsidRDefault="003E5524" w:rsidP="008939B5">
            <w:pPr>
              <w:jc w:val="center"/>
            </w:pPr>
            <w:r w:rsidRPr="00B61443">
              <w:t>50</w:t>
            </w:r>
          </w:p>
        </w:tc>
      </w:tr>
    </w:tbl>
    <w:p w14:paraId="00A3B14D" w14:textId="77777777" w:rsidR="006B6BD5" w:rsidRPr="00B61443" w:rsidRDefault="006B6BD5" w:rsidP="006B6BD5">
      <w:pPr>
        <w:jc w:val="both"/>
        <w:rPr>
          <w:b/>
          <w:bCs/>
        </w:rPr>
      </w:pPr>
    </w:p>
    <w:p w14:paraId="22D58415" w14:textId="77777777" w:rsidR="006B6BD5" w:rsidRPr="00B61443" w:rsidRDefault="006B6BD5" w:rsidP="006B6BD5">
      <w:pPr>
        <w:jc w:val="both"/>
      </w:pPr>
      <w:r w:rsidRPr="00B61443">
        <w:t>A versenyzőknek gyakorlati kivitelezéshez kapcsolódó és a szakképesítés szóbeli vizsgakövetelményeit magába foglaló kérdésekre kell válaszolnia.</w:t>
      </w:r>
    </w:p>
    <w:p w14:paraId="7438DA71" w14:textId="77777777" w:rsidR="006B6BD5" w:rsidRPr="00B61443" w:rsidRDefault="006B6BD5" w:rsidP="006B6BD5">
      <w:pPr>
        <w:jc w:val="both"/>
      </w:pPr>
      <w:r w:rsidRPr="00B61443">
        <w:t>A szóbeli versenytevékenységen a versenybizottság a szakmai tartalom mellett a versenyzők előadásmódját, szakmai gondolkodását, elemző képességeit is értékeli.</w:t>
      </w:r>
    </w:p>
    <w:p w14:paraId="44210AF6" w14:textId="77777777" w:rsidR="006B6BD5" w:rsidRPr="00B61443" w:rsidRDefault="006B6BD5" w:rsidP="006B6BD5">
      <w:pPr>
        <w:jc w:val="both"/>
        <w:rPr>
          <w:bCs/>
        </w:rPr>
      </w:pPr>
      <w:r w:rsidRPr="00B61443">
        <w:rPr>
          <w:bCs/>
        </w:rPr>
        <w:t>A válogatóról továbbjutott versenyzők a válogatón elért pontszámokat nem viszik tovább a következő fordulóba a rangsor kialakításához.</w:t>
      </w:r>
    </w:p>
    <w:p w14:paraId="42AE62CC" w14:textId="77777777" w:rsidR="006B6BD5" w:rsidRPr="00B61443" w:rsidRDefault="006B6BD5" w:rsidP="006B6BD5">
      <w:pPr>
        <w:rPr>
          <w:b/>
          <w:bCs/>
        </w:rPr>
      </w:pPr>
    </w:p>
    <w:p w14:paraId="3711075F" w14:textId="77777777" w:rsidR="006B6BD5" w:rsidRPr="00B61443" w:rsidRDefault="006B6BD5" w:rsidP="006B6BD5">
      <w:pPr>
        <w:tabs>
          <w:tab w:val="left" w:pos="7920"/>
        </w:tabs>
        <w:jc w:val="both"/>
        <w:rPr>
          <w:b/>
          <w:bCs/>
        </w:rPr>
      </w:pPr>
      <w:r w:rsidRPr="00B61443">
        <w:rPr>
          <w:b/>
          <w:bCs/>
        </w:rPr>
        <w:t>Döntő</w:t>
      </w:r>
    </w:p>
    <w:p w14:paraId="2354AA7E" w14:textId="77777777" w:rsidR="006B6BD5" w:rsidRPr="00B61443" w:rsidRDefault="006B6BD5" w:rsidP="006B6BD5">
      <w:pPr>
        <w:ind w:left="720" w:hanging="720"/>
      </w:pPr>
      <w:r w:rsidRPr="00B61443">
        <w:rPr>
          <w:bCs/>
        </w:rPr>
        <w:t xml:space="preserve">Helyszín: </w:t>
      </w:r>
      <w:r w:rsidRPr="00B61443">
        <w:rPr>
          <w:bCs/>
        </w:rPr>
        <w:tab/>
      </w:r>
      <w:r w:rsidRPr="00B61443">
        <w:t>Hungexpo Zrt.</w:t>
      </w:r>
    </w:p>
    <w:p w14:paraId="021D7B98" w14:textId="77777777" w:rsidR="006B6BD5" w:rsidRPr="00B61443" w:rsidRDefault="006B6BD5" w:rsidP="006B6BD5">
      <w:pPr>
        <w:ind w:left="567"/>
        <w:jc w:val="both"/>
        <w:rPr>
          <w:bCs/>
        </w:rPr>
      </w:pPr>
      <w:r w:rsidRPr="00B61443">
        <w:tab/>
      </w:r>
      <w:r w:rsidRPr="00B61443">
        <w:tab/>
        <w:t>1101 Budapest, Albertirsai út 10.</w:t>
      </w:r>
    </w:p>
    <w:p w14:paraId="401B2533" w14:textId="77777777" w:rsidR="006B6BD5" w:rsidRPr="00B61443" w:rsidRDefault="006B6BD5" w:rsidP="006B6BD5">
      <w:pPr>
        <w:ind w:left="567"/>
        <w:jc w:val="both"/>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12"/>
        <w:gridCol w:w="1276"/>
        <w:gridCol w:w="1417"/>
      </w:tblGrid>
      <w:tr w:rsidR="00815B48" w:rsidRPr="00B61443" w14:paraId="2EABA687"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6EEB18" w14:textId="77777777" w:rsidR="006B6BD5" w:rsidRPr="00B61443" w:rsidRDefault="006B6BD5" w:rsidP="008939B5">
            <w:pPr>
              <w:jc w:val="center"/>
              <w:rPr>
                <w:bCs/>
              </w:rPr>
            </w:pPr>
            <w:r w:rsidRPr="00B61443">
              <w:rPr>
                <w:bCs/>
              </w:rPr>
              <w:t>Téma (versenyfeladat)</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3DF931" w14:textId="77777777" w:rsidR="006B6BD5" w:rsidRPr="00B61443" w:rsidRDefault="006B6BD5" w:rsidP="008939B5">
            <w:pPr>
              <w:jc w:val="center"/>
            </w:pPr>
            <w:r w:rsidRPr="00B61443">
              <w:t>Időtartam</w:t>
            </w:r>
          </w:p>
          <w:p w14:paraId="428DC835" w14:textId="77777777" w:rsidR="006B6BD5" w:rsidRPr="00B61443" w:rsidRDefault="006B6BD5" w:rsidP="008939B5">
            <w:pPr>
              <w:jc w:val="center"/>
            </w:pPr>
            <w:r w:rsidRPr="00B61443">
              <w:t>perc</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467963" w14:textId="77777777" w:rsidR="006B6BD5" w:rsidRPr="00B61443" w:rsidRDefault="006B6BD5" w:rsidP="008939B5">
            <w:pPr>
              <w:jc w:val="center"/>
            </w:pPr>
            <w:r w:rsidRPr="00B61443">
              <w:t>Elérhető pontszám</w:t>
            </w:r>
          </w:p>
        </w:tc>
      </w:tr>
      <w:tr w:rsidR="00815B48" w:rsidRPr="00B61443" w14:paraId="727ED290"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206189" w14:textId="77777777" w:rsidR="006B6BD5" w:rsidRPr="00B61443" w:rsidRDefault="006B6BD5" w:rsidP="008939B5">
            <w:pPr>
              <w:widowControl w:val="0"/>
              <w:autoSpaceDE w:val="0"/>
              <w:autoSpaceDN w:val="0"/>
              <w:adjustRightInd w:val="0"/>
              <w:jc w:val="both"/>
              <w:rPr>
                <w:b/>
              </w:rPr>
            </w:pPr>
            <w:r w:rsidRPr="00B61443">
              <w:rPr>
                <w:b/>
              </w:rPr>
              <w:t>Gyakorlati versenytevékenység</w:t>
            </w:r>
          </w:p>
          <w:p w14:paraId="174A8C1B" w14:textId="77777777" w:rsidR="006B6BD5" w:rsidRPr="00B61443" w:rsidRDefault="006B6BD5" w:rsidP="008939B5">
            <w:r w:rsidRPr="00B61443">
              <w:t>Adott anyagú, elrendezésű, adott méretű falszerkezet helyének kitűzése, nedvesség elleni vízszintes szigetelése, falszerkezet felfalazása maximum 10 sor magasságig, falnyílás kialakítása.</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ED984A" w14:textId="77777777" w:rsidR="006B6BD5" w:rsidRPr="00B61443" w:rsidRDefault="006B6BD5" w:rsidP="008939B5">
            <w:pPr>
              <w:jc w:val="center"/>
            </w:pPr>
            <w:r w:rsidRPr="00B61443">
              <w:t>240</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F8165E" w14:textId="77777777" w:rsidR="006B6BD5" w:rsidRPr="00B61443" w:rsidRDefault="006B6BD5" w:rsidP="008939B5">
            <w:pPr>
              <w:jc w:val="center"/>
            </w:pPr>
            <w:r w:rsidRPr="00B61443">
              <w:t>100</w:t>
            </w:r>
          </w:p>
        </w:tc>
      </w:tr>
      <w:tr w:rsidR="00815B48" w:rsidRPr="00B61443" w14:paraId="10666C79" w14:textId="77777777" w:rsidTr="008939B5">
        <w:trPr>
          <w:trHeight w:val="274"/>
          <w:jc w:val="center"/>
        </w:trPr>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60C3EB" w14:textId="77777777" w:rsidR="006B6BD5" w:rsidRPr="00B61443" w:rsidRDefault="006B6BD5" w:rsidP="008939B5">
            <w:pPr>
              <w:widowControl w:val="0"/>
              <w:autoSpaceDE w:val="0"/>
              <w:autoSpaceDN w:val="0"/>
              <w:adjustRightInd w:val="0"/>
              <w:jc w:val="both"/>
              <w:rPr>
                <w:b/>
              </w:rPr>
            </w:pPr>
            <w:r w:rsidRPr="00B61443">
              <w:rPr>
                <w:b/>
              </w:rPr>
              <w:t>Gyakorlati versenytevékenység</w:t>
            </w:r>
          </w:p>
          <w:p w14:paraId="4948CD89" w14:textId="77777777" w:rsidR="006B6BD5" w:rsidRPr="00B61443" w:rsidRDefault="006B6BD5" w:rsidP="008939B5">
            <w:r w:rsidRPr="00B61443">
              <w:t>Vakolási munka felületének előkészítése, alapvakolása, alapvakolt felület simítóvakolása. Külső homlokzati hőszigetelés készítése.</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01DF55" w14:textId="77777777" w:rsidR="006B6BD5" w:rsidRPr="00B61443" w:rsidRDefault="006B6BD5" w:rsidP="008939B5">
            <w:pPr>
              <w:jc w:val="center"/>
            </w:pPr>
            <w:r w:rsidRPr="00B61443">
              <w:t>180</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E17C33" w14:textId="77777777" w:rsidR="006B6BD5" w:rsidRPr="00B61443" w:rsidRDefault="006B6BD5" w:rsidP="008939B5">
            <w:pPr>
              <w:jc w:val="center"/>
            </w:pPr>
            <w:r w:rsidRPr="00B61443">
              <w:t>100</w:t>
            </w:r>
          </w:p>
        </w:tc>
      </w:tr>
      <w:tr w:rsidR="00815B48" w:rsidRPr="00B61443" w14:paraId="0BC16DCD"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45C1D6C" w14:textId="77777777" w:rsidR="006B6BD5" w:rsidRPr="00B61443" w:rsidRDefault="006B6BD5" w:rsidP="008939B5">
            <w:pPr>
              <w:widowControl w:val="0"/>
              <w:autoSpaceDE w:val="0"/>
              <w:autoSpaceDN w:val="0"/>
              <w:adjustRightInd w:val="0"/>
              <w:jc w:val="both"/>
              <w:rPr>
                <w:b/>
              </w:rPr>
            </w:pPr>
            <w:r w:rsidRPr="00B61443">
              <w:rPr>
                <w:b/>
              </w:rPr>
              <w:t>Gyakorlati versenytevékenység</w:t>
            </w:r>
          </w:p>
          <w:p w14:paraId="1CE18C4E" w14:textId="77777777" w:rsidR="006B6BD5" w:rsidRPr="00B61443" w:rsidRDefault="006B6BD5" w:rsidP="008939B5">
            <w:pPr>
              <w:widowControl w:val="0"/>
              <w:autoSpaceDE w:val="0"/>
              <w:autoSpaceDN w:val="0"/>
              <w:adjustRightInd w:val="0"/>
              <w:jc w:val="both"/>
            </w:pPr>
            <w:r w:rsidRPr="00B61443">
              <w:t xml:space="preserve">Falazási, vakolási, szigetelési </w:t>
            </w:r>
          </w:p>
          <w:p w14:paraId="13D05E89" w14:textId="77777777" w:rsidR="006B6BD5" w:rsidRPr="00B61443" w:rsidRDefault="006B6BD5" w:rsidP="008939B5">
            <w:pPr>
              <w:widowControl w:val="0"/>
              <w:autoSpaceDE w:val="0"/>
              <w:autoSpaceDN w:val="0"/>
              <w:adjustRightInd w:val="0"/>
              <w:jc w:val="both"/>
            </w:pPr>
            <w:r w:rsidRPr="00B61443">
              <w:t>A versenyző által előkészített falszakasz elé 5 sor magasságig burkoló téglából 12 cm vastag látszó lábazati falazat készítése fugaképzéssel (teli vagy íves), hőszigetelés nélkül</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C76B36" w14:textId="77777777" w:rsidR="006B6BD5" w:rsidRPr="00B61443" w:rsidRDefault="006B6BD5" w:rsidP="008939B5">
            <w:pPr>
              <w:jc w:val="center"/>
            </w:pPr>
            <w:r w:rsidRPr="00B61443">
              <w:t>300</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68CE5B" w14:textId="77777777" w:rsidR="006B6BD5" w:rsidRPr="00B61443" w:rsidRDefault="006B6BD5" w:rsidP="008939B5">
            <w:pPr>
              <w:jc w:val="center"/>
            </w:pPr>
            <w:r w:rsidRPr="00B61443">
              <w:t>100</w:t>
            </w:r>
          </w:p>
        </w:tc>
      </w:tr>
    </w:tbl>
    <w:p w14:paraId="169E04F4" w14:textId="77777777" w:rsidR="006B6BD5" w:rsidRPr="00B61443" w:rsidRDefault="006B6BD5" w:rsidP="006B6BD5">
      <w:pPr>
        <w:jc w:val="both"/>
      </w:pPr>
    </w:p>
    <w:p w14:paraId="4730AFF3" w14:textId="7013C01E" w:rsidR="006B6BD5" w:rsidRPr="00B61443" w:rsidRDefault="006B6BD5" w:rsidP="006B6BD5">
      <w:pPr>
        <w:jc w:val="both"/>
      </w:pPr>
      <w:r w:rsidRPr="00B61443">
        <w:t xml:space="preserve">A verseny befejezését követően a továbbjutott versenyzők elődöntőben, válogatón és a döntőn elért eredményét összesíteni kell és a szakmai és vizsgakövetelményben meghatározottak szerinti versenytevékenységben feltüntetett feladatok súlyszázalékának megfelelően, ez a szakmai vizsgákba történő beszámítás igazolásához (felmentéshez) szükséges. Azonban az elődöntőben, a válogatón és a döntőn elért pontszám, eredmény </w:t>
      </w:r>
      <w:r w:rsidR="00B47527" w:rsidRPr="00B61443">
        <w:t xml:space="preserve">(fordulók) </w:t>
      </w:r>
      <w:r w:rsidRPr="00B61443">
        <w:t>alapján kell meghatározni a versenyzők rangsorát, helyezését, függetlenül a korábbi teljesítményektől.</w:t>
      </w:r>
    </w:p>
    <w:p w14:paraId="31DAD6AB" w14:textId="77777777" w:rsidR="006B6BD5" w:rsidRPr="00B61443" w:rsidRDefault="006B6BD5" w:rsidP="006B6BD5">
      <w:r w:rsidRPr="00B61443">
        <w:br w:type="page"/>
      </w:r>
    </w:p>
    <w:p w14:paraId="336A2C59" w14:textId="77777777" w:rsidR="006B6BD5" w:rsidRPr="00B61443" w:rsidRDefault="006B6BD5" w:rsidP="006B6BD5">
      <w:pPr>
        <w:jc w:val="both"/>
      </w:pPr>
      <w:r w:rsidRPr="00B61443">
        <w:lastRenderedPageBreak/>
        <w:t>Az értékelés szempontrendszerében az alábbi tevékenységek kerülnek kiemelten értékelésre:</w:t>
      </w:r>
    </w:p>
    <w:p w14:paraId="79A7D0C4" w14:textId="77777777" w:rsidR="006B6BD5" w:rsidRPr="00B61443" w:rsidRDefault="006B6BD5" w:rsidP="006B6BD5">
      <w:pPr>
        <w:jc w:val="both"/>
      </w:pPr>
    </w:p>
    <w:p w14:paraId="40B00F9C" w14:textId="77777777" w:rsidR="006B6BD5" w:rsidRPr="00B61443" w:rsidRDefault="006B6BD5" w:rsidP="006B6BD5">
      <w:pPr>
        <w:jc w:val="both"/>
        <w:sectPr w:rsidR="006B6BD5" w:rsidRPr="00B61443" w:rsidSect="00C522A4">
          <w:headerReference w:type="even" r:id="rId22"/>
          <w:headerReference w:type="default" r:id="rId23"/>
          <w:footerReference w:type="even" r:id="rId24"/>
          <w:footerReference w:type="default" r:id="rId25"/>
          <w:headerReference w:type="first" r:id="rId26"/>
          <w:footerReference w:type="first" r:id="rId27"/>
          <w:pgSz w:w="11906" w:h="16838"/>
          <w:pgMar w:top="993" w:right="1274" w:bottom="0" w:left="1418" w:header="709" w:footer="397" w:gutter="0"/>
          <w:cols w:space="708"/>
          <w:titlePg/>
          <w:docGrid w:linePitch="360"/>
        </w:sectPr>
      </w:pPr>
    </w:p>
    <w:p w14:paraId="6972FDF8" w14:textId="20A3A2FA"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rajzolvasás,</w:t>
      </w:r>
    </w:p>
    <w:p w14:paraId="7B85F3F9"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téglakötés,</w:t>
      </w:r>
    </w:p>
    <w:p w14:paraId="5CED9257"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habarcsterítés,</w:t>
      </w:r>
    </w:p>
    <w:p w14:paraId="2113E940"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 xml:space="preserve">vízszintes fugák </w:t>
      </w:r>
      <w:proofErr w:type="spellStart"/>
      <w:r w:rsidRPr="00B61443">
        <w:rPr>
          <w:rFonts w:ascii="Times New Roman" w:hAnsi="Times New Roman"/>
          <w:sz w:val="24"/>
          <w:szCs w:val="24"/>
        </w:rPr>
        <w:t>egyenletessége</w:t>
      </w:r>
      <w:proofErr w:type="spellEnd"/>
      <w:r w:rsidRPr="00B61443">
        <w:rPr>
          <w:rFonts w:ascii="Times New Roman" w:hAnsi="Times New Roman"/>
          <w:sz w:val="24"/>
          <w:szCs w:val="24"/>
        </w:rPr>
        <w:t>,</w:t>
      </w:r>
    </w:p>
    <w:p w14:paraId="13E80755"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állóhézag habarcskitöltése nem NF kapcsolatnál,</w:t>
      </w:r>
    </w:p>
    <w:p w14:paraId="476DFB81"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habarcskitöltés az áthidaló végénél,</w:t>
      </w:r>
    </w:p>
    <w:p w14:paraId="61566378"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falmagasság,</w:t>
      </w:r>
    </w:p>
    <w:p w14:paraId="4A32EA1B"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ajtónyílás szélessége,</w:t>
      </w:r>
    </w:p>
    <w:p w14:paraId="1E4BDCC9"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ajtónyílás függőlegessége,</w:t>
      </w:r>
    </w:p>
    <w:p w14:paraId="5F61CFBA"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sarok függőlegessége,</w:t>
      </w:r>
    </w:p>
    <w:p w14:paraId="466B0210"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falvég függőlegessége,</w:t>
      </w:r>
    </w:p>
    <w:p w14:paraId="123B0472" w14:textId="77777777" w:rsidR="006B6BD5" w:rsidRPr="00B61443" w:rsidRDefault="006B6BD5" w:rsidP="006B6BD5">
      <w:pPr>
        <w:pStyle w:val="Listaszerbekezds"/>
        <w:numPr>
          <w:ilvl w:val="0"/>
          <w:numId w:val="123"/>
        </w:numPr>
        <w:jc w:val="both"/>
        <w:rPr>
          <w:rFonts w:ascii="Times New Roman" w:hAnsi="Times New Roman"/>
          <w:sz w:val="24"/>
          <w:szCs w:val="24"/>
        </w:rPr>
      </w:pPr>
      <w:proofErr w:type="spellStart"/>
      <w:r w:rsidRPr="00B61443">
        <w:rPr>
          <w:rFonts w:ascii="Times New Roman" w:hAnsi="Times New Roman"/>
          <w:sz w:val="24"/>
          <w:szCs w:val="24"/>
        </w:rPr>
        <w:t>parapetmagasság</w:t>
      </w:r>
      <w:proofErr w:type="spellEnd"/>
      <w:r w:rsidRPr="00B61443">
        <w:rPr>
          <w:rFonts w:ascii="Times New Roman" w:hAnsi="Times New Roman"/>
          <w:sz w:val="24"/>
          <w:szCs w:val="24"/>
        </w:rPr>
        <w:t>,</w:t>
      </w:r>
    </w:p>
    <w:p w14:paraId="7D263AB7"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ablak szélessége,</w:t>
      </w:r>
    </w:p>
    <w:p w14:paraId="3EA76C40"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ablaknyílás függőlegessége ajtó felől,</w:t>
      </w:r>
    </w:p>
    <w:p w14:paraId="37F0B123"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ablaknyílás függőlegessége ajtótól távolabb,</w:t>
      </w:r>
    </w:p>
    <w:p w14:paraId="27C8560C"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 xml:space="preserve">ablaknyílás vízszintessége, </w:t>
      </w:r>
      <w:proofErr w:type="spellStart"/>
      <w:r w:rsidRPr="00B61443">
        <w:rPr>
          <w:rFonts w:ascii="Times New Roman" w:hAnsi="Times New Roman"/>
          <w:sz w:val="24"/>
          <w:szCs w:val="24"/>
        </w:rPr>
        <w:t>parapetnél</w:t>
      </w:r>
      <w:proofErr w:type="spellEnd"/>
      <w:r w:rsidRPr="00B61443">
        <w:rPr>
          <w:rFonts w:ascii="Times New Roman" w:hAnsi="Times New Roman"/>
          <w:sz w:val="24"/>
          <w:szCs w:val="24"/>
        </w:rPr>
        <w:t>,</w:t>
      </w:r>
    </w:p>
    <w:p w14:paraId="4B99C507"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ablaknyílás vízszintessége, áthidalónál,</w:t>
      </w:r>
    </w:p>
    <w:p w14:paraId="65287FFF"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ablakos fal síkja,</w:t>
      </w:r>
    </w:p>
    <w:p w14:paraId="5DC34D66"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tömör fal síkja,</w:t>
      </w:r>
    </w:p>
    <w:p w14:paraId="287D343F"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falegyen vízszintessége,</w:t>
      </w:r>
    </w:p>
    <w:p w14:paraId="664A27D5"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falazat megjelenése,</w:t>
      </w:r>
    </w:p>
    <w:p w14:paraId="5506816A"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csapatmunka,</w:t>
      </w:r>
    </w:p>
    <w:p w14:paraId="480A80F9" w14:textId="759FA435"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előkészület,</w:t>
      </w:r>
    </w:p>
    <w:p w14:paraId="5602A294"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falvég lezárás,</w:t>
      </w:r>
    </w:p>
    <w:p w14:paraId="3E23E49A"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negatív sarok,</w:t>
      </w:r>
    </w:p>
    <w:p w14:paraId="0205C3D0"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ablakos fal síkja,</w:t>
      </w:r>
    </w:p>
    <w:p w14:paraId="3235AA33"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tömör fal síkja,</w:t>
      </w:r>
    </w:p>
    <w:p w14:paraId="4FCF43BD"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vakolás megjelenése,</w:t>
      </w:r>
    </w:p>
    <w:p w14:paraId="5D669901"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indító profil vízszintessége,</w:t>
      </w:r>
    </w:p>
    <w:p w14:paraId="4408920E"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sarok kialakítása,</w:t>
      </w:r>
    </w:p>
    <w:p w14:paraId="17D802FF"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ragasztás technológiája,</w:t>
      </w:r>
    </w:p>
    <w:p w14:paraId="54F7B74B" w14:textId="77777777" w:rsidR="006B6BD5" w:rsidRPr="00B61443" w:rsidRDefault="006B6BD5" w:rsidP="006B6BD5">
      <w:pPr>
        <w:pStyle w:val="Listaszerbekezds"/>
        <w:numPr>
          <w:ilvl w:val="0"/>
          <w:numId w:val="123"/>
        </w:numPr>
        <w:jc w:val="both"/>
        <w:rPr>
          <w:rFonts w:ascii="Times New Roman" w:hAnsi="Times New Roman"/>
          <w:sz w:val="24"/>
          <w:szCs w:val="24"/>
        </w:rPr>
      </w:pPr>
      <w:proofErr w:type="spellStart"/>
      <w:r w:rsidRPr="00B61443">
        <w:rPr>
          <w:rFonts w:ascii="Times New Roman" w:hAnsi="Times New Roman"/>
          <w:sz w:val="24"/>
          <w:szCs w:val="24"/>
        </w:rPr>
        <w:t>dübelezés</w:t>
      </w:r>
      <w:proofErr w:type="spellEnd"/>
      <w:r w:rsidRPr="00B61443">
        <w:rPr>
          <w:rFonts w:ascii="Times New Roman" w:hAnsi="Times New Roman"/>
          <w:sz w:val="24"/>
          <w:szCs w:val="24"/>
        </w:rPr>
        <w:t>,</w:t>
      </w:r>
    </w:p>
    <w:p w14:paraId="3E3F9D1A"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hálózás,</w:t>
      </w:r>
    </w:p>
    <w:p w14:paraId="297AB4A8"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fal síkja,</w:t>
      </w:r>
    </w:p>
    <w:p w14:paraId="63714C13"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hőszigetelés megjelenése,</w:t>
      </w:r>
    </w:p>
    <w:p w14:paraId="0C8053D7"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alátámasztás,</w:t>
      </w:r>
    </w:p>
    <w:p w14:paraId="321D17E7"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jó kérdések,</w:t>
      </w:r>
    </w:p>
    <w:p w14:paraId="212AC69F"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hőszigetelő táblák illesztése,</w:t>
      </w:r>
    </w:p>
    <w:p w14:paraId="0112831A"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átlós erősítés ablaknyílásnál,</w:t>
      </w:r>
    </w:p>
    <w:p w14:paraId="3E3C3EE8"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függőlegesség – vízszintesség,</w:t>
      </w:r>
    </w:p>
    <w:p w14:paraId="2846288B"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fugakép,</w:t>
      </w:r>
    </w:p>
    <w:p w14:paraId="268E2EC5" w14:textId="7777777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esztétikai összkép,</w:t>
      </w:r>
    </w:p>
    <w:p w14:paraId="37A4FFFA" w14:textId="376B35C7" w:rsidR="006B6BD5" w:rsidRPr="00B61443" w:rsidRDefault="006B6BD5" w:rsidP="006B6BD5">
      <w:pPr>
        <w:pStyle w:val="Listaszerbekezds"/>
        <w:numPr>
          <w:ilvl w:val="0"/>
          <w:numId w:val="123"/>
        </w:numPr>
        <w:jc w:val="both"/>
        <w:rPr>
          <w:rFonts w:ascii="Times New Roman" w:hAnsi="Times New Roman"/>
          <w:sz w:val="24"/>
          <w:szCs w:val="24"/>
        </w:rPr>
      </w:pPr>
      <w:r w:rsidRPr="00B61443">
        <w:rPr>
          <w:rFonts w:ascii="Times New Roman" w:hAnsi="Times New Roman"/>
          <w:sz w:val="24"/>
          <w:szCs w:val="24"/>
        </w:rPr>
        <w:t>munka környezet tisztasága.</w:t>
      </w:r>
    </w:p>
    <w:p w14:paraId="4F707E09" w14:textId="77777777" w:rsidR="006B6BD5" w:rsidRPr="00B61443" w:rsidRDefault="006B6BD5" w:rsidP="006B6BD5">
      <w:pPr>
        <w:jc w:val="both"/>
        <w:sectPr w:rsidR="006B6BD5" w:rsidRPr="00B61443" w:rsidSect="00815B48">
          <w:type w:val="continuous"/>
          <w:pgSz w:w="11906" w:h="16838"/>
          <w:pgMar w:top="993" w:right="1274" w:bottom="0" w:left="1418" w:header="709" w:footer="397" w:gutter="0"/>
          <w:cols w:num="2" w:space="142"/>
          <w:titlePg/>
          <w:docGrid w:linePitch="360"/>
        </w:sectPr>
      </w:pPr>
    </w:p>
    <w:p w14:paraId="4FFCED71" w14:textId="3D53B5C1" w:rsidR="006B6BD5" w:rsidRPr="00B61443" w:rsidRDefault="006B6BD5" w:rsidP="006B6BD5">
      <w:pPr>
        <w:jc w:val="both"/>
      </w:pPr>
    </w:p>
    <w:p w14:paraId="579845BE" w14:textId="77777777" w:rsidR="00E759E8" w:rsidRPr="00B61443" w:rsidRDefault="00E759E8">
      <w:pPr>
        <w:spacing w:after="160" w:line="259" w:lineRule="auto"/>
      </w:pPr>
      <w:r w:rsidRPr="00B61443">
        <w:br w:type="page"/>
      </w:r>
    </w:p>
    <w:p w14:paraId="0292F4C5" w14:textId="77777777" w:rsidR="002E00C1" w:rsidRPr="00B61443" w:rsidRDefault="002E00C1" w:rsidP="002E00C1"/>
    <w:p w14:paraId="59F4083E" w14:textId="6ECF978D" w:rsidR="002E00C1" w:rsidRPr="00B61443" w:rsidRDefault="002E00C1" w:rsidP="002E00C1">
      <w:pPr>
        <w:sectPr w:rsidR="002E00C1" w:rsidRPr="00B61443" w:rsidSect="007071D3">
          <w:headerReference w:type="even" r:id="rId28"/>
          <w:headerReference w:type="default" r:id="rId29"/>
          <w:footerReference w:type="even" r:id="rId30"/>
          <w:footerReference w:type="default" r:id="rId31"/>
          <w:headerReference w:type="first" r:id="rId32"/>
          <w:type w:val="continuous"/>
          <w:pgSz w:w="11906" w:h="16838"/>
          <w:pgMar w:top="993" w:right="1274" w:bottom="0" w:left="1418" w:header="709" w:footer="397" w:gutter="0"/>
          <w:cols w:num="2" w:space="710"/>
          <w:titlePg/>
          <w:docGrid w:linePitch="360"/>
        </w:sectPr>
      </w:pPr>
    </w:p>
    <w:p w14:paraId="2B1135E7" w14:textId="55A3C2B8" w:rsidR="002E00C1" w:rsidRPr="00B61443" w:rsidRDefault="004843F5" w:rsidP="002E00C1">
      <w:pPr>
        <w:pStyle w:val="Cmsor3"/>
        <w:spacing w:before="360" w:after="360"/>
      </w:pPr>
      <w:bookmarkStart w:id="340" w:name="_Toc15994436"/>
      <w:bookmarkStart w:id="341" w:name="_Toc499202819"/>
      <w:r w:rsidRPr="00B61443">
        <w:t>34 582 13</w:t>
      </w:r>
      <w:r w:rsidRPr="00B61443">
        <w:rPr>
          <w:sz w:val="20"/>
          <w:lang w:val="hu-HU"/>
        </w:rPr>
        <w:t xml:space="preserve"> </w:t>
      </w:r>
      <w:r w:rsidR="00D10FC0" w:rsidRPr="00B61443">
        <w:rPr>
          <w:lang w:val="hu-HU"/>
        </w:rPr>
        <w:t>Burkoló</w:t>
      </w:r>
      <w:bookmarkEnd w:id="340"/>
      <w:r w:rsidR="002E00C1" w:rsidRPr="00B61443">
        <w:t xml:space="preserve"> </w:t>
      </w:r>
    </w:p>
    <w:p w14:paraId="044CA1C3" w14:textId="77777777" w:rsidR="004843F5" w:rsidRPr="00B61443" w:rsidRDefault="004843F5" w:rsidP="004843F5">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8590" w:type="dxa"/>
        <w:jc w:val="center"/>
        <w:tblLayout w:type="fixed"/>
        <w:tblCellMar>
          <w:left w:w="30" w:type="dxa"/>
          <w:right w:w="30" w:type="dxa"/>
        </w:tblCellMar>
        <w:tblLook w:val="04A0" w:firstRow="1" w:lastRow="0" w:firstColumn="1" w:lastColumn="0" w:noHBand="0" w:noVBand="1"/>
      </w:tblPr>
      <w:tblGrid>
        <w:gridCol w:w="3729"/>
        <w:gridCol w:w="1700"/>
        <w:gridCol w:w="993"/>
        <w:gridCol w:w="1176"/>
        <w:gridCol w:w="992"/>
      </w:tblGrid>
      <w:tr w:rsidR="002E00C1" w:rsidRPr="00B61443" w14:paraId="048E4001" w14:textId="77777777" w:rsidTr="004843F5">
        <w:trPr>
          <w:trHeight w:val="567"/>
          <w:jc w:val="center"/>
        </w:trPr>
        <w:tc>
          <w:tcPr>
            <w:tcW w:w="3729" w:type="dxa"/>
            <w:tcBorders>
              <w:top w:val="single" w:sz="6" w:space="0" w:color="auto"/>
              <w:left w:val="single" w:sz="6" w:space="0" w:color="auto"/>
              <w:bottom w:val="nil"/>
              <w:right w:val="single" w:sz="6" w:space="0" w:color="auto"/>
            </w:tcBorders>
            <w:hideMark/>
          </w:tcPr>
          <w:p w14:paraId="4EB08BBD" w14:textId="77777777" w:rsidR="002E00C1" w:rsidRPr="00B61443" w:rsidRDefault="002E00C1" w:rsidP="004843F5">
            <w:pPr>
              <w:autoSpaceDE w:val="0"/>
              <w:autoSpaceDN w:val="0"/>
              <w:adjustRightInd w:val="0"/>
              <w:jc w:val="center"/>
              <w:rPr>
                <w:b/>
                <w:bCs/>
              </w:rPr>
            </w:pPr>
            <w:r w:rsidRPr="00B61443">
              <w:rPr>
                <w:b/>
                <w:bCs/>
              </w:rPr>
              <w:t>Versenyfeladat</w:t>
            </w:r>
          </w:p>
        </w:tc>
        <w:tc>
          <w:tcPr>
            <w:tcW w:w="1700" w:type="dxa"/>
            <w:tcBorders>
              <w:top w:val="single" w:sz="6" w:space="0" w:color="auto"/>
              <w:left w:val="single" w:sz="6" w:space="0" w:color="auto"/>
              <w:bottom w:val="nil"/>
              <w:right w:val="single" w:sz="6" w:space="0" w:color="auto"/>
            </w:tcBorders>
            <w:hideMark/>
          </w:tcPr>
          <w:p w14:paraId="65EDAE7F" w14:textId="77777777" w:rsidR="002E00C1" w:rsidRPr="00B61443" w:rsidRDefault="002E00C1" w:rsidP="004843F5">
            <w:pPr>
              <w:autoSpaceDE w:val="0"/>
              <w:autoSpaceDN w:val="0"/>
              <w:adjustRightInd w:val="0"/>
              <w:jc w:val="center"/>
              <w:rPr>
                <w:b/>
                <w:bCs/>
              </w:rPr>
            </w:pPr>
            <w:r w:rsidRPr="00B61443">
              <w:rPr>
                <w:b/>
                <w:bCs/>
              </w:rPr>
              <w:t>Versenyforduló</w:t>
            </w:r>
          </w:p>
        </w:tc>
        <w:tc>
          <w:tcPr>
            <w:tcW w:w="3161" w:type="dxa"/>
            <w:gridSpan w:val="3"/>
            <w:tcBorders>
              <w:top w:val="single" w:sz="6" w:space="0" w:color="auto"/>
              <w:left w:val="single" w:sz="6" w:space="0" w:color="auto"/>
              <w:bottom w:val="single" w:sz="6" w:space="0" w:color="auto"/>
              <w:right w:val="single" w:sz="6" w:space="0" w:color="auto"/>
            </w:tcBorders>
            <w:hideMark/>
          </w:tcPr>
          <w:p w14:paraId="6A4C19FF" w14:textId="77777777" w:rsidR="002E00C1" w:rsidRPr="00B61443" w:rsidRDefault="002E00C1" w:rsidP="004843F5">
            <w:pPr>
              <w:autoSpaceDE w:val="0"/>
              <w:autoSpaceDN w:val="0"/>
              <w:adjustRightInd w:val="0"/>
              <w:jc w:val="center"/>
              <w:rPr>
                <w:b/>
                <w:bCs/>
              </w:rPr>
            </w:pPr>
            <w:r w:rsidRPr="00B61443">
              <w:rPr>
                <w:b/>
                <w:bCs/>
              </w:rPr>
              <w:t>Szakmai vizsga ill. egyes részei alóli felmentés lehetősége az / a ….t követően</w:t>
            </w:r>
          </w:p>
        </w:tc>
      </w:tr>
      <w:tr w:rsidR="002E00C1" w:rsidRPr="00B61443" w14:paraId="7F3B87D5" w14:textId="77777777" w:rsidTr="004843F5">
        <w:trPr>
          <w:trHeight w:val="302"/>
          <w:jc w:val="center"/>
        </w:trPr>
        <w:tc>
          <w:tcPr>
            <w:tcW w:w="3729" w:type="dxa"/>
            <w:tcBorders>
              <w:top w:val="nil"/>
              <w:left w:val="single" w:sz="6" w:space="0" w:color="auto"/>
              <w:bottom w:val="single" w:sz="6" w:space="0" w:color="auto"/>
              <w:right w:val="single" w:sz="6" w:space="0" w:color="auto"/>
            </w:tcBorders>
          </w:tcPr>
          <w:p w14:paraId="603A1D36" w14:textId="77777777" w:rsidR="002E00C1" w:rsidRPr="00B61443" w:rsidRDefault="002E00C1" w:rsidP="004843F5">
            <w:pPr>
              <w:autoSpaceDE w:val="0"/>
              <w:autoSpaceDN w:val="0"/>
              <w:adjustRightInd w:val="0"/>
              <w:jc w:val="right"/>
            </w:pPr>
          </w:p>
        </w:tc>
        <w:tc>
          <w:tcPr>
            <w:tcW w:w="1700" w:type="dxa"/>
            <w:tcBorders>
              <w:top w:val="nil"/>
              <w:left w:val="single" w:sz="6" w:space="0" w:color="auto"/>
              <w:bottom w:val="single" w:sz="6" w:space="0" w:color="auto"/>
              <w:right w:val="single" w:sz="6" w:space="0" w:color="auto"/>
            </w:tcBorders>
          </w:tcPr>
          <w:p w14:paraId="307F78F5" w14:textId="77777777" w:rsidR="002E00C1" w:rsidRPr="00B61443" w:rsidRDefault="002E00C1" w:rsidP="004843F5">
            <w:pPr>
              <w:autoSpaceDE w:val="0"/>
              <w:autoSpaceDN w:val="0"/>
              <w:adjustRightInd w:val="0"/>
              <w:jc w:val="right"/>
            </w:pPr>
          </w:p>
        </w:tc>
        <w:tc>
          <w:tcPr>
            <w:tcW w:w="993" w:type="dxa"/>
            <w:tcBorders>
              <w:top w:val="single" w:sz="6" w:space="0" w:color="auto"/>
              <w:left w:val="single" w:sz="6" w:space="0" w:color="auto"/>
              <w:bottom w:val="single" w:sz="6" w:space="0" w:color="auto"/>
              <w:right w:val="single" w:sz="6" w:space="0" w:color="auto"/>
            </w:tcBorders>
            <w:hideMark/>
          </w:tcPr>
          <w:p w14:paraId="25502EC4" w14:textId="77777777" w:rsidR="002E00C1" w:rsidRPr="00B61443" w:rsidRDefault="002E00C1" w:rsidP="004843F5">
            <w:pPr>
              <w:autoSpaceDE w:val="0"/>
              <w:autoSpaceDN w:val="0"/>
              <w:adjustRightInd w:val="0"/>
              <w:jc w:val="center"/>
            </w:pPr>
            <w:r w:rsidRPr="00B61443">
              <w:t>elődöntő</w:t>
            </w:r>
          </w:p>
        </w:tc>
        <w:tc>
          <w:tcPr>
            <w:tcW w:w="1176" w:type="dxa"/>
            <w:tcBorders>
              <w:top w:val="single" w:sz="6" w:space="0" w:color="auto"/>
              <w:left w:val="single" w:sz="6" w:space="0" w:color="auto"/>
              <w:bottom w:val="single" w:sz="6" w:space="0" w:color="auto"/>
              <w:right w:val="single" w:sz="6" w:space="0" w:color="auto"/>
            </w:tcBorders>
            <w:hideMark/>
          </w:tcPr>
          <w:p w14:paraId="101ECDED" w14:textId="77777777" w:rsidR="002E00C1" w:rsidRPr="00B61443" w:rsidRDefault="002E00C1" w:rsidP="004843F5">
            <w:pPr>
              <w:autoSpaceDE w:val="0"/>
              <w:autoSpaceDN w:val="0"/>
              <w:adjustRightInd w:val="0"/>
              <w:jc w:val="center"/>
            </w:pPr>
            <w:r w:rsidRPr="00B61443">
              <w:t>válogató</w:t>
            </w:r>
          </w:p>
        </w:tc>
        <w:tc>
          <w:tcPr>
            <w:tcW w:w="992" w:type="dxa"/>
            <w:tcBorders>
              <w:top w:val="single" w:sz="6" w:space="0" w:color="auto"/>
              <w:left w:val="single" w:sz="6" w:space="0" w:color="auto"/>
              <w:bottom w:val="single" w:sz="6" w:space="0" w:color="auto"/>
              <w:right w:val="single" w:sz="6" w:space="0" w:color="auto"/>
            </w:tcBorders>
            <w:hideMark/>
          </w:tcPr>
          <w:p w14:paraId="08CEC3D5" w14:textId="77777777" w:rsidR="002E00C1" w:rsidRPr="00B61443" w:rsidRDefault="002E00C1" w:rsidP="004843F5">
            <w:pPr>
              <w:autoSpaceDE w:val="0"/>
              <w:autoSpaceDN w:val="0"/>
              <w:adjustRightInd w:val="0"/>
              <w:jc w:val="center"/>
            </w:pPr>
            <w:r w:rsidRPr="00B61443">
              <w:t>döntő</w:t>
            </w:r>
          </w:p>
        </w:tc>
      </w:tr>
      <w:tr w:rsidR="002E00C1" w:rsidRPr="00B61443" w14:paraId="17E04E71" w14:textId="77777777" w:rsidTr="004843F5">
        <w:trPr>
          <w:trHeight w:val="402"/>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29D70532" w14:textId="77777777" w:rsidR="002E00C1" w:rsidRPr="00B61443" w:rsidRDefault="002E00C1" w:rsidP="004843F5">
            <w:pPr>
              <w:rPr>
                <w:b/>
              </w:rPr>
            </w:pPr>
            <w:bookmarkStart w:id="342" w:name="_Hlk9340391"/>
            <w:r w:rsidRPr="00B61443">
              <w:rPr>
                <w:b/>
              </w:rPr>
              <w:t>Írásbeli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38EF0ABC" w14:textId="77777777" w:rsidR="002E00C1" w:rsidRPr="00B61443" w:rsidRDefault="002E00C1" w:rsidP="004843F5">
            <w:pPr>
              <w:autoSpaceDE w:val="0"/>
              <w:autoSpaceDN w:val="0"/>
              <w:adjustRightInd w:val="0"/>
            </w:pPr>
            <w:r w:rsidRPr="00B61443">
              <w:t>elődöntő</w:t>
            </w:r>
          </w:p>
        </w:tc>
        <w:tc>
          <w:tcPr>
            <w:tcW w:w="993" w:type="dxa"/>
            <w:tcBorders>
              <w:top w:val="single" w:sz="6" w:space="0" w:color="auto"/>
              <w:left w:val="single" w:sz="6" w:space="0" w:color="auto"/>
              <w:bottom w:val="single" w:sz="6" w:space="0" w:color="auto"/>
              <w:right w:val="single" w:sz="6" w:space="0" w:color="auto"/>
            </w:tcBorders>
            <w:vAlign w:val="center"/>
          </w:tcPr>
          <w:p w14:paraId="457B9148" w14:textId="77777777" w:rsidR="002E00C1" w:rsidRPr="00B61443" w:rsidRDefault="002E00C1" w:rsidP="00C6754F">
            <w:pPr>
              <w:numPr>
                <w:ilvl w:val="0"/>
                <w:numId w:val="26"/>
              </w:numPr>
              <w:ind w:left="537"/>
              <w:contextualSpacing/>
              <w:jc w:val="center"/>
            </w:pPr>
          </w:p>
        </w:tc>
        <w:tc>
          <w:tcPr>
            <w:tcW w:w="1176" w:type="dxa"/>
            <w:tcBorders>
              <w:top w:val="single" w:sz="6" w:space="0" w:color="auto"/>
              <w:left w:val="single" w:sz="6" w:space="0" w:color="auto"/>
              <w:bottom w:val="single" w:sz="6" w:space="0" w:color="auto"/>
              <w:right w:val="single" w:sz="6" w:space="0" w:color="auto"/>
            </w:tcBorders>
            <w:vAlign w:val="center"/>
          </w:tcPr>
          <w:p w14:paraId="30815FD5" w14:textId="77777777" w:rsidR="002E00C1" w:rsidRPr="00B61443" w:rsidRDefault="002E00C1" w:rsidP="004843F5">
            <w:pPr>
              <w:tabs>
                <w:tab w:val="left" w:pos="112"/>
              </w:tabs>
              <w:autoSpaceDE w:val="0"/>
              <w:autoSpaceDN w:val="0"/>
              <w:adjustRightInd w:val="0"/>
              <w:jc w:val="center"/>
            </w:pPr>
            <w:r w:rsidRPr="00B61443">
              <w:t>-</w:t>
            </w:r>
          </w:p>
        </w:tc>
        <w:tc>
          <w:tcPr>
            <w:tcW w:w="992" w:type="dxa"/>
            <w:tcBorders>
              <w:top w:val="single" w:sz="6" w:space="0" w:color="auto"/>
              <w:left w:val="single" w:sz="6" w:space="0" w:color="auto"/>
              <w:bottom w:val="single" w:sz="6" w:space="0" w:color="auto"/>
              <w:right w:val="single" w:sz="6" w:space="0" w:color="auto"/>
            </w:tcBorders>
            <w:vAlign w:val="center"/>
          </w:tcPr>
          <w:p w14:paraId="6E463EB3" w14:textId="77777777" w:rsidR="002E00C1" w:rsidRPr="00B61443" w:rsidRDefault="002E00C1" w:rsidP="004843F5">
            <w:pPr>
              <w:jc w:val="center"/>
            </w:pPr>
            <w:r w:rsidRPr="00B61443">
              <w:t>-</w:t>
            </w:r>
          </w:p>
        </w:tc>
      </w:tr>
      <w:bookmarkEnd w:id="342"/>
      <w:tr w:rsidR="00EE40DA" w:rsidRPr="00B61443" w14:paraId="359CDBBF" w14:textId="77777777" w:rsidTr="004843F5">
        <w:trPr>
          <w:trHeight w:val="302"/>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132E10CE" w14:textId="77777777" w:rsidR="00EE40DA" w:rsidRPr="00B61443" w:rsidRDefault="00EE40DA" w:rsidP="00EE40DA">
            <w:pPr>
              <w:rPr>
                <w:b/>
              </w:rPr>
            </w:pPr>
            <w:r w:rsidRPr="00B61443">
              <w:rPr>
                <w:b/>
              </w:rPr>
              <w:t>Szóbeli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69477AD0" w14:textId="77777777" w:rsidR="00EE40DA" w:rsidRPr="00B61443" w:rsidRDefault="00EE40DA" w:rsidP="00EE40DA">
            <w:pPr>
              <w:autoSpaceDE w:val="0"/>
              <w:autoSpaceDN w:val="0"/>
              <w:adjustRightInd w:val="0"/>
            </w:pPr>
            <w:r w:rsidRPr="00B61443">
              <w:t>válogató</w:t>
            </w:r>
          </w:p>
        </w:tc>
        <w:tc>
          <w:tcPr>
            <w:tcW w:w="993" w:type="dxa"/>
            <w:tcBorders>
              <w:top w:val="single" w:sz="6" w:space="0" w:color="auto"/>
              <w:left w:val="single" w:sz="6" w:space="0" w:color="auto"/>
              <w:bottom w:val="single" w:sz="6" w:space="0" w:color="auto"/>
              <w:right w:val="single" w:sz="6" w:space="0" w:color="auto"/>
            </w:tcBorders>
            <w:vAlign w:val="center"/>
          </w:tcPr>
          <w:p w14:paraId="763F5E71" w14:textId="20FC5F88" w:rsidR="00EE40DA" w:rsidRPr="00B61443" w:rsidRDefault="00EE40DA" w:rsidP="00EE40DA">
            <w:pPr>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78170FEE" w14:textId="2136C3E4" w:rsidR="00EE40DA" w:rsidRPr="00B61443" w:rsidRDefault="00EE40DA" w:rsidP="00C6754F">
            <w:pPr>
              <w:numPr>
                <w:ilvl w:val="0"/>
                <w:numId w:val="27"/>
              </w:numPr>
              <w:autoSpaceDE w:val="0"/>
              <w:autoSpaceDN w:val="0"/>
              <w:adjustRightInd w:val="0"/>
              <w:ind w:left="537"/>
              <w:contextualSpacing/>
              <w:jc w:val="center"/>
            </w:pPr>
          </w:p>
        </w:tc>
        <w:tc>
          <w:tcPr>
            <w:tcW w:w="992" w:type="dxa"/>
            <w:tcBorders>
              <w:top w:val="single" w:sz="6" w:space="0" w:color="auto"/>
              <w:left w:val="single" w:sz="6" w:space="0" w:color="auto"/>
              <w:bottom w:val="single" w:sz="6" w:space="0" w:color="auto"/>
              <w:right w:val="single" w:sz="6" w:space="0" w:color="auto"/>
            </w:tcBorders>
            <w:vAlign w:val="center"/>
          </w:tcPr>
          <w:p w14:paraId="27CB1978" w14:textId="79E8FFA5" w:rsidR="00EE40DA" w:rsidRPr="00B61443" w:rsidRDefault="00EE40DA" w:rsidP="00EE40DA">
            <w:pPr>
              <w:contextualSpacing/>
              <w:jc w:val="center"/>
              <w:rPr>
                <w:b/>
              </w:rPr>
            </w:pPr>
            <w:r w:rsidRPr="00B61443">
              <w:rPr>
                <w:b/>
              </w:rPr>
              <w:t>-</w:t>
            </w:r>
          </w:p>
        </w:tc>
      </w:tr>
      <w:tr w:rsidR="00EE40DA" w:rsidRPr="00B61443" w14:paraId="32A74496" w14:textId="77777777" w:rsidTr="004843F5">
        <w:trPr>
          <w:trHeight w:val="302"/>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5DA70F58" w14:textId="77777777" w:rsidR="00EE40DA" w:rsidRPr="00B61443" w:rsidRDefault="00EE40DA" w:rsidP="00EE40DA">
            <w:pPr>
              <w:autoSpaceDE w:val="0"/>
              <w:autoSpaceDN w:val="0"/>
              <w:adjustRightInd w:val="0"/>
              <w:rPr>
                <w:b/>
              </w:rPr>
            </w:pPr>
            <w:r w:rsidRPr="00B61443">
              <w:rPr>
                <w:b/>
              </w:rPr>
              <w:t>Gyakorlati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6D047E74" w14:textId="77777777" w:rsidR="00EE40DA" w:rsidRPr="00B61443" w:rsidRDefault="00EE40DA" w:rsidP="00EE40DA">
            <w:pPr>
              <w:autoSpaceDE w:val="0"/>
              <w:autoSpaceDN w:val="0"/>
              <w:adjustRightInd w:val="0"/>
            </w:pPr>
            <w:r w:rsidRPr="00B61443">
              <w:t>válogató,</w:t>
            </w:r>
          </w:p>
          <w:p w14:paraId="60742006" w14:textId="77777777" w:rsidR="00EE40DA" w:rsidRPr="00B61443" w:rsidRDefault="00EE40DA" w:rsidP="00EE40DA">
            <w:pPr>
              <w:autoSpaceDE w:val="0"/>
              <w:autoSpaceDN w:val="0"/>
              <w:adjustRightInd w:val="0"/>
            </w:pPr>
            <w:r w:rsidRPr="00B61443">
              <w:t>döntő</w:t>
            </w:r>
          </w:p>
        </w:tc>
        <w:tc>
          <w:tcPr>
            <w:tcW w:w="993" w:type="dxa"/>
            <w:tcBorders>
              <w:top w:val="single" w:sz="6" w:space="0" w:color="auto"/>
              <w:left w:val="single" w:sz="6" w:space="0" w:color="auto"/>
              <w:bottom w:val="single" w:sz="6" w:space="0" w:color="auto"/>
              <w:right w:val="single" w:sz="6" w:space="0" w:color="auto"/>
            </w:tcBorders>
            <w:vAlign w:val="center"/>
          </w:tcPr>
          <w:p w14:paraId="61FD77FE" w14:textId="0E56E909" w:rsidR="00EE40DA" w:rsidRPr="00B61443" w:rsidRDefault="00EE40DA" w:rsidP="00EE40DA">
            <w:pPr>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53F1481A" w14:textId="3736C647" w:rsidR="00EE40DA" w:rsidRPr="00B61443" w:rsidRDefault="00EE40DA" w:rsidP="00EE40DA">
            <w:pPr>
              <w:jc w:val="center"/>
              <w:rPr>
                <w:b/>
              </w:rPr>
            </w:pPr>
            <w:r w:rsidRPr="00B61443">
              <w:rPr>
                <w:b/>
              </w:rPr>
              <w:sym w:font="Wingdings 2" w:char="F050"/>
            </w:r>
          </w:p>
        </w:tc>
        <w:tc>
          <w:tcPr>
            <w:tcW w:w="992" w:type="dxa"/>
            <w:tcBorders>
              <w:top w:val="single" w:sz="6" w:space="0" w:color="auto"/>
              <w:left w:val="single" w:sz="6" w:space="0" w:color="auto"/>
              <w:bottom w:val="single" w:sz="6" w:space="0" w:color="auto"/>
              <w:right w:val="single" w:sz="6" w:space="0" w:color="auto"/>
            </w:tcBorders>
            <w:vAlign w:val="center"/>
          </w:tcPr>
          <w:p w14:paraId="6A67FECF" w14:textId="70DE74E1" w:rsidR="00EE40DA" w:rsidRPr="00B61443" w:rsidRDefault="00EE40DA" w:rsidP="00EE40DA">
            <w:pPr>
              <w:autoSpaceDE w:val="0"/>
              <w:autoSpaceDN w:val="0"/>
              <w:adjustRightInd w:val="0"/>
              <w:contextualSpacing/>
              <w:jc w:val="center"/>
            </w:pPr>
            <w:r w:rsidRPr="00B61443">
              <w:rPr>
                <w:b/>
              </w:rPr>
              <w:t>-</w:t>
            </w:r>
          </w:p>
        </w:tc>
      </w:tr>
    </w:tbl>
    <w:p w14:paraId="55FEEBDC" w14:textId="77777777" w:rsidR="002E00C1" w:rsidRPr="00B61443" w:rsidRDefault="002E00C1" w:rsidP="002E00C1">
      <w:pPr>
        <w:jc w:val="both"/>
      </w:pPr>
    </w:p>
    <w:p w14:paraId="2FAB27B2" w14:textId="77777777" w:rsidR="002E00C1" w:rsidRPr="00B61443" w:rsidRDefault="002E00C1" w:rsidP="002E00C1">
      <w:pPr>
        <w:jc w:val="both"/>
        <w:rPr>
          <w:b/>
        </w:rPr>
      </w:pPr>
      <w:r w:rsidRPr="00B61443">
        <w:rPr>
          <w:b/>
        </w:rPr>
        <w:t>Elődöntő</w:t>
      </w:r>
    </w:p>
    <w:p w14:paraId="0DC6B763" w14:textId="77777777" w:rsidR="00815B48" w:rsidRPr="00B61443" w:rsidRDefault="00815B48" w:rsidP="00815B48">
      <w:pPr>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05"/>
        <w:gridCol w:w="1274"/>
        <w:gridCol w:w="1415"/>
      </w:tblGrid>
      <w:tr w:rsidR="00815B48" w:rsidRPr="00B61443" w14:paraId="111AE358" w14:textId="77777777" w:rsidTr="008939B5">
        <w:trPr>
          <w:trHeight w:val="518"/>
          <w:jc w:val="center"/>
        </w:trPr>
        <w:tc>
          <w:tcPr>
            <w:tcW w:w="58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75F95B" w14:textId="77777777" w:rsidR="00815B48" w:rsidRPr="00B61443" w:rsidRDefault="00815B48" w:rsidP="008939B5">
            <w:pPr>
              <w:jc w:val="center"/>
              <w:rPr>
                <w:bCs/>
              </w:rPr>
            </w:pPr>
            <w:r w:rsidRPr="00B61443">
              <w:rPr>
                <w:bCs/>
              </w:rPr>
              <w:t>Téma (versenyfeladat)</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7EBC7DE" w14:textId="77777777" w:rsidR="00815B48" w:rsidRPr="00B61443" w:rsidRDefault="00815B48" w:rsidP="008939B5">
            <w:pPr>
              <w:jc w:val="center"/>
            </w:pPr>
            <w:r w:rsidRPr="00B61443">
              <w:t>Időtartam</w:t>
            </w:r>
          </w:p>
          <w:p w14:paraId="4B5F3EC7" w14:textId="77777777" w:rsidR="00815B48" w:rsidRPr="00B61443" w:rsidRDefault="00815B48" w:rsidP="008939B5">
            <w:pPr>
              <w:jc w:val="center"/>
            </w:pPr>
            <w:r w:rsidRPr="00B61443">
              <w:t>perc</w:t>
            </w:r>
          </w:p>
        </w:tc>
        <w:tc>
          <w:tcPr>
            <w:tcW w:w="14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F83BCD" w14:textId="77777777" w:rsidR="00815B48" w:rsidRPr="00B61443" w:rsidRDefault="00815B48" w:rsidP="008939B5">
            <w:pPr>
              <w:jc w:val="center"/>
            </w:pPr>
            <w:r w:rsidRPr="00B61443">
              <w:t>Elérhető pontszám</w:t>
            </w:r>
          </w:p>
        </w:tc>
      </w:tr>
      <w:tr w:rsidR="00815B48" w:rsidRPr="00B61443" w14:paraId="345A117D" w14:textId="77777777" w:rsidTr="008939B5">
        <w:trPr>
          <w:trHeight w:val="456"/>
          <w:jc w:val="center"/>
        </w:trPr>
        <w:tc>
          <w:tcPr>
            <w:tcW w:w="58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905F77" w14:textId="77777777" w:rsidR="00815B48" w:rsidRPr="00B61443" w:rsidRDefault="00815B48" w:rsidP="008939B5">
            <w:pPr>
              <w:rPr>
                <w:b/>
              </w:rPr>
            </w:pPr>
            <w:r w:rsidRPr="00B61443">
              <w:rPr>
                <w:b/>
              </w:rPr>
              <w:t>Írásbeli versenytevékenység</w:t>
            </w:r>
          </w:p>
          <w:p w14:paraId="70AB306B" w14:textId="77777777" w:rsidR="00815B48" w:rsidRPr="00B61443" w:rsidRDefault="00815B48" w:rsidP="008939B5">
            <w:pPr>
              <w:widowControl w:val="0"/>
              <w:autoSpaceDE w:val="0"/>
              <w:autoSpaceDN w:val="0"/>
              <w:adjustRightInd w:val="0"/>
              <w:jc w:val="both"/>
            </w:pPr>
            <w:r w:rsidRPr="00B61443">
              <w:t>Hidegburkoló munka anyagszükségletének meghatározása, egyszerű burkolati terv készítése a feladathoz kapcsolódó technológiai sorrend meghatározásával.</w:t>
            </w:r>
          </w:p>
          <w:p w14:paraId="726D710E" w14:textId="77777777" w:rsidR="00815B48" w:rsidRPr="00B61443" w:rsidRDefault="00815B48" w:rsidP="008939B5">
            <w:pPr>
              <w:widowControl w:val="0"/>
              <w:autoSpaceDE w:val="0"/>
              <w:autoSpaceDN w:val="0"/>
              <w:adjustRightInd w:val="0"/>
              <w:jc w:val="both"/>
              <w:rPr>
                <w:b/>
                <w:bCs/>
              </w:rPr>
            </w:pPr>
            <w:r w:rsidRPr="00B61443">
              <w:t>Adott tervdokumentáció vagy tervrészlet alapján adott anyagú hidegburkoló munka anyagszükségletének meghatározása, dokumentálása, valamint számlakészítés</w:t>
            </w:r>
            <w:r w:rsidRPr="00B61443">
              <w:rPr>
                <w:b/>
                <w:bCs/>
              </w:rPr>
              <w:t xml:space="preserve"> </w:t>
            </w:r>
            <w:r w:rsidRPr="00B61443">
              <w:t>a kiszámított mennyiségek alapján a tervezett munkáról.</w:t>
            </w:r>
          </w:p>
          <w:p w14:paraId="6B970D69" w14:textId="77777777" w:rsidR="00815B48" w:rsidRPr="00B61443" w:rsidRDefault="00815B48" w:rsidP="008939B5">
            <w:pPr>
              <w:widowControl w:val="0"/>
              <w:autoSpaceDE w:val="0"/>
              <w:autoSpaceDN w:val="0"/>
              <w:adjustRightInd w:val="0"/>
              <w:jc w:val="both"/>
            </w:pPr>
            <w:r w:rsidRPr="00B61443">
              <w:t>Adott felülethez, adott méretű burkolólapokkal, burkolati terv készítése. A megrendelői igények ismeretében az elkészítendő burkolat technológiai sorrendjének meghatározása.</w:t>
            </w:r>
          </w:p>
        </w:tc>
        <w:tc>
          <w:tcPr>
            <w:tcW w:w="12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EA6191" w14:textId="77777777" w:rsidR="00815B48" w:rsidRPr="00B61443" w:rsidRDefault="00815B48" w:rsidP="008939B5">
            <w:pPr>
              <w:jc w:val="center"/>
            </w:pPr>
            <w:r w:rsidRPr="00B61443">
              <w:t>180</w:t>
            </w:r>
          </w:p>
        </w:tc>
        <w:tc>
          <w:tcPr>
            <w:tcW w:w="141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6ADCB38" w14:textId="77777777" w:rsidR="00815B48" w:rsidRPr="00B61443" w:rsidRDefault="00815B48" w:rsidP="008939B5">
            <w:pPr>
              <w:jc w:val="center"/>
            </w:pPr>
            <w:r w:rsidRPr="00B61443">
              <w:t>100</w:t>
            </w:r>
          </w:p>
        </w:tc>
      </w:tr>
    </w:tbl>
    <w:p w14:paraId="7E5DC2B2" w14:textId="77777777" w:rsidR="00815B48" w:rsidRPr="00B61443" w:rsidRDefault="00815B48" w:rsidP="00815B48">
      <w:pPr>
        <w:spacing w:before="120"/>
        <w:jc w:val="both"/>
        <w:rPr>
          <w:bCs/>
        </w:rPr>
      </w:pPr>
      <w:r w:rsidRPr="00B61443">
        <w:rPr>
          <w:bCs/>
        </w:rPr>
        <w:t>Az elődöntőről továbbjutott versenyzők az elődöntőn elért pontszámokat nem viszik tovább a következő fordulóba a rangsor kialakításához.</w:t>
      </w:r>
    </w:p>
    <w:p w14:paraId="6E032225" w14:textId="77777777" w:rsidR="00815B48" w:rsidRPr="00B61443" w:rsidRDefault="00815B48" w:rsidP="00815B48">
      <w:pPr>
        <w:spacing w:before="120"/>
        <w:jc w:val="both"/>
        <w:rPr>
          <w:b/>
          <w:bCs/>
        </w:rPr>
      </w:pPr>
    </w:p>
    <w:p w14:paraId="0941CC79" w14:textId="77777777" w:rsidR="00815B48" w:rsidRPr="00B61443" w:rsidRDefault="00815B48" w:rsidP="00815B48">
      <w:pPr>
        <w:tabs>
          <w:tab w:val="left" w:pos="1840"/>
        </w:tabs>
        <w:jc w:val="both"/>
        <w:rPr>
          <w:b/>
          <w:bCs/>
        </w:rPr>
      </w:pPr>
      <w:r w:rsidRPr="00B61443">
        <w:rPr>
          <w:b/>
          <w:bCs/>
        </w:rPr>
        <w:t xml:space="preserve">Válogató </w:t>
      </w:r>
    </w:p>
    <w:p w14:paraId="13CF9109" w14:textId="77777777" w:rsidR="00815B48" w:rsidRPr="00B61443" w:rsidRDefault="00815B48" w:rsidP="00815B48">
      <w:pPr>
        <w:tabs>
          <w:tab w:val="left" w:pos="1840"/>
        </w:tabs>
        <w:ind w:left="567"/>
        <w:jc w:val="both"/>
      </w:pPr>
      <w:r w:rsidRPr="00B61443">
        <w:rPr>
          <w:bCs/>
        </w:rPr>
        <w:t>Helyszín:</w:t>
      </w:r>
      <w:r w:rsidRPr="00B61443">
        <w:rPr>
          <w:b/>
          <w:bCs/>
        </w:rPr>
        <w:t xml:space="preserve"> </w:t>
      </w:r>
      <w:r w:rsidRPr="00B61443">
        <w:tab/>
        <w:t>Az MKIK által kijelölt helyszín</w:t>
      </w:r>
    </w:p>
    <w:p w14:paraId="1CFBC596" w14:textId="77777777" w:rsidR="00815B48" w:rsidRPr="00B61443" w:rsidRDefault="00815B48" w:rsidP="00815B48">
      <w:pPr>
        <w:tabs>
          <w:tab w:val="left" w:pos="1840"/>
        </w:tabs>
        <w:ind w:left="567"/>
        <w:jc w:val="both"/>
        <w:rPr>
          <w:b/>
          <w:bCs/>
        </w:rPr>
      </w:pPr>
      <w:r w:rsidRPr="00B61443">
        <w:t xml:space="preserve">Időpont: </w:t>
      </w:r>
      <w:r w:rsidRPr="00B61443">
        <w:tab/>
        <w:t>Az országos döntőt megelőzően</w:t>
      </w:r>
    </w:p>
    <w:p w14:paraId="01D7D1A1" w14:textId="77777777" w:rsidR="00815B48" w:rsidRPr="00B61443" w:rsidRDefault="00815B48" w:rsidP="00815B48">
      <w:pPr>
        <w:tabs>
          <w:tab w:val="left" w:pos="1840"/>
        </w:tabs>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1276"/>
        <w:gridCol w:w="1417"/>
      </w:tblGrid>
      <w:tr w:rsidR="00815B48" w:rsidRPr="00B61443" w14:paraId="70CDF0BC"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hideMark/>
          </w:tcPr>
          <w:p w14:paraId="4F91C190" w14:textId="77777777" w:rsidR="00815B48" w:rsidRPr="00B61443" w:rsidRDefault="00815B48" w:rsidP="008939B5">
            <w:pPr>
              <w:jc w:val="center"/>
              <w:rPr>
                <w:bCs/>
              </w:rPr>
            </w:pPr>
            <w:r w:rsidRPr="00B61443">
              <w:rPr>
                <w:bCs/>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25BB945F" w14:textId="77777777" w:rsidR="00815B48" w:rsidRPr="00B61443" w:rsidRDefault="00815B48" w:rsidP="008939B5">
            <w:pPr>
              <w:jc w:val="center"/>
            </w:pPr>
            <w:r w:rsidRPr="00B61443">
              <w:t>Időtartam</w:t>
            </w:r>
          </w:p>
          <w:p w14:paraId="2837CFF0" w14:textId="77777777" w:rsidR="00815B48" w:rsidRPr="00B61443" w:rsidRDefault="00815B48" w:rsidP="008939B5">
            <w:pPr>
              <w:jc w:val="center"/>
            </w:pPr>
            <w:r w:rsidRPr="00B61443">
              <w:t>perc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30F259" w14:textId="77777777" w:rsidR="00815B48" w:rsidRPr="00B61443" w:rsidRDefault="00815B48" w:rsidP="008939B5">
            <w:pPr>
              <w:jc w:val="center"/>
            </w:pPr>
            <w:r w:rsidRPr="00B61443">
              <w:t>Elérhető pontszám</w:t>
            </w:r>
          </w:p>
        </w:tc>
      </w:tr>
      <w:tr w:rsidR="00815B48" w:rsidRPr="00B61443" w14:paraId="34EC6F9D" w14:textId="77777777" w:rsidTr="008939B5">
        <w:trPr>
          <w:trHeight w:val="601"/>
          <w:jc w:val="center"/>
        </w:trPr>
        <w:tc>
          <w:tcPr>
            <w:tcW w:w="5812" w:type="dxa"/>
            <w:tcBorders>
              <w:top w:val="single" w:sz="4" w:space="0" w:color="auto"/>
              <w:left w:val="single" w:sz="4" w:space="0" w:color="auto"/>
              <w:bottom w:val="single" w:sz="4" w:space="0" w:color="auto"/>
              <w:right w:val="single" w:sz="4" w:space="0" w:color="auto"/>
            </w:tcBorders>
            <w:hideMark/>
          </w:tcPr>
          <w:p w14:paraId="2799432D" w14:textId="77777777" w:rsidR="00815B48" w:rsidRPr="00B61443" w:rsidRDefault="00815B48" w:rsidP="008939B5">
            <w:pPr>
              <w:widowControl w:val="0"/>
              <w:autoSpaceDE w:val="0"/>
              <w:autoSpaceDN w:val="0"/>
              <w:adjustRightInd w:val="0"/>
              <w:jc w:val="both"/>
              <w:rPr>
                <w:b/>
              </w:rPr>
            </w:pPr>
            <w:r w:rsidRPr="00B61443">
              <w:rPr>
                <w:b/>
              </w:rPr>
              <w:t>Gyakorlati versenytevékenység</w:t>
            </w:r>
          </w:p>
          <w:p w14:paraId="3DB2E658" w14:textId="77777777" w:rsidR="00815B48" w:rsidRPr="00B61443" w:rsidRDefault="00815B48" w:rsidP="008939B5">
            <w:pPr>
              <w:widowControl w:val="0"/>
              <w:autoSpaceDE w:val="0"/>
              <w:autoSpaceDN w:val="0"/>
              <w:adjustRightInd w:val="0"/>
              <w:jc w:val="both"/>
              <w:rPr>
                <w:sz w:val="20"/>
                <w:szCs w:val="20"/>
              </w:rPr>
            </w:pPr>
            <w:r w:rsidRPr="00B61443">
              <w:t>Előre elkészített aljzatra, szegélykő és térburkoló elemek elhelyezése homok ágyazatba, adott burkolati terv alapján.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3BA55F" w14:textId="77777777" w:rsidR="00815B48" w:rsidRPr="00B61443" w:rsidRDefault="00815B48" w:rsidP="008939B5">
            <w:pPr>
              <w:jc w:val="center"/>
            </w:pPr>
            <w:r w:rsidRPr="00B61443">
              <w:t>120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43FA76" w14:textId="77777777" w:rsidR="00815B48" w:rsidRPr="00B61443" w:rsidRDefault="00815B48" w:rsidP="008939B5">
            <w:pPr>
              <w:jc w:val="center"/>
            </w:pPr>
            <w:r w:rsidRPr="00B61443">
              <w:t>100</w:t>
            </w:r>
          </w:p>
        </w:tc>
      </w:tr>
      <w:tr w:rsidR="00815B48" w:rsidRPr="00B61443" w14:paraId="5C1047FC"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hideMark/>
          </w:tcPr>
          <w:p w14:paraId="6D829F7E" w14:textId="77777777" w:rsidR="00815B48" w:rsidRPr="00B61443" w:rsidRDefault="00815B48" w:rsidP="008939B5">
            <w:pPr>
              <w:widowControl w:val="0"/>
              <w:autoSpaceDE w:val="0"/>
              <w:autoSpaceDN w:val="0"/>
              <w:adjustRightInd w:val="0"/>
              <w:jc w:val="both"/>
              <w:rPr>
                <w:b/>
              </w:rPr>
            </w:pPr>
            <w:r w:rsidRPr="00B61443">
              <w:rPr>
                <w:b/>
              </w:rPr>
              <w:t>Gyakorlati versenytevékenység</w:t>
            </w:r>
          </w:p>
          <w:p w14:paraId="472D8D39" w14:textId="77777777" w:rsidR="00815B48" w:rsidRPr="00B61443" w:rsidRDefault="00815B48" w:rsidP="008939B5">
            <w:pPr>
              <w:widowControl w:val="0"/>
              <w:autoSpaceDE w:val="0"/>
              <w:autoSpaceDN w:val="0"/>
              <w:adjustRightInd w:val="0"/>
              <w:jc w:val="both"/>
            </w:pPr>
            <w:r w:rsidRPr="00B61443">
              <w:t>Adott, előkészített egyszerű felületen hidegburkolat készítése fugázás nélkül.</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98FA5A4" w14:textId="77777777" w:rsidR="00815B48" w:rsidRPr="00B61443" w:rsidRDefault="00815B48" w:rsidP="008939B5">
            <w:pPr>
              <w:jc w:val="center"/>
            </w:pPr>
            <w:r w:rsidRPr="00B61443">
              <w:t>300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6D24790" w14:textId="77777777" w:rsidR="00815B48" w:rsidRPr="00B61443" w:rsidRDefault="00815B48" w:rsidP="008939B5">
            <w:pPr>
              <w:jc w:val="center"/>
            </w:pPr>
            <w:r w:rsidRPr="00B61443">
              <w:t>100</w:t>
            </w:r>
          </w:p>
        </w:tc>
      </w:tr>
      <w:tr w:rsidR="00815B48" w:rsidRPr="00B61443" w14:paraId="2F39AB7A" w14:textId="77777777" w:rsidTr="008939B5">
        <w:trPr>
          <w:trHeight w:val="277"/>
          <w:jc w:val="center"/>
        </w:trPr>
        <w:tc>
          <w:tcPr>
            <w:tcW w:w="5812" w:type="dxa"/>
            <w:tcBorders>
              <w:top w:val="single" w:sz="4" w:space="0" w:color="auto"/>
              <w:left w:val="single" w:sz="4" w:space="0" w:color="auto"/>
              <w:bottom w:val="single" w:sz="4" w:space="0" w:color="auto"/>
              <w:right w:val="single" w:sz="4" w:space="0" w:color="auto"/>
            </w:tcBorders>
            <w:hideMark/>
          </w:tcPr>
          <w:p w14:paraId="77A6853B" w14:textId="77777777" w:rsidR="00815B48" w:rsidRPr="00B61443" w:rsidRDefault="00815B48" w:rsidP="008939B5">
            <w:pPr>
              <w:widowControl w:val="0"/>
              <w:autoSpaceDE w:val="0"/>
              <w:autoSpaceDN w:val="0"/>
              <w:adjustRightInd w:val="0"/>
              <w:jc w:val="both"/>
              <w:rPr>
                <w:b/>
              </w:rPr>
            </w:pPr>
            <w:r w:rsidRPr="00B61443">
              <w:rPr>
                <w:b/>
              </w:rPr>
              <w:t>Szóbeli versenytevékenység</w:t>
            </w:r>
            <w:r w:rsidRPr="00B61443">
              <w:t xml:space="preserve"> Hidegburkoló ismeretek</w:t>
            </w:r>
          </w:p>
          <w:p w14:paraId="4A521DD9" w14:textId="77777777" w:rsidR="00815B48" w:rsidRPr="00B61443" w:rsidRDefault="00815B48" w:rsidP="008939B5">
            <w:pPr>
              <w:widowControl w:val="0"/>
              <w:autoSpaceDE w:val="0"/>
              <w:autoSpaceDN w:val="0"/>
              <w:adjustRightInd w:val="0"/>
              <w:jc w:val="both"/>
            </w:pPr>
            <w:r w:rsidRPr="00B61443">
              <w:t>A szóbeli központilag összeállított vizsga kérdései a 4. Szakmai követelmények fejezetben megadott modulokhoz tartozó témaköröket tartalmazza.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4FD996" w14:textId="77777777" w:rsidR="00815B48" w:rsidRPr="00B61443" w:rsidRDefault="00815B48" w:rsidP="008939B5">
            <w:pPr>
              <w:jc w:val="center"/>
            </w:pPr>
            <w:r w:rsidRPr="00B61443">
              <w:t>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15B1B78" w14:textId="242B63AB" w:rsidR="00815B48" w:rsidRPr="00B61443" w:rsidRDefault="003E5524" w:rsidP="008939B5">
            <w:pPr>
              <w:jc w:val="center"/>
            </w:pPr>
            <w:r w:rsidRPr="00B61443">
              <w:t>50</w:t>
            </w:r>
          </w:p>
        </w:tc>
      </w:tr>
    </w:tbl>
    <w:p w14:paraId="50287CBF" w14:textId="77777777" w:rsidR="00815B48" w:rsidRPr="00B61443" w:rsidRDefault="00815B48" w:rsidP="00815B48">
      <w:pPr>
        <w:jc w:val="both"/>
      </w:pPr>
      <w:r w:rsidRPr="00B61443">
        <w:lastRenderedPageBreak/>
        <w:t>A versenyzőknek gyakorlati kivitelezéshez kapcsolódó és a szakképesítés szóbeli vizsgakövetelményeit magába foglaló kérdésekre kell válaszolnia.</w:t>
      </w:r>
    </w:p>
    <w:p w14:paraId="3C469CD4" w14:textId="77777777" w:rsidR="00815B48" w:rsidRPr="00B61443" w:rsidRDefault="00815B48" w:rsidP="00815B48">
      <w:pPr>
        <w:jc w:val="both"/>
      </w:pPr>
      <w:r w:rsidRPr="00B61443">
        <w:t>A szóbeli versenytevékenységen a versenybizottság a szakmai tartalom mellett a versenyzők előadásmódját, szakmai gondolkodását, elemző képességeit is értékeli.</w:t>
      </w:r>
    </w:p>
    <w:p w14:paraId="7BFB4B00" w14:textId="77777777" w:rsidR="00815B48" w:rsidRPr="00B61443" w:rsidRDefault="00815B48" w:rsidP="00815B48">
      <w:pPr>
        <w:jc w:val="both"/>
        <w:rPr>
          <w:bCs/>
        </w:rPr>
      </w:pPr>
      <w:r w:rsidRPr="00B61443">
        <w:rPr>
          <w:bCs/>
        </w:rPr>
        <w:t>A válogatóról továbbjutott versenyzők a válogatón elért pontszámokat nem viszik tovább a következő fordulóba a rangsor kialakításához.</w:t>
      </w:r>
    </w:p>
    <w:p w14:paraId="727944F8" w14:textId="77777777" w:rsidR="00815B48" w:rsidRPr="00B61443" w:rsidRDefault="00815B48" w:rsidP="00815B48">
      <w:pPr>
        <w:rPr>
          <w:b/>
          <w:bCs/>
        </w:rPr>
      </w:pPr>
    </w:p>
    <w:p w14:paraId="3157D59B" w14:textId="77777777" w:rsidR="00815B48" w:rsidRPr="00B61443" w:rsidRDefault="00815B48" w:rsidP="00815B48">
      <w:pPr>
        <w:tabs>
          <w:tab w:val="left" w:pos="7920"/>
        </w:tabs>
        <w:jc w:val="both"/>
        <w:rPr>
          <w:b/>
          <w:bCs/>
        </w:rPr>
      </w:pPr>
      <w:r w:rsidRPr="00B61443">
        <w:rPr>
          <w:b/>
          <w:bCs/>
        </w:rPr>
        <w:t>Döntő</w:t>
      </w:r>
    </w:p>
    <w:p w14:paraId="11AA6A5C" w14:textId="77777777" w:rsidR="00815B48" w:rsidRPr="00B61443" w:rsidRDefault="00815B48" w:rsidP="00815B48">
      <w:pPr>
        <w:tabs>
          <w:tab w:val="left" w:pos="7920"/>
        </w:tabs>
        <w:jc w:val="both"/>
        <w:rPr>
          <w:b/>
          <w:bCs/>
        </w:rPr>
      </w:pPr>
    </w:p>
    <w:p w14:paraId="51BF1719" w14:textId="77777777" w:rsidR="00815B48" w:rsidRPr="00B61443" w:rsidRDefault="00815B48" w:rsidP="00815B48">
      <w:pPr>
        <w:ind w:left="720" w:hanging="720"/>
      </w:pPr>
      <w:r w:rsidRPr="00B61443">
        <w:rPr>
          <w:bCs/>
        </w:rPr>
        <w:t xml:space="preserve">Helyszín: </w:t>
      </w:r>
      <w:r w:rsidRPr="00B61443">
        <w:rPr>
          <w:bCs/>
        </w:rPr>
        <w:tab/>
      </w:r>
      <w:r w:rsidRPr="00B61443">
        <w:t>Hungexpo Zrt.</w:t>
      </w:r>
    </w:p>
    <w:p w14:paraId="2AE60575" w14:textId="77777777" w:rsidR="00815B48" w:rsidRPr="00B61443" w:rsidRDefault="00815B48" w:rsidP="00815B48">
      <w:pPr>
        <w:ind w:left="567"/>
        <w:jc w:val="both"/>
        <w:rPr>
          <w:bCs/>
        </w:rPr>
      </w:pPr>
      <w:r w:rsidRPr="00B61443">
        <w:tab/>
      </w:r>
      <w:r w:rsidRPr="00B61443">
        <w:tab/>
        <w:t>1101 Budapest, Albertirsai út 10.</w:t>
      </w:r>
    </w:p>
    <w:p w14:paraId="556C1825" w14:textId="77777777" w:rsidR="00815B48" w:rsidRPr="00B61443" w:rsidRDefault="00815B48" w:rsidP="00815B48">
      <w:pPr>
        <w:ind w:left="567"/>
        <w:jc w:val="both"/>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12"/>
        <w:gridCol w:w="1276"/>
        <w:gridCol w:w="1417"/>
      </w:tblGrid>
      <w:tr w:rsidR="00815B48" w:rsidRPr="00B61443" w14:paraId="7D0E1E4D"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EE71796" w14:textId="77777777" w:rsidR="00815B48" w:rsidRPr="00B61443" w:rsidRDefault="00815B48" w:rsidP="008939B5">
            <w:pPr>
              <w:jc w:val="center"/>
              <w:rPr>
                <w:bCs/>
              </w:rPr>
            </w:pPr>
            <w:r w:rsidRPr="00B61443">
              <w:rPr>
                <w:bCs/>
              </w:rPr>
              <w:t>Téma (versenyfeladat)</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280AEA7" w14:textId="77777777" w:rsidR="00815B48" w:rsidRPr="00B61443" w:rsidRDefault="00815B48" w:rsidP="008939B5">
            <w:pPr>
              <w:jc w:val="center"/>
            </w:pPr>
            <w:r w:rsidRPr="00B61443">
              <w:t>Időtartam</w:t>
            </w:r>
          </w:p>
          <w:p w14:paraId="4DB942B7" w14:textId="77777777" w:rsidR="00815B48" w:rsidRPr="00B61443" w:rsidRDefault="00815B48" w:rsidP="008939B5">
            <w:pPr>
              <w:jc w:val="center"/>
            </w:pPr>
            <w:r w:rsidRPr="00B61443">
              <w:t>perc</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413EAC" w14:textId="77777777" w:rsidR="00815B48" w:rsidRPr="00B61443" w:rsidRDefault="00815B48" w:rsidP="008939B5">
            <w:pPr>
              <w:jc w:val="center"/>
            </w:pPr>
            <w:r w:rsidRPr="00B61443">
              <w:t>Elérhető pontszám</w:t>
            </w:r>
          </w:p>
        </w:tc>
      </w:tr>
      <w:tr w:rsidR="00815B48" w:rsidRPr="00B61443" w14:paraId="6792BD22" w14:textId="77777777" w:rsidTr="008939B5">
        <w:trPr>
          <w:jc w:val="center"/>
        </w:trPr>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AD7DAA" w14:textId="77777777" w:rsidR="00815B48" w:rsidRPr="00B61443" w:rsidRDefault="00815B48" w:rsidP="008939B5">
            <w:pPr>
              <w:widowControl w:val="0"/>
              <w:autoSpaceDE w:val="0"/>
              <w:autoSpaceDN w:val="0"/>
              <w:adjustRightInd w:val="0"/>
              <w:jc w:val="both"/>
              <w:rPr>
                <w:b/>
              </w:rPr>
            </w:pPr>
            <w:r w:rsidRPr="00B61443">
              <w:rPr>
                <w:b/>
              </w:rPr>
              <w:t>Gyakorlati versenytevékenység</w:t>
            </w:r>
          </w:p>
          <w:p w14:paraId="17BAA8D2" w14:textId="77777777" w:rsidR="00815B48" w:rsidRPr="00B61443" w:rsidRDefault="00815B48" w:rsidP="008939B5">
            <w:r w:rsidRPr="00B61443">
              <w:t>Adott, előkészített egyszerű felületen hidegburkolat készítése</w:t>
            </w:r>
            <w:r w:rsidRPr="00B61443">
              <w:rPr>
                <w:sz w:val="20"/>
                <w:szCs w:val="20"/>
              </w:rPr>
              <w:t xml:space="preserve"> </w:t>
            </w:r>
            <w:r w:rsidRPr="00B61443">
              <w:t>adott burkolati terv alapján fugázással.</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EEB2D65" w14:textId="77777777" w:rsidR="00815B48" w:rsidRPr="00B61443" w:rsidRDefault="00815B48" w:rsidP="008939B5">
            <w:pPr>
              <w:jc w:val="center"/>
            </w:pPr>
            <w:r w:rsidRPr="00B61443">
              <w:t>600</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3962DE" w14:textId="77777777" w:rsidR="00815B48" w:rsidRPr="00B61443" w:rsidRDefault="00815B48" w:rsidP="008939B5">
            <w:pPr>
              <w:jc w:val="center"/>
            </w:pPr>
            <w:r w:rsidRPr="00B61443">
              <w:t>100</w:t>
            </w:r>
          </w:p>
        </w:tc>
      </w:tr>
    </w:tbl>
    <w:p w14:paraId="036E9D11" w14:textId="77777777" w:rsidR="00815B48" w:rsidRPr="00B61443" w:rsidRDefault="00815B48" w:rsidP="00815B48">
      <w:pPr>
        <w:jc w:val="both"/>
      </w:pPr>
    </w:p>
    <w:p w14:paraId="46E7FEE7" w14:textId="77777777" w:rsidR="00A64A57" w:rsidRPr="00B61443" w:rsidRDefault="00815B48" w:rsidP="00A64A57">
      <w:pPr>
        <w:jc w:val="both"/>
      </w:pPr>
      <w:r w:rsidRPr="00B61443">
        <w:t xml:space="preserve">A verseny befejezését követően a továbbjutott versenyzők elődöntőben, válogatón és a döntőn elért eredményét összesíteni kell és a szakmai és vizsgakövetelményben meghatározottak szerinti versenytevékenységben feltüntetett feladatok súlyszázalékának megfelelően, ez a szakmai vizsgákba történő beszámítás igazolásához (felmentéshez) szükséges. </w:t>
      </w:r>
      <w:r w:rsidR="00A64A57" w:rsidRPr="00B61443">
        <w:t>Azonban az elődöntőben, a válogatón és a döntőn elért pontszám, eredmény (fordulók) alapján kell meghatározni a versenyzők rangsorát, helyezését, függetlenül a korábbi teljesítményektől.</w:t>
      </w:r>
    </w:p>
    <w:p w14:paraId="33AEEA9D" w14:textId="4E4EFA5F" w:rsidR="00815B48" w:rsidRPr="00B61443" w:rsidRDefault="00815B48" w:rsidP="00815B48">
      <w:pPr>
        <w:jc w:val="both"/>
        <w:sectPr w:rsidR="00815B48" w:rsidRPr="00B61443" w:rsidSect="002E00C1">
          <w:headerReference w:type="even" r:id="rId33"/>
          <w:footerReference w:type="even" r:id="rId34"/>
          <w:footerReference w:type="default" r:id="rId35"/>
          <w:type w:val="continuous"/>
          <w:pgSz w:w="11906" w:h="16838"/>
          <w:pgMar w:top="993" w:right="1274" w:bottom="0" w:left="1418" w:header="709" w:footer="397" w:gutter="0"/>
          <w:cols w:space="708"/>
          <w:titlePg/>
          <w:docGrid w:linePitch="360"/>
        </w:sectPr>
      </w:pPr>
    </w:p>
    <w:p w14:paraId="586B60A0" w14:textId="77777777" w:rsidR="00815B48" w:rsidRPr="00B61443" w:rsidRDefault="00815B48" w:rsidP="00815B48">
      <w:pPr>
        <w:jc w:val="both"/>
      </w:pPr>
      <w:r w:rsidRPr="00B61443">
        <w:t>Az értékelés szempontrendszerében az alábbi tevékenységek kerülnek kiemelten értékelésre:</w:t>
      </w:r>
    </w:p>
    <w:p w14:paraId="2A66C0EE" w14:textId="77777777" w:rsidR="00815B48" w:rsidRPr="00B61443" w:rsidRDefault="00815B48" w:rsidP="00815B48">
      <w:pPr>
        <w:jc w:val="both"/>
        <w:sectPr w:rsidR="00815B48" w:rsidRPr="00B61443" w:rsidSect="002E00C1">
          <w:type w:val="continuous"/>
          <w:pgSz w:w="11906" w:h="16838"/>
          <w:pgMar w:top="993" w:right="1274" w:bottom="0" w:left="1418" w:header="709" w:footer="397" w:gutter="0"/>
          <w:cols w:space="708"/>
          <w:titlePg/>
          <w:docGrid w:linePitch="360"/>
        </w:sectPr>
      </w:pPr>
    </w:p>
    <w:p w14:paraId="43042607" w14:textId="77777777" w:rsidR="00815B48" w:rsidRPr="00B61443" w:rsidRDefault="00815B48" w:rsidP="00815B48">
      <w:pPr>
        <w:jc w:val="both"/>
        <w:sectPr w:rsidR="00815B48" w:rsidRPr="00B61443" w:rsidSect="002E00C1">
          <w:headerReference w:type="even" r:id="rId36"/>
          <w:headerReference w:type="default" r:id="rId37"/>
          <w:footerReference w:type="even" r:id="rId38"/>
          <w:footerReference w:type="default" r:id="rId39"/>
          <w:headerReference w:type="first" r:id="rId40"/>
          <w:type w:val="continuous"/>
          <w:pgSz w:w="11906" w:h="16838"/>
          <w:pgMar w:top="993" w:right="1274" w:bottom="0" w:left="1418" w:header="709" w:footer="397" w:gutter="0"/>
          <w:cols w:num="2" w:space="708"/>
          <w:docGrid w:linePitch="360"/>
        </w:sectPr>
      </w:pPr>
    </w:p>
    <w:p w14:paraId="1133C3E5"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rajzolvasás,</w:t>
      </w:r>
    </w:p>
    <w:p w14:paraId="09EEEA82"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csapatmunka,</w:t>
      </w:r>
    </w:p>
    <w:p w14:paraId="2DA72730"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előkészület,</w:t>
      </w:r>
    </w:p>
    <w:p w14:paraId="00972B7E"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negatív sarok képzés</w:t>
      </w:r>
    </w:p>
    <w:p w14:paraId="426C2617"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ragasztás technológiája,</w:t>
      </w:r>
    </w:p>
    <w:p w14:paraId="49FE055E"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csempeburkolat síkja,</w:t>
      </w:r>
    </w:p>
    <w:p w14:paraId="3120B141"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jó kérdések,</w:t>
      </w:r>
    </w:p>
    <w:p w14:paraId="4E3CD6BD"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vágott lapok méret pontossága,</w:t>
      </w:r>
    </w:p>
    <w:p w14:paraId="0F06FF7B"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függőlegesség – vízszintesség,</w:t>
      </w:r>
    </w:p>
    <w:p w14:paraId="1A83DDF7"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fugakép,</w:t>
      </w:r>
    </w:p>
    <w:p w14:paraId="4FE6FCC2"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esztétikai összkép,</w:t>
      </w:r>
    </w:p>
    <w:p w14:paraId="6B7B88DF"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ragasztó felhordása,</w:t>
      </w:r>
    </w:p>
    <w:p w14:paraId="7D3ED083"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munka környezet tisztasága,</w:t>
      </w:r>
    </w:p>
    <w:p w14:paraId="6DD23B61"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burkolólapok lyukasztása</w:t>
      </w:r>
    </w:p>
    <w:p w14:paraId="353CF9F1"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élvédők elhelyezése,</w:t>
      </w:r>
    </w:p>
    <w:p w14:paraId="7F4D5635" w14:textId="77777777" w:rsidR="00815B48" w:rsidRPr="00B61443" w:rsidRDefault="00815B48" w:rsidP="00815B48">
      <w:pPr>
        <w:pStyle w:val="Listaszerbekezds"/>
        <w:numPr>
          <w:ilvl w:val="0"/>
          <w:numId w:val="124"/>
        </w:numPr>
        <w:jc w:val="both"/>
        <w:rPr>
          <w:rFonts w:ascii="Times New Roman" w:hAnsi="Times New Roman"/>
          <w:sz w:val="24"/>
          <w:szCs w:val="24"/>
        </w:rPr>
      </w:pPr>
      <w:r w:rsidRPr="00B61443">
        <w:rPr>
          <w:rFonts w:ascii="Times New Roman" w:hAnsi="Times New Roman"/>
          <w:sz w:val="24"/>
          <w:szCs w:val="24"/>
        </w:rPr>
        <w:t>vágási vesztesség.</w:t>
      </w:r>
    </w:p>
    <w:p w14:paraId="54F13048" w14:textId="77777777" w:rsidR="00815B48" w:rsidRPr="00B61443" w:rsidRDefault="00815B48" w:rsidP="00815B48">
      <w:pPr>
        <w:keepNext/>
        <w:spacing w:before="360" w:after="360"/>
        <w:jc w:val="center"/>
        <w:outlineLvl w:val="2"/>
        <w:rPr>
          <w:b/>
          <w:sz w:val="28"/>
          <w:szCs w:val="20"/>
          <w:lang w:val="x-none" w:eastAsia="x-none"/>
        </w:rPr>
        <w:sectPr w:rsidR="00815B48" w:rsidRPr="00B61443" w:rsidSect="002E00C1">
          <w:type w:val="continuous"/>
          <w:pgSz w:w="11906" w:h="16838"/>
          <w:pgMar w:top="993" w:right="1274" w:bottom="0" w:left="1418" w:header="709" w:footer="397" w:gutter="0"/>
          <w:cols w:num="2" w:space="708"/>
          <w:docGrid w:linePitch="360"/>
        </w:sectPr>
      </w:pPr>
    </w:p>
    <w:p w14:paraId="75D80631" w14:textId="13B67EB7" w:rsidR="00815B48" w:rsidRPr="00B61443" w:rsidRDefault="00815B48" w:rsidP="002E00C1">
      <w:pPr>
        <w:jc w:val="both"/>
        <w:sectPr w:rsidR="00815B48" w:rsidRPr="00B61443" w:rsidSect="002E00C1">
          <w:headerReference w:type="even" r:id="rId41"/>
          <w:footerReference w:type="even" r:id="rId42"/>
          <w:footerReference w:type="default" r:id="rId43"/>
          <w:type w:val="continuous"/>
          <w:pgSz w:w="11906" w:h="16838"/>
          <w:pgMar w:top="993" w:right="1274" w:bottom="0" w:left="1418" w:header="709" w:footer="397" w:gutter="0"/>
          <w:cols w:space="708"/>
          <w:titlePg/>
          <w:docGrid w:linePitch="360"/>
        </w:sectPr>
      </w:pPr>
    </w:p>
    <w:p w14:paraId="5330105C" w14:textId="77777777" w:rsidR="00815B48" w:rsidRPr="00B61443" w:rsidRDefault="00815B48" w:rsidP="0077248F">
      <w:pPr>
        <w:pStyle w:val="Cmsor3"/>
        <w:spacing w:before="360" w:after="360"/>
      </w:pPr>
    </w:p>
    <w:p w14:paraId="2853F70B" w14:textId="77777777" w:rsidR="00815B48" w:rsidRPr="00B61443" w:rsidRDefault="00815B48">
      <w:pPr>
        <w:spacing w:after="160" w:line="259" w:lineRule="auto"/>
        <w:rPr>
          <w:b/>
          <w:sz w:val="28"/>
          <w:szCs w:val="20"/>
          <w:lang w:val="x-none" w:eastAsia="x-none"/>
        </w:rPr>
      </w:pPr>
      <w:r w:rsidRPr="00B61443">
        <w:br w:type="page"/>
      </w:r>
    </w:p>
    <w:p w14:paraId="493BAA9B" w14:textId="75F08CBC" w:rsidR="0051430C" w:rsidRPr="00B61443" w:rsidRDefault="0051430C" w:rsidP="0077248F">
      <w:pPr>
        <w:pStyle w:val="Cmsor3"/>
        <w:spacing w:before="360" w:after="360"/>
      </w:pPr>
      <w:bookmarkStart w:id="343" w:name="_Toc15994437"/>
      <w:r w:rsidRPr="00B61443">
        <w:lastRenderedPageBreak/>
        <w:t>34 582 01 Ács</w:t>
      </w:r>
      <w:bookmarkEnd w:id="341"/>
      <w:bookmarkEnd w:id="343"/>
    </w:p>
    <w:p w14:paraId="294C82B0" w14:textId="3733CFC7" w:rsidR="00C35966" w:rsidRPr="00B61443" w:rsidRDefault="00C35966" w:rsidP="00C35966">
      <w:pPr>
        <w:spacing w:after="200"/>
        <w:jc w:val="both"/>
        <w:rPr>
          <w:rFonts w:eastAsia="Calibri"/>
        </w:rPr>
      </w:pPr>
      <w:r w:rsidRPr="00B61443">
        <w:rPr>
          <w:rFonts w:eastAsia="Calibri"/>
        </w:rPr>
        <w:t xml:space="preserve">A 27/2012. (VIII. 27.) NGM rendelettel kiadott szakmai és vizsgakövetelményt módosító 12/2013. (III. 28.) NGM rendelet szerint indult ács </w:t>
      </w:r>
      <w:r w:rsidR="0012586C" w:rsidRPr="00B61443">
        <w:rPr>
          <w:rFonts w:eastAsia="Calibri"/>
        </w:rPr>
        <w:t>szak</w:t>
      </w:r>
      <w:r w:rsidRPr="00B61443">
        <w:rPr>
          <w:rFonts w:eastAsia="Calibri"/>
        </w:rPr>
        <w:t>képzésben részt vevők számára, valamint a 29/2016</w:t>
      </w:r>
      <w:r w:rsidR="0012586C" w:rsidRPr="00B61443">
        <w:rPr>
          <w:rFonts w:eastAsia="Calibri"/>
        </w:rPr>
        <w:t>.</w:t>
      </w:r>
      <w:r w:rsidRPr="00B61443">
        <w:rPr>
          <w:rFonts w:eastAsia="Calibri"/>
        </w:rPr>
        <w:t>(VIII.26.)</w:t>
      </w:r>
      <w:r w:rsidR="0012586C" w:rsidRPr="00B61443">
        <w:rPr>
          <w:rFonts w:eastAsia="Calibri"/>
        </w:rPr>
        <w:t xml:space="preserve"> </w:t>
      </w:r>
      <w:r w:rsidRPr="00B61443">
        <w:rPr>
          <w:rFonts w:eastAsia="Calibri"/>
        </w:rPr>
        <w:t>NGM rendelet a nemzetgazdasági miniszter hatáskörébe tartozó szakképesítések szakmai és vizsgakövetelményeiről szóló 27/2013</w:t>
      </w:r>
      <w:r w:rsidR="0012586C" w:rsidRPr="00B61443">
        <w:rPr>
          <w:rFonts w:eastAsia="Calibri"/>
        </w:rPr>
        <w:t>.</w:t>
      </w:r>
      <w:r w:rsidRPr="00B61443">
        <w:rPr>
          <w:rFonts w:eastAsia="Calibri"/>
        </w:rPr>
        <w:t>(VIII.27.) NGM rendelet szerint indult ács képzésben részt vevők számára.</w:t>
      </w:r>
      <w:r w:rsidR="001F1C2D" w:rsidRPr="00B61443">
        <w:rPr>
          <w:rFonts w:eastAsia="Calibri"/>
        </w:rPr>
        <w:t xml:space="preserve"> Alábbi felmentési lehetőségek mindkét sz</w:t>
      </w:r>
      <w:r w:rsidR="00627B82" w:rsidRPr="00B61443">
        <w:rPr>
          <w:rFonts w:eastAsia="Calibri"/>
        </w:rPr>
        <w:t>akmai és vizsgakövetelményben tanulókra vonatkoznak.</w:t>
      </w:r>
    </w:p>
    <w:tbl>
      <w:tblPr>
        <w:tblW w:w="8590" w:type="dxa"/>
        <w:jc w:val="center"/>
        <w:tblLayout w:type="fixed"/>
        <w:tblCellMar>
          <w:left w:w="30" w:type="dxa"/>
          <w:right w:w="30" w:type="dxa"/>
        </w:tblCellMar>
        <w:tblLook w:val="04A0" w:firstRow="1" w:lastRow="0" w:firstColumn="1" w:lastColumn="0" w:noHBand="0" w:noVBand="1"/>
      </w:tblPr>
      <w:tblGrid>
        <w:gridCol w:w="3729"/>
        <w:gridCol w:w="1700"/>
        <w:gridCol w:w="993"/>
        <w:gridCol w:w="1176"/>
        <w:gridCol w:w="992"/>
      </w:tblGrid>
      <w:tr w:rsidR="0077248F" w:rsidRPr="00B61443" w14:paraId="5A8E6D60" w14:textId="77777777" w:rsidTr="00C522A4">
        <w:trPr>
          <w:trHeight w:val="567"/>
          <w:jc w:val="center"/>
        </w:trPr>
        <w:tc>
          <w:tcPr>
            <w:tcW w:w="3729" w:type="dxa"/>
            <w:tcBorders>
              <w:top w:val="single" w:sz="6" w:space="0" w:color="auto"/>
              <w:left w:val="single" w:sz="6" w:space="0" w:color="auto"/>
              <w:bottom w:val="nil"/>
              <w:right w:val="single" w:sz="6" w:space="0" w:color="auto"/>
            </w:tcBorders>
            <w:hideMark/>
          </w:tcPr>
          <w:p w14:paraId="331611C6" w14:textId="77777777" w:rsidR="0051430C" w:rsidRPr="00B61443" w:rsidRDefault="0051430C" w:rsidP="00C522A4">
            <w:pPr>
              <w:autoSpaceDE w:val="0"/>
              <w:autoSpaceDN w:val="0"/>
              <w:adjustRightInd w:val="0"/>
              <w:jc w:val="center"/>
              <w:rPr>
                <w:b/>
                <w:bCs/>
              </w:rPr>
            </w:pPr>
            <w:r w:rsidRPr="00B61443">
              <w:rPr>
                <w:b/>
                <w:bCs/>
              </w:rPr>
              <w:t>Versenyfeladat</w:t>
            </w:r>
          </w:p>
        </w:tc>
        <w:tc>
          <w:tcPr>
            <w:tcW w:w="1700" w:type="dxa"/>
            <w:tcBorders>
              <w:top w:val="single" w:sz="6" w:space="0" w:color="auto"/>
              <w:left w:val="single" w:sz="6" w:space="0" w:color="auto"/>
              <w:bottom w:val="nil"/>
              <w:right w:val="single" w:sz="6" w:space="0" w:color="auto"/>
            </w:tcBorders>
            <w:hideMark/>
          </w:tcPr>
          <w:p w14:paraId="70B4A07C" w14:textId="77777777" w:rsidR="0051430C" w:rsidRPr="00B61443" w:rsidRDefault="0051430C" w:rsidP="00C522A4">
            <w:pPr>
              <w:autoSpaceDE w:val="0"/>
              <w:autoSpaceDN w:val="0"/>
              <w:adjustRightInd w:val="0"/>
              <w:jc w:val="center"/>
              <w:rPr>
                <w:b/>
                <w:bCs/>
              </w:rPr>
            </w:pPr>
            <w:r w:rsidRPr="00B61443">
              <w:rPr>
                <w:b/>
                <w:bCs/>
              </w:rPr>
              <w:t>Versenyforduló</w:t>
            </w:r>
          </w:p>
        </w:tc>
        <w:tc>
          <w:tcPr>
            <w:tcW w:w="3161" w:type="dxa"/>
            <w:gridSpan w:val="3"/>
            <w:tcBorders>
              <w:top w:val="single" w:sz="6" w:space="0" w:color="auto"/>
              <w:left w:val="single" w:sz="6" w:space="0" w:color="auto"/>
              <w:bottom w:val="single" w:sz="6" w:space="0" w:color="auto"/>
              <w:right w:val="single" w:sz="6" w:space="0" w:color="auto"/>
            </w:tcBorders>
            <w:hideMark/>
          </w:tcPr>
          <w:p w14:paraId="5C7DA0CB" w14:textId="77777777" w:rsidR="0051430C" w:rsidRPr="00B61443" w:rsidRDefault="0051430C" w:rsidP="00C522A4">
            <w:pPr>
              <w:autoSpaceDE w:val="0"/>
              <w:autoSpaceDN w:val="0"/>
              <w:adjustRightInd w:val="0"/>
              <w:jc w:val="center"/>
              <w:rPr>
                <w:b/>
                <w:bCs/>
              </w:rPr>
            </w:pPr>
            <w:r w:rsidRPr="00B61443">
              <w:rPr>
                <w:b/>
                <w:bCs/>
              </w:rPr>
              <w:t>Szakmai vizsga ill. egyes részei alóli felmentés lehetősége az / a ….t követően</w:t>
            </w:r>
          </w:p>
        </w:tc>
      </w:tr>
      <w:tr w:rsidR="0077248F" w:rsidRPr="00B61443" w14:paraId="05A3C3D5" w14:textId="77777777" w:rsidTr="00C522A4">
        <w:trPr>
          <w:trHeight w:val="302"/>
          <w:jc w:val="center"/>
        </w:trPr>
        <w:tc>
          <w:tcPr>
            <w:tcW w:w="3729" w:type="dxa"/>
            <w:tcBorders>
              <w:top w:val="nil"/>
              <w:left w:val="single" w:sz="6" w:space="0" w:color="auto"/>
              <w:bottom w:val="single" w:sz="6" w:space="0" w:color="auto"/>
              <w:right w:val="single" w:sz="6" w:space="0" w:color="auto"/>
            </w:tcBorders>
          </w:tcPr>
          <w:p w14:paraId="2506EFB7" w14:textId="77777777" w:rsidR="0051430C" w:rsidRPr="00B61443" w:rsidRDefault="0051430C" w:rsidP="00C522A4">
            <w:pPr>
              <w:autoSpaceDE w:val="0"/>
              <w:autoSpaceDN w:val="0"/>
              <w:adjustRightInd w:val="0"/>
              <w:jc w:val="right"/>
            </w:pPr>
          </w:p>
        </w:tc>
        <w:tc>
          <w:tcPr>
            <w:tcW w:w="1700" w:type="dxa"/>
            <w:tcBorders>
              <w:top w:val="nil"/>
              <w:left w:val="single" w:sz="6" w:space="0" w:color="auto"/>
              <w:bottom w:val="single" w:sz="6" w:space="0" w:color="auto"/>
              <w:right w:val="single" w:sz="6" w:space="0" w:color="auto"/>
            </w:tcBorders>
          </w:tcPr>
          <w:p w14:paraId="16271247" w14:textId="77777777" w:rsidR="0051430C" w:rsidRPr="00B61443" w:rsidRDefault="0051430C" w:rsidP="00C522A4">
            <w:pPr>
              <w:autoSpaceDE w:val="0"/>
              <w:autoSpaceDN w:val="0"/>
              <w:adjustRightInd w:val="0"/>
              <w:jc w:val="right"/>
            </w:pPr>
          </w:p>
        </w:tc>
        <w:tc>
          <w:tcPr>
            <w:tcW w:w="993" w:type="dxa"/>
            <w:tcBorders>
              <w:top w:val="single" w:sz="6" w:space="0" w:color="auto"/>
              <w:left w:val="single" w:sz="6" w:space="0" w:color="auto"/>
              <w:bottom w:val="single" w:sz="6" w:space="0" w:color="auto"/>
              <w:right w:val="single" w:sz="6" w:space="0" w:color="auto"/>
            </w:tcBorders>
            <w:hideMark/>
          </w:tcPr>
          <w:p w14:paraId="73F4FC9D" w14:textId="77777777" w:rsidR="0051430C" w:rsidRPr="00B61443" w:rsidRDefault="0051430C" w:rsidP="007C3138">
            <w:pPr>
              <w:autoSpaceDE w:val="0"/>
              <w:autoSpaceDN w:val="0"/>
              <w:adjustRightInd w:val="0"/>
              <w:jc w:val="center"/>
            </w:pPr>
            <w:r w:rsidRPr="00B61443">
              <w:t>elődöntő</w:t>
            </w:r>
          </w:p>
        </w:tc>
        <w:tc>
          <w:tcPr>
            <w:tcW w:w="1176" w:type="dxa"/>
            <w:tcBorders>
              <w:top w:val="single" w:sz="6" w:space="0" w:color="auto"/>
              <w:left w:val="single" w:sz="6" w:space="0" w:color="auto"/>
              <w:bottom w:val="single" w:sz="6" w:space="0" w:color="auto"/>
              <w:right w:val="single" w:sz="6" w:space="0" w:color="auto"/>
            </w:tcBorders>
            <w:hideMark/>
          </w:tcPr>
          <w:p w14:paraId="188C1689" w14:textId="77777777" w:rsidR="0051430C" w:rsidRPr="00B61443" w:rsidRDefault="0051430C" w:rsidP="007C3138">
            <w:pPr>
              <w:autoSpaceDE w:val="0"/>
              <w:autoSpaceDN w:val="0"/>
              <w:adjustRightInd w:val="0"/>
              <w:jc w:val="center"/>
            </w:pPr>
            <w:r w:rsidRPr="00B61443">
              <w:t>válogató</w:t>
            </w:r>
          </w:p>
        </w:tc>
        <w:tc>
          <w:tcPr>
            <w:tcW w:w="992" w:type="dxa"/>
            <w:tcBorders>
              <w:top w:val="single" w:sz="6" w:space="0" w:color="auto"/>
              <w:left w:val="single" w:sz="6" w:space="0" w:color="auto"/>
              <w:bottom w:val="single" w:sz="6" w:space="0" w:color="auto"/>
              <w:right w:val="single" w:sz="6" w:space="0" w:color="auto"/>
            </w:tcBorders>
            <w:hideMark/>
          </w:tcPr>
          <w:p w14:paraId="51495737" w14:textId="77777777" w:rsidR="0051430C" w:rsidRPr="00B61443" w:rsidRDefault="0051430C" w:rsidP="007C3138">
            <w:pPr>
              <w:autoSpaceDE w:val="0"/>
              <w:autoSpaceDN w:val="0"/>
              <w:adjustRightInd w:val="0"/>
              <w:jc w:val="center"/>
            </w:pPr>
            <w:r w:rsidRPr="00B61443">
              <w:t>döntő</w:t>
            </w:r>
          </w:p>
        </w:tc>
      </w:tr>
      <w:tr w:rsidR="0077248F" w:rsidRPr="00B61443" w14:paraId="60089624" w14:textId="77777777" w:rsidTr="00377FEE">
        <w:trPr>
          <w:trHeight w:val="318"/>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6B7EE2EF" w14:textId="6F7266DB" w:rsidR="0051430C" w:rsidRPr="00B61443" w:rsidRDefault="00480A36" w:rsidP="00480A36">
            <w:pPr>
              <w:rPr>
                <w:b/>
              </w:rPr>
            </w:pPr>
            <w:r w:rsidRPr="00B61443">
              <w:rPr>
                <w:b/>
              </w:rPr>
              <w:t>Írásbeli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7DD4E7BA" w14:textId="77777777" w:rsidR="0051430C" w:rsidRPr="00B61443" w:rsidRDefault="0051430C" w:rsidP="00480A36">
            <w:pPr>
              <w:autoSpaceDE w:val="0"/>
              <w:autoSpaceDN w:val="0"/>
              <w:adjustRightInd w:val="0"/>
            </w:pPr>
            <w:r w:rsidRPr="00B61443">
              <w:t>elődöntő</w:t>
            </w:r>
          </w:p>
        </w:tc>
        <w:tc>
          <w:tcPr>
            <w:tcW w:w="993" w:type="dxa"/>
            <w:tcBorders>
              <w:top w:val="single" w:sz="6" w:space="0" w:color="auto"/>
              <w:left w:val="single" w:sz="6" w:space="0" w:color="auto"/>
              <w:bottom w:val="single" w:sz="6" w:space="0" w:color="auto"/>
              <w:right w:val="single" w:sz="6" w:space="0" w:color="auto"/>
            </w:tcBorders>
            <w:vAlign w:val="center"/>
          </w:tcPr>
          <w:p w14:paraId="6BCAC2FA" w14:textId="77777777" w:rsidR="0051430C" w:rsidRPr="00B61443" w:rsidRDefault="0051430C" w:rsidP="00293F94">
            <w:pPr>
              <w:contextualSpacing/>
              <w:jc w:val="center"/>
              <w:rPr>
                <w:b/>
              </w:rPr>
            </w:pPr>
            <w:r w:rsidRPr="00B61443">
              <w:rPr>
                <w:b/>
              </w:rPr>
              <w:sym w:font="Wingdings 2" w:char="F050"/>
            </w:r>
          </w:p>
        </w:tc>
        <w:tc>
          <w:tcPr>
            <w:tcW w:w="1176" w:type="dxa"/>
            <w:tcBorders>
              <w:top w:val="single" w:sz="6" w:space="0" w:color="auto"/>
              <w:left w:val="single" w:sz="6" w:space="0" w:color="auto"/>
              <w:bottom w:val="single" w:sz="6" w:space="0" w:color="auto"/>
              <w:right w:val="single" w:sz="6" w:space="0" w:color="auto"/>
            </w:tcBorders>
            <w:vAlign w:val="center"/>
          </w:tcPr>
          <w:p w14:paraId="5CA6ED20" w14:textId="77777777" w:rsidR="0051430C" w:rsidRPr="00B61443" w:rsidRDefault="0051430C" w:rsidP="00C522A4">
            <w:pPr>
              <w:tabs>
                <w:tab w:val="left" w:pos="112"/>
              </w:tabs>
              <w:autoSpaceDE w:val="0"/>
              <w:autoSpaceDN w:val="0"/>
              <w:adjustRightInd w:val="0"/>
              <w:jc w:val="center"/>
            </w:pPr>
            <w:r w:rsidRPr="00B61443">
              <w:t>-</w:t>
            </w:r>
          </w:p>
        </w:tc>
        <w:tc>
          <w:tcPr>
            <w:tcW w:w="992" w:type="dxa"/>
            <w:tcBorders>
              <w:top w:val="single" w:sz="6" w:space="0" w:color="auto"/>
              <w:left w:val="single" w:sz="6" w:space="0" w:color="auto"/>
              <w:bottom w:val="single" w:sz="6" w:space="0" w:color="auto"/>
              <w:right w:val="single" w:sz="6" w:space="0" w:color="auto"/>
            </w:tcBorders>
            <w:vAlign w:val="center"/>
          </w:tcPr>
          <w:p w14:paraId="0AE3CBA8" w14:textId="77777777" w:rsidR="0051430C" w:rsidRPr="00B61443" w:rsidRDefault="0051430C" w:rsidP="00C522A4">
            <w:pPr>
              <w:tabs>
                <w:tab w:val="left" w:pos="70"/>
              </w:tabs>
              <w:jc w:val="center"/>
            </w:pPr>
            <w:r w:rsidRPr="00B61443">
              <w:t>-</w:t>
            </w:r>
          </w:p>
        </w:tc>
      </w:tr>
      <w:tr w:rsidR="0077248F" w:rsidRPr="00B61443" w14:paraId="66E29087" w14:textId="77777777" w:rsidTr="00377FEE">
        <w:trPr>
          <w:trHeight w:val="318"/>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66D8BFCB" w14:textId="56F818F7" w:rsidR="0051430C" w:rsidRPr="00B61443" w:rsidRDefault="00480A36" w:rsidP="00480A36">
            <w:pPr>
              <w:rPr>
                <w:b/>
              </w:rPr>
            </w:pPr>
            <w:r w:rsidRPr="00B61443">
              <w:rPr>
                <w:b/>
              </w:rPr>
              <w:t>Szóbeli versenytevékenység</w:t>
            </w:r>
          </w:p>
        </w:tc>
        <w:tc>
          <w:tcPr>
            <w:tcW w:w="1700" w:type="dxa"/>
            <w:tcBorders>
              <w:top w:val="single" w:sz="6" w:space="0" w:color="auto"/>
              <w:left w:val="single" w:sz="6" w:space="0" w:color="auto"/>
              <w:bottom w:val="single" w:sz="6" w:space="0" w:color="auto"/>
              <w:right w:val="single" w:sz="6" w:space="0" w:color="auto"/>
            </w:tcBorders>
            <w:vAlign w:val="center"/>
            <w:hideMark/>
          </w:tcPr>
          <w:p w14:paraId="2442ACB5" w14:textId="77777777" w:rsidR="0051430C" w:rsidRPr="00B61443" w:rsidRDefault="0051430C" w:rsidP="00480A36">
            <w:pPr>
              <w:autoSpaceDE w:val="0"/>
              <w:autoSpaceDN w:val="0"/>
              <w:adjustRightInd w:val="0"/>
            </w:pPr>
            <w:r w:rsidRPr="00B61443">
              <w:t>válogató</w:t>
            </w:r>
          </w:p>
        </w:tc>
        <w:tc>
          <w:tcPr>
            <w:tcW w:w="993" w:type="dxa"/>
            <w:tcBorders>
              <w:top w:val="single" w:sz="6" w:space="0" w:color="auto"/>
              <w:left w:val="single" w:sz="6" w:space="0" w:color="auto"/>
              <w:bottom w:val="single" w:sz="6" w:space="0" w:color="auto"/>
              <w:right w:val="single" w:sz="6" w:space="0" w:color="auto"/>
            </w:tcBorders>
            <w:vAlign w:val="center"/>
          </w:tcPr>
          <w:p w14:paraId="2CE86D0D" w14:textId="77777777" w:rsidR="0051430C" w:rsidRPr="00B61443" w:rsidRDefault="0051430C" w:rsidP="00C522A4">
            <w:pPr>
              <w:ind w:hanging="29"/>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6BAC68A2" w14:textId="77777777" w:rsidR="0051430C" w:rsidRPr="00B61443" w:rsidRDefault="0051430C" w:rsidP="00293F94">
            <w:pPr>
              <w:autoSpaceDE w:val="0"/>
              <w:autoSpaceDN w:val="0"/>
              <w:adjustRightInd w:val="0"/>
              <w:contextualSpacing/>
              <w:jc w:val="center"/>
              <w:rPr>
                <w:b/>
              </w:rPr>
            </w:pPr>
            <w:r w:rsidRPr="00B61443">
              <w:rPr>
                <w:b/>
              </w:rPr>
              <w:sym w:font="Wingdings 2" w:char="F050"/>
            </w:r>
          </w:p>
        </w:tc>
        <w:tc>
          <w:tcPr>
            <w:tcW w:w="992" w:type="dxa"/>
            <w:tcBorders>
              <w:top w:val="single" w:sz="6" w:space="0" w:color="auto"/>
              <w:left w:val="single" w:sz="6" w:space="0" w:color="auto"/>
              <w:bottom w:val="single" w:sz="6" w:space="0" w:color="auto"/>
              <w:right w:val="single" w:sz="6" w:space="0" w:color="auto"/>
            </w:tcBorders>
            <w:vAlign w:val="center"/>
          </w:tcPr>
          <w:p w14:paraId="5036F1AE" w14:textId="77777777" w:rsidR="0051430C" w:rsidRPr="00B61443" w:rsidRDefault="0051430C" w:rsidP="00C522A4">
            <w:pPr>
              <w:ind w:left="360" w:hanging="366"/>
              <w:contextualSpacing/>
              <w:jc w:val="center"/>
              <w:rPr>
                <w:b/>
              </w:rPr>
            </w:pPr>
            <w:r w:rsidRPr="00B61443">
              <w:rPr>
                <w:b/>
              </w:rPr>
              <w:t>-</w:t>
            </w:r>
          </w:p>
        </w:tc>
      </w:tr>
      <w:tr w:rsidR="0077248F" w:rsidRPr="00B61443" w14:paraId="4B48E63C" w14:textId="77777777" w:rsidTr="00377FEE">
        <w:trPr>
          <w:trHeight w:val="318"/>
          <w:jc w:val="center"/>
        </w:trPr>
        <w:tc>
          <w:tcPr>
            <w:tcW w:w="3729" w:type="dxa"/>
            <w:tcBorders>
              <w:top w:val="single" w:sz="6" w:space="0" w:color="auto"/>
              <w:left w:val="single" w:sz="6" w:space="0" w:color="auto"/>
              <w:bottom w:val="single" w:sz="6" w:space="0" w:color="auto"/>
              <w:right w:val="single" w:sz="6" w:space="0" w:color="auto"/>
            </w:tcBorders>
            <w:vAlign w:val="center"/>
            <w:hideMark/>
          </w:tcPr>
          <w:p w14:paraId="5CF91147" w14:textId="61D4B9A0" w:rsidR="0051430C" w:rsidRPr="00B61443" w:rsidRDefault="0051430C" w:rsidP="00480A36">
            <w:pPr>
              <w:autoSpaceDE w:val="0"/>
              <w:autoSpaceDN w:val="0"/>
              <w:adjustRightInd w:val="0"/>
              <w:rPr>
                <w:b/>
              </w:rPr>
            </w:pPr>
            <w:r w:rsidRPr="00B61443">
              <w:rPr>
                <w:b/>
              </w:rPr>
              <w:t>Gy</w:t>
            </w:r>
            <w:r w:rsidR="00480A36" w:rsidRPr="00B61443">
              <w:rPr>
                <w:b/>
              </w:rPr>
              <w:t>akorlati versenytevékenység (A)</w:t>
            </w:r>
          </w:p>
        </w:tc>
        <w:tc>
          <w:tcPr>
            <w:tcW w:w="1700" w:type="dxa"/>
            <w:vMerge w:val="restart"/>
            <w:tcBorders>
              <w:top w:val="single" w:sz="6" w:space="0" w:color="auto"/>
              <w:left w:val="single" w:sz="6" w:space="0" w:color="auto"/>
              <w:right w:val="single" w:sz="6" w:space="0" w:color="auto"/>
            </w:tcBorders>
            <w:vAlign w:val="center"/>
            <w:hideMark/>
          </w:tcPr>
          <w:p w14:paraId="5A18C2AF" w14:textId="77777777" w:rsidR="0051430C" w:rsidRPr="00B61443" w:rsidRDefault="0051430C" w:rsidP="00480A36">
            <w:pPr>
              <w:autoSpaceDE w:val="0"/>
              <w:autoSpaceDN w:val="0"/>
              <w:adjustRightInd w:val="0"/>
            </w:pPr>
            <w:r w:rsidRPr="00B61443">
              <w:t xml:space="preserve">válogató, </w:t>
            </w:r>
          </w:p>
          <w:p w14:paraId="02F19104" w14:textId="77777777" w:rsidR="0051430C" w:rsidRPr="00B61443" w:rsidRDefault="0051430C" w:rsidP="00480A36">
            <w:pPr>
              <w:autoSpaceDE w:val="0"/>
              <w:autoSpaceDN w:val="0"/>
              <w:adjustRightInd w:val="0"/>
            </w:pPr>
            <w:r w:rsidRPr="00B61443">
              <w:t>döntő</w:t>
            </w:r>
          </w:p>
        </w:tc>
        <w:tc>
          <w:tcPr>
            <w:tcW w:w="993" w:type="dxa"/>
            <w:tcBorders>
              <w:top w:val="single" w:sz="6" w:space="0" w:color="auto"/>
              <w:left w:val="single" w:sz="6" w:space="0" w:color="auto"/>
              <w:bottom w:val="single" w:sz="6" w:space="0" w:color="auto"/>
              <w:right w:val="single" w:sz="6" w:space="0" w:color="auto"/>
            </w:tcBorders>
            <w:vAlign w:val="center"/>
          </w:tcPr>
          <w:p w14:paraId="0854E6FA" w14:textId="77777777" w:rsidR="0051430C" w:rsidRPr="00B61443" w:rsidRDefault="0051430C" w:rsidP="00C522A4">
            <w:pPr>
              <w:ind w:hanging="29"/>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3C2DB1DB" w14:textId="77777777" w:rsidR="0051430C" w:rsidRPr="00B61443" w:rsidRDefault="0051430C" w:rsidP="00C522A4">
            <w:pPr>
              <w:jc w:val="center"/>
              <w:rPr>
                <w:b/>
              </w:rPr>
            </w:pPr>
            <w:r w:rsidRPr="00B61443">
              <w:rPr>
                <w:b/>
              </w:rPr>
              <w:sym w:font="Wingdings 2" w:char="F050"/>
            </w:r>
          </w:p>
        </w:tc>
        <w:tc>
          <w:tcPr>
            <w:tcW w:w="992" w:type="dxa"/>
            <w:tcBorders>
              <w:top w:val="single" w:sz="6" w:space="0" w:color="auto"/>
              <w:left w:val="single" w:sz="6" w:space="0" w:color="auto"/>
              <w:bottom w:val="single" w:sz="6" w:space="0" w:color="auto"/>
              <w:right w:val="single" w:sz="6" w:space="0" w:color="auto"/>
            </w:tcBorders>
            <w:vAlign w:val="center"/>
          </w:tcPr>
          <w:p w14:paraId="400CEF66" w14:textId="77777777" w:rsidR="0051430C" w:rsidRPr="00B61443" w:rsidRDefault="0051430C" w:rsidP="00C522A4">
            <w:pPr>
              <w:autoSpaceDE w:val="0"/>
              <w:autoSpaceDN w:val="0"/>
              <w:adjustRightInd w:val="0"/>
              <w:ind w:left="-74"/>
              <w:contextualSpacing/>
              <w:jc w:val="center"/>
              <w:rPr>
                <w:b/>
              </w:rPr>
            </w:pPr>
            <w:r w:rsidRPr="00B61443">
              <w:rPr>
                <w:b/>
              </w:rPr>
              <w:t>-</w:t>
            </w:r>
          </w:p>
        </w:tc>
      </w:tr>
      <w:tr w:rsidR="0077248F" w:rsidRPr="00B61443" w14:paraId="6281D743" w14:textId="77777777" w:rsidTr="00377FEE">
        <w:trPr>
          <w:trHeight w:val="318"/>
          <w:jc w:val="center"/>
        </w:trPr>
        <w:tc>
          <w:tcPr>
            <w:tcW w:w="3729" w:type="dxa"/>
            <w:tcBorders>
              <w:top w:val="single" w:sz="6" w:space="0" w:color="auto"/>
              <w:left w:val="single" w:sz="6" w:space="0" w:color="auto"/>
              <w:bottom w:val="single" w:sz="6" w:space="0" w:color="auto"/>
              <w:right w:val="single" w:sz="6" w:space="0" w:color="auto"/>
            </w:tcBorders>
            <w:vAlign w:val="center"/>
          </w:tcPr>
          <w:p w14:paraId="37063B87" w14:textId="15A10454" w:rsidR="0051430C" w:rsidRPr="00B61443" w:rsidRDefault="0051430C" w:rsidP="00480A36">
            <w:pPr>
              <w:autoSpaceDE w:val="0"/>
              <w:autoSpaceDN w:val="0"/>
              <w:adjustRightInd w:val="0"/>
              <w:rPr>
                <w:b/>
              </w:rPr>
            </w:pPr>
            <w:r w:rsidRPr="00B61443">
              <w:rPr>
                <w:b/>
              </w:rPr>
              <w:t>Gy</w:t>
            </w:r>
            <w:r w:rsidR="00480A36" w:rsidRPr="00B61443">
              <w:rPr>
                <w:b/>
              </w:rPr>
              <w:t>akorlati versenytevékenység (B)</w:t>
            </w:r>
          </w:p>
        </w:tc>
        <w:tc>
          <w:tcPr>
            <w:tcW w:w="1700" w:type="dxa"/>
            <w:vMerge/>
            <w:tcBorders>
              <w:left w:val="single" w:sz="6" w:space="0" w:color="auto"/>
              <w:right w:val="single" w:sz="6" w:space="0" w:color="auto"/>
            </w:tcBorders>
            <w:vAlign w:val="center"/>
          </w:tcPr>
          <w:p w14:paraId="052676B3" w14:textId="77777777" w:rsidR="0051430C" w:rsidRPr="00B61443" w:rsidRDefault="0051430C" w:rsidP="00C522A4">
            <w:pPr>
              <w:autoSpaceDE w:val="0"/>
              <w:autoSpaceDN w:val="0"/>
              <w:adjustRightInd w:val="0"/>
            </w:pPr>
          </w:p>
        </w:tc>
        <w:tc>
          <w:tcPr>
            <w:tcW w:w="993" w:type="dxa"/>
            <w:tcBorders>
              <w:top w:val="single" w:sz="6" w:space="0" w:color="auto"/>
              <w:left w:val="single" w:sz="6" w:space="0" w:color="auto"/>
              <w:bottom w:val="single" w:sz="6" w:space="0" w:color="auto"/>
              <w:right w:val="single" w:sz="6" w:space="0" w:color="auto"/>
            </w:tcBorders>
            <w:vAlign w:val="center"/>
          </w:tcPr>
          <w:p w14:paraId="2FA45D89" w14:textId="77777777" w:rsidR="0051430C" w:rsidRPr="00B61443" w:rsidRDefault="0051430C" w:rsidP="00C522A4">
            <w:pPr>
              <w:ind w:hanging="29"/>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4FA52690" w14:textId="77777777" w:rsidR="0051430C" w:rsidRPr="00B61443" w:rsidRDefault="0051430C" w:rsidP="00C522A4">
            <w:pPr>
              <w:jc w:val="center"/>
              <w:rPr>
                <w:b/>
              </w:rPr>
            </w:pPr>
            <w:r w:rsidRPr="00B61443">
              <w:rPr>
                <w:b/>
              </w:rPr>
              <w:sym w:font="Wingdings 2" w:char="F050"/>
            </w:r>
          </w:p>
        </w:tc>
        <w:tc>
          <w:tcPr>
            <w:tcW w:w="992" w:type="dxa"/>
            <w:tcBorders>
              <w:top w:val="single" w:sz="6" w:space="0" w:color="auto"/>
              <w:left w:val="single" w:sz="6" w:space="0" w:color="auto"/>
              <w:bottom w:val="single" w:sz="6" w:space="0" w:color="auto"/>
              <w:right w:val="single" w:sz="6" w:space="0" w:color="auto"/>
            </w:tcBorders>
            <w:vAlign w:val="center"/>
          </w:tcPr>
          <w:p w14:paraId="0DC53B55" w14:textId="77777777" w:rsidR="0051430C" w:rsidRPr="00B61443" w:rsidRDefault="0051430C" w:rsidP="00C522A4">
            <w:pPr>
              <w:autoSpaceDE w:val="0"/>
              <w:autoSpaceDN w:val="0"/>
              <w:adjustRightInd w:val="0"/>
              <w:ind w:left="-74"/>
              <w:contextualSpacing/>
              <w:jc w:val="center"/>
              <w:rPr>
                <w:b/>
              </w:rPr>
            </w:pPr>
            <w:r w:rsidRPr="00B61443">
              <w:rPr>
                <w:b/>
              </w:rPr>
              <w:t>-</w:t>
            </w:r>
          </w:p>
        </w:tc>
      </w:tr>
      <w:tr w:rsidR="0077248F" w:rsidRPr="00B61443" w14:paraId="1867A12E" w14:textId="77777777" w:rsidTr="00377FEE">
        <w:trPr>
          <w:trHeight w:val="318"/>
          <w:jc w:val="center"/>
        </w:trPr>
        <w:tc>
          <w:tcPr>
            <w:tcW w:w="3729" w:type="dxa"/>
            <w:tcBorders>
              <w:top w:val="single" w:sz="6" w:space="0" w:color="auto"/>
              <w:left w:val="single" w:sz="6" w:space="0" w:color="auto"/>
              <w:bottom w:val="single" w:sz="6" w:space="0" w:color="auto"/>
              <w:right w:val="single" w:sz="6" w:space="0" w:color="auto"/>
            </w:tcBorders>
            <w:vAlign w:val="center"/>
          </w:tcPr>
          <w:p w14:paraId="75E36E21" w14:textId="7A425EC0" w:rsidR="0051430C" w:rsidRPr="00B61443" w:rsidRDefault="0051430C" w:rsidP="00480A36">
            <w:pPr>
              <w:autoSpaceDE w:val="0"/>
              <w:autoSpaceDN w:val="0"/>
              <w:adjustRightInd w:val="0"/>
              <w:rPr>
                <w:b/>
              </w:rPr>
            </w:pPr>
            <w:r w:rsidRPr="00B61443">
              <w:rPr>
                <w:b/>
              </w:rPr>
              <w:t>Gyakorlati v</w:t>
            </w:r>
            <w:r w:rsidR="00480A36" w:rsidRPr="00B61443">
              <w:rPr>
                <w:b/>
              </w:rPr>
              <w:t>ersenytevékenység (C)</w:t>
            </w:r>
          </w:p>
        </w:tc>
        <w:tc>
          <w:tcPr>
            <w:tcW w:w="1700" w:type="dxa"/>
            <w:vMerge/>
            <w:tcBorders>
              <w:left w:val="single" w:sz="6" w:space="0" w:color="auto"/>
              <w:bottom w:val="single" w:sz="6" w:space="0" w:color="auto"/>
              <w:right w:val="single" w:sz="6" w:space="0" w:color="auto"/>
            </w:tcBorders>
            <w:vAlign w:val="center"/>
          </w:tcPr>
          <w:p w14:paraId="3104DA7B" w14:textId="77777777" w:rsidR="0051430C" w:rsidRPr="00B61443" w:rsidRDefault="0051430C" w:rsidP="00C522A4">
            <w:pPr>
              <w:autoSpaceDE w:val="0"/>
              <w:autoSpaceDN w:val="0"/>
              <w:adjustRightInd w:val="0"/>
            </w:pPr>
          </w:p>
        </w:tc>
        <w:tc>
          <w:tcPr>
            <w:tcW w:w="993" w:type="dxa"/>
            <w:tcBorders>
              <w:top w:val="single" w:sz="6" w:space="0" w:color="auto"/>
              <w:left w:val="single" w:sz="6" w:space="0" w:color="auto"/>
              <w:bottom w:val="single" w:sz="6" w:space="0" w:color="auto"/>
              <w:right w:val="single" w:sz="6" w:space="0" w:color="auto"/>
            </w:tcBorders>
            <w:vAlign w:val="center"/>
          </w:tcPr>
          <w:p w14:paraId="223E6924" w14:textId="77777777" w:rsidR="0051430C" w:rsidRPr="00B61443" w:rsidRDefault="0051430C" w:rsidP="00C522A4">
            <w:pPr>
              <w:ind w:hanging="29"/>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4F54565B" w14:textId="77777777" w:rsidR="0051430C" w:rsidRPr="00B61443" w:rsidRDefault="0051430C" w:rsidP="00C522A4">
            <w:pPr>
              <w:jc w:val="center"/>
              <w:rPr>
                <w:b/>
              </w:rPr>
            </w:pPr>
            <w:r w:rsidRPr="00B61443">
              <w:rPr>
                <w:b/>
              </w:rPr>
              <w:t>-</w:t>
            </w:r>
          </w:p>
        </w:tc>
        <w:tc>
          <w:tcPr>
            <w:tcW w:w="992" w:type="dxa"/>
            <w:tcBorders>
              <w:top w:val="single" w:sz="6" w:space="0" w:color="auto"/>
              <w:left w:val="single" w:sz="6" w:space="0" w:color="auto"/>
              <w:bottom w:val="single" w:sz="6" w:space="0" w:color="auto"/>
              <w:right w:val="single" w:sz="6" w:space="0" w:color="auto"/>
            </w:tcBorders>
            <w:vAlign w:val="center"/>
          </w:tcPr>
          <w:p w14:paraId="7181B773" w14:textId="77777777" w:rsidR="0051430C" w:rsidRPr="00B61443" w:rsidRDefault="0051430C" w:rsidP="00C522A4">
            <w:pPr>
              <w:autoSpaceDE w:val="0"/>
              <w:autoSpaceDN w:val="0"/>
              <w:adjustRightInd w:val="0"/>
              <w:ind w:left="-74"/>
              <w:contextualSpacing/>
              <w:jc w:val="center"/>
              <w:rPr>
                <w:b/>
              </w:rPr>
            </w:pPr>
            <w:r w:rsidRPr="00B61443">
              <w:rPr>
                <w:b/>
              </w:rPr>
              <w:sym w:font="Wingdings 2" w:char="F050"/>
            </w:r>
          </w:p>
        </w:tc>
      </w:tr>
      <w:tr w:rsidR="00C35966" w:rsidRPr="00B61443" w14:paraId="5E192A4E" w14:textId="77777777" w:rsidTr="00377FEE">
        <w:trPr>
          <w:trHeight w:val="318"/>
          <w:jc w:val="center"/>
        </w:trPr>
        <w:tc>
          <w:tcPr>
            <w:tcW w:w="3729" w:type="dxa"/>
            <w:tcBorders>
              <w:top w:val="single" w:sz="6" w:space="0" w:color="auto"/>
              <w:left w:val="single" w:sz="6" w:space="0" w:color="auto"/>
              <w:bottom w:val="single" w:sz="6" w:space="0" w:color="auto"/>
              <w:right w:val="single" w:sz="6" w:space="0" w:color="auto"/>
            </w:tcBorders>
            <w:vAlign w:val="center"/>
          </w:tcPr>
          <w:p w14:paraId="2F814516" w14:textId="659F109A" w:rsidR="00C35966" w:rsidRPr="00B61443" w:rsidRDefault="00C35966" w:rsidP="001F1C2D">
            <w:pPr>
              <w:autoSpaceDE w:val="0"/>
              <w:autoSpaceDN w:val="0"/>
              <w:adjustRightInd w:val="0"/>
              <w:rPr>
                <w:b/>
              </w:rPr>
            </w:pPr>
            <w:r w:rsidRPr="00B61443">
              <w:rPr>
                <w:b/>
              </w:rPr>
              <w:t xml:space="preserve">Gyakorlati versenytevékenység (D) </w:t>
            </w:r>
          </w:p>
        </w:tc>
        <w:tc>
          <w:tcPr>
            <w:tcW w:w="1700" w:type="dxa"/>
            <w:vMerge/>
            <w:tcBorders>
              <w:left w:val="single" w:sz="6" w:space="0" w:color="auto"/>
              <w:bottom w:val="single" w:sz="6" w:space="0" w:color="auto"/>
              <w:right w:val="single" w:sz="6" w:space="0" w:color="auto"/>
            </w:tcBorders>
            <w:vAlign w:val="center"/>
          </w:tcPr>
          <w:p w14:paraId="0D442620" w14:textId="77777777" w:rsidR="00C35966" w:rsidRPr="00B61443" w:rsidRDefault="00C35966" w:rsidP="001F1C2D">
            <w:pPr>
              <w:autoSpaceDE w:val="0"/>
              <w:autoSpaceDN w:val="0"/>
              <w:adjustRightInd w:val="0"/>
            </w:pPr>
            <w:r w:rsidRPr="00B61443">
              <w:t>válogató</w:t>
            </w:r>
          </w:p>
        </w:tc>
        <w:tc>
          <w:tcPr>
            <w:tcW w:w="993" w:type="dxa"/>
            <w:tcBorders>
              <w:top w:val="single" w:sz="6" w:space="0" w:color="auto"/>
              <w:left w:val="single" w:sz="6" w:space="0" w:color="auto"/>
              <w:bottom w:val="single" w:sz="6" w:space="0" w:color="auto"/>
              <w:right w:val="single" w:sz="6" w:space="0" w:color="auto"/>
            </w:tcBorders>
            <w:vAlign w:val="center"/>
          </w:tcPr>
          <w:p w14:paraId="0A7757E5" w14:textId="77777777" w:rsidR="00C35966" w:rsidRPr="00B61443" w:rsidRDefault="00C35966" w:rsidP="00A64A57">
            <w:pPr>
              <w:autoSpaceDE w:val="0"/>
              <w:autoSpaceDN w:val="0"/>
              <w:adjustRightInd w:val="0"/>
              <w:jc w:val="center"/>
            </w:pPr>
            <w:r w:rsidRPr="00B61443">
              <w:t>-</w:t>
            </w:r>
          </w:p>
        </w:tc>
        <w:tc>
          <w:tcPr>
            <w:tcW w:w="1176" w:type="dxa"/>
            <w:tcBorders>
              <w:top w:val="single" w:sz="6" w:space="0" w:color="auto"/>
              <w:left w:val="single" w:sz="6" w:space="0" w:color="auto"/>
              <w:bottom w:val="single" w:sz="6" w:space="0" w:color="auto"/>
              <w:right w:val="single" w:sz="6" w:space="0" w:color="auto"/>
            </w:tcBorders>
            <w:vAlign w:val="center"/>
          </w:tcPr>
          <w:p w14:paraId="1F739D7F" w14:textId="77777777" w:rsidR="00C35966" w:rsidRPr="00B61443" w:rsidRDefault="00C35966" w:rsidP="00C35966">
            <w:pPr>
              <w:autoSpaceDE w:val="0"/>
              <w:autoSpaceDN w:val="0"/>
              <w:adjustRightInd w:val="0"/>
              <w:ind w:left="-74"/>
              <w:contextualSpacing/>
              <w:jc w:val="center"/>
              <w:rPr>
                <w:b/>
              </w:rPr>
            </w:pPr>
            <w:r w:rsidRPr="00B61443">
              <w:rPr>
                <w:b/>
              </w:rPr>
              <w:sym w:font="Wingdings 2" w:char="F050"/>
            </w:r>
          </w:p>
        </w:tc>
        <w:tc>
          <w:tcPr>
            <w:tcW w:w="992" w:type="dxa"/>
            <w:tcBorders>
              <w:top w:val="single" w:sz="6" w:space="0" w:color="auto"/>
              <w:left w:val="single" w:sz="6" w:space="0" w:color="auto"/>
              <w:bottom w:val="single" w:sz="6" w:space="0" w:color="auto"/>
              <w:right w:val="single" w:sz="6" w:space="0" w:color="auto"/>
            </w:tcBorders>
            <w:vAlign w:val="center"/>
          </w:tcPr>
          <w:p w14:paraId="316DD88B" w14:textId="77777777" w:rsidR="00C35966" w:rsidRPr="00B61443" w:rsidRDefault="00C35966" w:rsidP="00C35966">
            <w:pPr>
              <w:jc w:val="center"/>
              <w:rPr>
                <w:b/>
              </w:rPr>
            </w:pPr>
            <w:r w:rsidRPr="00B61443">
              <w:rPr>
                <w:b/>
              </w:rPr>
              <w:t>-</w:t>
            </w:r>
          </w:p>
        </w:tc>
      </w:tr>
    </w:tbl>
    <w:p w14:paraId="5A9F127D" w14:textId="77777777" w:rsidR="0051430C" w:rsidRPr="00B61443" w:rsidRDefault="0051430C" w:rsidP="0051430C">
      <w:pPr>
        <w:rPr>
          <w:b/>
          <w:bCs/>
        </w:rPr>
      </w:pPr>
    </w:p>
    <w:p w14:paraId="7FB99F23" w14:textId="77777777" w:rsidR="00815B48" w:rsidRPr="00B61443" w:rsidRDefault="00815B48" w:rsidP="00815B48">
      <w:pPr>
        <w:spacing w:after="160" w:line="259" w:lineRule="auto"/>
        <w:rPr>
          <w:b/>
          <w:bCs/>
        </w:rPr>
      </w:pPr>
      <w:r w:rsidRPr="00B61443">
        <w:rPr>
          <w:b/>
          <w:bCs/>
        </w:rPr>
        <w:t>Elődöntő</w:t>
      </w:r>
    </w:p>
    <w:p w14:paraId="0F1B078A" w14:textId="77777777" w:rsidR="00815B48" w:rsidRPr="00B61443" w:rsidRDefault="00815B48" w:rsidP="00815B48">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69"/>
        <w:gridCol w:w="1276"/>
        <w:gridCol w:w="1205"/>
      </w:tblGrid>
      <w:tr w:rsidR="00815B48" w:rsidRPr="00B61443" w14:paraId="6AB97827" w14:textId="77777777" w:rsidTr="008939B5">
        <w:trPr>
          <w:trHeight w:val="640"/>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FCFC7F" w14:textId="77777777" w:rsidR="00815B48" w:rsidRPr="00B61443" w:rsidRDefault="00815B48" w:rsidP="008939B5">
            <w:pPr>
              <w:jc w:val="center"/>
            </w:pPr>
            <w:r w:rsidRPr="00B61443">
              <w:t>Téma (versenyfeladat)</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6F52EC" w14:textId="77777777" w:rsidR="00815B48" w:rsidRPr="00B61443" w:rsidRDefault="00815B48" w:rsidP="008939B5">
            <w:pPr>
              <w:jc w:val="center"/>
            </w:pPr>
            <w:r w:rsidRPr="00B61443">
              <w:t>Időtartam</w:t>
            </w:r>
          </w:p>
          <w:p w14:paraId="27CD302E" w14:textId="77777777" w:rsidR="00815B48" w:rsidRPr="00B61443" w:rsidRDefault="00815B48" w:rsidP="008939B5">
            <w:pPr>
              <w:jc w:val="center"/>
            </w:pPr>
            <w:r w:rsidRPr="00B61443">
              <w:t>perc</w:t>
            </w:r>
          </w:p>
        </w:tc>
        <w:tc>
          <w:tcPr>
            <w:tcW w:w="12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BE25B6" w14:textId="77777777" w:rsidR="00815B48" w:rsidRPr="00B61443" w:rsidRDefault="00815B48" w:rsidP="008939B5">
            <w:pPr>
              <w:jc w:val="center"/>
            </w:pPr>
            <w:r w:rsidRPr="00B61443">
              <w:t>Elérhető pontszám</w:t>
            </w:r>
          </w:p>
        </w:tc>
      </w:tr>
      <w:tr w:rsidR="00815B48" w:rsidRPr="00B61443" w14:paraId="10EB71AA" w14:textId="77777777" w:rsidTr="008939B5">
        <w:trPr>
          <w:trHeight w:val="586"/>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43637B" w14:textId="77777777" w:rsidR="00815B48" w:rsidRPr="00B61443" w:rsidRDefault="00815B48" w:rsidP="008939B5">
            <w:pPr>
              <w:rPr>
                <w:b/>
              </w:rPr>
            </w:pPr>
            <w:r w:rsidRPr="00B61443">
              <w:rPr>
                <w:b/>
              </w:rPr>
              <w:t>Központi írásbeli versenytevékenység</w:t>
            </w:r>
          </w:p>
          <w:p w14:paraId="7C4C546D" w14:textId="77777777" w:rsidR="00815B48" w:rsidRPr="00B61443" w:rsidRDefault="00815B48" w:rsidP="008939B5">
            <w:r w:rsidRPr="00B61443">
              <w:t>Egy adott lakóépület fedélidom szerkesztése, a fedélszerkezethez szükséges anyagmennyiség számítása és dokumentálása, és a tervezett munkáról a számla elkészítése. Zsaluzati rajzok készítése (lábazat vagy födémlemez, vagy gerenda). Zsalu és állványrajzok értelmezése, kiosztása, anyag kigyűjtése</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4FC546" w14:textId="77777777" w:rsidR="00815B48" w:rsidRPr="00B61443" w:rsidRDefault="00815B48" w:rsidP="008939B5">
            <w:pPr>
              <w:jc w:val="center"/>
            </w:pPr>
            <w:r w:rsidRPr="00B61443">
              <w:t>180</w:t>
            </w:r>
          </w:p>
        </w:tc>
        <w:tc>
          <w:tcPr>
            <w:tcW w:w="12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4FC2A7" w14:textId="77777777" w:rsidR="00815B48" w:rsidRPr="00B61443" w:rsidRDefault="00815B48" w:rsidP="008939B5">
            <w:pPr>
              <w:jc w:val="center"/>
            </w:pPr>
            <w:r w:rsidRPr="00B61443">
              <w:t>100</w:t>
            </w:r>
          </w:p>
        </w:tc>
      </w:tr>
    </w:tbl>
    <w:p w14:paraId="0C6C672A" w14:textId="77777777" w:rsidR="00815B48" w:rsidRPr="00B61443" w:rsidRDefault="00815B48" w:rsidP="00815B48">
      <w:pPr>
        <w:jc w:val="both"/>
        <w:rPr>
          <w:bCs/>
        </w:rPr>
      </w:pPr>
      <w:r w:rsidRPr="00B61443">
        <w:rPr>
          <w:bCs/>
        </w:rPr>
        <w:t>Az elődöntőről továbbjutott versenyzők az elődöntőn elért pontszámokat nem viszik tovább a következő fordulóba a rangsor kialakításához.</w:t>
      </w:r>
    </w:p>
    <w:p w14:paraId="35BE5ECC" w14:textId="77777777" w:rsidR="00815B48" w:rsidRPr="00B61443" w:rsidRDefault="00815B48" w:rsidP="00815B48">
      <w:pPr>
        <w:jc w:val="both"/>
        <w:rPr>
          <w:bCs/>
        </w:rPr>
      </w:pPr>
    </w:p>
    <w:p w14:paraId="634775D9" w14:textId="77777777" w:rsidR="00815B48" w:rsidRPr="00B61443" w:rsidRDefault="00815B48" w:rsidP="00815B48">
      <w:pPr>
        <w:rPr>
          <w:b/>
          <w:bCs/>
        </w:rPr>
      </w:pPr>
      <w:r w:rsidRPr="00B61443">
        <w:rPr>
          <w:b/>
          <w:bCs/>
        </w:rPr>
        <w:t xml:space="preserve">Válogató </w:t>
      </w:r>
    </w:p>
    <w:p w14:paraId="4780F972" w14:textId="77777777" w:rsidR="00815B48" w:rsidRPr="00B61443" w:rsidRDefault="00815B48" w:rsidP="00815B48">
      <w:pPr>
        <w:rPr>
          <w:b/>
          <w:bCs/>
        </w:rPr>
      </w:pPr>
    </w:p>
    <w:p w14:paraId="39EE6EAB" w14:textId="77777777" w:rsidR="00815B48" w:rsidRPr="00B61443" w:rsidRDefault="00815B48" w:rsidP="00815B48">
      <w:pPr>
        <w:ind w:left="709"/>
      </w:pPr>
      <w:r w:rsidRPr="00B61443">
        <w:rPr>
          <w:bCs/>
        </w:rPr>
        <w:t xml:space="preserve">Helyszín: </w:t>
      </w:r>
      <w:r w:rsidRPr="00B61443">
        <w:rPr>
          <w:bCs/>
        </w:rPr>
        <w:tab/>
      </w:r>
      <w:r w:rsidRPr="00B61443">
        <w:t>Az MKIK által kijelölt helyszín</w:t>
      </w:r>
    </w:p>
    <w:p w14:paraId="0B187150" w14:textId="77777777" w:rsidR="00815B48" w:rsidRPr="00B61443" w:rsidRDefault="00815B48" w:rsidP="00815B48">
      <w:pPr>
        <w:ind w:left="709"/>
      </w:pPr>
      <w:r w:rsidRPr="00B61443">
        <w:t xml:space="preserve">Időpont: </w:t>
      </w:r>
      <w:r w:rsidRPr="00B61443">
        <w:tab/>
        <w:t>Az országos döntőt megelőzően</w:t>
      </w:r>
    </w:p>
    <w:p w14:paraId="43BFBFB6" w14:textId="77777777" w:rsidR="00815B48" w:rsidRPr="00B61443" w:rsidRDefault="00815B48" w:rsidP="00815B48">
      <w:pPr>
        <w:ind w:left="709"/>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69"/>
        <w:gridCol w:w="1276"/>
        <w:gridCol w:w="1204"/>
      </w:tblGrid>
      <w:tr w:rsidR="00815B48" w:rsidRPr="00B61443" w14:paraId="76715A0C" w14:textId="77777777" w:rsidTr="008939B5">
        <w:trPr>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E2A850E" w14:textId="77777777" w:rsidR="00815B48" w:rsidRPr="00B61443" w:rsidRDefault="00815B48" w:rsidP="008939B5">
            <w:pPr>
              <w:jc w:val="center"/>
              <w:rPr>
                <w:bCs/>
              </w:rPr>
            </w:pPr>
            <w:r w:rsidRPr="00B61443">
              <w:rPr>
                <w:bCs/>
              </w:rPr>
              <w:t>Téma (versenyfeladat)</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3F3F0E" w14:textId="77777777" w:rsidR="00815B48" w:rsidRPr="00B61443" w:rsidRDefault="00815B48" w:rsidP="008939B5">
            <w:pPr>
              <w:jc w:val="center"/>
            </w:pPr>
            <w:r w:rsidRPr="00B61443">
              <w:t>Időtartam</w:t>
            </w:r>
          </w:p>
          <w:p w14:paraId="0562D52E" w14:textId="77777777" w:rsidR="00815B48" w:rsidRPr="00B61443" w:rsidRDefault="00815B48" w:rsidP="008939B5">
            <w:pPr>
              <w:jc w:val="center"/>
            </w:pPr>
            <w:r w:rsidRPr="00B61443">
              <w:t>perc</w:t>
            </w:r>
          </w:p>
        </w:tc>
        <w:tc>
          <w:tcPr>
            <w:tcW w:w="12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98F810" w14:textId="77777777" w:rsidR="00815B48" w:rsidRPr="00B61443" w:rsidRDefault="00815B48" w:rsidP="008939B5">
            <w:pPr>
              <w:jc w:val="center"/>
            </w:pPr>
            <w:r w:rsidRPr="00B61443">
              <w:t>Elérhető pontszám</w:t>
            </w:r>
          </w:p>
        </w:tc>
      </w:tr>
      <w:tr w:rsidR="00815B48" w:rsidRPr="00B61443" w14:paraId="534BB554" w14:textId="77777777" w:rsidTr="008939B5">
        <w:trPr>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986F33" w14:textId="77777777" w:rsidR="00815B48" w:rsidRPr="00B61443" w:rsidRDefault="00815B48" w:rsidP="008939B5">
            <w:pPr>
              <w:rPr>
                <w:b/>
              </w:rPr>
            </w:pPr>
            <w:r w:rsidRPr="00B61443">
              <w:rPr>
                <w:b/>
              </w:rPr>
              <w:t>Szóbeli versenytevékenység</w:t>
            </w:r>
          </w:p>
          <w:p w14:paraId="73EEE6A5" w14:textId="77777777" w:rsidR="00815B48" w:rsidRPr="00B61443" w:rsidRDefault="00815B48" w:rsidP="008939B5">
            <w:r w:rsidRPr="00B61443">
              <w:t xml:space="preserve">Faszerkezetek </w:t>
            </w:r>
            <w:proofErr w:type="spellStart"/>
            <w:r w:rsidRPr="00B61443">
              <w:t>anyagai</w:t>
            </w:r>
            <w:proofErr w:type="spellEnd"/>
            <w:r w:rsidRPr="00B61443">
              <w:t xml:space="preserve">, szerkezetei, technológiák és ezek munkavédelmi előírásai. Hagyományos és rendszerzsaluzatokra, állványrendszerekre és homlokzati fémállványokra vonatkozó előírások, utasítások A szóbeli központilag összeállított vizsga kérdései a 4. szakmai követelmények fejezetben megadott témaköröket tartalmazza </w:t>
            </w:r>
          </w:p>
          <w:p w14:paraId="2F13302B" w14:textId="77777777" w:rsidR="00815B48" w:rsidRPr="00B61443" w:rsidRDefault="00815B48" w:rsidP="008939B5">
            <w:r w:rsidRPr="00B61443">
              <w:t xml:space="preserve"> A zsaluzatok és állványok </w:t>
            </w:r>
            <w:proofErr w:type="spellStart"/>
            <w:r w:rsidRPr="00B61443">
              <w:t>anyagai</w:t>
            </w:r>
            <w:proofErr w:type="spellEnd"/>
            <w:r w:rsidRPr="00B61443">
              <w:t xml:space="preserve">, típusok kialakítása, felhasználási területe, szereléstechnológiai, munkavédelmi utasítása, és a zsalu és állványrajzok, </w:t>
            </w:r>
            <w:proofErr w:type="spellStart"/>
            <w:r w:rsidRPr="00B61443">
              <w:t>anyagkigyűjtések</w:t>
            </w:r>
            <w:proofErr w:type="spellEnd"/>
            <w:r w:rsidRPr="00B61443">
              <w:t>, táblázatok értelmezése</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2BAE93" w14:textId="77777777" w:rsidR="00815B48" w:rsidRPr="00B61443" w:rsidRDefault="00815B48" w:rsidP="008939B5">
            <w:pPr>
              <w:jc w:val="center"/>
            </w:pPr>
            <w:r w:rsidRPr="00B61443">
              <w:t>60</w:t>
            </w:r>
          </w:p>
        </w:tc>
        <w:tc>
          <w:tcPr>
            <w:tcW w:w="12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D505C9" w14:textId="27EDEB09" w:rsidR="00815B48" w:rsidRPr="00B61443" w:rsidRDefault="00090F00" w:rsidP="008939B5">
            <w:pPr>
              <w:jc w:val="center"/>
            </w:pPr>
            <w:r w:rsidRPr="00B61443">
              <w:t>50</w:t>
            </w:r>
          </w:p>
        </w:tc>
      </w:tr>
      <w:tr w:rsidR="00815B48" w:rsidRPr="00B61443" w14:paraId="34D7C950" w14:textId="77777777" w:rsidTr="008939B5">
        <w:trPr>
          <w:trHeight w:val="665"/>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783208" w14:textId="77777777" w:rsidR="00815B48" w:rsidRPr="00B61443" w:rsidRDefault="00815B48" w:rsidP="008939B5">
            <w:pPr>
              <w:autoSpaceDE w:val="0"/>
              <w:autoSpaceDN w:val="0"/>
              <w:adjustRightInd w:val="0"/>
              <w:rPr>
                <w:b/>
              </w:rPr>
            </w:pPr>
            <w:r w:rsidRPr="00B61443">
              <w:rPr>
                <w:b/>
              </w:rPr>
              <w:lastRenderedPageBreak/>
              <w:t>Gyakorlati versenytevékenység (A)</w:t>
            </w:r>
          </w:p>
          <w:p w14:paraId="10242092" w14:textId="77777777" w:rsidR="00815B48" w:rsidRPr="00B61443" w:rsidRDefault="00815B48" w:rsidP="008939B5">
            <w:pPr>
              <w:autoSpaceDE w:val="0"/>
              <w:autoSpaceDN w:val="0"/>
              <w:adjustRightInd w:val="0"/>
            </w:pPr>
            <w:r w:rsidRPr="00B61443">
              <w:t>Pillér zsaluzat készítése hagyományos zsaluzattal</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023557" w14:textId="77777777" w:rsidR="00815B48" w:rsidRPr="00B61443" w:rsidRDefault="00815B48" w:rsidP="008939B5">
            <w:pPr>
              <w:jc w:val="center"/>
            </w:pPr>
            <w:r w:rsidRPr="00B61443">
              <w:t>120</w:t>
            </w:r>
          </w:p>
        </w:tc>
        <w:tc>
          <w:tcPr>
            <w:tcW w:w="12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C51C34" w14:textId="77777777" w:rsidR="00815B48" w:rsidRPr="00B61443" w:rsidRDefault="00815B48" w:rsidP="008939B5">
            <w:pPr>
              <w:jc w:val="center"/>
            </w:pPr>
            <w:r w:rsidRPr="00B61443">
              <w:t>100</w:t>
            </w:r>
          </w:p>
        </w:tc>
      </w:tr>
      <w:tr w:rsidR="00815B48" w:rsidRPr="00B61443" w14:paraId="14373081" w14:textId="77777777" w:rsidTr="008939B5">
        <w:trPr>
          <w:trHeight w:val="831"/>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52D468" w14:textId="77777777" w:rsidR="00815B48" w:rsidRPr="00B61443" w:rsidRDefault="00815B48" w:rsidP="008939B5">
            <w:pPr>
              <w:autoSpaceDE w:val="0"/>
              <w:autoSpaceDN w:val="0"/>
              <w:adjustRightInd w:val="0"/>
              <w:rPr>
                <w:b/>
              </w:rPr>
            </w:pPr>
            <w:r w:rsidRPr="00B61443">
              <w:rPr>
                <w:b/>
              </w:rPr>
              <w:t>Gyakorlati versenytevékenység (B)</w:t>
            </w:r>
          </w:p>
          <w:p w14:paraId="65AB8B85" w14:textId="77777777" w:rsidR="00815B48" w:rsidRPr="00B61443" w:rsidRDefault="00815B48" w:rsidP="008939B5">
            <w:pPr>
              <w:autoSpaceDE w:val="0"/>
              <w:autoSpaceDN w:val="0"/>
              <w:adjustRightInd w:val="0"/>
            </w:pPr>
            <w:r w:rsidRPr="00B61443">
              <w:t>Egyszerű sík födémszerkezet kitűzése, zsaluzása rendszerzsaluzattal, és homlokzati fémállvány szerelése, bontása</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14632F" w14:textId="77777777" w:rsidR="00815B48" w:rsidRPr="00B61443" w:rsidRDefault="00815B48" w:rsidP="008939B5">
            <w:pPr>
              <w:jc w:val="center"/>
            </w:pPr>
            <w:r w:rsidRPr="00B61443">
              <w:t>120</w:t>
            </w:r>
          </w:p>
        </w:tc>
        <w:tc>
          <w:tcPr>
            <w:tcW w:w="12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2DAAD7" w14:textId="77777777" w:rsidR="00815B48" w:rsidRPr="00B61443" w:rsidRDefault="00815B48" w:rsidP="008939B5">
            <w:pPr>
              <w:jc w:val="center"/>
            </w:pPr>
          </w:p>
          <w:p w14:paraId="20FFA664" w14:textId="77777777" w:rsidR="00815B48" w:rsidRPr="00B61443" w:rsidRDefault="00815B48" w:rsidP="008939B5">
            <w:pPr>
              <w:jc w:val="center"/>
            </w:pPr>
            <w:r w:rsidRPr="00B61443">
              <w:t>100</w:t>
            </w:r>
          </w:p>
          <w:p w14:paraId="0A9F16B7" w14:textId="77777777" w:rsidR="00815B48" w:rsidRPr="00B61443" w:rsidRDefault="00815B48" w:rsidP="008939B5">
            <w:pPr>
              <w:jc w:val="center"/>
            </w:pPr>
          </w:p>
        </w:tc>
      </w:tr>
      <w:tr w:rsidR="00815B48" w:rsidRPr="00B61443" w14:paraId="1EC64C34" w14:textId="77777777" w:rsidTr="008939B5">
        <w:trPr>
          <w:trHeight w:val="831"/>
          <w:jc w:val="center"/>
        </w:trPr>
        <w:tc>
          <w:tcPr>
            <w:tcW w:w="61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4C81AB" w14:textId="77777777" w:rsidR="00815B48" w:rsidRPr="00B61443" w:rsidRDefault="00815B48" w:rsidP="008939B5">
            <w:pPr>
              <w:autoSpaceDE w:val="0"/>
              <w:autoSpaceDN w:val="0"/>
              <w:adjustRightInd w:val="0"/>
              <w:rPr>
                <w:b/>
              </w:rPr>
            </w:pPr>
            <w:r w:rsidRPr="00B61443">
              <w:rPr>
                <w:b/>
              </w:rPr>
              <w:t>Gyakorlati versenytevékenység (D)</w:t>
            </w:r>
          </w:p>
          <w:p w14:paraId="2617532E" w14:textId="77777777" w:rsidR="00815B48" w:rsidRPr="00B61443" w:rsidRDefault="00815B48" w:rsidP="008939B5">
            <w:pPr>
              <w:autoSpaceDE w:val="0"/>
              <w:autoSpaceDN w:val="0"/>
              <w:adjustRightInd w:val="0"/>
              <w:rPr>
                <w:b/>
              </w:rPr>
            </w:pPr>
            <w:r w:rsidRPr="00B61443">
              <w:rPr>
                <w:b/>
              </w:rPr>
              <w:t xml:space="preserve"> </w:t>
            </w:r>
            <w:r w:rsidRPr="00B61443">
              <w:t>Gép és szerszám kiválasztása, működtetése, meghatározott faanyag gépi megmunkálása</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DEC391" w14:textId="77777777" w:rsidR="00815B48" w:rsidRPr="00B61443" w:rsidRDefault="00815B48" w:rsidP="008939B5">
            <w:pPr>
              <w:jc w:val="center"/>
            </w:pPr>
            <w:r w:rsidRPr="00B61443">
              <w:t>40</w:t>
            </w:r>
          </w:p>
        </w:tc>
        <w:tc>
          <w:tcPr>
            <w:tcW w:w="12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018E8B" w14:textId="77777777" w:rsidR="00815B48" w:rsidRPr="00B61443" w:rsidRDefault="00815B48" w:rsidP="008939B5">
            <w:pPr>
              <w:jc w:val="center"/>
            </w:pPr>
            <w:r w:rsidRPr="00B61443">
              <w:t>100</w:t>
            </w:r>
          </w:p>
        </w:tc>
      </w:tr>
    </w:tbl>
    <w:p w14:paraId="38663B56" w14:textId="77777777" w:rsidR="00815B48" w:rsidRPr="00B61443" w:rsidRDefault="00815B48" w:rsidP="00815B48">
      <w:pPr>
        <w:rPr>
          <w:b/>
          <w:bCs/>
        </w:rPr>
      </w:pPr>
    </w:p>
    <w:p w14:paraId="44FF20EB" w14:textId="77777777" w:rsidR="00815B48" w:rsidRPr="00B61443" w:rsidRDefault="00815B48" w:rsidP="00815B48">
      <w:pPr>
        <w:jc w:val="both"/>
      </w:pPr>
      <w:r w:rsidRPr="00B61443">
        <w:t>A versenyzőknek gyakorlati kivitelezéshez kapcsolódó és a szakképesítés szóbeli vizsgakövetelményeit magába foglaló kérdésekre kell válaszolnia.</w:t>
      </w:r>
    </w:p>
    <w:p w14:paraId="0A9EA693" w14:textId="77777777" w:rsidR="00815B48" w:rsidRPr="00B61443" w:rsidRDefault="00815B48" w:rsidP="00815B48">
      <w:pPr>
        <w:jc w:val="both"/>
      </w:pPr>
      <w:r w:rsidRPr="00B61443">
        <w:t>A szóbeli versenyen a versenybizottság a szakmai tartalom mellett a versenyzők előadásmódját, szakmai gondolkodását, elemző képességeit is értékeli.</w:t>
      </w:r>
    </w:p>
    <w:p w14:paraId="036908A8" w14:textId="77777777" w:rsidR="00815B48" w:rsidRPr="00B61443" w:rsidRDefault="00815B48" w:rsidP="00815B48">
      <w:pPr>
        <w:jc w:val="both"/>
        <w:rPr>
          <w:bCs/>
        </w:rPr>
      </w:pPr>
      <w:r w:rsidRPr="00B61443">
        <w:rPr>
          <w:bCs/>
        </w:rPr>
        <w:t>A válogatóról továbbjutott versenyzők a válogatón elért pontszámokat nem viszik tovább a következő fordulóba a rangsor kialakításához.</w:t>
      </w:r>
    </w:p>
    <w:p w14:paraId="3C6A4F06" w14:textId="77777777" w:rsidR="00815B48" w:rsidRPr="00B61443" w:rsidRDefault="00815B48" w:rsidP="00815B48">
      <w:pPr>
        <w:rPr>
          <w:b/>
          <w:bCs/>
        </w:rPr>
      </w:pPr>
    </w:p>
    <w:p w14:paraId="5566745E" w14:textId="77777777" w:rsidR="00815B48" w:rsidRPr="00B61443" w:rsidRDefault="00815B48" w:rsidP="00815B48">
      <w:pPr>
        <w:rPr>
          <w:b/>
          <w:bCs/>
        </w:rPr>
      </w:pPr>
      <w:r w:rsidRPr="00B61443">
        <w:rPr>
          <w:b/>
          <w:bCs/>
        </w:rPr>
        <w:t>Döntő</w:t>
      </w:r>
    </w:p>
    <w:p w14:paraId="30DDFED5" w14:textId="77777777" w:rsidR="00815B48" w:rsidRPr="00B61443" w:rsidRDefault="00815B48" w:rsidP="00815B48">
      <w:pPr>
        <w:ind w:left="720" w:hanging="720"/>
      </w:pPr>
      <w:r w:rsidRPr="00B61443">
        <w:rPr>
          <w:bCs/>
        </w:rPr>
        <w:t xml:space="preserve">Helyszín: </w:t>
      </w:r>
      <w:r w:rsidRPr="00B61443">
        <w:rPr>
          <w:bCs/>
        </w:rPr>
        <w:tab/>
      </w:r>
      <w:r w:rsidRPr="00B61443">
        <w:t>Hungexpo Zrt.</w:t>
      </w:r>
    </w:p>
    <w:p w14:paraId="4F860659" w14:textId="77777777" w:rsidR="00815B48" w:rsidRPr="00B61443" w:rsidRDefault="00815B48" w:rsidP="00815B48">
      <w:pPr>
        <w:ind w:left="709"/>
      </w:pPr>
      <w:r w:rsidRPr="00B61443">
        <w:tab/>
        <w:t>1101 Budapest, Albertirsai út 10.</w:t>
      </w:r>
    </w:p>
    <w:p w14:paraId="63AE5D6B" w14:textId="77777777" w:rsidR="00815B48" w:rsidRPr="00B61443" w:rsidRDefault="00815B48" w:rsidP="00815B48">
      <w:pPr>
        <w:ind w:left="709"/>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39"/>
        <w:gridCol w:w="1284"/>
        <w:gridCol w:w="1282"/>
      </w:tblGrid>
      <w:tr w:rsidR="00815B48" w:rsidRPr="00B61443" w14:paraId="0CDAD6AE" w14:textId="77777777" w:rsidTr="008939B5">
        <w:trPr>
          <w:jc w:val="center"/>
        </w:trPr>
        <w:tc>
          <w:tcPr>
            <w:tcW w:w="62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42D0F3" w14:textId="77777777" w:rsidR="00815B48" w:rsidRPr="00B61443" w:rsidRDefault="00815B48" w:rsidP="008939B5">
            <w:pPr>
              <w:jc w:val="center"/>
              <w:rPr>
                <w:bCs/>
              </w:rPr>
            </w:pPr>
            <w:r w:rsidRPr="00B61443">
              <w:rPr>
                <w:bCs/>
              </w:rPr>
              <w:t>Téma (versenyfeladat)</w:t>
            </w:r>
          </w:p>
        </w:tc>
        <w:tc>
          <w:tcPr>
            <w:tcW w:w="12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56D684" w14:textId="77777777" w:rsidR="00815B48" w:rsidRPr="00B61443" w:rsidRDefault="00815B48" w:rsidP="008939B5">
            <w:pPr>
              <w:jc w:val="center"/>
            </w:pPr>
            <w:r w:rsidRPr="00B61443">
              <w:t>Időtartam</w:t>
            </w:r>
          </w:p>
          <w:p w14:paraId="0F70506F" w14:textId="77777777" w:rsidR="00815B48" w:rsidRPr="00B61443" w:rsidRDefault="00815B48" w:rsidP="008939B5">
            <w:pPr>
              <w:jc w:val="center"/>
            </w:pPr>
            <w:r w:rsidRPr="00B61443">
              <w:t>perc</w:t>
            </w:r>
          </w:p>
        </w:tc>
        <w:tc>
          <w:tcPr>
            <w:tcW w:w="12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CA7AEE" w14:textId="77777777" w:rsidR="00815B48" w:rsidRPr="00B61443" w:rsidRDefault="00815B48" w:rsidP="008939B5">
            <w:pPr>
              <w:jc w:val="center"/>
            </w:pPr>
            <w:r w:rsidRPr="00B61443">
              <w:t>Elérhető pontszám</w:t>
            </w:r>
          </w:p>
        </w:tc>
      </w:tr>
      <w:tr w:rsidR="00815B48" w:rsidRPr="00B61443" w14:paraId="18AA34D3" w14:textId="77777777" w:rsidTr="008939B5">
        <w:trPr>
          <w:jc w:val="center"/>
        </w:trPr>
        <w:tc>
          <w:tcPr>
            <w:tcW w:w="62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6A78FF" w14:textId="77777777" w:rsidR="00815B48" w:rsidRPr="00B61443" w:rsidRDefault="00815B48" w:rsidP="008939B5">
            <w:pPr>
              <w:autoSpaceDE w:val="0"/>
              <w:autoSpaceDN w:val="0"/>
              <w:adjustRightInd w:val="0"/>
              <w:rPr>
                <w:b/>
              </w:rPr>
            </w:pPr>
            <w:r w:rsidRPr="00B61443">
              <w:rPr>
                <w:b/>
              </w:rPr>
              <w:t>Gyakorlati versenytevékenység (C)</w:t>
            </w:r>
          </w:p>
          <w:p w14:paraId="09B0B9CA" w14:textId="77777777" w:rsidR="00815B48" w:rsidRPr="00B61443" w:rsidRDefault="00815B48" w:rsidP="008939B5">
            <w:r w:rsidRPr="00B61443">
              <w:t>Fedélszerkezet építése, teljes rétegrend kialakításával /hőszigeteléssel, cserépfedéssel/</w:t>
            </w:r>
          </w:p>
        </w:tc>
        <w:tc>
          <w:tcPr>
            <w:tcW w:w="12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D4241E" w14:textId="77777777" w:rsidR="00815B48" w:rsidRPr="00B61443" w:rsidRDefault="00815B48" w:rsidP="008939B5">
            <w:pPr>
              <w:jc w:val="center"/>
            </w:pPr>
            <w:r w:rsidRPr="00B61443">
              <w:t>660</w:t>
            </w:r>
          </w:p>
        </w:tc>
        <w:tc>
          <w:tcPr>
            <w:tcW w:w="128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7A7367" w14:textId="77777777" w:rsidR="00815B48" w:rsidRPr="00B61443" w:rsidRDefault="00815B48" w:rsidP="008939B5">
            <w:pPr>
              <w:jc w:val="center"/>
            </w:pPr>
            <w:r w:rsidRPr="00B61443">
              <w:t>100</w:t>
            </w:r>
          </w:p>
        </w:tc>
      </w:tr>
    </w:tbl>
    <w:p w14:paraId="54B9469D" w14:textId="77777777" w:rsidR="00815B48" w:rsidRPr="00B61443" w:rsidRDefault="00815B48" w:rsidP="00815B48">
      <w:pPr>
        <w:rPr>
          <w:b/>
          <w:bCs/>
        </w:rPr>
      </w:pPr>
    </w:p>
    <w:p w14:paraId="5A05E1D7" w14:textId="77777777" w:rsidR="00445941" w:rsidRPr="00B61443" w:rsidRDefault="00815B48" w:rsidP="00445941">
      <w:pPr>
        <w:jc w:val="both"/>
      </w:pPr>
      <w:r w:rsidRPr="00B61443">
        <w:t xml:space="preserve">A verseny befejezését követően a továbbjutott versenyzők elődöntőben, válogatón és a döntőn elért eredményét összesíteni kell és a szakmai és vizsgakövetelményben meghatározottak szerinti versenytevékenységben feltüntetett feladatok súlyszázalékának megfelelően, ez a szakmai vizsgákba történő beszámítás igazolásához (felmentéshez) szükséges. </w:t>
      </w:r>
      <w:r w:rsidR="00445941" w:rsidRPr="00B61443">
        <w:t>Azonban az elődöntőben, a válogatón és a döntőn elért pontszám, eredmény (fordulók) alapján kell meghatározni a versenyzők rangsorát, helyezését, függetlenül a korábbi teljesítményektől.</w:t>
      </w:r>
    </w:p>
    <w:p w14:paraId="645869BA" w14:textId="5A0A5904" w:rsidR="00815B48" w:rsidRPr="00B61443" w:rsidRDefault="00815B48" w:rsidP="00445941">
      <w:pPr>
        <w:jc w:val="both"/>
        <w:rPr>
          <w:b/>
          <w:bCs/>
        </w:rPr>
      </w:pPr>
    </w:p>
    <w:p w14:paraId="2EDCFEDB" w14:textId="77777777" w:rsidR="00815B48" w:rsidRPr="00B61443" w:rsidRDefault="00815B48" w:rsidP="00815B48">
      <w:pPr>
        <w:spacing w:before="120" w:after="120"/>
        <w:jc w:val="both"/>
        <w:sectPr w:rsidR="00815B48" w:rsidRPr="00B61443" w:rsidSect="00C522A4">
          <w:type w:val="continuous"/>
          <w:pgSz w:w="11906" w:h="16838"/>
          <w:pgMar w:top="993" w:right="1274" w:bottom="0" w:left="1418" w:header="709" w:footer="397" w:gutter="0"/>
          <w:cols w:space="708"/>
          <w:docGrid w:linePitch="360"/>
        </w:sectPr>
      </w:pPr>
      <w:r w:rsidRPr="00B61443">
        <w:t>Az értékelés szempontrendszerében az alábbi tevékenységek kerülnek kiemelten értékelésre:</w:t>
      </w:r>
    </w:p>
    <w:p w14:paraId="6F29DBD1" w14:textId="77777777" w:rsidR="00815B48" w:rsidRPr="00B61443" w:rsidRDefault="00815B48" w:rsidP="00815B48">
      <w:pPr>
        <w:numPr>
          <w:ilvl w:val="0"/>
          <w:numId w:val="48"/>
        </w:numPr>
        <w:jc w:val="both"/>
      </w:pPr>
      <w:r w:rsidRPr="00B61443">
        <w:t>rajzolvasás,</w:t>
      </w:r>
    </w:p>
    <w:p w14:paraId="33E2CCF9" w14:textId="77777777" w:rsidR="00815B48" w:rsidRPr="00B61443" w:rsidRDefault="00815B48" w:rsidP="00815B48">
      <w:pPr>
        <w:numPr>
          <w:ilvl w:val="0"/>
          <w:numId w:val="48"/>
        </w:numPr>
      </w:pPr>
      <w:r w:rsidRPr="00B61443">
        <w:t>fakötések pontossága,</w:t>
      </w:r>
    </w:p>
    <w:p w14:paraId="1EDE439A" w14:textId="77777777" w:rsidR="00815B48" w:rsidRPr="00B61443" w:rsidRDefault="00815B48" w:rsidP="00815B48">
      <w:pPr>
        <w:numPr>
          <w:ilvl w:val="0"/>
          <w:numId w:val="48"/>
        </w:numPr>
      </w:pPr>
      <w:r w:rsidRPr="00B61443">
        <w:t>fakötések talpszelemennél,</w:t>
      </w:r>
    </w:p>
    <w:p w14:paraId="4FD427F0" w14:textId="77777777" w:rsidR="00815B48" w:rsidRPr="00B61443" w:rsidRDefault="00815B48" w:rsidP="00815B48">
      <w:pPr>
        <w:numPr>
          <w:ilvl w:val="0"/>
          <w:numId w:val="48"/>
        </w:numPr>
      </w:pPr>
      <w:r w:rsidRPr="00B61443">
        <w:t>fakötések taréjszelemennél,</w:t>
      </w:r>
    </w:p>
    <w:p w14:paraId="190CF67C" w14:textId="77777777" w:rsidR="00815B48" w:rsidRPr="00B61443" w:rsidRDefault="00815B48" w:rsidP="00815B48">
      <w:pPr>
        <w:numPr>
          <w:ilvl w:val="0"/>
          <w:numId w:val="48"/>
        </w:numPr>
      </w:pPr>
      <w:r w:rsidRPr="00B61443">
        <w:t>rögzítés,</w:t>
      </w:r>
    </w:p>
    <w:p w14:paraId="2158B3CA" w14:textId="77777777" w:rsidR="00815B48" w:rsidRPr="00B61443" w:rsidRDefault="00815B48" w:rsidP="00815B48">
      <w:pPr>
        <w:numPr>
          <w:ilvl w:val="0"/>
          <w:numId w:val="48"/>
        </w:numPr>
      </w:pPr>
      <w:r w:rsidRPr="00B61443">
        <w:t>ácsszerkezet méretek helyessége,</w:t>
      </w:r>
    </w:p>
    <w:p w14:paraId="62F5FD76" w14:textId="77777777" w:rsidR="00815B48" w:rsidRPr="00B61443" w:rsidRDefault="00815B48" w:rsidP="00815B48">
      <w:pPr>
        <w:numPr>
          <w:ilvl w:val="0"/>
          <w:numId w:val="48"/>
        </w:numPr>
      </w:pPr>
      <w:r w:rsidRPr="00B61443">
        <w:t>állékonyság,</w:t>
      </w:r>
    </w:p>
    <w:p w14:paraId="120970BC" w14:textId="77777777" w:rsidR="00815B48" w:rsidRPr="00B61443" w:rsidRDefault="00815B48" w:rsidP="00815B48">
      <w:pPr>
        <w:numPr>
          <w:ilvl w:val="0"/>
          <w:numId w:val="48"/>
        </w:numPr>
      </w:pPr>
      <w:r w:rsidRPr="00B61443">
        <w:t>síkok,</w:t>
      </w:r>
    </w:p>
    <w:p w14:paraId="0F36A01C" w14:textId="77777777" w:rsidR="00815B48" w:rsidRPr="00B61443" w:rsidRDefault="00815B48" w:rsidP="00815B48">
      <w:pPr>
        <w:numPr>
          <w:ilvl w:val="0"/>
          <w:numId w:val="48"/>
        </w:numPr>
      </w:pPr>
      <w:r w:rsidRPr="00B61443">
        <w:t>párhuzamok,</w:t>
      </w:r>
    </w:p>
    <w:p w14:paraId="3DA91469" w14:textId="77777777" w:rsidR="00815B48" w:rsidRPr="00B61443" w:rsidRDefault="00815B48" w:rsidP="00815B48">
      <w:pPr>
        <w:numPr>
          <w:ilvl w:val="0"/>
          <w:numId w:val="48"/>
        </w:numPr>
      </w:pPr>
      <w:r w:rsidRPr="00B61443">
        <w:t>derékszögek ellenőrzése,</w:t>
      </w:r>
    </w:p>
    <w:p w14:paraId="1A80C980" w14:textId="77777777" w:rsidR="00815B48" w:rsidRPr="00B61443" w:rsidRDefault="00815B48" w:rsidP="00815B48">
      <w:pPr>
        <w:numPr>
          <w:ilvl w:val="0"/>
          <w:numId w:val="48"/>
        </w:numPr>
      </w:pPr>
      <w:r w:rsidRPr="00B61443">
        <w:t>ereszképzés,</w:t>
      </w:r>
    </w:p>
    <w:p w14:paraId="59BF06AB" w14:textId="77777777" w:rsidR="00815B48" w:rsidRPr="00B61443" w:rsidRDefault="00815B48" w:rsidP="00815B48">
      <w:pPr>
        <w:numPr>
          <w:ilvl w:val="0"/>
          <w:numId w:val="48"/>
        </w:numPr>
      </w:pPr>
      <w:r w:rsidRPr="00B61443">
        <w:t>tetőfólia terítés,</w:t>
      </w:r>
    </w:p>
    <w:p w14:paraId="106FBFCA" w14:textId="77777777" w:rsidR="00815B48" w:rsidRPr="00B61443" w:rsidRDefault="00815B48" w:rsidP="00815B48">
      <w:pPr>
        <w:numPr>
          <w:ilvl w:val="0"/>
          <w:numId w:val="48"/>
        </w:numPr>
      </w:pPr>
      <w:r w:rsidRPr="00B61443">
        <w:t>szellőző keresztmetszetek,</w:t>
      </w:r>
    </w:p>
    <w:p w14:paraId="2A1D70EA" w14:textId="77777777" w:rsidR="00815B48" w:rsidRPr="00B61443" w:rsidRDefault="00815B48" w:rsidP="00815B48">
      <w:pPr>
        <w:numPr>
          <w:ilvl w:val="0"/>
          <w:numId w:val="48"/>
        </w:numPr>
      </w:pPr>
      <w:r w:rsidRPr="00B61443">
        <w:t>lécezés,</w:t>
      </w:r>
    </w:p>
    <w:p w14:paraId="46819441" w14:textId="77777777" w:rsidR="00815B48" w:rsidRPr="00B61443" w:rsidRDefault="00815B48" w:rsidP="00815B48">
      <w:pPr>
        <w:numPr>
          <w:ilvl w:val="0"/>
          <w:numId w:val="48"/>
        </w:numPr>
      </w:pPr>
      <w:r w:rsidRPr="00B61443">
        <w:t>oromképzés,</w:t>
      </w:r>
    </w:p>
    <w:p w14:paraId="742153E2" w14:textId="77777777" w:rsidR="00815B48" w:rsidRPr="00B61443" w:rsidRDefault="00815B48" w:rsidP="00815B48">
      <w:pPr>
        <w:numPr>
          <w:ilvl w:val="0"/>
          <w:numId w:val="48"/>
        </w:numPr>
      </w:pPr>
      <w:r w:rsidRPr="00B61443">
        <w:t>kúplécezés,</w:t>
      </w:r>
    </w:p>
    <w:p w14:paraId="3D9BEFE0" w14:textId="77777777" w:rsidR="00815B48" w:rsidRPr="00B61443" w:rsidRDefault="00815B48" w:rsidP="00815B48">
      <w:pPr>
        <w:numPr>
          <w:ilvl w:val="0"/>
          <w:numId w:val="48"/>
        </w:numPr>
      </w:pPr>
      <w:r w:rsidRPr="00B61443">
        <w:t xml:space="preserve">részletképzés, </w:t>
      </w:r>
    </w:p>
    <w:p w14:paraId="224E3812" w14:textId="77777777" w:rsidR="00815B48" w:rsidRPr="00B61443" w:rsidRDefault="00815B48" w:rsidP="00815B48">
      <w:pPr>
        <w:numPr>
          <w:ilvl w:val="0"/>
          <w:numId w:val="48"/>
        </w:numPr>
      </w:pPr>
      <w:r w:rsidRPr="00B61443">
        <w:t>ereszdeszkázat,</w:t>
      </w:r>
    </w:p>
    <w:p w14:paraId="2DC9E042" w14:textId="77777777" w:rsidR="00815B48" w:rsidRPr="00B61443" w:rsidRDefault="00815B48" w:rsidP="00815B48">
      <w:pPr>
        <w:numPr>
          <w:ilvl w:val="0"/>
          <w:numId w:val="48"/>
        </w:numPr>
      </w:pPr>
      <w:r w:rsidRPr="00B61443">
        <w:t xml:space="preserve">szellőző keresztmetszetek, </w:t>
      </w:r>
    </w:p>
    <w:p w14:paraId="34AD1606" w14:textId="77777777" w:rsidR="00815B48" w:rsidRPr="00B61443" w:rsidRDefault="00815B48" w:rsidP="00815B48">
      <w:pPr>
        <w:numPr>
          <w:ilvl w:val="0"/>
          <w:numId w:val="48"/>
        </w:numPr>
      </w:pPr>
      <w:r w:rsidRPr="00B61443">
        <w:t>szellőző elemek beépítése,</w:t>
      </w:r>
    </w:p>
    <w:p w14:paraId="6F32BA0C" w14:textId="77777777" w:rsidR="00815B48" w:rsidRPr="00B61443" w:rsidRDefault="00815B48" w:rsidP="00815B48">
      <w:pPr>
        <w:numPr>
          <w:ilvl w:val="0"/>
          <w:numId w:val="48"/>
        </w:numPr>
      </w:pPr>
      <w:r w:rsidRPr="00B61443">
        <w:t>lécezési méretek mezőben szegélyeknél, gerinceknél,</w:t>
      </w:r>
    </w:p>
    <w:p w14:paraId="08183E59" w14:textId="77777777" w:rsidR="00815B48" w:rsidRPr="00B61443" w:rsidRDefault="00815B48" w:rsidP="00815B48">
      <w:pPr>
        <w:numPr>
          <w:ilvl w:val="0"/>
          <w:numId w:val="48"/>
        </w:numPr>
      </w:pPr>
      <w:r w:rsidRPr="00B61443">
        <w:t xml:space="preserve">cserepezés, </w:t>
      </w:r>
    </w:p>
    <w:p w14:paraId="251C83AC" w14:textId="77777777" w:rsidR="00815B48" w:rsidRPr="00B61443" w:rsidRDefault="00815B48" w:rsidP="00815B48">
      <w:pPr>
        <w:numPr>
          <w:ilvl w:val="0"/>
          <w:numId w:val="48"/>
        </w:numPr>
      </w:pPr>
      <w:proofErr w:type="spellStart"/>
      <w:r w:rsidRPr="00B61443">
        <w:t>kúpozás</w:t>
      </w:r>
      <w:proofErr w:type="spellEnd"/>
      <w:r w:rsidRPr="00B61443">
        <w:t xml:space="preserve">, </w:t>
      </w:r>
    </w:p>
    <w:p w14:paraId="51F41ED2" w14:textId="77777777" w:rsidR="00815B48" w:rsidRPr="00B61443" w:rsidRDefault="00815B48" w:rsidP="00815B48">
      <w:pPr>
        <w:numPr>
          <w:ilvl w:val="0"/>
          <w:numId w:val="48"/>
        </w:numPr>
      </w:pPr>
      <w:r w:rsidRPr="00B61443">
        <w:t xml:space="preserve">részletképzések, </w:t>
      </w:r>
    </w:p>
    <w:p w14:paraId="1D4F471E" w14:textId="77777777" w:rsidR="00815B48" w:rsidRPr="00B61443" w:rsidRDefault="00815B48" w:rsidP="00815B48">
      <w:pPr>
        <w:numPr>
          <w:ilvl w:val="0"/>
          <w:numId w:val="48"/>
        </w:numPr>
      </w:pPr>
      <w:r w:rsidRPr="00B61443">
        <w:t>fedéskép,</w:t>
      </w:r>
    </w:p>
    <w:p w14:paraId="056801CD" w14:textId="77777777" w:rsidR="00815B48" w:rsidRPr="00B61443" w:rsidRDefault="00815B48" w:rsidP="00815B48">
      <w:pPr>
        <w:numPr>
          <w:ilvl w:val="0"/>
          <w:numId w:val="48"/>
        </w:numPr>
      </w:pPr>
      <w:r w:rsidRPr="00B61443">
        <w:t>vonalak és élek egyenessége,</w:t>
      </w:r>
    </w:p>
    <w:p w14:paraId="0219B5EC" w14:textId="77777777" w:rsidR="00815B48" w:rsidRPr="00B61443" w:rsidRDefault="00815B48" w:rsidP="00815B48">
      <w:pPr>
        <w:numPr>
          <w:ilvl w:val="0"/>
          <w:numId w:val="48"/>
        </w:numPr>
      </w:pPr>
      <w:r w:rsidRPr="00B61443">
        <w:t>hó fogás,</w:t>
      </w:r>
    </w:p>
    <w:p w14:paraId="2F64C4CD" w14:textId="77777777" w:rsidR="00815B48" w:rsidRPr="00B61443" w:rsidRDefault="00815B48" w:rsidP="00815B48">
      <w:pPr>
        <w:numPr>
          <w:ilvl w:val="0"/>
          <w:numId w:val="48"/>
        </w:numPr>
      </w:pPr>
      <w:r w:rsidRPr="00B61443">
        <w:t xml:space="preserve">tetősík ablak beépítése, </w:t>
      </w:r>
    </w:p>
    <w:p w14:paraId="47DEAA71" w14:textId="77777777" w:rsidR="00815B48" w:rsidRPr="00B61443" w:rsidRDefault="00815B48" w:rsidP="00815B48">
      <w:pPr>
        <w:numPr>
          <w:ilvl w:val="0"/>
          <w:numId w:val="48"/>
        </w:numPr>
      </w:pPr>
      <w:r w:rsidRPr="00B61443">
        <w:t>ablak beszerelés,</w:t>
      </w:r>
    </w:p>
    <w:p w14:paraId="443D83D9" w14:textId="465BAB6D" w:rsidR="00815B48" w:rsidRPr="00B61443" w:rsidRDefault="00815B48" w:rsidP="00815B48">
      <w:pPr>
        <w:numPr>
          <w:ilvl w:val="0"/>
          <w:numId w:val="48"/>
        </w:numPr>
        <w:spacing w:after="200" w:line="276" w:lineRule="auto"/>
        <w:contextualSpacing/>
        <w:sectPr w:rsidR="00815B48" w:rsidRPr="00B61443" w:rsidSect="00B10AF1">
          <w:type w:val="continuous"/>
          <w:pgSz w:w="11906" w:h="16838"/>
          <w:pgMar w:top="993" w:right="1274" w:bottom="0" w:left="1418" w:header="709" w:footer="397" w:gutter="0"/>
          <w:cols w:num="2" w:space="142"/>
          <w:docGrid w:linePitch="360"/>
        </w:sectPr>
      </w:pPr>
      <w:r w:rsidRPr="00B61443">
        <w:t>beállítási méretek, részletképzés.</w:t>
      </w:r>
    </w:p>
    <w:p w14:paraId="66EB98A2" w14:textId="77777777" w:rsidR="00815B48" w:rsidRPr="00B61443" w:rsidRDefault="00815B48" w:rsidP="0051430C">
      <w:pPr>
        <w:spacing w:before="120" w:after="120"/>
        <w:jc w:val="both"/>
      </w:pPr>
    </w:p>
    <w:p w14:paraId="257E7776" w14:textId="77777777" w:rsidR="00815B48" w:rsidRPr="00B61443" w:rsidRDefault="00815B48" w:rsidP="0051430C">
      <w:pPr>
        <w:spacing w:before="120" w:after="120"/>
        <w:jc w:val="both"/>
      </w:pPr>
    </w:p>
    <w:p w14:paraId="506B3057" w14:textId="56BCC1BB" w:rsidR="006D7E85" w:rsidRPr="00B61443" w:rsidRDefault="006D7E85" w:rsidP="006D7E85">
      <w:pPr>
        <w:pStyle w:val="Cmsor3"/>
        <w:spacing w:before="360" w:after="360"/>
      </w:pPr>
      <w:bookmarkStart w:id="344" w:name="_Toc15994438"/>
      <w:r w:rsidRPr="00B61443">
        <w:t>34 582 04</w:t>
      </w:r>
      <w:r w:rsidRPr="00B61443">
        <w:rPr>
          <w:lang w:val="hu-HU"/>
        </w:rPr>
        <w:t xml:space="preserve"> </w:t>
      </w:r>
      <w:r w:rsidRPr="00B61443">
        <w:t>Festő, mázoló</w:t>
      </w:r>
      <w:r w:rsidRPr="00B61443">
        <w:rPr>
          <w:lang w:val="hu-HU"/>
        </w:rPr>
        <w:t>,</w:t>
      </w:r>
      <w:r w:rsidRPr="00B61443">
        <w:t xml:space="preserve"> tapétázó</w:t>
      </w:r>
      <w:bookmarkEnd w:id="344"/>
    </w:p>
    <w:p w14:paraId="3B2A4D27" w14:textId="0E997611" w:rsidR="006D7E85" w:rsidRPr="00B61443" w:rsidRDefault="006D7E85" w:rsidP="00455A7A">
      <w:pPr>
        <w:spacing w:after="200"/>
        <w:jc w:val="both"/>
        <w:rPr>
          <w:rFonts w:eastAsia="Calibri"/>
          <w:lang w:eastAsia="en-US"/>
        </w:rPr>
      </w:pPr>
      <w:bookmarkStart w:id="345" w:name="_Toc365884682"/>
      <w:bookmarkStart w:id="346" w:name="_Toc365884800"/>
      <w:r w:rsidRPr="00B61443">
        <w:rPr>
          <w:rFonts w:eastAsia="Calibri"/>
          <w:lang w:eastAsia="en-US"/>
        </w:rPr>
        <w:t>A 27/2012. (VIII.</w:t>
      </w:r>
      <w:r w:rsidR="00C323D1"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397C96" w:rsidRPr="00B61443">
        <w:rPr>
          <w:rFonts w:eastAsia="Calibri"/>
          <w:lang w:eastAsia="en-US"/>
        </w:rPr>
        <w:t>29/2016</w:t>
      </w:r>
      <w:r w:rsidRPr="00B61443">
        <w:rPr>
          <w:rFonts w:eastAsia="Calibri"/>
          <w:lang w:eastAsia="en-US"/>
        </w:rPr>
        <w:t>. (</w:t>
      </w:r>
      <w:r w:rsidR="00397C96" w:rsidRPr="00B61443">
        <w:rPr>
          <w:rFonts w:eastAsia="Calibri"/>
          <w:lang w:eastAsia="en-US"/>
        </w:rPr>
        <w:t>V</w:t>
      </w:r>
      <w:r w:rsidRPr="00B61443">
        <w:rPr>
          <w:rFonts w:eastAsia="Calibri"/>
          <w:lang w:eastAsia="en-US"/>
        </w:rPr>
        <w:t>III.</w:t>
      </w:r>
      <w:r w:rsidR="00C323D1" w:rsidRPr="00B61443">
        <w:rPr>
          <w:rFonts w:eastAsia="Calibri"/>
          <w:lang w:eastAsia="en-US"/>
        </w:rPr>
        <w:t xml:space="preserve"> </w:t>
      </w:r>
      <w:r w:rsidRPr="00B61443">
        <w:rPr>
          <w:rFonts w:eastAsia="Calibri"/>
          <w:lang w:eastAsia="en-US"/>
        </w:rPr>
        <w:t>2</w:t>
      </w:r>
      <w:r w:rsidR="00340C65" w:rsidRPr="00B61443">
        <w:rPr>
          <w:rFonts w:eastAsia="Calibri"/>
          <w:lang w:eastAsia="en-US"/>
        </w:rPr>
        <w:t>6</w:t>
      </w:r>
      <w:r w:rsidRPr="00B61443">
        <w:rPr>
          <w:rFonts w:eastAsia="Calibri"/>
          <w:lang w:eastAsia="en-US"/>
        </w:rPr>
        <w:t>.) NGM rendelet szerint indult képzésben részt</w:t>
      </w:r>
      <w:r w:rsidR="007F5727" w:rsidRPr="00B61443">
        <w:rPr>
          <w:rFonts w:eastAsia="Calibri"/>
          <w:lang w:eastAsia="en-US"/>
        </w:rPr>
        <w:t xml:space="preserve"> </w:t>
      </w:r>
      <w:r w:rsidRPr="00B61443">
        <w:rPr>
          <w:rFonts w:eastAsia="Calibri"/>
          <w:lang w:eastAsia="en-US"/>
        </w:rPr>
        <w:t>vevők számára.</w:t>
      </w:r>
    </w:p>
    <w:tbl>
      <w:tblPr>
        <w:tblW w:w="0" w:type="auto"/>
        <w:jc w:val="center"/>
        <w:tblLayout w:type="fixed"/>
        <w:tblCellMar>
          <w:left w:w="30" w:type="dxa"/>
          <w:right w:w="30" w:type="dxa"/>
        </w:tblCellMar>
        <w:tblLook w:val="0000" w:firstRow="0" w:lastRow="0" w:firstColumn="0" w:lastColumn="0" w:noHBand="0" w:noVBand="0"/>
      </w:tblPr>
      <w:tblGrid>
        <w:gridCol w:w="3678"/>
        <w:gridCol w:w="1701"/>
        <w:gridCol w:w="992"/>
        <w:gridCol w:w="1276"/>
        <w:gridCol w:w="1007"/>
      </w:tblGrid>
      <w:tr w:rsidR="0077248F" w:rsidRPr="00B61443" w14:paraId="20C0F968" w14:textId="77777777" w:rsidTr="00F07D97">
        <w:trPr>
          <w:trHeight w:val="567"/>
          <w:jc w:val="center"/>
        </w:trPr>
        <w:tc>
          <w:tcPr>
            <w:tcW w:w="3678" w:type="dxa"/>
            <w:tcBorders>
              <w:top w:val="single" w:sz="6" w:space="0" w:color="000000"/>
              <w:left w:val="single" w:sz="6" w:space="0" w:color="000000"/>
            </w:tcBorders>
            <w:shd w:val="clear" w:color="auto" w:fill="auto"/>
          </w:tcPr>
          <w:p w14:paraId="60DE98F3" w14:textId="77777777" w:rsidR="006D7E85" w:rsidRPr="00B61443" w:rsidRDefault="006D7E85" w:rsidP="00455A7A">
            <w:pPr>
              <w:autoSpaceDE w:val="0"/>
              <w:jc w:val="center"/>
              <w:rPr>
                <w:b/>
                <w:bCs/>
              </w:rPr>
            </w:pPr>
            <w:r w:rsidRPr="00B61443">
              <w:rPr>
                <w:b/>
                <w:bCs/>
              </w:rPr>
              <w:t>Versenyfeladat</w:t>
            </w:r>
          </w:p>
        </w:tc>
        <w:tc>
          <w:tcPr>
            <w:tcW w:w="1701" w:type="dxa"/>
            <w:tcBorders>
              <w:top w:val="single" w:sz="6" w:space="0" w:color="000000"/>
              <w:left w:val="single" w:sz="6" w:space="0" w:color="000000"/>
            </w:tcBorders>
            <w:shd w:val="clear" w:color="auto" w:fill="auto"/>
          </w:tcPr>
          <w:p w14:paraId="569E7C91" w14:textId="77777777" w:rsidR="006D7E85" w:rsidRPr="00B61443" w:rsidRDefault="006D7E85" w:rsidP="00455A7A">
            <w:pPr>
              <w:autoSpaceDE w:val="0"/>
              <w:jc w:val="center"/>
              <w:rPr>
                <w:b/>
                <w:bCs/>
              </w:rPr>
            </w:pPr>
            <w:r w:rsidRPr="00B61443">
              <w:rPr>
                <w:b/>
                <w:bCs/>
              </w:rPr>
              <w:t>Versenyforduló</w:t>
            </w:r>
          </w:p>
        </w:tc>
        <w:tc>
          <w:tcPr>
            <w:tcW w:w="3275" w:type="dxa"/>
            <w:gridSpan w:val="3"/>
            <w:tcBorders>
              <w:top w:val="single" w:sz="6" w:space="0" w:color="000000"/>
              <w:left w:val="single" w:sz="6" w:space="0" w:color="000000"/>
              <w:bottom w:val="single" w:sz="6" w:space="0" w:color="000000"/>
              <w:right w:val="single" w:sz="6" w:space="0" w:color="000000"/>
            </w:tcBorders>
            <w:shd w:val="clear" w:color="auto" w:fill="auto"/>
          </w:tcPr>
          <w:p w14:paraId="191D9BCC" w14:textId="77777777" w:rsidR="00E1297D" w:rsidRPr="00B61443" w:rsidRDefault="006D7E85" w:rsidP="00455A7A">
            <w:pPr>
              <w:autoSpaceDE w:val="0"/>
              <w:jc w:val="center"/>
              <w:rPr>
                <w:b/>
                <w:bCs/>
              </w:rPr>
            </w:pPr>
            <w:r w:rsidRPr="00B61443">
              <w:rPr>
                <w:b/>
                <w:bCs/>
              </w:rPr>
              <w:t xml:space="preserve">Szakmai vizsga ill. egyes részei alóli felmentés lehetősége </w:t>
            </w:r>
          </w:p>
          <w:p w14:paraId="1FEEA1C6" w14:textId="77777777" w:rsidR="006D7E85" w:rsidRPr="00B61443" w:rsidRDefault="006D7E85" w:rsidP="00455A7A">
            <w:pPr>
              <w:autoSpaceDE w:val="0"/>
              <w:jc w:val="center"/>
            </w:pPr>
            <w:r w:rsidRPr="00B61443">
              <w:rPr>
                <w:b/>
                <w:bCs/>
              </w:rPr>
              <w:t>az / a ….t követően</w:t>
            </w:r>
          </w:p>
        </w:tc>
      </w:tr>
      <w:tr w:rsidR="0077248F" w:rsidRPr="00B61443" w14:paraId="04238A41" w14:textId="77777777" w:rsidTr="00F07D97">
        <w:trPr>
          <w:trHeight w:val="302"/>
          <w:jc w:val="center"/>
        </w:trPr>
        <w:tc>
          <w:tcPr>
            <w:tcW w:w="3678" w:type="dxa"/>
            <w:tcBorders>
              <w:left w:val="single" w:sz="6" w:space="0" w:color="000000"/>
              <w:bottom w:val="single" w:sz="6" w:space="0" w:color="000000"/>
            </w:tcBorders>
            <w:shd w:val="clear" w:color="auto" w:fill="auto"/>
          </w:tcPr>
          <w:p w14:paraId="262CC168" w14:textId="77777777" w:rsidR="006D7E85" w:rsidRPr="00B61443" w:rsidRDefault="006D7E85" w:rsidP="00455A7A">
            <w:pPr>
              <w:autoSpaceDE w:val="0"/>
              <w:snapToGrid w:val="0"/>
              <w:jc w:val="right"/>
            </w:pPr>
          </w:p>
        </w:tc>
        <w:tc>
          <w:tcPr>
            <w:tcW w:w="1701" w:type="dxa"/>
            <w:tcBorders>
              <w:left w:val="single" w:sz="6" w:space="0" w:color="000000"/>
              <w:bottom w:val="single" w:sz="6" w:space="0" w:color="000000"/>
            </w:tcBorders>
            <w:shd w:val="clear" w:color="auto" w:fill="auto"/>
          </w:tcPr>
          <w:p w14:paraId="1E047638" w14:textId="77777777" w:rsidR="006D7E85" w:rsidRPr="00B61443" w:rsidRDefault="006D7E85" w:rsidP="00455A7A">
            <w:pPr>
              <w:autoSpaceDE w:val="0"/>
              <w:snapToGrid w:val="0"/>
              <w:jc w:val="right"/>
            </w:pPr>
          </w:p>
        </w:tc>
        <w:tc>
          <w:tcPr>
            <w:tcW w:w="992" w:type="dxa"/>
            <w:tcBorders>
              <w:top w:val="single" w:sz="6" w:space="0" w:color="000000"/>
              <w:left w:val="single" w:sz="6" w:space="0" w:color="000000"/>
              <w:bottom w:val="single" w:sz="6" w:space="0" w:color="000000"/>
            </w:tcBorders>
            <w:shd w:val="clear" w:color="auto" w:fill="auto"/>
          </w:tcPr>
          <w:p w14:paraId="2C38081B" w14:textId="77777777" w:rsidR="006D7E85" w:rsidRPr="00B61443" w:rsidRDefault="006D7E85" w:rsidP="00455A7A">
            <w:pPr>
              <w:autoSpaceDE w:val="0"/>
              <w:jc w:val="center"/>
            </w:pPr>
            <w:r w:rsidRPr="00B61443">
              <w:t>elődöntő</w:t>
            </w:r>
          </w:p>
        </w:tc>
        <w:tc>
          <w:tcPr>
            <w:tcW w:w="1276" w:type="dxa"/>
            <w:tcBorders>
              <w:top w:val="single" w:sz="6" w:space="0" w:color="000000"/>
              <w:left w:val="single" w:sz="6" w:space="0" w:color="000000"/>
              <w:bottom w:val="single" w:sz="6" w:space="0" w:color="000000"/>
            </w:tcBorders>
            <w:shd w:val="clear" w:color="auto" w:fill="auto"/>
          </w:tcPr>
          <w:p w14:paraId="7C9BAB67" w14:textId="77777777" w:rsidR="006D7E85" w:rsidRPr="00B61443" w:rsidRDefault="006D7E85" w:rsidP="00455A7A">
            <w:pPr>
              <w:autoSpaceDE w:val="0"/>
              <w:jc w:val="center"/>
            </w:pPr>
            <w:r w:rsidRPr="00B61443">
              <w:t>válogató</w:t>
            </w:r>
          </w:p>
        </w:tc>
        <w:tc>
          <w:tcPr>
            <w:tcW w:w="1007" w:type="dxa"/>
            <w:tcBorders>
              <w:top w:val="single" w:sz="6" w:space="0" w:color="000000"/>
              <w:left w:val="single" w:sz="6" w:space="0" w:color="000000"/>
              <w:bottom w:val="single" w:sz="6" w:space="0" w:color="000000"/>
              <w:right w:val="single" w:sz="6" w:space="0" w:color="000000"/>
            </w:tcBorders>
            <w:shd w:val="clear" w:color="auto" w:fill="auto"/>
          </w:tcPr>
          <w:p w14:paraId="7B0B8613" w14:textId="77777777" w:rsidR="006D7E85" w:rsidRPr="00B61443" w:rsidRDefault="006D7E85" w:rsidP="00455A7A">
            <w:pPr>
              <w:autoSpaceDE w:val="0"/>
              <w:jc w:val="center"/>
            </w:pPr>
            <w:r w:rsidRPr="00B61443">
              <w:t>döntő</w:t>
            </w:r>
          </w:p>
        </w:tc>
      </w:tr>
      <w:tr w:rsidR="0077248F" w:rsidRPr="00B61443" w14:paraId="53B2B68B" w14:textId="77777777" w:rsidTr="00F07D97">
        <w:trPr>
          <w:trHeight w:val="368"/>
          <w:jc w:val="center"/>
        </w:trPr>
        <w:tc>
          <w:tcPr>
            <w:tcW w:w="3678" w:type="dxa"/>
            <w:tcBorders>
              <w:top w:val="single" w:sz="6" w:space="0" w:color="000000"/>
              <w:left w:val="single" w:sz="6" w:space="0" w:color="000000"/>
              <w:bottom w:val="single" w:sz="6" w:space="0" w:color="000000"/>
            </w:tcBorders>
            <w:shd w:val="clear" w:color="auto" w:fill="auto"/>
          </w:tcPr>
          <w:p w14:paraId="627BA31F" w14:textId="77777777" w:rsidR="006D7E85" w:rsidRPr="00B61443" w:rsidRDefault="006D7E85" w:rsidP="00455A7A">
            <w:pPr>
              <w:autoSpaceDE w:val="0"/>
              <w:rPr>
                <w:b/>
              </w:rPr>
            </w:pPr>
            <w:r w:rsidRPr="00B61443">
              <w:rPr>
                <w:b/>
              </w:rPr>
              <w:t>Írásbeli versenytevékenység</w:t>
            </w:r>
          </w:p>
          <w:p w14:paraId="3C2DCF5A" w14:textId="77777777" w:rsidR="006D7E85" w:rsidRPr="00B61443" w:rsidRDefault="006D7E85" w:rsidP="00455A7A">
            <w:pPr>
              <w:autoSpaceDE w:val="0"/>
            </w:pPr>
            <w:r w:rsidRPr="00B61443">
              <w:t>Komplex szakmai írásbeli.</w:t>
            </w:r>
          </w:p>
        </w:tc>
        <w:tc>
          <w:tcPr>
            <w:tcW w:w="1701" w:type="dxa"/>
            <w:tcBorders>
              <w:top w:val="single" w:sz="6" w:space="0" w:color="000000"/>
              <w:left w:val="single" w:sz="6" w:space="0" w:color="000000"/>
              <w:bottom w:val="single" w:sz="6" w:space="0" w:color="000000"/>
            </w:tcBorders>
            <w:shd w:val="clear" w:color="auto" w:fill="auto"/>
            <w:vAlign w:val="center"/>
          </w:tcPr>
          <w:p w14:paraId="44788989" w14:textId="77777777" w:rsidR="006D7E85" w:rsidRPr="00B61443" w:rsidRDefault="006D7E85" w:rsidP="00455A7A">
            <w:pPr>
              <w:autoSpaceDE w:val="0"/>
            </w:pPr>
            <w:r w:rsidRPr="00B61443">
              <w:t>elődöntő</w:t>
            </w:r>
          </w:p>
        </w:tc>
        <w:tc>
          <w:tcPr>
            <w:tcW w:w="992" w:type="dxa"/>
            <w:tcBorders>
              <w:top w:val="single" w:sz="6" w:space="0" w:color="000000"/>
              <w:left w:val="single" w:sz="6" w:space="0" w:color="000000"/>
              <w:bottom w:val="single" w:sz="6" w:space="0" w:color="000000"/>
            </w:tcBorders>
            <w:shd w:val="clear" w:color="auto" w:fill="auto"/>
            <w:vAlign w:val="center"/>
          </w:tcPr>
          <w:p w14:paraId="5F411E71" w14:textId="77777777" w:rsidR="006D7E85" w:rsidRPr="00B61443" w:rsidRDefault="006D7E85" w:rsidP="00455A7A">
            <w:pPr>
              <w:jc w:val="center"/>
              <w:rPr>
                <w:rFonts w:eastAsia="Calibri"/>
              </w:rPr>
            </w:pPr>
            <w:r w:rsidRPr="00B61443">
              <w:rPr>
                <w:rFonts w:eastAsia="Calibri"/>
              </w:rPr>
              <w:t>-</w:t>
            </w:r>
          </w:p>
        </w:tc>
        <w:tc>
          <w:tcPr>
            <w:tcW w:w="1276" w:type="dxa"/>
            <w:tcBorders>
              <w:top w:val="single" w:sz="6" w:space="0" w:color="000000"/>
              <w:left w:val="single" w:sz="6" w:space="0" w:color="000000"/>
              <w:bottom w:val="single" w:sz="6" w:space="0" w:color="000000"/>
            </w:tcBorders>
            <w:shd w:val="clear" w:color="auto" w:fill="auto"/>
            <w:vAlign w:val="center"/>
          </w:tcPr>
          <w:p w14:paraId="6039AE70" w14:textId="77777777" w:rsidR="006D7E85" w:rsidRPr="00B61443" w:rsidRDefault="006D7E85" w:rsidP="00455A7A">
            <w:pPr>
              <w:jc w:val="center"/>
              <w:rPr>
                <w:rFonts w:eastAsia="Calibri"/>
              </w:rPr>
            </w:pPr>
            <w:r w:rsidRPr="00B61443">
              <w:rPr>
                <w:rFonts w:eastAsia="Calibri"/>
              </w:rPr>
              <w:t>-</w:t>
            </w:r>
          </w:p>
        </w:tc>
        <w:tc>
          <w:tcPr>
            <w:tcW w:w="100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FE5F347" w14:textId="77777777" w:rsidR="006D7E85" w:rsidRPr="00B61443" w:rsidRDefault="006D7E85" w:rsidP="00455A7A">
            <w:pPr>
              <w:jc w:val="center"/>
              <w:rPr>
                <w:rFonts w:eastAsia="Calibri"/>
              </w:rPr>
            </w:pPr>
            <w:r w:rsidRPr="00B61443">
              <w:rPr>
                <w:rFonts w:eastAsia="Calibri"/>
              </w:rPr>
              <w:t>-</w:t>
            </w:r>
          </w:p>
        </w:tc>
      </w:tr>
      <w:tr w:rsidR="0077248F" w:rsidRPr="00B61443" w14:paraId="7D7A5C50" w14:textId="77777777" w:rsidTr="00F07D97">
        <w:trPr>
          <w:trHeight w:val="302"/>
          <w:jc w:val="center"/>
        </w:trPr>
        <w:tc>
          <w:tcPr>
            <w:tcW w:w="3678" w:type="dxa"/>
            <w:tcBorders>
              <w:top w:val="single" w:sz="6" w:space="0" w:color="000000"/>
              <w:left w:val="single" w:sz="6" w:space="0" w:color="000000"/>
              <w:bottom w:val="single" w:sz="6" w:space="0" w:color="000000"/>
            </w:tcBorders>
            <w:shd w:val="clear" w:color="auto" w:fill="auto"/>
          </w:tcPr>
          <w:p w14:paraId="0A11E4D7" w14:textId="77777777" w:rsidR="006D7E85" w:rsidRPr="00B61443" w:rsidRDefault="006D7E85" w:rsidP="00455A7A">
            <w:pPr>
              <w:autoSpaceDE w:val="0"/>
              <w:rPr>
                <w:b/>
              </w:rPr>
            </w:pPr>
            <w:r w:rsidRPr="00B61443">
              <w:rPr>
                <w:b/>
              </w:rPr>
              <w:t>Gyakorlati versenytevékenység (A)</w:t>
            </w:r>
          </w:p>
          <w:p w14:paraId="6B84C69F" w14:textId="2FD24D18" w:rsidR="006D7E85" w:rsidRPr="00B61443" w:rsidRDefault="006D7E85" w:rsidP="00455A7A">
            <w:pPr>
              <w:autoSpaceDE w:val="0"/>
            </w:pPr>
            <w:r w:rsidRPr="00B61443">
              <w:t>Adott technológiával falfelület festése, díszítése</w:t>
            </w:r>
            <w:r w:rsidR="001323DE" w:rsidRPr="00B61443">
              <w:t>,</w:t>
            </w:r>
            <w:r w:rsidRPr="00B61443">
              <w:t xml:space="preserve"> tapétázása.</w:t>
            </w:r>
          </w:p>
        </w:tc>
        <w:tc>
          <w:tcPr>
            <w:tcW w:w="1701" w:type="dxa"/>
            <w:vMerge w:val="restart"/>
            <w:tcBorders>
              <w:top w:val="single" w:sz="6" w:space="0" w:color="000000"/>
              <w:left w:val="single" w:sz="6" w:space="0" w:color="000000"/>
            </w:tcBorders>
            <w:shd w:val="clear" w:color="auto" w:fill="auto"/>
            <w:vAlign w:val="center"/>
          </w:tcPr>
          <w:p w14:paraId="5FC4BCA4" w14:textId="77777777" w:rsidR="006D7E85" w:rsidRPr="00B61443" w:rsidRDefault="006D7E85" w:rsidP="00455A7A">
            <w:pPr>
              <w:autoSpaceDE w:val="0"/>
            </w:pPr>
            <w:r w:rsidRPr="00B61443">
              <w:t>válogató</w:t>
            </w:r>
          </w:p>
        </w:tc>
        <w:tc>
          <w:tcPr>
            <w:tcW w:w="992" w:type="dxa"/>
            <w:tcBorders>
              <w:top w:val="single" w:sz="6" w:space="0" w:color="000000"/>
              <w:left w:val="single" w:sz="6" w:space="0" w:color="000000"/>
              <w:bottom w:val="single" w:sz="6" w:space="0" w:color="000000"/>
            </w:tcBorders>
            <w:shd w:val="clear" w:color="auto" w:fill="auto"/>
            <w:vAlign w:val="center"/>
          </w:tcPr>
          <w:p w14:paraId="1985DB96" w14:textId="77777777" w:rsidR="006D7E85" w:rsidRPr="00B61443" w:rsidRDefault="006D7E85" w:rsidP="00455A7A">
            <w:pPr>
              <w:jc w:val="center"/>
              <w:rPr>
                <w:rFonts w:eastAsia="Calibri"/>
              </w:rPr>
            </w:pPr>
            <w:r w:rsidRPr="00B61443">
              <w:rPr>
                <w:rFonts w:eastAsia="Calibri"/>
              </w:rPr>
              <w:t>-</w:t>
            </w:r>
          </w:p>
        </w:tc>
        <w:tc>
          <w:tcPr>
            <w:tcW w:w="1276" w:type="dxa"/>
            <w:tcBorders>
              <w:top w:val="single" w:sz="6" w:space="0" w:color="000000"/>
              <w:left w:val="single" w:sz="6" w:space="0" w:color="000000"/>
              <w:bottom w:val="single" w:sz="6" w:space="0" w:color="000000"/>
            </w:tcBorders>
            <w:shd w:val="clear" w:color="auto" w:fill="auto"/>
            <w:vAlign w:val="center"/>
          </w:tcPr>
          <w:p w14:paraId="3F45D492" w14:textId="77777777" w:rsidR="006D7E85" w:rsidRPr="00B61443" w:rsidRDefault="006D7E85" w:rsidP="00455A7A">
            <w:pPr>
              <w:spacing w:after="200"/>
              <w:contextualSpacing/>
              <w:jc w:val="center"/>
            </w:pPr>
            <w:r w:rsidRPr="00B61443">
              <w:rPr>
                <w:rFonts w:ascii="Segoe UI Symbol" w:eastAsia="MS Mincho" w:hAnsi="Segoe UI Symbol" w:cs="Segoe UI Symbol"/>
              </w:rPr>
              <w:t>✔</w:t>
            </w:r>
          </w:p>
        </w:tc>
        <w:tc>
          <w:tcPr>
            <w:tcW w:w="1007" w:type="dxa"/>
            <w:tcBorders>
              <w:top w:val="single" w:sz="6" w:space="0" w:color="000000"/>
              <w:left w:val="single" w:sz="6" w:space="0" w:color="000000"/>
              <w:bottom w:val="single" w:sz="6" w:space="0" w:color="000000"/>
              <w:right w:val="single" w:sz="6" w:space="0" w:color="000000"/>
            </w:tcBorders>
            <w:shd w:val="clear" w:color="auto" w:fill="auto"/>
          </w:tcPr>
          <w:p w14:paraId="74F8BF06" w14:textId="77777777" w:rsidR="006D7E85" w:rsidRPr="00B61443" w:rsidRDefault="006D7E85" w:rsidP="00455A7A">
            <w:pPr>
              <w:jc w:val="center"/>
              <w:rPr>
                <w:rFonts w:eastAsia="Calibri"/>
              </w:rPr>
            </w:pPr>
          </w:p>
          <w:p w14:paraId="05C54F28" w14:textId="77777777" w:rsidR="006D7E85" w:rsidRPr="00B61443" w:rsidRDefault="006D7E85" w:rsidP="00455A7A">
            <w:pPr>
              <w:jc w:val="center"/>
              <w:rPr>
                <w:rFonts w:eastAsia="Calibri"/>
              </w:rPr>
            </w:pPr>
            <w:r w:rsidRPr="00B61443">
              <w:rPr>
                <w:rFonts w:eastAsia="Calibri"/>
              </w:rPr>
              <w:t>-</w:t>
            </w:r>
          </w:p>
        </w:tc>
      </w:tr>
      <w:tr w:rsidR="0077248F" w:rsidRPr="00B61443" w14:paraId="65015A71" w14:textId="77777777" w:rsidTr="00F07D97">
        <w:trPr>
          <w:trHeight w:val="302"/>
          <w:jc w:val="center"/>
        </w:trPr>
        <w:tc>
          <w:tcPr>
            <w:tcW w:w="3678" w:type="dxa"/>
            <w:tcBorders>
              <w:top w:val="single" w:sz="6" w:space="0" w:color="000000"/>
              <w:left w:val="single" w:sz="6" w:space="0" w:color="000000"/>
              <w:bottom w:val="single" w:sz="6" w:space="0" w:color="000000"/>
            </w:tcBorders>
            <w:shd w:val="clear" w:color="auto" w:fill="auto"/>
          </w:tcPr>
          <w:p w14:paraId="5A345E66" w14:textId="77777777" w:rsidR="006D7E85" w:rsidRPr="00B61443" w:rsidRDefault="006D7E85" w:rsidP="00455A7A">
            <w:pPr>
              <w:autoSpaceDE w:val="0"/>
              <w:rPr>
                <w:b/>
              </w:rPr>
            </w:pPr>
            <w:r w:rsidRPr="00B61443">
              <w:rPr>
                <w:b/>
              </w:rPr>
              <w:t>Gyakorlati versenytevékenység (B)</w:t>
            </w:r>
          </w:p>
          <w:p w14:paraId="26165A47" w14:textId="77777777" w:rsidR="006D7E85" w:rsidRPr="00B61443" w:rsidRDefault="006D7E85" w:rsidP="00455A7A">
            <w:pPr>
              <w:widowControl w:val="0"/>
              <w:autoSpaceDE w:val="0"/>
              <w:autoSpaceDN w:val="0"/>
              <w:adjustRightInd w:val="0"/>
            </w:pPr>
            <w:r w:rsidRPr="00B61443">
              <w:t>Előre elkészített felületen a bevonatrendszer utolsó rétegének felhordása.</w:t>
            </w:r>
          </w:p>
        </w:tc>
        <w:tc>
          <w:tcPr>
            <w:tcW w:w="1701" w:type="dxa"/>
            <w:vMerge/>
            <w:tcBorders>
              <w:left w:val="single" w:sz="6" w:space="0" w:color="000000"/>
              <w:bottom w:val="single" w:sz="6" w:space="0" w:color="000000"/>
            </w:tcBorders>
            <w:shd w:val="clear" w:color="auto" w:fill="auto"/>
            <w:vAlign w:val="center"/>
          </w:tcPr>
          <w:p w14:paraId="42922CDC" w14:textId="77777777" w:rsidR="006D7E85" w:rsidRPr="00B61443" w:rsidRDefault="006D7E85" w:rsidP="00455A7A">
            <w:pPr>
              <w:autoSpaceDE w:val="0"/>
            </w:pPr>
          </w:p>
        </w:tc>
        <w:tc>
          <w:tcPr>
            <w:tcW w:w="992" w:type="dxa"/>
            <w:tcBorders>
              <w:top w:val="single" w:sz="6" w:space="0" w:color="000000"/>
              <w:left w:val="single" w:sz="6" w:space="0" w:color="000000"/>
              <w:bottom w:val="single" w:sz="6" w:space="0" w:color="000000"/>
            </w:tcBorders>
            <w:shd w:val="clear" w:color="auto" w:fill="auto"/>
            <w:vAlign w:val="center"/>
          </w:tcPr>
          <w:p w14:paraId="7CCFD04E" w14:textId="77777777" w:rsidR="006D7E85" w:rsidRPr="00B61443" w:rsidRDefault="006D7E85" w:rsidP="00455A7A">
            <w:pPr>
              <w:jc w:val="center"/>
              <w:rPr>
                <w:rFonts w:eastAsia="Calibri"/>
              </w:rPr>
            </w:pPr>
            <w:r w:rsidRPr="00B61443">
              <w:rPr>
                <w:rFonts w:eastAsia="Calibri"/>
              </w:rPr>
              <w:t>-</w:t>
            </w:r>
          </w:p>
        </w:tc>
        <w:tc>
          <w:tcPr>
            <w:tcW w:w="1276" w:type="dxa"/>
            <w:tcBorders>
              <w:top w:val="single" w:sz="6" w:space="0" w:color="000000"/>
              <w:left w:val="single" w:sz="6" w:space="0" w:color="000000"/>
              <w:bottom w:val="single" w:sz="6" w:space="0" w:color="000000"/>
            </w:tcBorders>
            <w:shd w:val="clear" w:color="auto" w:fill="auto"/>
            <w:vAlign w:val="center"/>
          </w:tcPr>
          <w:p w14:paraId="4B773F1D" w14:textId="77777777" w:rsidR="006D7E85" w:rsidRPr="00B61443" w:rsidRDefault="006D7E85" w:rsidP="00455A7A">
            <w:pPr>
              <w:spacing w:after="200"/>
              <w:contextualSpacing/>
              <w:jc w:val="center"/>
            </w:pPr>
            <w:r w:rsidRPr="00B61443">
              <w:rPr>
                <w:rFonts w:ascii="Segoe UI Symbol" w:eastAsia="MS Mincho" w:hAnsi="Segoe UI Symbol" w:cs="Segoe UI Symbol"/>
              </w:rPr>
              <w:t>✔</w:t>
            </w:r>
          </w:p>
        </w:tc>
        <w:tc>
          <w:tcPr>
            <w:tcW w:w="1007" w:type="dxa"/>
            <w:tcBorders>
              <w:top w:val="single" w:sz="6" w:space="0" w:color="000000"/>
              <w:left w:val="single" w:sz="6" w:space="0" w:color="000000"/>
              <w:bottom w:val="single" w:sz="6" w:space="0" w:color="000000"/>
              <w:right w:val="single" w:sz="6" w:space="0" w:color="000000"/>
            </w:tcBorders>
            <w:shd w:val="clear" w:color="auto" w:fill="auto"/>
          </w:tcPr>
          <w:p w14:paraId="38BD2243" w14:textId="77777777" w:rsidR="006D7E85" w:rsidRPr="00B61443" w:rsidRDefault="006D7E85" w:rsidP="00455A7A">
            <w:pPr>
              <w:jc w:val="center"/>
              <w:rPr>
                <w:rFonts w:eastAsia="Calibri"/>
              </w:rPr>
            </w:pPr>
          </w:p>
          <w:p w14:paraId="4AD83F4D" w14:textId="77777777" w:rsidR="006D7E85" w:rsidRPr="00B61443" w:rsidRDefault="006D7E85" w:rsidP="00455A7A">
            <w:pPr>
              <w:jc w:val="center"/>
              <w:rPr>
                <w:rFonts w:eastAsia="Calibri"/>
              </w:rPr>
            </w:pPr>
            <w:r w:rsidRPr="00B61443">
              <w:rPr>
                <w:rFonts w:eastAsia="Calibri"/>
              </w:rPr>
              <w:t>-</w:t>
            </w:r>
          </w:p>
        </w:tc>
      </w:tr>
      <w:tr w:rsidR="0077248F" w:rsidRPr="00B61443" w14:paraId="1890FDB1" w14:textId="77777777" w:rsidTr="00F07D97">
        <w:trPr>
          <w:trHeight w:val="302"/>
          <w:jc w:val="center"/>
        </w:trPr>
        <w:tc>
          <w:tcPr>
            <w:tcW w:w="3678" w:type="dxa"/>
            <w:tcBorders>
              <w:top w:val="single" w:sz="6" w:space="0" w:color="000000"/>
              <w:left w:val="single" w:sz="6" w:space="0" w:color="000000"/>
              <w:bottom w:val="single" w:sz="6" w:space="0" w:color="000000"/>
            </w:tcBorders>
            <w:shd w:val="clear" w:color="auto" w:fill="auto"/>
          </w:tcPr>
          <w:p w14:paraId="7FF78959" w14:textId="77777777" w:rsidR="006D7E85" w:rsidRPr="00B61443" w:rsidRDefault="006D7E85" w:rsidP="00455A7A">
            <w:pPr>
              <w:autoSpaceDE w:val="0"/>
              <w:rPr>
                <w:b/>
              </w:rPr>
            </w:pPr>
            <w:r w:rsidRPr="00B61443">
              <w:rPr>
                <w:b/>
              </w:rPr>
              <w:t>Szóbeli versenytevékenység</w:t>
            </w:r>
          </w:p>
          <w:p w14:paraId="565D158A" w14:textId="77777777" w:rsidR="006D7E85" w:rsidRPr="00B61443" w:rsidRDefault="006D7E85" w:rsidP="00455A7A">
            <w:pPr>
              <w:widowControl w:val="0"/>
              <w:autoSpaceDE w:val="0"/>
              <w:autoSpaceDN w:val="0"/>
              <w:adjustRightInd w:val="0"/>
            </w:pPr>
            <w:r w:rsidRPr="00B61443">
              <w:t>Festő, mázoló, tapétázó szakmai ismeretek.</w:t>
            </w:r>
          </w:p>
        </w:tc>
        <w:tc>
          <w:tcPr>
            <w:tcW w:w="1701" w:type="dxa"/>
            <w:tcBorders>
              <w:top w:val="single" w:sz="6" w:space="0" w:color="000000"/>
              <w:left w:val="single" w:sz="6" w:space="0" w:color="000000"/>
              <w:bottom w:val="single" w:sz="6" w:space="0" w:color="000000"/>
            </w:tcBorders>
            <w:shd w:val="clear" w:color="auto" w:fill="auto"/>
            <w:vAlign w:val="center"/>
          </w:tcPr>
          <w:p w14:paraId="4C1032DD" w14:textId="77777777" w:rsidR="006D7E85" w:rsidRPr="00B61443" w:rsidRDefault="006D7E85" w:rsidP="00455A7A">
            <w:pPr>
              <w:autoSpaceDE w:val="0"/>
            </w:pPr>
            <w:r w:rsidRPr="00B61443">
              <w:t>válogató</w:t>
            </w:r>
          </w:p>
        </w:tc>
        <w:tc>
          <w:tcPr>
            <w:tcW w:w="992" w:type="dxa"/>
            <w:tcBorders>
              <w:top w:val="single" w:sz="6" w:space="0" w:color="000000"/>
              <w:left w:val="single" w:sz="6" w:space="0" w:color="000000"/>
              <w:bottom w:val="single" w:sz="6" w:space="0" w:color="000000"/>
            </w:tcBorders>
            <w:shd w:val="clear" w:color="auto" w:fill="auto"/>
            <w:vAlign w:val="center"/>
          </w:tcPr>
          <w:p w14:paraId="247C190F" w14:textId="77777777" w:rsidR="006D7E85" w:rsidRPr="00B61443" w:rsidRDefault="006D7E85" w:rsidP="00455A7A">
            <w:pPr>
              <w:jc w:val="center"/>
              <w:rPr>
                <w:rFonts w:eastAsia="Calibri"/>
              </w:rPr>
            </w:pPr>
            <w:r w:rsidRPr="00B61443">
              <w:rPr>
                <w:rFonts w:eastAsia="Calibri"/>
              </w:rPr>
              <w:t>-</w:t>
            </w:r>
          </w:p>
        </w:tc>
        <w:tc>
          <w:tcPr>
            <w:tcW w:w="1276" w:type="dxa"/>
            <w:tcBorders>
              <w:top w:val="single" w:sz="6" w:space="0" w:color="000000"/>
              <w:left w:val="single" w:sz="6" w:space="0" w:color="000000"/>
              <w:bottom w:val="single" w:sz="6" w:space="0" w:color="000000"/>
            </w:tcBorders>
            <w:shd w:val="clear" w:color="auto" w:fill="auto"/>
            <w:vAlign w:val="center"/>
          </w:tcPr>
          <w:p w14:paraId="47DA26F2" w14:textId="77777777" w:rsidR="006D7E85" w:rsidRPr="00B61443" w:rsidRDefault="006D7E85" w:rsidP="00455A7A">
            <w:pPr>
              <w:spacing w:after="200"/>
              <w:contextualSpacing/>
              <w:jc w:val="center"/>
            </w:pPr>
            <w:r w:rsidRPr="00B61443">
              <w:rPr>
                <w:rFonts w:ascii="Segoe UI Symbol" w:eastAsia="MS Mincho" w:hAnsi="Segoe UI Symbol" w:cs="Segoe UI Symbol"/>
              </w:rPr>
              <w:t>✔</w:t>
            </w:r>
          </w:p>
        </w:tc>
        <w:tc>
          <w:tcPr>
            <w:tcW w:w="100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714EB3B" w14:textId="77777777" w:rsidR="006D7E85" w:rsidRPr="00B61443" w:rsidRDefault="006D7E85" w:rsidP="00455A7A">
            <w:pPr>
              <w:jc w:val="center"/>
              <w:rPr>
                <w:rFonts w:eastAsia="Calibri"/>
              </w:rPr>
            </w:pPr>
            <w:r w:rsidRPr="00B61443">
              <w:rPr>
                <w:rFonts w:eastAsia="Calibri"/>
              </w:rPr>
              <w:t>-</w:t>
            </w:r>
          </w:p>
        </w:tc>
      </w:tr>
    </w:tbl>
    <w:p w14:paraId="78D9F70B" w14:textId="1CE4ED9C" w:rsidR="00397C96" w:rsidRPr="00B61443" w:rsidRDefault="00397C96" w:rsidP="00E2444B">
      <w:pPr>
        <w:jc w:val="both"/>
        <w:rPr>
          <w:iCs/>
        </w:rPr>
      </w:pPr>
      <w:r w:rsidRPr="00B61443">
        <w:rPr>
          <w:rFonts w:eastAsia="Calibri"/>
          <w:lang w:eastAsia="en-US"/>
        </w:rPr>
        <w:t>A táblázat érvényes a 12/2013. (III. 28.) NGM rendelet szerint indult képzésben résztvevők számára is.</w:t>
      </w:r>
    </w:p>
    <w:p w14:paraId="062546C0" w14:textId="77777777" w:rsidR="00397C96" w:rsidRPr="00B61443" w:rsidRDefault="00397C96" w:rsidP="00455A7A">
      <w:pPr>
        <w:rPr>
          <w:iCs/>
        </w:rPr>
      </w:pPr>
    </w:p>
    <w:p w14:paraId="66C16CF3" w14:textId="77777777" w:rsidR="006D7E85" w:rsidRPr="00B61443" w:rsidRDefault="006D7E85" w:rsidP="00455A7A">
      <w:pPr>
        <w:rPr>
          <w:b/>
        </w:rPr>
      </w:pPr>
      <w:r w:rsidRPr="00B61443">
        <w:rPr>
          <w:b/>
        </w:rPr>
        <w:t>Elődöntő</w:t>
      </w:r>
      <w:bookmarkEnd w:id="345"/>
      <w:bookmarkEnd w:id="346"/>
    </w:p>
    <w:p w14:paraId="257D8AAF" w14:textId="77777777" w:rsidR="006D7E85" w:rsidRPr="00B61443" w:rsidRDefault="006D7E85" w:rsidP="00455A7A">
      <w:pPr>
        <w:rPr>
          <w:b/>
        </w:rPr>
      </w:pPr>
    </w:p>
    <w:tbl>
      <w:tblPr>
        <w:tblW w:w="0" w:type="auto"/>
        <w:tblInd w:w="108" w:type="dxa"/>
        <w:tblLayout w:type="fixed"/>
        <w:tblLook w:val="0000" w:firstRow="0" w:lastRow="0" w:firstColumn="0" w:lastColumn="0" w:noHBand="0" w:noVBand="0"/>
      </w:tblPr>
      <w:tblGrid>
        <w:gridCol w:w="6521"/>
        <w:gridCol w:w="1276"/>
        <w:gridCol w:w="1275"/>
      </w:tblGrid>
      <w:tr w:rsidR="0077248F" w:rsidRPr="00B61443" w14:paraId="43AC9838" w14:textId="77777777" w:rsidTr="00F07D97">
        <w:trPr>
          <w:trHeight w:val="503"/>
        </w:trPr>
        <w:tc>
          <w:tcPr>
            <w:tcW w:w="6521" w:type="dxa"/>
            <w:tcBorders>
              <w:top w:val="single" w:sz="4" w:space="0" w:color="000000"/>
              <w:left w:val="single" w:sz="4" w:space="0" w:color="000000"/>
              <w:bottom w:val="single" w:sz="4" w:space="0" w:color="000000"/>
            </w:tcBorders>
            <w:shd w:val="clear" w:color="auto" w:fill="auto"/>
          </w:tcPr>
          <w:p w14:paraId="5C3E1E55" w14:textId="77777777" w:rsidR="006D7E85" w:rsidRPr="00B61443" w:rsidRDefault="006D7E85" w:rsidP="00455A7A">
            <w:pPr>
              <w:jc w:val="center"/>
            </w:pPr>
            <w:r w:rsidRPr="00B61443">
              <w:t>Téma (versenyfeladat)</w:t>
            </w:r>
          </w:p>
        </w:tc>
        <w:tc>
          <w:tcPr>
            <w:tcW w:w="1276" w:type="dxa"/>
            <w:tcBorders>
              <w:top w:val="single" w:sz="4" w:space="0" w:color="000000"/>
              <w:left w:val="single" w:sz="4" w:space="0" w:color="000000"/>
              <w:bottom w:val="single" w:sz="4" w:space="0" w:color="000000"/>
            </w:tcBorders>
            <w:shd w:val="clear" w:color="auto" w:fill="auto"/>
          </w:tcPr>
          <w:p w14:paraId="561E9D03" w14:textId="77777777" w:rsidR="006D7E85" w:rsidRPr="00B61443" w:rsidRDefault="006D7E85" w:rsidP="00455A7A">
            <w:pPr>
              <w:jc w:val="center"/>
            </w:pPr>
            <w:r w:rsidRPr="00B61443">
              <w:t>Időtartam perc</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A58C6" w14:textId="77777777" w:rsidR="006D7E85" w:rsidRPr="00B61443" w:rsidRDefault="006D7E85" w:rsidP="00455A7A">
            <w:pPr>
              <w:jc w:val="center"/>
            </w:pPr>
            <w:r w:rsidRPr="00B61443">
              <w:t>Elérhető pontszám</w:t>
            </w:r>
          </w:p>
        </w:tc>
      </w:tr>
      <w:tr w:rsidR="0077248F" w:rsidRPr="00B61443" w14:paraId="0651525C" w14:textId="77777777" w:rsidTr="00F07D97">
        <w:trPr>
          <w:trHeight w:val="580"/>
        </w:trPr>
        <w:tc>
          <w:tcPr>
            <w:tcW w:w="6521" w:type="dxa"/>
            <w:tcBorders>
              <w:top w:val="single" w:sz="4" w:space="0" w:color="000000"/>
              <w:left w:val="single" w:sz="4" w:space="0" w:color="000000"/>
              <w:bottom w:val="single" w:sz="4" w:space="0" w:color="000000"/>
            </w:tcBorders>
            <w:shd w:val="clear" w:color="auto" w:fill="auto"/>
          </w:tcPr>
          <w:p w14:paraId="4F587296" w14:textId="77777777" w:rsidR="006D7E85" w:rsidRPr="00B61443" w:rsidRDefault="006D7E85" w:rsidP="00455A7A">
            <w:pPr>
              <w:autoSpaceDE w:val="0"/>
              <w:rPr>
                <w:b/>
              </w:rPr>
            </w:pPr>
            <w:r w:rsidRPr="00B61443">
              <w:rPr>
                <w:b/>
              </w:rPr>
              <w:t>Írásbeli versenytevékenység</w:t>
            </w:r>
          </w:p>
          <w:p w14:paraId="0F30C0F5" w14:textId="77777777" w:rsidR="006D7E85" w:rsidRPr="00B61443" w:rsidRDefault="006D7E85" w:rsidP="00455A7A">
            <w:r w:rsidRPr="00B61443">
              <w:t>Komplex szakmai írásbeli</w:t>
            </w:r>
          </w:p>
        </w:tc>
        <w:tc>
          <w:tcPr>
            <w:tcW w:w="1276" w:type="dxa"/>
            <w:tcBorders>
              <w:top w:val="single" w:sz="4" w:space="0" w:color="000000"/>
              <w:left w:val="single" w:sz="4" w:space="0" w:color="000000"/>
              <w:bottom w:val="single" w:sz="4" w:space="0" w:color="000000"/>
            </w:tcBorders>
            <w:shd w:val="clear" w:color="auto" w:fill="auto"/>
            <w:vAlign w:val="center"/>
          </w:tcPr>
          <w:p w14:paraId="5C673006" w14:textId="77777777" w:rsidR="006D7E85" w:rsidRPr="00B61443" w:rsidRDefault="006D7E85" w:rsidP="00455A7A">
            <w:pPr>
              <w:jc w:val="center"/>
            </w:pPr>
            <w:r w:rsidRPr="00B61443">
              <w:t>120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A38C8" w14:textId="77777777" w:rsidR="006D7E85" w:rsidRPr="00B61443" w:rsidRDefault="006D7E85" w:rsidP="00455A7A">
            <w:pPr>
              <w:jc w:val="center"/>
            </w:pPr>
            <w:r w:rsidRPr="00B61443">
              <w:t>100</w:t>
            </w:r>
          </w:p>
        </w:tc>
      </w:tr>
    </w:tbl>
    <w:p w14:paraId="5632B6F9" w14:textId="77777777" w:rsidR="00B878BB" w:rsidRPr="00B61443" w:rsidRDefault="006D7E85" w:rsidP="00455A7A">
      <w:pPr>
        <w:jc w:val="both"/>
      </w:pPr>
      <w:r w:rsidRPr="00B61443">
        <w:t>A versenyző diákok az elődöntőben elért pontszámuk (eredményük) alapján jutnak a válogató versenybe.</w:t>
      </w:r>
    </w:p>
    <w:p w14:paraId="59F5582A" w14:textId="77777777" w:rsidR="00B878BB" w:rsidRPr="00B61443" w:rsidRDefault="00B878BB" w:rsidP="00455A7A">
      <w:pPr>
        <w:jc w:val="both"/>
      </w:pPr>
    </w:p>
    <w:p w14:paraId="37225FAF" w14:textId="77777777" w:rsidR="000A656A" w:rsidRPr="00B61443" w:rsidRDefault="000A656A">
      <w:pPr>
        <w:spacing w:after="160" w:line="259" w:lineRule="auto"/>
        <w:rPr>
          <w:b/>
        </w:rPr>
      </w:pPr>
      <w:r w:rsidRPr="00B61443">
        <w:rPr>
          <w:b/>
        </w:rPr>
        <w:br w:type="page"/>
      </w:r>
    </w:p>
    <w:p w14:paraId="22805DFF" w14:textId="2424E999" w:rsidR="006D7E85" w:rsidRPr="00B61443" w:rsidRDefault="006D7E85" w:rsidP="00455A7A">
      <w:pPr>
        <w:jc w:val="both"/>
        <w:rPr>
          <w:b/>
        </w:rPr>
      </w:pPr>
      <w:r w:rsidRPr="00B61443">
        <w:rPr>
          <w:b/>
        </w:rPr>
        <w:lastRenderedPageBreak/>
        <w:t>Válogató</w:t>
      </w:r>
    </w:p>
    <w:p w14:paraId="31A2B9A2" w14:textId="77777777" w:rsidR="006D7E85" w:rsidRPr="00B61443" w:rsidRDefault="006D7E85" w:rsidP="00455A7A"/>
    <w:p w14:paraId="4AB845F5" w14:textId="77777777" w:rsidR="006D7E85" w:rsidRPr="00B61443" w:rsidRDefault="006D7E85" w:rsidP="00455A7A">
      <w:pPr>
        <w:tabs>
          <w:tab w:val="left" w:pos="1418"/>
        </w:tabs>
      </w:pPr>
      <w:r w:rsidRPr="00B61443">
        <w:t xml:space="preserve">Helyszín: </w:t>
      </w:r>
      <w:r w:rsidRPr="00B61443">
        <w:tab/>
        <w:t>Az MKIK által kijelölt helyszín</w:t>
      </w:r>
    </w:p>
    <w:p w14:paraId="1A609422" w14:textId="77777777" w:rsidR="006D7E85" w:rsidRPr="00B61443" w:rsidRDefault="006D7E85" w:rsidP="00455A7A">
      <w:pPr>
        <w:tabs>
          <w:tab w:val="left" w:pos="1418"/>
        </w:tabs>
      </w:pPr>
      <w:r w:rsidRPr="00B61443">
        <w:t xml:space="preserve">Időpont: </w:t>
      </w:r>
      <w:r w:rsidRPr="00B61443">
        <w:tab/>
        <w:t>Az országos döntőt megelőzően</w:t>
      </w:r>
    </w:p>
    <w:p w14:paraId="061FA4D0" w14:textId="77777777" w:rsidR="006D7E85" w:rsidRPr="00B61443" w:rsidRDefault="006D7E85" w:rsidP="00455A7A">
      <w:pPr>
        <w:rPr>
          <w:b/>
        </w:rPr>
      </w:pPr>
    </w:p>
    <w:tbl>
      <w:tblPr>
        <w:tblW w:w="9214" w:type="dxa"/>
        <w:tblInd w:w="108" w:type="dxa"/>
        <w:tblLayout w:type="fixed"/>
        <w:tblLook w:val="0000" w:firstRow="0" w:lastRow="0" w:firstColumn="0" w:lastColumn="0" w:noHBand="0" w:noVBand="0"/>
      </w:tblPr>
      <w:tblGrid>
        <w:gridCol w:w="6663"/>
        <w:gridCol w:w="1275"/>
        <w:gridCol w:w="1276"/>
      </w:tblGrid>
      <w:tr w:rsidR="0077248F" w:rsidRPr="00B61443" w14:paraId="7C251113" w14:textId="77777777" w:rsidTr="00F07D97">
        <w:tc>
          <w:tcPr>
            <w:tcW w:w="6663" w:type="dxa"/>
            <w:tcBorders>
              <w:top w:val="single" w:sz="4" w:space="0" w:color="000000"/>
              <w:left w:val="single" w:sz="4" w:space="0" w:color="000000"/>
              <w:bottom w:val="single" w:sz="4" w:space="0" w:color="000000"/>
            </w:tcBorders>
            <w:shd w:val="clear" w:color="auto" w:fill="auto"/>
          </w:tcPr>
          <w:p w14:paraId="0702657B" w14:textId="77777777" w:rsidR="006D7E85" w:rsidRPr="00B61443" w:rsidRDefault="006D7E85" w:rsidP="00455A7A">
            <w:pPr>
              <w:jc w:val="center"/>
            </w:pPr>
            <w:r w:rsidRPr="00B61443">
              <w:t>Téma (versenyfeladat)</w:t>
            </w:r>
          </w:p>
        </w:tc>
        <w:tc>
          <w:tcPr>
            <w:tcW w:w="1275" w:type="dxa"/>
            <w:tcBorders>
              <w:top w:val="single" w:sz="4" w:space="0" w:color="000000"/>
              <w:left w:val="single" w:sz="4" w:space="0" w:color="000000"/>
              <w:bottom w:val="single" w:sz="4" w:space="0" w:color="000000"/>
            </w:tcBorders>
            <w:shd w:val="clear" w:color="auto" w:fill="auto"/>
          </w:tcPr>
          <w:p w14:paraId="01FBCFB7" w14:textId="77777777" w:rsidR="006D7E85" w:rsidRPr="00B61443" w:rsidRDefault="006D7E85" w:rsidP="00455A7A">
            <w:pPr>
              <w:jc w:val="center"/>
            </w:pPr>
            <w:r w:rsidRPr="00B61443">
              <w:t>Időtartam</w:t>
            </w:r>
          </w:p>
          <w:p w14:paraId="345C6384" w14:textId="77777777" w:rsidR="006D7E85" w:rsidRPr="00B61443" w:rsidRDefault="006D7E85" w:rsidP="00455A7A">
            <w:pPr>
              <w:jc w:val="center"/>
            </w:pPr>
            <w:r w:rsidRPr="00B61443">
              <w:t>perc</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29619" w14:textId="77777777" w:rsidR="006D7E85" w:rsidRPr="00B61443" w:rsidRDefault="006D7E85" w:rsidP="00455A7A">
            <w:pPr>
              <w:jc w:val="center"/>
            </w:pPr>
            <w:r w:rsidRPr="00B61443">
              <w:t>Elérhető pontszám</w:t>
            </w:r>
          </w:p>
        </w:tc>
      </w:tr>
      <w:tr w:rsidR="0077248F" w:rsidRPr="00B61443" w14:paraId="55535A96" w14:textId="77777777" w:rsidTr="00F07D97">
        <w:tc>
          <w:tcPr>
            <w:tcW w:w="6663" w:type="dxa"/>
            <w:tcBorders>
              <w:top w:val="single" w:sz="4" w:space="0" w:color="000000"/>
              <w:left w:val="single" w:sz="4" w:space="0" w:color="000000"/>
              <w:bottom w:val="single" w:sz="4" w:space="0" w:color="000000"/>
            </w:tcBorders>
            <w:shd w:val="clear" w:color="auto" w:fill="auto"/>
          </w:tcPr>
          <w:p w14:paraId="66D590E3" w14:textId="77777777" w:rsidR="006D7E85" w:rsidRPr="00B61443" w:rsidRDefault="000163DB" w:rsidP="00455A7A">
            <w:pPr>
              <w:rPr>
                <w:b/>
              </w:rPr>
            </w:pPr>
            <w:r w:rsidRPr="00B61443">
              <w:rPr>
                <w:b/>
              </w:rPr>
              <w:t>Festő, mázoló,</w:t>
            </w:r>
            <w:r w:rsidR="006D7E85" w:rsidRPr="00B61443">
              <w:rPr>
                <w:b/>
              </w:rPr>
              <w:t xml:space="preserve"> tapétázó szakmai ismeretek (szóbeli)</w:t>
            </w:r>
          </w:p>
          <w:p w14:paraId="350CF77F" w14:textId="0C0C0E8D" w:rsidR="005C1BDF" w:rsidRPr="00B61443" w:rsidRDefault="005C1BDF" w:rsidP="005C1BDF">
            <w:r w:rsidRPr="00B61443">
              <w:t>Időterv és szakmai számítás készítése tervrajz alapján, technológiai sorrend, színelmélet, szakszerű anyag, és szerszámhasználat, és munkavédelem</w:t>
            </w:r>
          </w:p>
        </w:tc>
        <w:tc>
          <w:tcPr>
            <w:tcW w:w="1275" w:type="dxa"/>
            <w:tcBorders>
              <w:top w:val="single" w:sz="4" w:space="0" w:color="000000"/>
              <w:left w:val="single" w:sz="4" w:space="0" w:color="000000"/>
              <w:bottom w:val="single" w:sz="4" w:space="0" w:color="000000"/>
            </w:tcBorders>
            <w:shd w:val="clear" w:color="auto" w:fill="auto"/>
            <w:vAlign w:val="center"/>
          </w:tcPr>
          <w:p w14:paraId="4D7F84B3" w14:textId="77777777" w:rsidR="006D7E85" w:rsidRPr="00B61443" w:rsidRDefault="006D7E85" w:rsidP="00455A7A">
            <w:pPr>
              <w:jc w:val="center"/>
            </w:pPr>
            <w:r w:rsidRPr="00B61443">
              <w:t>40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29E65" w14:textId="669E1502" w:rsidR="006D7E85" w:rsidRPr="00B61443" w:rsidRDefault="00090F00" w:rsidP="00455A7A">
            <w:pPr>
              <w:jc w:val="center"/>
            </w:pPr>
            <w:r w:rsidRPr="00B61443">
              <w:t>50</w:t>
            </w:r>
          </w:p>
        </w:tc>
      </w:tr>
      <w:tr w:rsidR="0077248F" w:rsidRPr="00B61443" w14:paraId="6C762A7C" w14:textId="77777777" w:rsidTr="00F07D97">
        <w:tc>
          <w:tcPr>
            <w:tcW w:w="6663" w:type="dxa"/>
            <w:tcBorders>
              <w:top w:val="single" w:sz="4" w:space="0" w:color="000000"/>
              <w:left w:val="single" w:sz="4" w:space="0" w:color="000000"/>
              <w:bottom w:val="single" w:sz="4" w:space="0" w:color="000000"/>
            </w:tcBorders>
            <w:shd w:val="clear" w:color="auto" w:fill="auto"/>
          </w:tcPr>
          <w:p w14:paraId="68AA1DDB" w14:textId="77777777" w:rsidR="006D7E85" w:rsidRPr="00B61443" w:rsidRDefault="006D7E85" w:rsidP="00455A7A">
            <w:pPr>
              <w:rPr>
                <w:b/>
              </w:rPr>
            </w:pPr>
            <w:r w:rsidRPr="00B61443">
              <w:rPr>
                <w:b/>
              </w:rPr>
              <w:t>Adott technológiával falfelület festése, díszítése tapétázása (gyakorlat</w:t>
            </w:r>
            <w:r w:rsidR="003612DF" w:rsidRPr="00B61443">
              <w:rPr>
                <w:b/>
              </w:rPr>
              <w:t>i</w:t>
            </w:r>
            <w:r w:rsidRPr="00B61443">
              <w:rPr>
                <w:b/>
              </w:rPr>
              <w:t xml:space="preserve"> „A” feladat)</w:t>
            </w:r>
          </w:p>
          <w:p w14:paraId="79C71AC9" w14:textId="6BF794FF" w:rsidR="005C1BDF" w:rsidRPr="00B61443" w:rsidRDefault="005C1BDF" w:rsidP="005C1BDF">
            <w:r w:rsidRPr="00B61443">
              <w:t>Előre előkészített felületen a bevonatrendszer fedő rétegének felhordása, díszítése, tapétázása.</w:t>
            </w:r>
          </w:p>
        </w:tc>
        <w:tc>
          <w:tcPr>
            <w:tcW w:w="1275" w:type="dxa"/>
            <w:tcBorders>
              <w:top w:val="single" w:sz="4" w:space="0" w:color="000000"/>
              <w:left w:val="single" w:sz="4" w:space="0" w:color="000000"/>
              <w:bottom w:val="single" w:sz="4" w:space="0" w:color="000000"/>
            </w:tcBorders>
            <w:shd w:val="clear" w:color="auto" w:fill="auto"/>
            <w:vAlign w:val="center"/>
          </w:tcPr>
          <w:p w14:paraId="665B793E" w14:textId="77777777" w:rsidR="006D7E85" w:rsidRPr="00B61443" w:rsidRDefault="006D7E85" w:rsidP="00455A7A">
            <w:pPr>
              <w:jc w:val="center"/>
            </w:pPr>
            <w:r w:rsidRPr="00B61443">
              <w:t>300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732D6" w14:textId="77777777" w:rsidR="006D7E85" w:rsidRPr="00B61443" w:rsidRDefault="006D7E85" w:rsidP="00455A7A">
            <w:pPr>
              <w:jc w:val="center"/>
            </w:pPr>
            <w:r w:rsidRPr="00B61443">
              <w:t>100</w:t>
            </w:r>
          </w:p>
        </w:tc>
      </w:tr>
      <w:tr w:rsidR="006D7E85" w:rsidRPr="00B61443" w14:paraId="4C1C022F" w14:textId="77777777" w:rsidTr="00F07D97">
        <w:tc>
          <w:tcPr>
            <w:tcW w:w="6663" w:type="dxa"/>
            <w:tcBorders>
              <w:left w:val="single" w:sz="4" w:space="0" w:color="000000"/>
              <w:bottom w:val="single" w:sz="4" w:space="0" w:color="000000"/>
            </w:tcBorders>
            <w:shd w:val="clear" w:color="auto" w:fill="auto"/>
          </w:tcPr>
          <w:p w14:paraId="103D375E" w14:textId="77777777" w:rsidR="006D7E85" w:rsidRPr="00B61443" w:rsidRDefault="006D7E85" w:rsidP="00455A7A">
            <w:pPr>
              <w:rPr>
                <w:b/>
              </w:rPr>
            </w:pPr>
            <w:r w:rsidRPr="00B61443">
              <w:rPr>
                <w:b/>
                <w:bCs/>
              </w:rPr>
              <w:t xml:space="preserve">Mázolás készítése </w:t>
            </w:r>
            <w:r w:rsidRPr="00B61443">
              <w:rPr>
                <w:b/>
              </w:rPr>
              <w:t>(gyakorlat</w:t>
            </w:r>
            <w:r w:rsidR="003612DF" w:rsidRPr="00B61443">
              <w:rPr>
                <w:b/>
              </w:rPr>
              <w:t>i</w:t>
            </w:r>
            <w:r w:rsidRPr="00B61443">
              <w:rPr>
                <w:b/>
              </w:rPr>
              <w:t xml:space="preserve"> „B” feladat)</w:t>
            </w:r>
          </w:p>
          <w:p w14:paraId="0C48C2B9" w14:textId="2AF08850" w:rsidR="005C1BDF" w:rsidRPr="00B61443" w:rsidRDefault="005C1BDF" w:rsidP="00455A7A">
            <w:r w:rsidRPr="00B61443">
              <w:t>Előre elkészített felületen a bevonatrendszer utolsó rétegének felhordása</w:t>
            </w:r>
          </w:p>
        </w:tc>
        <w:tc>
          <w:tcPr>
            <w:tcW w:w="1275" w:type="dxa"/>
            <w:tcBorders>
              <w:left w:val="single" w:sz="4" w:space="0" w:color="000000"/>
              <w:bottom w:val="single" w:sz="4" w:space="0" w:color="000000"/>
            </w:tcBorders>
            <w:shd w:val="clear" w:color="auto" w:fill="auto"/>
            <w:vAlign w:val="center"/>
          </w:tcPr>
          <w:p w14:paraId="5E62E76E" w14:textId="77777777" w:rsidR="006D7E85" w:rsidRPr="00B61443" w:rsidRDefault="006D7E85" w:rsidP="00455A7A">
            <w:pPr>
              <w:jc w:val="center"/>
            </w:pPr>
            <w:r w:rsidRPr="00B61443">
              <w:t>120</w:t>
            </w:r>
          </w:p>
        </w:tc>
        <w:tc>
          <w:tcPr>
            <w:tcW w:w="1276" w:type="dxa"/>
            <w:tcBorders>
              <w:left w:val="single" w:sz="4" w:space="0" w:color="000000"/>
              <w:bottom w:val="single" w:sz="4" w:space="0" w:color="000000"/>
              <w:right w:val="single" w:sz="4" w:space="0" w:color="000000"/>
            </w:tcBorders>
            <w:shd w:val="clear" w:color="auto" w:fill="auto"/>
            <w:vAlign w:val="center"/>
          </w:tcPr>
          <w:p w14:paraId="135557F5" w14:textId="77777777" w:rsidR="006D7E85" w:rsidRPr="00B61443" w:rsidRDefault="006D7E85" w:rsidP="00455A7A">
            <w:pPr>
              <w:jc w:val="center"/>
            </w:pPr>
            <w:r w:rsidRPr="00B61443">
              <w:t>100</w:t>
            </w:r>
          </w:p>
        </w:tc>
      </w:tr>
    </w:tbl>
    <w:p w14:paraId="698C970B" w14:textId="77777777" w:rsidR="006D7E85" w:rsidRPr="00B61443" w:rsidRDefault="006D7E85" w:rsidP="00455A7A">
      <w:pPr>
        <w:rPr>
          <w:b/>
        </w:rPr>
      </w:pPr>
    </w:p>
    <w:p w14:paraId="518B7642" w14:textId="77777777" w:rsidR="006D7E85" w:rsidRPr="00B61443" w:rsidRDefault="006D7E85" w:rsidP="00455A7A">
      <w:pPr>
        <w:jc w:val="both"/>
        <w:rPr>
          <w:b/>
        </w:rPr>
      </w:pPr>
      <w:r w:rsidRPr="00B61443">
        <w:t>A szóbeli versenyen a versenybizottság a szakmai ismeretek és készségek mellett a személyes, társas, módszerkompetenciák értékelését is elvégzi a szóbeli versenytevékenység kérdéseihez tartozó értékelőlapokon.</w:t>
      </w:r>
    </w:p>
    <w:p w14:paraId="6E44A614" w14:textId="77777777" w:rsidR="006D7E85" w:rsidRPr="00B61443" w:rsidRDefault="006D7E85" w:rsidP="00455A7A">
      <w:pPr>
        <w:jc w:val="both"/>
      </w:pPr>
      <w:r w:rsidRPr="00B61443">
        <w:t>A verseny döntőjébe a válogató eredményei alapján a legjobb eredményt elérő versenyzők kerülnek behívásra.</w:t>
      </w:r>
    </w:p>
    <w:p w14:paraId="5AA440E1" w14:textId="77777777" w:rsidR="006D7E85" w:rsidRPr="00B61443" w:rsidRDefault="006D7E85" w:rsidP="00455A7A">
      <w:pPr>
        <w:snapToGrid w:val="0"/>
        <w:jc w:val="both"/>
      </w:pPr>
      <w:r w:rsidRPr="00B61443">
        <w:t xml:space="preserve">A válogató eredménye alapján a komplex szakmai vizsgakövetelményeket teljesítik így a felmentéseket már ki lehet adni annak, aki teljesíti az előírt követelmény szintet. </w:t>
      </w:r>
    </w:p>
    <w:p w14:paraId="6A59DC11" w14:textId="77777777" w:rsidR="006D7E85" w:rsidRPr="00B61443" w:rsidRDefault="006D7E85" w:rsidP="00455A7A">
      <w:pPr>
        <w:jc w:val="both"/>
      </w:pPr>
      <w:r w:rsidRPr="00B61443">
        <w:t>Pontszám egyenlőség esetén a gyakorlati válogatón a (10104-12 azonosító részen) több pontot elért versenyző kerül a döntőbe.</w:t>
      </w:r>
    </w:p>
    <w:p w14:paraId="145C5A56" w14:textId="77777777" w:rsidR="006D7E85" w:rsidRPr="00B61443" w:rsidRDefault="006D7E85" w:rsidP="00455A7A">
      <w:pPr>
        <w:jc w:val="both"/>
        <w:rPr>
          <w:b/>
        </w:rPr>
      </w:pPr>
    </w:p>
    <w:p w14:paraId="360246C5" w14:textId="77777777" w:rsidR="006D7E85" w:rsidRPr="00B61443" w:rsidRDefault="006D7E85" w:rsidP="00455A7A">
      <w:pPr>
        <w:jc w:val="both"/>
        <w:rPr>
          <w:b/>
        </w:rPr>
      </w:pPr>
      <w:r w:rsidRPr="00B61443">
        <w:rPr>
          <w:b/>
        </w:rPr>
        <w:t xml:space="preserve">Döntő </w:t>
      </w:r>
    </w:p>
    <w:p w14:paraId="1061CFE2" w14:textId="77777777" w:rsidR="006D7E85" w:rsidRPr="00B61443" w:rsidRDefault="006D7E85" w:rsidP="00455A7A">
      <w:pPr>
        <w:jc w:val="both"/>
        <w:rPr>
          <w:b/>
        </w:rPr>
      </w:pPr>
    </w:p>
    <w:p w14:paraId="1370BC30" w14:textId="77777777" w:rsidR="006D7E85" w:rsidRPr="00B61443" w:rsidRDefault="006D7E85" w:rsidP="00455A7A">
      <w:pPr>
        <w:tabs>
          <w:tab w:val="left" w:pos="1418"/>
        </w:tabs>
        <w:ind w:left="720" w:hanging="720"/>
      </w:pPr>
      <w:r w:rsidRPr="00B61443">
        <w:t xml:space="preserve">Helyszín: </w:t>
      </w:r>
      <w:r w:rsidRPr="00B61443">
        <w:tab/>
        <w:t>Hungexpo Zrt.</w:t>
      </w:r>
    </w:p>
    <w:p w14:paraId="66F041EB" w14:textId="2CCFDF57" w:rsidR="006D7E85" w:rsidRPr="00B61443" w:rsidRDefault="006D7E85" w:rsidP="00455A7A">
      <w:pPr>
        <w:tabs>
          <w:tab w:val="left" w:pos="1418"/>
        </w:tabs>
        <w:ind w:left="426"/>
        <w:jc w:val="both"/>
      </w:pPr>
      <w:r w:rsidRPr="00B61443">
        <w:tab/>
        <w:t>1101 Budapest, Albertirsai út 10.</w:t>
      </w:r>
    </w:p>
    <w:p w14:paraId="2A1DD553" w14:textId="77777777" w:rsidR="006D7E85" w:rsidRPr="00B61443" w:rsidRDefault="006D7E85" w:rsidP="00455A7A">
      <w:pPr>
        <w:rPr>
          <w:b/>
        </w:rPr>
      </w:pPr>
    </w:p>
    <w:tbl>
      <w:tblPr>
        <w:tblW w:w="9214" w:type="dxa"/>
        <w:tblInd w:w="108" w:type="dxa"/>
        <w:tblLayout w:type="fixed"/>
        <w:tblLook w:val="0000" w:firstRow="0" w:lastRow="0" w:firstColumn="0" w:lastColumn="0" w:noHBand="0" w:noVBand="0"/>
      </w:tblPr>
      <w:tblGrid>
        <w:gridCol w:w="6663"/>
        <w:gridCol w:w="1275"/>
        <w:gridCol w:w="1276"/>
      </w:tblGrid>
      <w:tr w:rsidR="0077248F" w:rsidRPr="00B61443" w14:paraId="65FE5228" w14:textId="77777777" w:rsidTr="00F07D97">
        <w:tc>
          <w:tcPr>
            <w:tcW w:w="6663" w:type="dxa"/>
            <w:tcBorders>
              <w:top w:val="single" w:sz="4" w:space="0" w:color="000000"/>
              <w:left w:val="single" w:sz="4" w:space="0" w:color="000000"/>
              <w:bottom w:val="single" w:sz="4" w:space="0" w:color="000000"/>
            </w:tcBorders>
            <w:shd w:val="clear" w:color="auto" w:fill="auto"/>
          </w:tcPr>
          <w:p w14:paraId="558D9BC8" w14:textId="77777777" w:rsidR="006D7E85" w:rsidRPr="00B61443" w:rsidRDefault="006D7E85" w:rsidP="00455A7A">
            <w:pPr>
              <w:jc w:val="center"/>
            </w:pPr>
            <w:r w:rsidRPr="00B61443">
              <w:t>Téma (versenyfeladat)</w:t>
            </w:r>
            <w:r w:rsidRPr="00B61443">
              <w:rPr>
                <w:b/>
              </w:rPr>
              <w:t xml:space="preserve"> </w:t>
            </w:r>
          </w:p>
        </w:tc>
        <w:tc>
          <w:tcPr>
            <w:tcW w:w="1275" w:type="dxa"/>
            <w:tcBorders>
              <w:top w:val="single" w:sz="4" w:space="0" w:color="000000"/>
              <w:left w:val="single" w:sz="4" w:space="0" w:color="000000"/>
              <w:bottom w:val="single" w:sz="4" w:space="0" w:color="000000"/>
            </w:tcBorders>
            <w:shd w:val="clear" w:color="auto" w:fill="auto"/>
          </w:tcPr>
          <w:p w14:paraId="349E1E33" w14:textId="77777777" w:rsidR="006D7E85" w:rsidRPr="00B61443" w:rsidRDefault="006D7E85" w:rsidP="00455A7A">
            <w:pPr>
              <w:jc w:val="center"/>
            </w:pPr>
            <w:r w:rsidRPr="00B61443">
              <w:t>Időtartam</w:t>
            </w:r>
          </w:p>
          <w:p w14:paraId="30F95C80" w14:textId="77777777" w:rsidR="006D7E85" w:rsidRPr="00B61443" w:rsidRDefault="006D7E85" w:rsidP="00455A7A">
            <w:pPr>
              <w:jc w:val="center"/>
            </w:pPr>
            <w:r w:rsidRPr="00B61443">
              <w:t>perc</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E6966" w14:textId="77777777" w:rsidR="006D7E85" w:rsidRPr="00B61443" w:rsidRDefault="006D7E85" w:rsidP="00455A7A">
            <w:pPr>
              <w:jc w:val="center"/>
            </w:pPr>
            <w:r w:rsidRPr="00B61443">
              <w:t>Elérhető pontszám</w:t>
            </w:r>
          </w:p>
        </w:tc>
      </w:tr>
      <w:tr w:rsidR="0077248F" w:rsidRPr="00B61443" w14:paraId="47F07E31" w14:textId="77777777" w:rsidTr="00F07D97">
        <w:tc>
          <w:tcPr>
            <w:tcW w:w="6663" w:type="dxa"/>
            <w:tcBorders>
              <w:top w:val="single" w:sz="4" w:space="0" w:color="000000"/>
              <w:left w:val="single" w:sz="4" w:space="0" w:color="000000"/>
              <w:bottom w:val="single" w:sz="4" w:space="0" w:color="000000"/>
            </w:tcBorders>
            <w:shd w:val="clear" w:color="auto" w:fill="auto"/>
          </w:tcPr>
          <w:p w14:paraId="68A2BC25" w14:textId="77777777" w:rsidR="006D7E85" w:rsidRPr="00B61443" w:rsidRDefault="006D7E85" w:rsidP="00455A7A">
            <w:r w:rsidRPr="00B61443">
              <w:t>Szobafestő, díszítő munkák (gyakorlat)</w:t>
            </w:r>
          </w:p>
          <w:p w14:paraId="4618BBB2" w14:textId="77777777" w:rsidR="006D7E85" w:rsidRPr="00B61443" w:rsidRDefault="006D7E85" w:rsidP="00455A7A">
            <w:r w:rsidRPr="00B61443">
              <w:t>Tapétázási munkák (gyakorlat)</w:t>
            </w:r>
          </w:p>
        </w:tc>
        <w:tc>
          <w:tcPr>
            <w:tcW w:w="1275" w:type="dxa"/>
            <w:tcBorders>
              <w:top w:val="single" w:sz="4" w:space="0" w:color="000000"/>
              <w:left w:val="single" w:sz="4" w:space="0" w:color="000000"/>
              <w:bottom w:val="single" w:sz="4" w:space="0" w:color="000000"/>
            </w:tcBorders>
            <w:shd w:val="clear" w:color="auto" w:fill="auto"/>
            <w:vAlign w:val="center"/>
          </w:tcPr>
          <w:p w14:paraId="3DE576DA" w14:textId="77777777" w:rsidR="006D7E85" w:rsidRPr="00B61443" w:rsidRDefault="006D7E85" w:rsidP="00455A7A">
            <w:pPr>
              <w:jc w:val="center"/>
            </w:pPr>
            <w:r w:rsidRPr="00B61443">
              <w:t>480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D6536" w14:textId="77777777" w:rsidR="006D7E85" w:rsidRPr="00B61443" w:rsidRDefault="006D7E85" w:rsidP="00455A7A">
            <w:pPr>
              <w:jc w:val="center"/>
            </w:pPr>
            <w:r w:rsidRPr="00B61443">
              <w:t>100</w:t>
            </w:r>
          </w:p>
        </w:tc>
      </w:tr>
      <w:tr w:rsidR="006D7E85" w:rsidRPr="00B61443" w14:paraId="2631B492" w14:textId="77777777" w:rsidTr="00F07D97">
        <w:tc>
          <w:tcPr>
            <w:tcW w:w="6663" w:type="dxa"/>
            <w:tcBorders>
              <w:top w:val="single" w:sz="4" w:space="0" w:color="000000"/>
              <w:left w:val="single" w:sz="4" w:space="0" w:color="000000"/>
              <w:bottom w:val="single" w:sz="4" w:space="0" w:color="000000"/>
            </w:tcBorders>
            <w:shd w:val="clear" w:color="auto" w:fill="auto"/>
          </w:tcPr>
          <w:p w14:paraId="7025F2C4" w14:textId="77777777" w:rsidR="006D7E85" w:rsidRPr="00B61443" w:rsidRDefault="006D7E85" w:rsidP="00455A7A">
            <w:r w:rsidRPr="00B61443">
              <w:rPr>
                <w:bCs/>
              </w:rPr>
              <w:t xml:space="preserve">Mázolási munkák fa-, fal,- fém és speciális felületeken </w:t>
            </w:r>
            <w:r w:rsidRPr="00B61443">
              <w:t>(gyakorlat)</w:t>
            </w:r>
          </w:p>
        </w:tc>
        <w:tc>
          <w:tcPr>
            <w:tcW w:w="1275" w:type="dxa"/>
            <w:tcBorders>
              <w:top w:val="single" w:sz="4" w:space="0" w:color="000000"/>
              <w:left w:val="single" w:sz="4" w:space="0" w:color="000000"/>
              <w:bottom w:val="single" w:sz="4" w:space="0" w:color="000000"/>
            </w:tcBorders>
            <w:shd w:val="clear" w:color="auto" w:fill="auto"/>
            <w:vAlign w:val="center"/>
          </w:tcPr>
          <w:p w14:paraId="7ADF48A7" w14:textId="77777777" w:rsidR="006D7E85" w:rsidRPr="00B61443" w:rsidRDefault="006D7E85" w:rsidP="00455A7A">
            <w:pPr>
              <w:jc w:val="center"/>
            </w:pPr>
            <w:r w:rsidRPr="00B61443">
              <w:t>120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32DD2" w14:textId="77777777" w:rsidR="006D7E85" w:rsidRPr="00B61443" w:rsidRDefault="006D7E85" w:rsidP="00455A7A">
            <w:pPr>
              <w:jc w:val="center"/>
            </w:pPr>
            <w:r w:rsidRPr="00B61443">
              <w:t>100</w:t>
            </w:r>
          </w:p>
        </w:tc>
      </w:tr>
    </w:tbl>
    <w:p w14:paraId="5BE9125D" w14:textId="77777777" w:rsidR="006D7E85" w:rsidRPr="00B61443" w:rsidRDefault="006D7E85" w:rsidP="00455A7A">
      <w:pPr>
        <w:jc w:val="both"/>
        <w:rPr>
          <w:rFonts w:eastAsia="Calibri"/>
          <w:b/>
          <w:lang w:eastAsia="en-US"/>
        </w:rPr>
      </w:pPr>
    </w:p>
    <w:p w14:paraId="17726503" w14:textId="77777777" w:rsidR="006D7E85" w:rsidRPr="00B61443" w:rsidRDefault="006D7E85" w:rsidP="00455A7A">
      <w:pPr>
        <w:jc w:val="both"/>
        <w:rPr>
          <w:bCs/>
        </w:rPr>
      </w:pPr>
      <w:r w:rsidRPr="00B61443">
        <w:rPr>
          <w:rFonts w:eastAsia="Calibri"/>
          <w:b/>
          <w:lang w:eastAsia="en-US"/>
        </w:rPr>
        <w:t>Értékelési szempontrendszer:</w:t>
      </w:r>
    </w:p>
    <w:p w14:paraId="1A99D4CC" w14:textId="77777777" w:rsidR="006D7E85" w:rsidRPr="00B61443" w:rsidRDefault="006D7E85" w:rsidP="00C6754F">
      <w:pPr>
        <w:numPr>
          <w:ilvl w:val="0"/>
          <w:numId w:val="37"/>
        </w:numPr>
        <w:suppressAutoHyphens/>
        <w:rPr>
          <w:bCs/>
        </w:rPr>
      </w:pPr>
      <w:r w:rsidRPr="00B61443">
        <w:rPr>
          <w:bCs/>
        </w:rPr>
        <w:t>a munkaterületen való megjelenés pontossága és megfelelősége,</w:t>
      </w:r>
    </w:p>
    <w:p w14:paraId="1A854C23" w14:textId="77777777" w:rsidR="006D7E85" w:rsidRPr="00B61443" w:rsidRDefault="006D7E85" w:rsidP="00C6754F">
      <w:pPr>
        <w:numPr>
          <w:ilvl w:val="0"/>
          <w:numId w:val="37"/>
        </w:numPr>
        <w:suppressAutoHyphens/>
        <w:rPr>
          <w:bCs/>
        </w:rPr>
      </w:pPr>
      <w:r w:rsidRPr="00B61443">
        <w:rPr>
          <w:bCs/>
        </w:rPr>
        <w:t>a munkaterületre hozott szerszámok, eszközök megfelelősége és azok munka közbeni szakszerű alkalmazása, nem csupán munkavédelmi szempontból,</w:t>
      </w:r>
    </w:p>
    <w:p w14:paraId="06C68CC5" w14:textId="77777777" w:rsidR="006D7E85" w:rsidRPr="00B61443" w:rsidRDefault="006D7E85" w:rsidP="00C6754F">
      <w:pPr>
        <w:numPr>
          <w:ilvl w:val="0"/>
          <w:numId w:val="37"/>
        </w:numPr>
        <w:suppressAutoHyphens/>
        <w:rPr>
          <w:bCs/>
        </w:rPr>
      </w:pPr>
      <w:r w:rsidRPr="00B61443">
        <w:rPr>
          <w:bCs/>
        </w:rPr>
        <w:t>festési technikák, technológia betartása,</w:t>
      </w:r>
    </w:p>
    <w:p w14:paraId="0A1321EF" w14:textId="77777777" w:rsidR="006D7E85" w:rsidRPr="00B61443" w:rsidRDefault="006D7E85" w:rsidP="00C6754F">
      <w:pPr>
        <w:numPr>
          <w:ilvl w:val="0"/>
          <w:numId w:val="37"/>
        </w:numPr>
        <w:suppressAutoHyphens/>
        <w:rPr>
          <w:bCs/>
        </w:rPr>
      </w:pPr>
      <w:r w:rsidRPr="00B61443">
        <w:rPr>
          <w:bCs/>
        </w:rPr>
        <w:t>tapétázási technikák, technológia betartása,</w:t>
      </w:r>
    </w:p>
    <w:p w14:paraId="1B09826D" w14:textId="77777777" w:rsidR="006D7E85" w:rsidRPr="00B61443" w:rsidRDefault="006D7E85" w:rsidP="00C6754F">
      <w:pPr>
        <w:numPr>
          <w:ilvl w:val="0"/>
          <w:numId w:val="37"/>
        </w:numPr>
        <w:suppressAutoHyphens/>
        <w:rPr>
          <w:bCs/>
        </w:rPr>
      </w:pPr>
      <w:r w:rsidRPr="00B61443">
        <w:rPr>
          <w:bCs/>
        </w:rPr>
        <w:t>díszítő technikák betartása,</w:t>
      </w:r>
    </w:p>
    <w:p w14:paraId="56DD56B4" w14:textId="77777777" w:rsidR="006D7E85" w:rsidRPr="00B61443" w:rsidRDefault="006D7E85" w:rsidP="00C6754F">
      <w:pPr>
        <w:numPr>
          <w:ilvl w:val="0"/>
          <w:numId w:val="37"/>
        </w:numPr>
        <w:suppressAutoHyphens/>
        <w:rPr>
          <w:bCs/>
        </w:rPr>
      </w:pPr>
      <w:r w:rsidRPr="00B61443">
        <w:rPr>
          <w:bCs/>
        </w:rPr>
        <w:t>mázolási technikák, technológia betartása,</w:t>
      </w:r>
    </w:p>
    <w:p w14:paraId="04541FB2" w14:textId="77777777" w:rsidR="006D7E85" w:rsidRPr="00B61443" w:rsidRDefault="006D7E85" w:rsidP="00C6754F">
      <w:pPr>
        <w:numPr>
          <w:ilvl w:val="0"/>
          <w:numId w:val="37"/>
        </w:numPr>
        <w:suppressAutoHyphens/>
        <w:rPr>
          <w:bCs/>
        </w:rPr>
      </w:pPr>
      <w:r w:rsidRPr="00B61443">
        <w:rPr>
          <w:bCs/>
        </w:rPr>
        <w:t>munkahelyi rend kialakítása,</w:t>
      </w:r>
    </w:p>
    <w:p w14:paraId="2A509D26" w14:textId="77777777" w:rsidR="006D7E85" w:rsidRPr="00B61443" w:rsidRDefault="006D7E85" w:rsidP="00C6754F">
      <w:pPr>
        <w:numPr>
          <w:ilvl w:val="0"/>
          <w:numId w:val="37"/>
        </w:numPr>
        <w:suppressAutoHyphens/>
      </w:pPr>
      <w:r w:rsidRPr="00B61443">
        <w:rPr>
          <w:bCs/>
        </w:rPr>
        <w:t>esztétikusan kivitelezett munkák.</w:t>
      </w:r>
    </w:p>
    <w:p w14:paraId="71A97818" w14:textId="77777777" w:rsidR="006D7E85" w:rsidRPr="00B61443" w:rsidRDefault="006D7E85" w:rsidP="006D7E85">
      <w:pPr>
        <w:rPr>
          <w:b/>
          <w:sz w:val="23"/>
        </w:rPr>
      </w:pPr>
    </w:p>
    <w:p w14:paraId="0D7120E4" w14:textId="667C0B43" w:rsidR="006D7E85" w:rsidRPr="00B61443" w:rsidRDefault="006D7E85" w:rsidP="00425B80">
      <w:pPr>
        <w:pStyle w:val="Cmsor3"/>
        <w:spacing w:before="360" w:after="360"/>
      </w:pPr>
      <w:r w:rsidRPr="00B61443">
        <w:br w:type="page"/>
      </w:r>
    </w:p>
    <w:p w14:paraId="71B2E474" w14:textId="49D8837E" w:rsidR="006D7E85" w:rsidRPr="00B61443" w:rsidRDefault="006D7E85" w:rsidP="00344F66">
      <w:pPr>
        <w:pStyle w:val="Cmsor3"/>
        <w:spacing w:before="360"/>
      </w:pPr>
      <w:bookmarkStart w:id="347" w:name="_Toc365884683"/>
      <w:bookmarkStart w:id="348" w:name="_Toc365884801"/>
      <w:bookmarkStart w:id="349" w:name="_Toc15994439"/>
      <w:r w:rsidRPr="00B61443">
        <w:lastRenderedPageBreak/>
        <w:t>54 582 03 Magasépítő technikus</w:t>
      </w:r>
      <w:bookmarkEnd w:id="347"/>
      <w:bookmarkEnd w:id="348"/>
      <w:bookmarkEnd w:id="349"/>
    </w:p>
    <w:p w14:paraId="0F8E244D" w14:textId="77777777" w:rsidR="00674520" w:rsidRPr="00B61443" w:rsidRDefault="00674520" w:rsidP="00674520">
      <w:pPr>
        <w:spacing w:after="200"/>
        <w:jc w:val="both"/>
        <w:rPr>
          <w:rFonts w:eastAsia="Calibri"/>
        </w:rPr>
      </w:pPr>
      <w:r w:rsidRPr="00B61443">
        <w:rPr>
          <w:rFonts w:eastAsia="Calibri"/>
        </w:rPr>
        <w:t>A 27/2012. (VIII. 27.) NGM rendelettel kiadott szakmai és vizsgakövetelményt módosító 29/2016. (VIII. 26.) NGM rendelet, a 4/2015. (II.19) NGM rendelet és a 9/2018. (VIII.21.) ITM rendelet szerint indult képzésben részt vevők számára.</w:t>
      </w:r>
    </w:p>
    <w:p w14:paraId="5B13654E" w14:textId="77777777" w:rsidR="00674520" w:rsidRPr="00B61443" w:rsidRDefault="00674520" w:rsidP="00674520">
      <w:pPr>
        <w:jc w:val="both"/>
        <w:rPr>
          <w:rFonts w:eastAsia="Calibri"/>
        </w:rPr>
      </w:pPr>
      <w:r w:rsidRPr="00B61443">
        <w:rPr>
          <w:rFonts w:eastAsia="Calibri"/>
        </w:rPr>
        <w:t xml:space="preserve">A versenyfeladatok lefedik a 4/2015. (II.19) NGM rendeletben (kifutó képzés) valamint a 29/2016. (VIII.26.) NGM rendelet és a 9/2018. (VIII.21.) ITM rendeletben (új képzések) kiadott szakmai és vizsgakövetelményeket is. Így a fenti képzésekben részt vevő tanulók indulhatnak a versenyen, ill. felmentést is kaphatnak a szakmai vizsga letétele alól, ha a verseny minden versenytevékenységét minimum 60 %-ban teljesítik. </w:t>
      </w:r>
    </w:p>
    <w:p w14:paraId="5DB89146" w14:textId="77777777" w:rsidR="00674520" w:rsidRPr="00B61443" w:rsidRDefault="00674520" w:rsidP="00674520">
      <w:pPr>
        <w:jc w:val="both"/>
        <w:rPr>
          <w:rFonts w:eastAsia="Calibri"/>
        </w:rPr>
      </w:pP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35"/>
        <w:gridCol w:w="992"/>
        <w:gridCol w:w="993"/>
        <w:gridCol w:w="1048"/>
        <w:gridCol w:w="992"/>
      </w:tblGrid>
      <w:tr w:rsidR="00674520" w:rsidRPr="00B61443" w14:paraId="7A460977" w14:textId="77777777" w:rsidTr="00FC5B14">
        <w:trPr>
          <w:trHeight w:val="705"/>
          <w:jc w:val="center"/>
        </w:trPr>
        <w:tc>
          <w:tcPr>
            <w:tcW w:w="5035" w:type="dxa"/>
            <w:vMerge w:val="restart"/>
            <w:tcBorders>
              <w:top w:val="single" w:sz="4" w:space="0" w:color="auto"/>
              <w:left w:val="single" w:sz="4" w:space="0" w:color="auto"/>
              <w:bottom w:val="single" w:sz="4" w:space="0" w:color="auto"/>
              <w:right w:val="single" w:sz="4" w:space="0" w:color="auto"/>
            </w:tcBorders>
            <w:noWrap/>
            <w:vAlign w:val="center"/>
            <w:hideMark/>
          </w:tcPr>
          <w:p w14:paraId="0CAA1EF2" w14:textId="77777777" w:rsidR="00674520" w:rsidRPr="00B61443" w:rsidRDefault="00674520" w:rsidP="00FC5B14">
            <w:pPr>
              <w:spacing w:line="256" w:lineRule="auto"/>
              <w:jc w:val="center"/>
              <w:rPr>
                <w:b/>
                <w:bCs/>
              </w:rPr>
            </w:pPr>
            <w:r w:rsidRPr="00B61443">
              <w:rPr>
                <w:b/>
                <w:bCs/>
              </w:rPr>
              <w:t>Versenyfeladat</w:t>
            </w:r>
          </w:p>
          <w:p w14:paraId="7571EEB2" w14:textId="77777777" w:rsidR="00674520" w:rsidRPr="00B61443" w:rsidRDefault="00674520" w:rsidP="00FC5B14">
            <w:pPr>
              <w:spacing w:line="256" w:lineRule="auto"/>
              <w:jc w:val="center"/>
              <w:rPr>
                <w:bCs/>
              </w:rPr>
            </w:pPr>
            <w:r w:rsidRPr="00B61443">
              <w:rPr>
                <w:bCs/>
              </w:rPr>
              <w:t>-a 9/2018. (VIII.21.) ITM rendelet szerint (új képzés)-</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EDF1921" w14:textId="77777777" w:rsidR="00674520" w:rsidRPr="00B61443" w:rsidRDefault="00674520" w:rsidP="00FC5B14">
            <w:pPr>
              <w:spacing w:line="256" w:lineRule="auto"/>
              <w:jc w:val="center"/>
              <w:rPr>
                <w:b/>
                <w:bCs/>
              </w:rPr>
            </w:pPr>
            <w:r w:rsidRPr="00B61443">
              <w:rPr>
                <w:b/>
                <w:bCs/>
              </w:rPr>
              <w:t>Verseny-forduló</w:t>
            </w:r>
          </w:p>
        </w:tc>
        <w:tc>
          <w:tcPr>
            <w:tcW w:w="3033" w:type="dxa"/>
            <w:gridSpan w:val="3"/>
            <w:tcBorders>
              <w:top w:val="single" w:sz="4" w:space="0" w:color="auto"/>
              <w:left w:val="single" w:sz="4" w:space="0" w:color="auto"/>
              <w:bottom w:val="single" w:sz="4" w:space="0" w:color="auto"/>
              <w:right w:val="single" w:sz="4" w:space="0" w:color="auto"/>
            </w:tcBorders>
            <w:vAlign w:val="center"/>
            <w:hideMark/>
          </w:tcPr>
          <w:p w14:paraId="3FD3C135" w14:textId="77777777" w:rsidR="00674520" w:rsidRPr="00B61443" w:rsidRDefault="00674520" w:rsidP="00FC5B14">
            <w:pPr>
              <w:spacing w:line="256" w:lineRule="auto"/>
              <w:jc w:val="center"/>
              <w:rPr>
                <w:b/>
                <w:bCs/>
              </w:rPr>
            </w:pPr>
            <w:r w:rsidRPr="00B61443">
              <w:rPr>
                <w:b/>
                <w:bCs/>
              </w:rPr>
              <w:t xml:space="preserve">Szakmai vizsga, ill. egyes részei alóli felmentés lehetősége </w:t>
            </w:r>
          </w:p>
          <w:p w14:paraId="39A7ED44" w14:textId="77777777" w:rsidR="00674520" w:rsidRPr="00B61443" w:rsidRDefault="00674520" w:rsidP="00FC5B14">
            <w:pPr>
              <w:spacing w:line="256" w:lineRule="auto"/>
              <w:jc w:val="center"/>
              <w:rPr>
                <w:b/>
                <w:bCs/>
              </w:rPr>
            </w:pPr>
            <w:r w:rsidRPr="00B61443">
              <w:rPr>
                <w:b/>
                <w:bCs/>
              </w:rPr>
              <w:t>az / a ….t követően</w:t>
            </w:r>
          </w:p>
        </w:tc>
      </w:tr>
      <w:tr w:rsidR="00674520" w:rsidRPr="00B61443" w14:paraId="0363A3E7" w14:textId="77777777" w:rsidTr="00FC5B14">
        <w:trPr>
          <w:trHeight w:val="299"/>
          <w:jc w:val="center"/>
        </w:trPr>
        <w:tc>
          <w:tcPr>
            <w:tcW w:w="5035" w:type="dxa"/>
            <w:vMerge/>
            <w:tcBorders>
              <w:top w:val="single" w:sz="4" w:space="0" w:color="auto"/>
              <w:left w:val="single" w:sz="4" w:space="0" w:color="auto"/>
              <w:bottom w:val="single" w:sz="4" w:space="0" w:color="auto"/>
              <w:right w:val="single" w:sz="4" w:space="0" w:color="auto"/>
            </w:tcBorders>
            <w:vAlign w:val="center"/>
            <w:hideMark/>
          </w:tcPr>
          <w:p w14:paraId="6BE60A2C" w14:textId="77777777" w:rsidR="00674520" w:rsidRPr="00B61443" w:rsidRDefault="00674520" w:rsidP="00FC5B14">
            <w:pPr>
              <w:spacing w:line="256" w:lineRule="auto"/>
              <w:rPr>
                <w:b/>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3212235" w14:textId="77777777" w:rsidR="00674520" w:rsidRPr="00B61443" w:rsidRDefault="00674520" w:rsidP="00FC5B14">
            <w:pPr>
              <w:spacing w:line="256" w:lineRule="auto"/>
              <w:rPr>
                <w:b/>
                <w:bCs/>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92A3E91" w14:textId="77777777" w:rsidR="00674520" w:rsidRPr="00B61443" w:rsidRDefault="00674520" w:rsidP="00FC5B14">
            <w:pPr>
              <w:spacing w:line="256" w:lineRule="auto"/>
              <w:jc w:val="center"/>
            </w:pPr>
            <w:r w:rsidRPr="00B61443">
              <w:t>elődöntő</w:t>
            </w:r>
          </w:p>
        </w:tc>
        <w:tc>
          <w:tcPr>
            <w:tcW w:w="1048" w:type="dxa"/>
            <w:tcBorders>
              <w:top w:val="single" w:sz="4" w:space="0" w:color="auto"/>
              <w:left w:val="single" w:sz="4" w:space="0" w:color="auto"/>
              <w:bottom w:val="single" w:sz="4" w:space="0" w:color="auto"/>
              <w:right w:val="single" w:sz="4" w:space="0" w:color="auto"/>
            </w:tcBorders>
            <w:noWrap/>
            <w:vAlign w:val="bottom"/>
            <w:hideMark/>
          </w:tcPr>
          <w:p w14:paraId="44AF2F7F" w14:textId="77777777" w:rsidR="00674520" w:rsidRPr="00B61443" w:rsidRDefault="00674520" w:rsidP="00FC5B14">
            <w:pPr>
              <w:spacing w:line="256" w:lineRule="auto"/>
              <w:jc w:val="center"/>
            </w:pPr>
            <w:r w:rsidRPr="00B61443">
              <w:t>válogató</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FBDE76B" w14:textId="77777777" w:rsidR="00674520" w:rsidRPr="00B61443" w:rsidRDefault="00674520" w:rsidP="00FC5B14">
            <w:pPr>
              <w:spacing w:line="256" w:lineRule="auto"/>
              <w:jc w:val="center"/>
            </w:pPr>
            <w:r w:rsidRPr="00B61443">
              <w:t>döntő</w:t>
            </w:r>
          </w:p>
        </w:tc>
      </w:tr>
      <w:tr w:rsidR="00674520" w:rsidRPr="00B61443" w14:paraId="14382544" w14:textId="77777777" w:rsidTr="00FC5B14">
        <w:trPr>
          <w:trHeight w:val="600"/>
          <w:jc w:val="center"/>
        </w:trPr>
        <w:tc>
          <w:tcPr>
            <w:tcW w:w="5035" w:type="dxa"/>
            <w:tcBorders>
              <w:top w:val="single" w:sz="4" w:space="0" w:color="auto"/>
              <w:left w:val="single" w:sz="4" w:space="0" w:color="auto"/>
              <w:bottom w:val="single" w:sz="4" w:space="0" w:color="auto"/>
              <w:right w:val="single" w:sz="4" w:space="0" w:color="auto"/>
            </w:tcBorders>
            <w:vAlign w:val="bottom"/>
            <w:hideMark/>
          </w:tcPr>
          <w:p w14:paraId="209398F5" w14:textId="77777777" w:rsidR="00674520" w:rsidRPr="00B61443" w:rsidRDefault="00674520" w:rsidP="00FC5B14">
            <w:pPr>
              <w:spacing w:line="256" w:lineRule="auto"/>
              <w:rPr>
                <w:b/>
              </w:rPr>
            </w:pPr>
            <w:r w:rsidRPr="00B61443">
              <w:br w:type="page"/>
            </w:r>
            <w:r w:rsidRPr="00B61443">
              <w:rPr>
                <w:b/>
              </w:rPr>
              <w:t>Írásbeli versenytevékenység</w:t>
            </w:r>
          </w:p>
          <w:p w14:paraId="595F9FC8" w14:textId="77777777" w:rsidR="00674520" w:rsidRPr="00B61443" w:rsidRDefault="00674520" w:rsidP="00674520">
            <w:pPr>
              <w:widowControl w:val="0"/>
              <w:numPr>
                <w:ilvl w:val="0"/>
                <w:numId w:val="117"/>
              </w:numPr>
              <w:autoSpaceDE w:val="0"/>
              <w:autoSpaceDN w:val="0"/>
              <w:adjustRightInd w:val="0"/>
              <w:ind w:left="351" w:hanging="351"/>
              <w:contextualSpacing/>
            </w:pPr>
            <w:r w:rsidRPr="00B61443">
              <w:t>Komplex írásbeli versenyfeladat</w:t>
            </w:r>
          </w:p>
          <w:p w14:paraId="44819F03" w14:textId="77777777" w:rsidR="00674520" w:rsidRPr="00B61443" w:rsidRDefault="00674520" w:rsidP="00674520">
            <w:pPr>
              <w:widowControl w:val="0"/>
              <w:numPr>
                <w:ilvl w:val="0"/>
                <w:numId w:val="119"/>
              </w:numPr>
              <w:autoSpaceDE w:val="0"/>
              <w:autoSpaceDN w:val="0"/>
              <w:adjustRightInd w:val="0"/>
              <w:contextualSpacing/>
            </w:pPr>
            <w:r w:rsidRPr="00B61443">
              <w:t xml:space="preserve">Függőleges, vízszintes íves és ferde teherhordó és nem teherhordó szerkezetek szerkesztése.  </w:t>
            </w:r>
          </w:p>
          <w:p w14:paraId="3BBE0A62" w14:textId="77777777" w:rsidR="00674520" w:rsidRPr="00B61443" w:rsidRDefault="00674520" w:rsidP="00674520">
            <w:pPr>
              <w:widowControl w:val="0"/>
              <w:numPr>
                <w:ilvl w:val="0"/>
                <w:numId w:val="119"/>
              </w:numPr>
              <w:autoSpaceDE w:val="0"/>
              <w:autoSpaceDN w:val="0"/>
              <w:adjustRightInd w:val="0"/>
              <w:contextualSpacing/>
            </w:pPr>
            <w:r w:rsidRPr="00B61443">
              <w:t>Statikai számítás, egyszerű igénybevételnek kitett tartó ellenőrzése, vasbetonszerkezet ellenőrzése és tervrészletének szerkesztése</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A138B5" w14:textId="77777777" w:rsidR="00674520" w:rsidRPr="00B61443" w:rsidRDefault="00674520" w:rsidP="00FC5B14">
            <w:pPr>
              <w:spacing w:line="256" w:lineRule="auto"/>
            </w:pPr>
            <w:r w:rsidRPr="00B61443">
              <w:t>elődöntő</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80928D5" w14:textId="77777777" w:rsidR="00674520" w:rsidRPr="00B61443" w:rsidRDefault="00674520" w:rsidP="00FC5B14">
            <w:pPr>
              <w:spacing w:line="256" w:lineRule="auto"/>
              <w:jc w:val="center"/>
              <w:rPr>
                <w:b/>
                <w:bCs/>
              </w:rPr>
            </w:pPr>
            <w:r w:rsidRPr="00B61443">
              <w:rPr>
                <w:b/>
                <w:bCs/>
              </w:rPr>
              <w:sym w:font="Wingdings 2" w:char="F050"/>
            </w:r>
          </w:p>
        </w:tc>
        <w:tc>
          <w:tcPr>
            <w:tcW w:w="1048" w:type="dxa"/>
            <w:tcBorders>
              <w:top w:val="single" w:sz="4" w:space="0" w:color="auto"/>
              <w:left w:val="single" w:sz="4" w:space="0" w:color="auto"/>
              <w:bottom w:val="single" w:sz="4" w:space="0" w:color="auto"/>
              <w:right w:val="single" w:sz="4" w:space="0" w:color="auto"/>
            </w:tcBorders>
            <w:noWrap/>
            <w:vAlign w:val="center"/>
            <w:hideMark/>
          </w:tcPr>
          <w:p w14:paraId="52704C3E" w14:textId="77777777" w:rsidR="00674520" w:rsidRPr="00B61443" w:rsidRDefault="00674520" w:rsidP="00FC5B14">
            <w:pPr>
              <w:spacing w:line="256" w:lineRule="auto"/>
              <w:jc w:val="center"/>
              <w:rPr>
                <w:b/>
                <w:bCs/>
              </w:rPr>
            </w:pPr>
            <w:r w:rsidRPr="00B61443">
              <w:rPr>
                <w:b/>
                <w:bCs/>
              </w:rPr>
              <w:t>-</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929D0B3" w14:textId="77777777" w:rsidR="00674520" w:rsidRPr="00B61443" w:rsidRDefault="00674520" w:rsidP="00FC5B14">
            <w:pPr>
              <w:spacing w:line="256" w:lineRule="auto"/>
              <w:jc w:val="center"/>
              <w:rPr>
                <w:b/>
                <w:bCs/>
              </w:rPr>
            </w:pPr>
            <w:r w:rsidRPr="00B61443">
              <w:rPr>
                <w:b/>
                <w:bCs/>
              </w:rPr>
              <w:t>-</w:t>
            </w:r>
          </w:p>
        </w:tc>
      </w:tr>
      <w:tr w:rsidR="00674520" w:rsidRPr="00B61443" w14:paraId="5351B7B3" w14:textId="77777777" w:rsidTr="00FC5B14">
        <w:trPr>
          <w:trHeight w:val="645"/>
          <w:jc w:val="center"/>
        </w:trPr>
        <w:tc>
          <w:tcPr>
            <w:tcW w:w="5035" w:type="dxa"/>
            <w:tcBorders>
              <w:top w:val="single" w:sz="4" w:space="0" w:color="auto"/>
              <w:left w:val="single" w:sz="4" w:space="0" w:color="auto"/>
              <w:bottom w:val="single" w:sz="4" w:space="0" w:color="auto"/>
              <w:right w:val="single" w:sz="4" w:space="0" w:color="auto"/>
            </w:tcBorders>
            <w:vAlign w:val="center"/>
            <w:hideMark/>
          </w:tcPr>
          <w:p w14:paraId="48FA6B0F" w14:textId="77777777" w:rsidR="00674520" w:rsidRPr="00B61443" w:rsidRDefault="00674520" w:rsidP="00FC5B14">
            <w:pPr>
              <w:spacing w:line="256" w:lineRule="auto"/>
              <w:rPr>
                <w:b/>
              </w:rPr>
            </w:pPr>
            <w:r w:rsidRPr="00B61443">
              <w:rPr>
                <w:b/>
              </w:rPr>
              <w:t>Szóbeli versenytevékenység</w:t>
            </w:r>
          </w:p>
          <w:p w14:paraId="49E9F19F" w14:textId="77777777" w:rsidR="00674520" w:rsidRPr="00B61443" w:rsidRDefault="00674520" w:rsidP="00FC5B14">
            <w:pPr>
              <w:spacing w:line="256" w:lineRule="auto"/>
              <w:rPr>
                <w:b/>
              </w:rPr>
            </w:pPr>
            <w:r w:rsidRPr="00B61443">
              <w:t>Válaszadás a vizsgakövetelmények alapján összeállított, előre kiadott tételsorokból húzott kérdésekre</w:t>
            </w:r>
          </w:p>
          <w:p w14:paraId="2EE72C11" w14:textId="77777777" w:rsidR="00674520" w:rsidRPr="00B61443" w:rsidRDefault="00674520" w:rsidP="00674520">
            <w:pPr>
              <w:widowControl w:val="0"/>
              <w:numPr>
                <w:ilvl w:val="0"/>
                <w:numId w:val="83"/>
              </w:numPr>
              <w:autoSpaceDE w:val="0"/>
              <w:autoSpaceDN w:val="0"/>
              <w:adjustRightInd w:val="0"/>
              <w:ind w:left="634" w:hanging="286"/>
              <w:contextualSpacing/>
            </w:pPr>
            <w:r w:rsidRPr="00B61443">
              <w:t>Épületszerkezetek, építéstechnológiák ismertetése, szerkezeti részletek szabadkézi ábrázolásával</w:t>
            </w:r>
          </w:p>
          <w:p w14:paraId="759250B4" w14:textId="77777777" w:rsidR="00674520" w:rsidRPr="00B61443" w:rsidRDefault="00674520" w:rsidP="00674520">
            <w:pPr>
              <w:widowControl w:val="0"/>
              <w:numPr>
                <w:ilvl w:val="0"/>
                <w:numId w:val="83"/>
              </w:numPr>
              <w:autoSpaceDE w:val="0"/>
              <w:autoSpaceDN w:val="0"/>
              <w:adjustRightInd w:val="0"/>
              <w:ind w:left="634" w:hanging="286"/>
              <w:contextualSpacing/>
            </w:pPr>
            <w:r w:rsidRPr="00B61443">
              <w:t>Építésszervezési ismeretek</w:t>
            </w:r>
          </w:p>
          <w:p w14:paraId="092F0301" w14:textId="77777777" w:rsidR="00674520" w:rsidRPr="00B61443" w:rsidRDefault="00674520" w:rsidP="00674520">
            <w:pPr>
              <w:widowControl w:val="0"/>
              <w:numPr>
                <w:ilvl w:val="0"/>
                <w:numId w:val="83"/>
              </w:numPr>
              <w:autoSpaceDE w:val="0"/>
              <w:autoSpaceDN w:val="0"/>
              <w:adjustRightInd w:val="0"/>
              <w:ind w:left="634" w:hanging="286"/>
              <w:contextualSpacing/>
            </w:pPr>
            <w:r w:rsidRPr="00B61443">
              <w:t>Munka- és környezetvédelem</w:t>
            </w:r>
          </w:p>
          <w:p w14:paraId="6B92E958" w14:textId="77777777" w:rsidR="00674520" w:rsidRPr="00B61443" w:rsidRDefault="00674520" w:rsidP="00674520">
            <w:pPr>
              <w:widowControl w:val="0"/>
              <w:numPr>
                <w:ilvl w:val="0"/>
                <w:numId w:val="83"/>
              </w:numPr>
              <w:autoSpaceDE w:val="0"/>
              <w:autoSpaceDN w:val="0"/>
              <w:adjustRightInd w:val="0"/>
              <w:ind w:left="634" w:hanging="286"/>
              <w:contextualSpacing/>
            </w:pPr>
            <w:r w:rsidRPr="00B61443">
              <w:t>Idegen nyelvű szakmai szöveg értelmezése</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0EC6B5" w14:textId="77777777" w:rsidR="00674520" w:rsidRPr="00B61443" w:rsidRDefault="00674520" w:rsidP="00FC5B14">
            <w:pPr>
              <w:spacing w:line="256" w:lineRule="auto"/>
            </w:pPr>
            <w:r w:rsidRPr="00B61443">
              <w:t>elődöntő válogató</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7EA03C5" w14:textId="77777777" w:rsidR="00674520" w:rsidRPr="00B61443" w:rsidRDefault="00674520" w:rsidP="00FC5B14">
            <w:pPr>
              <w:spacing w:line="256" w:lineRule="auto"/>
              <w:jc w:val="center"/>
            </w:pPr>
            <w:r w:rsidRPr="00B61443">
              <w:rPr>
                <w:rFonts w:eastAsia="MS Mincho"/>
                <w:b/>
              </w:rPr>
              <w:sym w:font="Wingdings 2" w:char="F050"/>
            </w:r>
          </w:p>
        </w:tc>
        <w:tc>
          <w:tcPr>
            <w:tcW w:w="1048" w:type="dxa"/>
            <w:tcBorders>
              <w:top w:val="single" w:sz="4" w:space="0" w:color="auto"/>
              <w:left w:val="single" w:sz="4" w:space="0" w:color="auto"/>
              <w:bottom w:val="single" w:sz="4" w:space="0" w:color="auto"/>
              <w:right w:val="single" w:sz="4" w:space="0" w:color="auto"/>
            </w:tcBorders>
            <w:noWrap/>
            <w:vAlign w:val="center"/>
            <w:hideMark/>
          </w:tcPr>
          <w:p w14:paraId="079F5358" w14:textId="77777777" w:rsidR="00674520" w:rsidRPr="00B61443" w:rsidRDefault="00674520" w:rsidP="00FC5B14">
            <w:pPr>
              <w:spacing w:line="256" w:lineRule="auto"/>
              <w:jc w:val="center"/>
              <w:rPr>
                <w:b/>
                <w:bCs/>
              </w:rPr>
            </w:pPr>
            <w:r w:rsidRPr="00B61443">
              <w:rPr>
                <w:rFonts w:eastAsia="MS Mincho"/>
                <w:b/>
              </w:rPr>
              <w:sym w:font="Wingdings 2" w:char="F050"/>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64D01FB" w14:textId="77777777" w:rsidR="00674520" w:rsidRPr="00B61443" w:rsidRDefault="00674520" w:rsidP="00FC5B14">
            <w:pPr>
              <w:spacing w:line="256" w:lineRule="auto"/>
              <w:jc w:val="center"/>
              <w:rPr>
                <w:b/>
                <w:bCs/>
              </w:rPr>
            </w:pPr>
            <w:r w:rsidRPr="00B61443">
              <w:rPr>
                <w:rFonts w:eastAsia="MS Mincho"/>
              </w:rPr>
              <w:t>-</w:t>
            </w:r>
          </w:p>
        </w:tc>
      </w:tr>
      <w:tr w:rsidR="00674520" w:rsidRPr="00B61443" w14:paraId="470D605F" w14:textId="77777777" w:rsidTr="00FC5B14">
        <w:trPr>
          <w:trHeight w:val="645"/>
          <w:jc w:val="center"/>
        </w:trPr>
        <w:tc>
          <w:tcPr>
            <w:tcW w:w="5035" w:type="dxa"/>
            <w:tcBorders>
              <w:top w:val="single" w:sz="4" w:space="0" w:color="auto"/>
              <w:left w:val="single" w:sz="4" w:space="0" w:color="auto"/>
              <w:bottom w:val="single" w:sz="4" w:space="0" w:color="auto"/>
              <w:right w:val="single" w:sz="4" w:space="0" w:color="auto"/>
            </w:tcBorders>
            <w:vAlign w:val="center"/>
            <w:hideMark/>
          </w:tcPr>
          <w:p w14:paraId="01012CBE" w14:textId="77777777" w:rsidR="00674520" w:rsidRPr="00B61443" w:rsidRDefault="00674520" w:rsidP="00FC5B14">
            <w:pPr>
              <w:spacing w:line="256" w:lineRule="auto"/>
              <w:rPr>
                <w:b/>
              </w:rPr>
            </w:pPr>
            <w:r w:rsidRPr="00B61443">
              <w:rPr>
                <w:b/>
              </w:rPr>
              <w:t>Gyakorlati versenytevékenység</w:t>
            </w:r>
          </w:p>
          <w:p w14:paraId="251E18EB" w14:textId="77777777" w:rsidR="00674520" w:rsidRPr="00B61443" w:rsidRDefault="00674520" w:rsidP="00674520">
            <w:pPr>
              <w:numPr>
                <w:ilvl w:val="0"/>
                <w:numId w:val="118"/>
              </w:numPr>
              <w:spacing w:line="256" w:lineRule="auto"/>
              <w:ind w:left="351" w:hanging="351"/>
              <w:contextualSpacing/>
            </w:pPr>
            <w:r w:rsidRPr="00B61443">
              <w:t>Komplex gyakorlati versenyfeladat</w:t>
            </w:r>
          </w:p>
          <w:p w14:paraId="0EAEA313" w14:textId="77777777" w:rsidR="00674520" w:rsidRPr="00B61443" w:rsidRDefault="00674520" w:rsidP="00674520">
            <w:pPr>
              <w:widowControl w:val="0"/>
              <w:numPr>
                <w:ilvl w:val="0"/>
                <w:numId w:val="84"/>
              </w:numPr>
              <w:autoSpaceDE w:val="0"/>
              <w:autoSpaceDN w:val="0"/>
              <w:adjustRightInd w:val="0"/>
              <w:ind w:left="634" w:hanging="284"/>
              <w:contextualSpacing/>
            </w:pPr>
            <w:r w:rsidRPr="00B61443">
              <w:t>A vizsgát megelőzően zárófeladat készítése</w:t>
            </w:r>
          </w:p>
          <w:p w14:paraId="5CB2DB9E" w14:textId="77777777" w:rsidR="00674520" w:rsidRPr="00B61443" w:rsidRDefault="00674520" w:rsidP="00674520">
            <w:pPr>
              <w:widowControl w:val="0"/>
              <w:numPr>
                <w:ilvl w:val="0"/>
                <w:numId w:val="84"/>
              </w:numPr>
              <w:autoSpaceDE w:val="0"/>
              <w:autoSpaceDN w:val="0"/>
              <w:adjustRightInd w:val="0"/>
              <w:ind w:left="634" w:hanging="284"/>
              <w:contextualSpacing/>
            </w:pPr>
            <w:r w:rsidRPr="00B61443">
              <w:t>Zárófeladat bemutatása prezentáció keretében</w:t>
            </w:r>
          </w:p>
          <w:p w14:paraId="54A01812" w14:textId="77777777" w:rsidR="00674520" w:rsidRPr="00B61443" w:rsidRDefault="00674520" w:rsidP="00674520">
            <w:pPr>
              <w:widowControl w:val="0"/>
              <w:numPr>
                <w:ilvl w:val="0"/>
                <w:numId w:val="84"/>
              </w:numPr>
              <w:autoSpaceDE w:val="0"/>
              <w:autoSpaceDN w:val="0"/>
              <w:adjustRightInd w:val="0"/>
              <w:ind w:left="634" w:hanging="284"/>
              <w:contextualSpacing/>
            </w:pPr>
            <w:r w:rsidRPr="00B61443">
              <w:t>Költségvetés készítés, anyagmennyiség meghatározás, térbeli, időbeli szervezés.</w:t>
            </w:r>
          </w:p>
          <w:p w14:paraId="1CC860A1" w14:textId="77777777" w:rsidR="00674520" w:rsidRPr="00B61443" w:rsidRDefault="00674520" w:rsidP="00674520">
            <w:pPr>
              <w:widowControl w:val="0"/>
              <w:numPr>
                <w:ilvl w:val="0"/>
                <w:numId w:val="84"/>
              </w:numPr>
              <w:autoSpaceDE w:val="0"/>
              <w:autoSpaceDN w:val="0"/>
              <w:adjustRightInd w:val="0"/>
              <w:ind w:left="634" w:hanging="284"/>
              <w:contextualSpacing/>
            </w:pPr>
            <w:r w:rsidRPr="00B61443">
              <w:t>Kitűzés</w:t>
            </w:r>
          </w:p>
          <w:p w14:paraId="4E2FBE27" w14:textId="77777777" w:rsidR="00674520" w:rsidRPr="00B61443" w:rsidRDefault="00674520" w:rsidP="00674520">
            <w:pPr>
              <w:widowControl w:val="0"/>
              <w:numPr>
                <w:ilvl w:val="0"/>
                <w:numId w:val="84"/>
              </w:numPr>
              <w:autoSpaceDE w:val="0"/>
              <w:autoSpaceDN w:val="0"/>
              <w:adjustRightInd w:val="0"/>
              <w:ind w:left="634" w:hanging="284"/>
              <w:contextualSpacing/>
            </w:pPr>
            <w:r w:rsidRPr="00B61443">
              <w:t>Anyagvizsgálat</w:t>
            </w:r>
          </w:p>
          <w:p w14:paraId="189ECAD1" w14:textId="77777777" w:rsidR="00674520" w:rsidRPr="00B61443" w:rsidRDefault="00674520" w:rsidP="00674520">
            <w:pPr>
              <w:widowControl w:val="0"/>
              <w:numPr>
                <w:ilvl w:val="0"/>
                <w:numId w:val="84"/>
              </w:numPr>
              <w:autoSpaceDE w:val="0"/>
              <w:autoSpaceDN w:val="0"/>
              <w:adjustRightInd w:val="0"/>
              <w:ind w:left="634" w:hanging="284"/>
              <w:contextualSpacing/>
            </w:pPr>
            <w:r w:rsidRPr="00B61443">
              <w:t>Alépítményi, felépítményi, szakipari munkák végzése, segédszerkezet készítése</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D775F1" w14:textId="77777777" w:rsidR="00674520" w:rsidRPr="00B61443" w:rsidRDefault="00674520" w:rsidP="00FC5B14">
            <w:pPr>
              <w:spacing w:line="256" w:lineRule="auto"/>
            </w:pPr>
            <w:r w:rsidRPr="00B61443">
              <w:t>elődöntőválogató</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AD45300" w14:textId="77777777" w:rsidR="00674520" w:rsidRPr="00B61443" w:rsidRDefault="00674520" w:rsidP="00FC5B14">
            <w:pPr>
              <w:spacing w:line="256" w:lineRule="auto"/>
              <w:jc w:val="center"/>
            </w:pPr>
            <w:r w:rsidRPr="00B61443">
              <w:rPr>
                <w:rFonts w:eastAsia="MS Mincho"/>
                <w:b/>
              </w:rPr>
              <w:sym w:font="Wingdings 2" w:char="F050"/>
            </w:r>
          </w:p>
        </w:tc>
        <w:tc>
          <w:tcPr>
            <w:tcW w:w="1048" w:type="dxa"/>
            <w:tcBorders>
              <w:top w:val="single" w:sz="4" w:space="0" w:color="auto"/>
              <w:left w:val="single" w:sz="4" w:space="0" w:color="auto"/>
              <w:bottom w:val="single" w:sz="4" w:space="0" w:color="auto"/>
              <w:right w:val="single" w:sz="4" w:space="0" w:color="auto"/>
            </w:tcBorders>
            <w:noWrap/>
            <w:vAlign w:val="center"/>
            <w:hideMark/>
          </w:tcPr>
          <w:p w14:paraId="4E810688" w14:textId="77777777" w:rsidR="00674520" w:rsidRPr="00B61443" w:rsidRDefault="00674520" w:rsidP="00FC5B14">
            <w:pPr>
              <w:spacing w:line="256" w:lineRule="auto"/>
              <w:jc w:val="center"/>
              <w:rPr>
                <w:b/>
                <w:bCs/>
              </w:rPr>
            </w:pPr>
            <w:r w:rsidRPr="00B61443">
              <w:rPr>
                <w:rFonts w:eastAsia="MS Mincho"/>
                <w:b/>
              </w:rPr>
              <w:sym w:font="Wingdings 2" w:char="F050"/>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6E47FF3" w14:textId="77777777" w:rsidR="00674520" w:rsidRPr="00B61443" w:rsidRDefault="00674520" w:rsidP="00FC5B14">
            <w:pPr>
              <w:spacing w:line="256" w:lineRule="auto"/>
              <w:jc w:val="center"/>
              <w:rPr>
                <w:b/>
                <w:bCs/>
              </w:rPr>
            </w:pPr>
            <w:r w:rsidRPr="00B61443">
              <w:rPr>
                <w:rFonts w:eastAsia="MS Mincho"/>
              </w:rPr>
              <w:t>-</w:t>
            </w:r>
          </w:p>
        </w:tc>
      </w:tr>
    </w:tbl>
    <w:p w14:paraId="67370735" w14:textId="77777777" w:rsidR="00674520" w:rsidRPr="00B61443" w:rsidRDefault="00674520" w:rsidP="00674520">
      <w:pPr>
        <w:jc w:val="both"/>
        <w:rPr>
          <w:rFonts w:eastAsia="Calibri"/>
        </w:rPr>
      </w:pPr>
    </w:p>
    <w:p w14:paraId="451C6F45" w14:textId="6FD53B68" w:rsidR="00674520" w:rsidRPr="00B61443" w:rsidRDefault="00674520" w:rsidP="00674520">
      <w:pPr>
        <w:jc w:val="both"/>
        <w:rPr>
          <w:rFonts w:eastAsia="Calibri"/>
        </w:rPr>
      </w:pPr>
      <w:r w:rsidRPr="00B61443">
        <w:rPr>
          <w:rFonts w:eastAsia="Calibri"/>
        </w:rPr>
        <w:t xml:space="preserve">A kifutó képzésben tanuló versenyzők számára lehetőség van részfelmentések kiadására és ezek beszámítására a vizsgarendszerben. Így ők külön-külön felmentést kaphatnak az </w:t>
      </w:r>
      <w:proofErr w:type="spellStart"/>
      <w:r w:rsidR="00092E0F" w:rsidRPr="00B61443">
        <w:rPr>
          <w:rFonts w:eastAsia="Calibri"/>
        </w:rPr>
        <w:t>s</w:t>
      </w:r>
      <w:r w:rsidRPr="00B61443">
        <w:rPr>
          <w:rFonts w:eastAsia="Calibri"/>
        </w:rPr>
        <w:t>zvk</w:t>
      </w:r>
      <w:proofErr w:type="spellEnd"/>
      <w:r w:rsidR="00092E0F" w:rsidRPr="00B61443">
        <w:rPr>
          <w:rFonts w:eastAsia="Calibri"/>
        </w:rPr>
        <w:t>.</w:t>
      </w:r>
      <w:r w:rsidRPr="00B61443">
        <w:rPr>
          <w:rFonts w:eastAsia="Calibri"/>
        </w:rPr>
        <w:t xml:space="preserve"> szerinti gyakorlati A-B-C-D, írásbeli A-B-C és szóbeli vizsgatevékenységekre, ha az egyes részekből elérik a 60 %-os szintet. Az új képzésekben tanuló versenyzők számára nincs lehetőség </w:t>
      </w:r>
      <w:r w:rsidRPr="00B61443">
        <w:rPr>
          <w:rFonts w:eastAsia="Calibri"/>
        </w:rPr>
        <w:lastRenderedPageBreak/>
        <w:t>részfelmentés kiadására, csak a teljes írásbelire, gyakorlatra és a szóbelire lehet kiadni felmentést és azt lehet a vizsgarendszerbe beszámítani, ha az egyes részekből elérik a 60 %-os szintet.</w:t>
      </w:r>
    </w:p>
    <w:p w14:paraId="6EE57CEF" w14:textId="77777777" w:rsidR="00674520" w:rsidRPr="00B61443" w:rsidRDefault="00674520" w:rsidP="00674520">
      <w:pPr>
        <w:jc w:val="both"/>
        <w:rPr>
          <w:b/>
        </w:rPr>
      </w:pPr>
    </w:p>
    <w:p w14:paraId="74F6D8FA" w14:textId="77777777" w:rsidR="00674520" w:rsidRPr="00B61443" w:rsidRDefault="00674520" w:rsidP="00674520">
      <w:pPr>
        <w:jc w:val="both"/>
        <w:rPr>
          <w:b/>
        </w:rPr>
      </w:pPr>
      <w:r w:rsidRPr="00B61443">
        <w:rPr>
          <w:b/>
        </w:rPr>
        <w:t xml:space="preserve">Az iskolai válogató versenyek: </w:t>
      </w:r>
    </w:p>
    <w:p w14:paraId="3CEEEE46" w14:textId="77777777" w:rsidR="00674520" w:rsidRPr="00B61443" w:rsidRDefault="00674520" w:rsidP="00674520">
      <w:pPr>
        <w:jc w:val="both"/>
        <w:rPr>
          <w:b/>
        </w:rPr>
      </w:pPr>
    </w:p>
    <w:p w14:paraId="3537CC38" w14:textId="77777777" w:rsidR="00674520" w:rsidRPr="00B61443" w:rsidRDefault="00674520" w:rsidP="00674520">
      <w:pPr>
        <w:jc w:val="both"/>
      </w:pPr>
      <w:r w:rsidRPr="00B61443">
        <w:t xml:space="preserve">Az iskolák önállóan válogató versenyeket szervezhetnek, az adott iskola döntése alapján. </w:t>
      </w:r>
    </w:p>
    <w:p w14:paraId="38A2638D" w14:textId="77777777" w:rsidR="00674520" w:rsidRPr="00B61443" w:rsidRDefault="00674520" w:rsidP="00674520">
      <w:pPr>
        <w:jc w:val="both"/>
        <w:rPr>
          <w:b/>
        </w:rPr>
      </w:pPr>
    </w:p>
    <w:p w14:paraId="48D1DE95" w14:textId="77777777" w:rsidR="00674520" w:rsidRPr="00B61443" w:rsidRDefault="00674520" w:rsidP="00674520">
      <w:pPr>
        <w:jc w:val="both"/>
        <w:rPr>
          <w:b/>
        </w:rPr>
      </w:pPr>
      <w:r w:rsidRPr="00B61443">
        <w:rPr>
          <w:b/>
        </w:rPr>
        <w:t>Elődöntő:</w:t>
      </w:r>
    </w:p>
    <w:p w14:paraId="3654C31C" w14:textId="77777777" w:rsidR="00674520" w:rsidRPr="00B61443" w:rsidRDefault="00674520" w:rsidP="00674520">
      <w:pPr>
        <w:jc w:val="both"/>
        <w:rPr>
          <w:b/>
        </w:rPr>
      </w:pPr>
    </w:p>
    <w:p w14:paraId="6CCDDFDD" w14:textId="77777777" w:rsidR="00674520" w:rsidRPr="00B61443" w:rsidRDefault="00674520" w:rsidP="00674520">
      <w:pPr>
        <w:jc w:val="both"/>
      </w:pPr>
      <w:r w:rsidRPr="00B61443">
        <w:t>Az elődöntő verseny központi szervezésű, a Magyar Kereskedelmi és Iparkamara szervezésében és lebonyolításában, a területileg illetékes kamarák székhelyein kerül megrendezésre.</w:t>
      </w:r>
    </w:p>
    <w:p w14:paraId="31120132" w14:textId="77777777" w:rsidR="00674520" w:rsidRPr="00B61443" w:rsidRDefault="00674520" w:rsidP="00674520">
      <w:pPr>
        <w:jc w:val="both"/>
      </w:pPr>
      <w:r w:rsidRPr="00B61443">
        <w:t xml:space="preserve">Az elődöntő versenyen írásbeli feladatok megoldására kerül sor. Az írásbeli versenyfeladatok tartalma az </w:t>
      </w:r>
      <w:proofErr w:type="spellStart"/>
      <w:r w:rsidRPr="00B61443">
        <w:t>szvk</w:t>
      </w:r>
      <w:proofErr w:type="spellEnd"/>
      <w:r w:rsidRPr="00B61443">
        <w:t>-ban meghatározott követelményekhez tartozó írásbeli versenyfeladatok és az írásban megoldható gyakorlati és szóbeli versenytevékenységek alapján kerül összeállításra, amely a képzési idő teljes tananyagát tartalmazza.</w:t>
      </w:r>
    </w:p>
    <w:p w14:paraId="1AC4A1D3" w14:textId="77777777" w:rsidR="00674520" w:rsidRPr="00B61443" w:rsidRDefault="00674520" w:rsidP="00674520">
      <w:pPr>
        <w:jc w:val="both"/>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7"/>
        <w:gridCol w:w="1403"/>
        <w:gridCol w:w="1509"/>
      </w:tblGrid>
      <w:tr w:rsidR="00092E0F" w:rsidRPr="00B61443" w14:paraId="37881D0D" w14:textId="77777777" w:rsidTr="00FC5B14">
        <w:trPr>
          <w:trHeight w:val="557"/>
        </w:trPr>
        <w:tc>
          <w:tcPr>
            <w:tcW w:w="0" w:type="auto"/>
            <w:tcBorders>
              <w:top w:val="single" w:sz="4" w:space="0" w:color="auto"/>
              <w:left w:val="single" w:sz="4" w:space="0" w:color="auto"/>
              <w:bottom w:val="single" w:sz="4" w:space="0" w:color="auto"/>
              <w:right w:val="single" w:sz="4" w:space="0" w:color="auto"/>
            </w:tcBorders>
            <w:vAlign w:val="center"/>
            <w:hideMark/>
          </w:tcPr>
          <w:p w14:paraId="0480DA26" w14:textId="77777777" w:rsidR="00674520" w:rsidRPr="00B61443" w:rsidRDefault="00674520" w:rsidP="00FC5B14">
            <w:pPr>
              <w:spacing w:line="256" w:lineRule="auto"/>
              <w:jc w:val="center"/>
              <w:rPr>
                <w:b/>
              </w:rPr>
            </w:pPr>
            <w:r w:rsidRPr="00B61443">
              <w:rPr>
                <w:b/>
              </w:rPr>
              <w:t>Téma (versenyfeladat)</w:t>
            </w:r>
          </w:p>
        </w:tc>
        <w:tc>
          <w:tcPr>
            <w:tcW w:w="0" w:type="auto"/>
            <w:tcBorders>
              <w:top w:val="single" w:sz="4" w:space="0" w:color="auto"/>
              <w:left w:val="single" w:sz="4" w:space="0" w:color="auto"/>
              <w:bottom w:val="single" w:sz="4" w:space="0" w:color="auto"/>
              <w:right w:val="single" w:sz="4" w:space="0" w:color="auto"/>
            </w:tcBorders>
            <w:vAlign w:val="bottom"/>
            <w:hideMark/>
          </w:tcPr>
          <w:p w14:paraId="5E3D83A6" w14:textId="77777777" w:rsidR="00674520" w:rsidRPr="00B61443" w:rsidRDefault="00674520" w:rsidP="00FC5B14">
            <w:pPr>
              <w:spacing w:line="256" w:lineRule="auto"/>
              <w:jc w:val="center"/>
              <w:rPr>
                <w:b/>
              </w:rPr>
            </w:pPr>
            <w:r w:rsidRPr="00B61443">
              <w:rPr>
                <w:b/>
              </w:rPr>
              <w:t>Időtartam perc</w:t>
            </w:r>
          </w:p>
        </w:tc>
        <w:tc>
          <w:tcPr>
            <w:tcW w:w="0" w:type="auto"/>
            <w:tcBorders>
              <w:top w:val="single" w:sz="4" w:space="0" w:color="auto"/>
              <w:left w:val="single" w:sz="4" w:space="0" w:color="auto"/>
              <w:bottom w:val="single" w:sz="4" w:space="0" w:color="auto"/>
              <w:right w:val="single" w:sz="4" w:space="0" w:color="auto"/>
            </w:tcBorders>
            <w:vAlign w:val="bottom"/>
            <w:hideMark/>
          </w:tcPr>
          <w:p w14:paraId="78F058B5" w14:textId="77777777" w:rsidR="00674520" w:rsidRPr="00B61443" w:rsidRDefault="00674520" w:rsidP="00FC5B14">
            <w:pPr>
              <w:spacing w:line="256" w:lineRule="auto"/>
              <w:jc w:val="center"/>
              <w:rPr>
                <w:b/>
              </w:rPr>
            </w:pPr>
            <w:r w:rsidRPr="00B61443">
              <w:rPr>
                <w:b/>
              </w:rPr>
              <w:t>Elérhető pontszám</w:t>
            </w:r>
          </w:p>
        </w:tc>
      </w:tr>
      <w:tr w:rsidR="00092E0F" w:rsidRPr="00B61443" w14:paraId="5A5F5D0F" w14:textId="77777777" w:rsidTr="00FC5B14">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7BCF5AF4" w14:textId="77777777" w:rsidR="00674520" w:rsidRPr="00B61443" w:rsidRDefault="00674520" w:rsidP="00FC5B14">
            <w:pPr>
              <w:spacing w:line="256" w:lineRule="auto"/>
            </w:pPr>
            <w:r w:rsidRPr="00B61443">
              <w:t xml:space="preserve">Függőleges, vízszintes, íves és ferde teherhordó és nem teherhordó szerkezetek szerkesztése. </w:t>
            </w:r>
          </w:p>
          <w:p w14:paraId="5CE13DAC"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Írásbeli „A/1” feladat.)</w:t>
            </w:r>
          </w:p>
          <w:p w14:paraId="4807D337" w14:textId="77777777" w:rsidR="00674520" w:rsidRPr="00B61443" w:rsidRDefault="00674520" w:rsidP="00FC5B14">
            <w:pPr>
              <w:spacing w:line="256" w:lineRule="auto"/>
            </w:pPr>
            <w:r w:rsidRPr="00B61443">
              <w:t>(Kifutó képzés szerint: Írásbeli „A” feladat.)</w:t>
            </w:r>
          </w:p>
        </w:tc>
        <w:tc>
          <w:tcPr>
            <w:tcW w:w="0" w:type="auto"/>
            <w:tcBorders>
              <w:top w:val="single" w:sz="4" w:space="0" w:color="auto"/>
              <w:left w:val="single" w:sz="4" w:space="0" w:color="auto"/>
              <w:bottom w:val="single" w:sz="4" w:space="0" w:color="auto"/>
              <w:right w:val="single" w:sz="4" w:space="0" w:color="auto"/>
            </w:tcBorders>
            <w:vAlign w:val="center"/>
            <w:hideMark/>
          </w:tcPr>
          <w:p w14:paraId="6F3EB5C0" w14:textId="77777777" w:rsidR="00674520" w:rsidRPr="00B61443" w:rsidRDefault="00674520" w:rsidP="00FC5B14">
            <w:pPr>
              <w:spacing w:line="256" w:lineRule="auto"/>
              <w:jc w:val="center"/>
            </w:pPr>
            <w:r w:rsidRPr="00B61443">
              <w:t>90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F7F9C" w14:textId="77777777" w:rsidR="00674520" w:rsidRPr="00B61443" w:rsidRDefault="00674520" w:rsidP="00FC5B14">
            <w:pPr>
              <w:spacing w:line="256" w:lineRule="auto"/>
              <w:jc w:val="center"/>
            </w:pPr>
            <w:r w:rsidRPr="00B61443">
              <w:t>150</w:t>
            </w:r>
          </w:p>
        </w:tc>
      </w:tr>
      <w:tr w:rsidR="00092E0F" w:rsidRPr="00B61443" w14:paraId="6E3CECE4" w14:textId="77777777" w:rsidTr="00FC5B14">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781FD0A" w14:textId="77777777" w:rsidR="00674520" w:rsidRPr="00B61443" w:rsidRDefault="00674520" w:rsidP="00FC5B14">
            <w:pPr>
              <w:spacing w:line="256" w:lineRule="auto"/>
            </w:pPr>
            <w:r w:rsidRPr="00B61443">
              <w:t xml:space="preserve">Statikai számítás, egyszerű igénybevételnek kitett tartó ellenőrzése, vasbetonszerkezet ellenőrzése és tervrészletének szerkesztése </w:t>
            </w:r>
          </w:p>
          <w:p w14:paraId="70D53462"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Írásbeli „A/2” feladat.)</w:t>
            </w:r>
          </w:p>
          <w:p w14:paraId="3E4785F1" w14:textId="77777777" w:rsidR="00674520" w:rsidRPr="00B61443" w:rsidRDefault="00674520" w:rsidP="00FC5B14">
            <w:pPr>
              <w:spacing w:line="256" w:lineRule="auto"/>
            </w:pPr>
            <w:r w:rsidRPr="00B61443">
              <w:t>(Kifutó képzés szerint: Írásbeli „B” feladat.)</w:t>
            </w:r>
          </w:p>
        </w:tc>
        <w:tc>
          <w:tcPr>
            <w:tcW w:w="0" w:type="auto"/>
            <w:tcBorders>
              <w:top w:val="single" w:sz="4" w:space="0" w:color="auto"/>
              <w:left w:val="single" w:sz="4" w:space="0" w:color="auto"/>
              <w:bottom w:val="single" w:sz="4" w:space="0" w:color="auto"/>
              <w:right w:val="single" w:sz="4" w:space="0" w:color="auto"/>
            </w:tcBorders>
            <w:vAlign w:val="center"/>
            <w:hideMark/>
          </w:tcPr>
          <w:p w14:paraId="58EA4F95" w14:textId="77777777" w:rsidR="00674520" w:rsidRPr="00B61443" w:rsidRDefault="00674520" w:rsidP="00FC5B14">
            <w:pPr>
              <w:spacing w:line="256" w:lineRule="auto"/>
              <w:jc w:val="center"/>
            </w:pPr>
            <w:r w:rsidRPr="00B61443">
              <w:t>90</w:t>
            </w:r>
          </w:p>
        </w:tc>
        <w:tc>
          <w:tcPr>
            <w:tcW w:w="0" w:type="auto"/>
            <w:tcBorders>
              <w:top w:val="single" w:sz="4" w:space="0" w:color="auto"/>
              <w:left w:val="single" w:sz="4" w:space="0" w:color="auto"/>
              <w:bottom w:val="single" w:sz="4" w:space="0" w:color="auto"/>
              <w:right w:val="single" w:sz="4" w:space="0" w:color="auto"/>
            </w:tcBorders>
            <w:vAlign w:val="center"/>
            <w:hideMark/>
          </w:tcPr>
          <w:p w14:paraId="2FFBE996" w14:textId="77777777" w:rsidR="00674520" w:rsidRPr="00B61443" w:rsidRDefault="00674520" w:rsidP="00FC5B14">
            <w:pPr>
              <w:spacing w:line="256" w:lineRule="auto"/>
              <w:jc w:val="center"/>
            </w:pPr>
            <w:r w:rsidRPr="00B61443">
              <w:t>150</w:t>
            </w:r>
          </w:p>
        </w:tc>
      </w:tr>
      <w:tr w:rsidR="00092E0F" w:rsidRPr="00B61443" w14:paraId="3F7E2509" w14:textId="77777777" w:rsidTr="00FC5B14">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3258D905" w14:textId="77777777" w:rsidR="00674520" w:rsidRPr="00B61443" w:rsidRDefault="00674520" w:rsidP="00FC5B14">
            <w:pPr>
              <w:spacing w:line="256" w:lineRule="auto"/>
            </w:pPr>
            <w:r w:rsidRPr="00B61443">
              <w:t>Idegen nyelvi kommunikáció.</w:t>
            </w:r>
          </w:p>
          <w:p w14:paraId="158A67C4" w14:textId="77777777" w:rsidR="00674520" w:rsidRPr="00B61443" w:rsidRDefault="00674520" w:rsidP="00FC5B14">
            <w:pPr>
              <w:spacing w:line="256" w:lineRule="auto"/>
            </w:pPr>
            <w:r w:rsidRPr="00B61443">
              <w:t xml:space="preserve">Idegen nyelvű technológiai utasítás értelmezése – angol, vagy német nyelven. </w:t>
            </w:r>
          </w:p>
          <w:p w14:paraId="79BB8099"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Szóbeli „4” feladat.)</w:t>
            </w:r>
          </w:p>
          <w:p w14:paraId="294168D7" w14:textId="77777777" w:rsidR="00674520" w:rsidRPr="00B61443" w:rsidRDefault="00674520" w:rsidP="00FC5B14">
            <w:pPr>
              <w:spacing w:line="256" w:lineRule="auto"/>
            </w:pPr>
            <w:r w:rsidRPr="00B61443">
              <w:t>(Kifutó képzés szerint: Írásbeli „C” feladat.)</w:t>
            </w:r>
          </w:p>
        </w:tc>
        <w:tc>
          <w:tcPr>
            <w:tcW w:w="0" w:type="auto"/>
            <w:tcBorders>
              <w:top w:val="single" w:sz="4" w:space="0" w:color="auto"/>
              <w:left w:val="single" w:sz="4" w:space="0" w:color="auto"/>
              <w:bottom w:val="single" w:sz="4" w:space="0" w:color="auto"/>
              <w:right w:val="single" w:sz="4" w:space="0" w:color="auto"/>
            </w:tcBorders>
            <w:vAlign w:val="center"/>
            <w:hideMark/>
          </w:tcPr>
          <w:p w14:paraId="4D5FD24D" w14:textId="77777777" w:rsidR="00674520" w:rsidRPr="00B61443" w:rsidRDefault="00674520" w:rsidP="00FC5B14">
            <w:pPr>
              <w:spacing w:line="256" w:lineRule="auto"/>
              <w:jc w:val="center"/>
            </w:pPr>
            <w:r w:rsidRPr="00B61443">
              <w:t>45</w:t>
            </w:r>
          </w:p>
        </w:tc>
        <w:tc>
          <w:tcPr>
            <w:tcW w:w="0" w:type="auto"/>
            <w:tcBorders>
              <w:top w:val="single" w:sz="4" w:space="0" w:color="auto"/>
              <w:left w:val="single" w:sz="4" w:space="0" w:color="auto"/>
              <w:bottom w:val="single" w:sz="4" w:space="0" w:color="auto"/>
              <w:right w:val="single" w:sz="4" w:space="0" w:color="auto"/>
            </w:tcBorders>
            <w:vAlign w:val="center"/>
            <w:hideMark/>
          </w:tcPr>
          <w:p w14:paraId="7013B7C6" w14:textId="77777777" w:rsidR="00674520" w:rsidRPr="00B61443" w:rsidRDefault="00674520" w:rsidP="00FC5B14">
            <w:pPr>
              <w:spacing w:line="256" w:lineRule="auto"/>
              <w:jc w:val="center"/>
            </w:pPr>
            <w:r w:rsidRPr="00B61443">
              <w:t>50</w:t>
            </w:r>
          </w:p>
        </w:tc>
      </w:tr>
      <w:tr w:rsidR="00092E0F" w:rsidRPr="00B61443" w14:paraId="1DBBB926" w14:textId="77777777" w:rsidTr="00FC5B14">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655F98B8" w14:textId="77777777" w:rsidR="00674520" w:rsidRPr="00B61443" w:rsidRDefault="00674520" w:rsidP="00FC5B14">
            <w:pPr>
              <w:spacing w:line="256" w:lineRule="auto"/>
            </w:pPr>
            <w:r w:rsidRPr="00B61443">
              <w:t>Költségvetés készítés, anyagmennyiség meghatározás, térbeli, időbeli szervezés</w:t>
            </w:r>
          </w:p>
          <w:p w14:paraId="1F72AB81"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Gyakorlat „A/3” feladat.)</w:t>
            </w:r>
          </w:p>
          <w:p w14:paraId="0D2A337B" w14:textId="77777777" w:rsidR="00674520" w:rsidRPr="00B61443" w:rsidRDefault="00674520" w:rsidP="00FC5B14">
            <w:pPr>
              <w:spacing w:line="256" w:lineRule="auto"/>
            </w:pPr>
            <w:r w:rsidRPr="00B61443">
              <w:t>(Kifutó képzés szerint: Gyakorlat „B/1” feladat.)</w:t>
            </w:r>
          </w:p>
        </w:tc>
        <w:tc>
          <w:tcPr>
            <w:tcW w:w="0" w:type="auto"/>
            <w:tcBorders>
              <w:top w:val="single" w:sz="4" w:space="0" w:color="auto"/>
              <w:left w:val="single" w:sz="4" w:space="0" w:color="auto"/>
              <w:bottom w:val="single" w:sz="4" w:space="0" w:color="auto"/>
              <w:right w:val="single" w:sz="4" w:space="0" w:color="auto"/>
            </w:tcBorders>
            <w:vAlign w:val="center"/>
            <w:hideMark/>
          </w:tcPr>
          <w:p w14:paraId="2705B154" w14:textId="77777777" w:rsidR="00674520" w:rsidRPr="00B61443" w:rsidRDefault="00674520" w:rsidP="00FC5B14">
            <w:pPr>
              <w:spacing w:line="256" w:lineRule="auto"/>
              <w:jc w:val="center"/>
            </w:pPr>
            <w:r w:rsidRPr="00B61443">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0AD79" w14:textId="77777777" w:rsidR="00674520" w:rsidRPr="00B61443" w:rsidRDefault="00674520" w:rsidP="00FC5B14">
            <w:pPr>
              <w:spacing w:line="256" w:lineRule="auto"/>
              <w:jc w:val="center"/>
            </w:pPr>
            <w:r w:rsidRPr="00B61443">
              <w:t>100</w:t>
            </w:r>
          </w:p>
        </w:tc>
      </w:tr>
    </w:tbl>
    <w:p w14:paraId="45BAB781" w14:textId="77777777" w:rsidR="00674520" w:rsidRPr="00B61443" w:rsidRDefault="00674520" w:rsidP="00674520">
      <w:pPr>
        <w:jc w:val="both"/>
      </w:pPr>
    </w:p>
    <w:p w14:paraId="271E9B65" w14:textId="77777777" w:rsidR="00674520" w:rsidRPr="00B61443" w:rsidRDefault="00674520" w:rsidP="00674520">
      <w:pPr>
        <w:jc w:val="both"/>
        <w:rPr>
          <w:b/>
        </w:rPr>
      </w:pPr>
      <w:r w:rsidRPr="00B61443">
        <w:rPr>
          <w:b/>
        </w:rPr>
        <w:t>Megjegyzés:</w:t>
      </w:r>
    </w:p>
    <w:p w14:paraId="5C3C28C3" w14:textId="77777777" w:rsidR="00674520" w:rsidRPr="00B61443" w:rsidRDefault="00674520" w:rsidP="00674520">
      <w:pPr>
        <w:numPr>
          <w:ilvl w:val="0"/>
          <w:numId w:val="50"/>
        </w:numPr>
        <w:jc w:val="both"/>
      </w:pPr>
      <w:r w:rsidRPr="00B61443">
        <w:t>Az írásbeli feladatokban a válaszok csak akkor fogadhatók el, ha azokat a feladatban előírt módon oldják meg a versenyzők.</w:t>
      </w:r>
    </w:p>
    <w:p w14:paraId="0AF4AE17" w14:textId="77777777" w:rsidR="00674520" w:rsidRPr="00B61443" w:rsidRDefault="00674520" w:rsidP="00674520">
      <w:pPr>
        <w:numPr>
          <w:ilvl w:val="0"/>
          <w:numId w:val="50"/>
        </w:numPr>
        <w:jc w:val="both"/>
      </w:pPr>
      <w:r w:rsidRPr="00B61443">
        <w:t xml:space="preserve">A szöveges és </w:t>
      </w:r>
      <w:proofErr w:type="spellStart"/>
      <w:r w:rsidRPr="00B61443">
        <w:t>számolásos</w:t>
      </w:r>
      <w:proofErr w:type="spellEnd"/>
      <w:r w:rsidRPr="00B61443">
        <w:t xml:space="preserve"> feladatokat tollal, a </w:t>
      </w:r>
      <w:r w:rsidRPr="00B61443">
        <w:rPr>
          <w:u w:val="single"/>
        </w:rPr>
        <w:t>rajzos feladatokat ceruzával</w:t>
      </w:r>
      <w:r w:rsidRPr="00B61443">
        <w:t xml:space="preserve"> kell kidolgozni.</w:t>
      </w:r>
    </w:p>
    <w:p w14:paraId="67C75563" w14:textId="6254FF36" w:rsidR="00674520" w:rsidRPr="00B61443" w:rsidRDefault="00674520" w:rsidP="00674520">
      <w:pPr>
        <w:numPr>
          <w:ilvl w:val="0"/>
          <w:numId w:val="50"/>
        </w:numPr>
        <w:jc w:val="both"/>
      </w:pPr>
      <w:r w:rsidRPr="00B61443">
        <w:t>A feladatok kidolgozásához nem programozható számológép, rajzeszközök (rajztábla, vonalzók) használhatók.</w:t>
      </w:r>
    </w:p>
    <w:p w14:paraId="6523972C" w14:textId="71CFB353" w:rsidR="00674520" w:rsidRPr="00B61443" w:rsidRDefault="00674520" w:rsidP="00674520">
      <w:pPr>
        <w:numPr>
          <w:ilvl w:val="0"/>
          <w:numId w:val="50"/>
        </w:numPr>
        <w:jc w:val="both"/>
      </w:pPr>
      <w:r w:rsidRPr="00B61443">
        <w:t>Valamennyi számításos feladatnál a feladatok, vagy feladatrészek csak abban az esetben értékelhetők, ha az adatok kigyűjtése, a mértékegységek átszámítása megtörtént, ha az összefüggésekbe a versenyző számszerűen behelyettesít. Nem fogadható el olyan megoldás, ahol az összefüggés után csak a végeredmény vagy kizárólag a végeredmény szerepel. A számításos feladatoknál két tizedes jegy pontossággal kell számolni.</w:t>
      </w:r>
    </w:p>
    <w:p w14:paraId="216B5584" w14:textId="77777777" w:rsidR="00674520" w:rsidRPr="00B61443" w:rsidRDefault="00674520" w:rsidP="00674520">
      <w:pPr>
        <w:numPr>
          <w:ilvl w:val="0"/>
          <w:numId w:val="50"/>
        </w:numPr>
        <w:autoSpaceDE w:val="0"/>
        <w:autoSpaceDN w:val="0"/>
        <w:adjustRightInd w:val="0"/>
        <w:jc w:val="both"/>
        <w:rPr>
          <w:b/>
          <w:bCs/>
        </w:rPr>
      </w:pPr>
      <w:r w:rsidRPr="00B61443">
        <w:t>A versenyzők elődöntőn elért eredménye (pontszáma) a válogató és a döntő eredményébe nem számít bele.</w:t>
      </w:r>
    </w:p>
    <w:p w14:paraId="2DBC7D53" w14:textId="77777777" w:rsidR="00674520" w:rsidRPr="00B61443" w:rsidRDefault="00674520" w:rsidP="00674520">
      <w:pPr>
        <w:autoSpaceDE w:val="0"/>
        <w:autoSpaceDN w:val="0"/>
        <w:adjustRightInd w:val="0"/>
        <w:jc w:val="both"/>
        <w:rPr>
          <w:b/>
          <w:bCs/>
        </w:rPr>
      </w:pPr>
    </w:p>
    <w:p w14:paraId="3320A0DC" w14:textId="77777777" w:rsidR="00674520" w:rsidRPr="00B61443" w:rsidRDefault="00674520" w:rsidP="00674520">
      <w:pPr>
        <w:tabs>
          <w:tab w:val="left" w:pos="851"/>
        </w:tabs>
        <w:autoSpaceDE w:val="0"/>
        <w:autoSpaceDN w:val="0"/>
        <w:adjustRightInd w:val="0"/>
        <w:jc w:val="both"/>
        <w:rPr>
          <w:b/>
          <w:bCs/>
        </w:rPr>
      </w:pPr>
      <w:r w:rsidRPr="00B61443">
        <w:rPr>
          <w:b/>
          <w:bCs/>
        </w:rPr>
        <w:t>Válogató</w:t>
      </w:r>
    </w:p>
    <w:p w14:paraId="05C7EB3F" w14:textId="77777777" w:rsidR="00674520" w:rsidRPr="00B61443" w:rsidRDefault="00674520" w:rsidP="00674520">
      <w:pPr>
        <w:tabs>
          <w:tab w:val="left" w:pos="5745"/>
        </w:tabs>
        <w:autoSpaceDE w:val="0"/>
        <w:autoSpaceDN w:val="0"/>
        <w:adjustRightInd w:val="0"/>
        <w:jc w:val="both"/>
        <w:rPr>
          <w:b/>
          <w:bCs/>
        </w:rPr>
      </w:pPr>
    </w:p>
    <w:p w14:paraId="619882C3" w14:textId="77777777" w:rsidR="00674520" w:rsidRPr="00B61443" w:rsidRDefault="00674520" w:rsidP="00674520">
      <w:pPr>
        <w:tabs>
          <w:tab w:val="left" w:pos="1418"/>
        </w:tabs>
      </w:pPr>
      <w:r w:rsidRPr="00B61443">
        <w:t>Helyszín:</w:t>
      </w:r>
      <w:r w:rsidRPr="00B61443">
        <w:tab/>
        <w:t>Az MKIK által kijelölt helyszín</w:t>
      </w:r>
    </w:p>
    <w:p w14:paraId="32DD597E" w14:textId="77777777" w:rsidR="00674520" w:rsidRPr="00B61443" w:rsidRDefault="00674520" w:rsidP="00674520">
      <w:pPr>
        <w:tabs>
          <w:tab w:val="left" w:pos="851"/>
          <w:tab w:val="left" w:pos="1418"/>
        </w:tabs>
        <w:autoSpaceDE w:val="0"/>
        <w:autoSpaceDN w:val="0"/>
        <w:adjustRightInd w:val="0"/>
        <w:jc w:val="both"/>
      </w:pPr>
      <w:r w:rsidRPr="00B61443">
        <w:t xml:space="preserve">Időpont: </w:t>
      </w:r>
      <w:r w:rsidRPr="00B61443">
        <w:tab/>
        <w:t>Az országos döntőt megelőzően</w:t>
      </w:r>
    </w:p>
    <w:p w14:paraId="70BF0AC4" w14:textId="77777777" w:rsidR="00674520" w:rsidRPr="00B61443" w:rsidRDefault="00674520" w:rsidP="00674520">
      <w:pPr>
        <w:tabs>
          <w:tab w:val="left" w:pos="851"/>
        </w:tabs>
        <w:autoSpaceDE w:val="0"/>
        <w:autoSpaceDN w:val="0"/>
        <w:adjustRightInd w:val="0"/>
        <w:ind w:left="1" w:hanging="1"/>
        <w:jc w:val="both"/>
      </w:pPr>
    </w:p>
    <w:p w14:paraId="6C0CF2CB" w14:textId="77777777" w:rsidR="00674520" w:rsidRPr="00B61443" w:rsidRDefault="00674520" w:rsidP="00674520">
      <w:pPr>
        <w:tabs>
          <w:tab w:val="left" w:pos="851"/>
        </w:tabs>
        <w:autoSpaceDE w:val="0"/>
        <w:autoSpaceDN w:val="0"/>
        <w:adjustRightInd w:val="0"/>
        <w:ind w:left="1" w:hanging="1"/>
        <w:jc w:val="both"/>
      </w:pPr>
      <w:r w:rsidRPr="00B61443">
        <w:t>A válogatóba behívásra az elődöntő verseny eredményeinek véglegesítése után, a legjobb eredményeket elért versenyzők kerülnek.</w:t>
      </w:r>
    </w:p>
    <w:p w14:paraId="47CB3DAC" w14:textId="77777777" w:rsidR="00674520" w:rsidRPr="00B61443" w:rsidRDefault="00674520" w:rsidP="00674520">
      <w:pPr>
        <w:tabs>
          <w:tab w:val="left" w:pos="851"/>
        </w:tabs>
        <w:autoSpaceDE w:val="0"/>
        <w:autoSpaceDN w:val="0"/>
        <w:adjustRightInd w:val="0"/>
        <w:jc w:val="both"/>
        <w:rPr>
          <w:b/>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52"/>
        <w:gridCol w:w="1276"/>
        <w:gridCol w:w="1276"/>
      </w:tblGrid>
      <w:tr w:rsidR="00092E0F" w:rsidRPr="00B61443" w14:paraId="2C85FBBC" w14:textId="77777777" w:rsidTr="00FC5B14">
        <w:trPr>
          <w:trHeight w:val="548"/>
          <w:jc w:val="center"/>
        </w:trPr>
        <w:tc>
          <w:tcPr>
            <w:tcW w:w="6252" w:type="dxa"/>
            <w:tcBorders>
              <w:top w:val="single" w:sz="4" w:space="0" w:color="auto"/>
              <w:left w:val="single" w:sz="4" w:space="0" w:color="auto"/>
              <w:bottom w:val="single" w:sz="4" w:space="0" w:color="auto"/>
              <w:right w:val="single" w:sz="4" w:space="0" w:color="auto"/>
            </w:tcBorders>
            <w:vAlign w:val="center"/>
            <w:hideMark/>
          </w:tcPr>
          <w:p w14:paraId="5B09C6ED" w14:textId="77777777" w:rsidR="00674520" w:rsidRPr="00B61443" w:rsidRDefault="00674520" w:rsidP="00FC5B14">
            <w:pPr>
              <w:spacing w:line="256" w:lineRule="auto"/>
              <w:jc w:val="center"/>
              <w:rPr>
                <w:b/>
              </w:rPr>
            </w:pPr>
            <w:r w:rsidRPr="00B61443">
              <w:rPr>
                <w:b/>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21214AF7" w14:textId="77777777" w:rsidR="00674520" w:rsidRPr="00B61443" w:rsidRDefault="00674520" w:rsidP="00FC5B14">
            <w:pPr>
              <w:spacing w:line="256" w:lineRule="auto"/>
              <w:jc w:val="center"/>
              <w:rPr>
                <w:b/>
              </w:rPr>
            </w:pPr>
            <w:r w:rsidRPr="00B61443">
              <w:rPr>
                <w:b/>
              </w:rPr>
              <w:t>Időtartam perc</w:t>
            </w:r>
          </w:p>
        </w:tc>
        <w:tc>
          <w:tcPr>
            <w:tcW w:w="1276" w:type="dxa"/>
            <w:tcBorders>
              <w:top w:val="single" w:sz="4" w:space="0" w:color="auto"/>
              <w:left w:val="single" w:sz="4" w:space="0" w:color="auto"/>
              <w:bottom w:val="single" w:sz="4" w:space="0" w:color="auto"/>
              <w:right w:val="single" w:sz="4" w:space="0" w:color="auto"/>
            </w:tcBorders>
            <w:hideMark/>
          </w:tcPr>
          <w:p w14:paraId="1545A98B" w14:textId="77777777" w:rsidR="00674520" w:rsidRPr="00B61443" w:rsidRDefault="00674520" w:rsidP="00FC5B14">
            <w:pPr>
              <w:spacing w:line="256" w:lineRule="auto"/>
              <w:jc w:val="center"/>
              <w:rPr>
                <w:b/>
              </w:rPr>
            </w:pPr>
            <w:r w:rsidRPr="00B61443">
              <w:rPr>
                <w:b/>
              </w:rPr>
              <w:t>Elérhető pontszám</w:t>
            </w:r>
          </w:p>
        </w:tc>
      </w:tr>
      <w:tr w:rsidR="00092E0F" w:rsidRPr="00B61443" w14:paraId="759D86D4" w14:textId="77777777" w:rsidTr="00FC5B14">
        <w:trPr>
          <w:trHeight w:val="2760"/>
          <w:jc w:val="center"/>
        </w:trPr>
        <w:tc>
          <w:tcPr>
            <w:tcW w:w="6252" w:type="dxa"/>
            <w:tcBorders>
              <w:top w:val="single" w:sz="4" w:space="0" w:color="auto"/>
              <w:left w:val="single" w:sz="4" w:space="0" w:color="auto"/>
              <w:bottom w:val="single" w:sz="4" w:space="0" w:color="auto"/>
              <w:right w:val="single" w:sz="4" w:space="0" w:color="auto"/>
            </w:tcBorders>
            <w:vAlign w:val="center"/>
            <w:hideMark/>
          </w:tcPr>
          <w:p w14:paraId="2B1724A7" w14:textId="77777777" w:rsidR="00674520" w:rsidRPr="00B61443" w:rsidRDefault="00674520" w:rsidP="00FC5B14">
            <w:pPr>
              <w:spacing w:line="256" w:lineRule="auto"/>
            </w:pPr>
            <w:r w:rsidRPr="00B61443">
              <w:t>Záró feladat készítése – A kész feladat leadása.</w:t>
            </w:r>
          </w:p>
          <w:p w14:paraId="31E5EDD7" w14:textId="77777777" w:rsidR="00674520" w:rsidRPr="00B61443" w:rsidRDefault="00674520" w:rsidP="00FC5B14">
            <w:pPr>
              <w:spacing w:line="256" w:lineRule="auto"/>
            </w:pPr>
            <w:r w:rsidRPr="00B61443">
              <w:t xml:space="preserve">Egyszintes családi lakóépület M=1:100 léptékű terve, alaprajz, </w:t>
            </w:r>
            <w:proofErr w:type="spellStart"/>
            <w:r w:rsidRPr="00B61443">
              <w:t>kétirányú</w:t>
            </w:r>
            <w:proofErr w:type="spellEnd"/>
            <w:r w:rsidRPr="00B61443">
              <w:t xml:space="preserve"> metszet, négy homlokzat (70 - 120 m2 alapterülettel), helyszínrajzzal, kiegészítve egy alapozási- vagy födémtervvel (M=1: 50), 5 csomóponttal (alapozás, alépítményi szigetelés, födémrészlet, ereszcsomópont, választható részlet (M=1:10)). A terv elkészítése számítógéppel történik. Elkészíti az épület számítógépes költségvetési kiírását, és mennyiségszámítását. </w:t>
            </w:r>
          </w:p>
          <w:p w14:paraId="5CE21C68"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Gyakorlat „A/1” feladat.)</w:t>
            </w:r>
          </w:p>
          <w:p w14:paraId="6968B0AC" w14:textId="77777777" w:rsidR="00674520" w:rsidRPr="00B61443" w:rsidRDefault="00674520" w:rsidP="00FC5B14">
            <w:pPr>
              <w:widowControl w:val="0"/>
              <w:autoSpaceDE w:val="0"/>
              <w:autoSpaceDN w:val="0"/>
              <w:adjustRightInd w:val="0"/>
              <w:spacing w:line="256" w:lineRule="auto"/>
              <w:jc w:val="both"/>
            </w:pPr>
            <w:r w:rsidRPr="00B61443">
              <w:t>(Kifutó képzés szerint: Gyakorlat „A” 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4EB017" w14:textId="77777777" w:rsidR="00674520" w:rsidRPr="00B61443" w:rsidRDefault="00674520" w:rsidP="00FC5B14">
            <w:pPr>
              <w:spacing w:line="256" w:lineRule="auto"/>
              <w:jc w:val="center"/>
            </w:pPr>
            <w:r w:rsidRPr="00B61443">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C65AFE" w14:textId="77777777" w:rsidR="00674520" w:rsidRPr="00B61443" w:rsidRDefault="00674520" w:rsidP="00FC5B14">
            <w:pPr>
              <w:spacing w:line="256" w:lineRule="auto"/>
              <w:jc w:val="center"/>
            </w:pPr>
            <w:r w:rsidRPr="00B61443">
              <w:t>50</w:t>
            </w:r>
          </w:p>
        </w:tc>
      </w:tr>
      <w:tr w:rsidR="00092E0F" w:rsidRPr="00B61443" w14:paraId="705C59F2" w14:textId="77777777" w:rsidTr="00FC5B14">
        <w:trPr>
          <w:trHeight w:val="430"/>
          <w:jc w:val="center"/>
        </w:trPr>
        <w:tc>
          <w:tcPr>
            <w:tcW w:w="6252" w:type="dxa"/>
            <w:tcBorders>
              <w:top w:val="single" w:sz="4" w:space="0" w:color="auto"/>
              <w:left w:val="single" w:sz="4" w:space="0" w:color="auto"/>
              <w:bottom w:val="single" w:sz="4" w:space="0" w:color="auto"/>
              <w:right w:val="single" w:sz="4" w:space="0" w:color="auto"/>
            </w:tcBorders>
            <w:vAlign w:val="center"/>
            <w:hideMark/>
          </w:tcPr>
          <w:p w14:paraId="374A7AF0" w14:textId="77777777" w:rsidR="00674520" w:rsidRPr="00B61443" w:rsidRDefault="00674520" w:rsidP="00FC5B14">
            <w:pPr>
              <w:widowControl w:val="0"/>
              <w:autoSpaceDE w:val="0"/>
              <w:autoSpaceDN w:val="0"/>
              <w:adjustRightInd w:val="0"/>
              <w:spacing w:line="256" w:lineRule="auto"/>
              <w:jc w:val="both"/>
            </w:pPr>
            <w:r w:rsidRPr="00B61443">
              <w:t>Zárófeladat bemutatása prezentáció keretében (szóbeli)</w:t>
            </w:r>
          </w:p>
          <w:p w14:paraId="3F5B0FD8"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Gyakorlat „A/2” feladat.)</w:t>
            </w:r>
          </w:p>
          <w:p w14:paraId="237BB653" w14:textId="77777777" w:rsidR="00674520" w:rsidRPr="00B61443" w:rsidRDefault="00674520" w:rsidP="00FC5B14">
            <w:pPr>
              <w:spacing w:line="256" w:lineRule="auto"/>
              <w:rPr>
                <w:rFonts w:eastAsia="Calibri"/>
              </w:rPr>
            </w:pPr>
            <w:r w:rsidRPr="00B61443">
              <w:t>(Kifutó képzés szerint: Gyakorlat „C” 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C0E545C" w14:textId="77777777" w:rsidR="00674520" w:rsidRPr="00B61443" w:rsidRDefault="00674520" w:rsidP="00FC5B14">
            <w:pPr>
              <w:spacing w:line="256" w:lineRule="auto"/>
              <w:jc w:val="center"/>
            </w:pPr>
            <w:r w:rsidRPr="00B61443">
              <w:t>15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C72ED5" w14:textId="77777777" w:rsidR="00674520" w:rsidRPr="00B61443" w:rsidRDefault="00674520" w:rsidP="00FC5B14">
            <w:pPr>
              <w:spacing w:line="256" w:lineRule="auto"/>
              <w:jc w:val="center"/>
            </w:pPr>
            <w:r w:rsidRPr="00B61443">
              <w:t>25</w:t>
            </w:r>
          </w:p>
        </w:tc>
      </w:tr>
      <w:tr w:rsidR="00092E0F" w:rsidRPr="00B61443" w14:paraId="0254FAE1" w14:textId="77777777" w:rsidTr="00FC5B14">
        <w:trPr>
          <w:trHeight w:val="430"/>
          <w:jc w:val="center"/>
        </w:trPr>
        <w:tc>
          <w:tcPr>
            <w:tcW w:w="6252" w:type="dxa"/>
            <w:tcBorders>
              <w:top w:val="single" w:sz="4" w:space="0" w:color="auto"/>
              <w:left w:val="single" w:sz="4" w:space="0" w:color="auto"/>
              <w:bottom w:val="single" w:sz="4" w:space="0" w:color="auto"/>
              <w:right w:val="single" w:sz="4" w:space="0" w:color="auto"/>
            </w:tcBorders>
            <w:vAlign w:val="center"/>
            <w:hideMark/>
          </w:tcPr>
          <w:p w14:paraId="21F39E70" w14:textId="77777777" w:rsidR="00674520" w:rsidRPr="00B61443" w:rsidRDefault="00674520" w:rsidP="00FC5B14">
            <w:pPr>
              <w:spacing w:line="256" w:lineRule="auto"/>
            </w:pPr>
            <w:r w:rsidRPr="00B61443">
              <w:t>Kitűzés (gyakorlat)</w:t>
            </w:r>
          </w:p>
          <w:p w14:paraId="1A11FC8A" w14:textId="77777777" w:rsidR="00674520" w:rsidRPr="00B61443" w:rsidRDefault="00674520" w:rsidP="00FC5B14">
            <w:pPr>
              <w:spacing w:line="256" w:lineRule="auto"/>
              <w:rPr>
                <w:rFonts w:eastAsia="Calibri"/>
              </w:rPr>
            </w:pPr>
            <w:r w:rsidRPr="00B61443">
              <w:t xml:space="preserve">(Új képzések </w:t>
            </w:r>
            <w:r w:rsidRPr="00B61443">
              <w:rPr>
                <w:rFonts w:eastAsia="Calibri"/>
              </w:rPr>
              <w:t>szerint: Gyakorlat „A/4” feladat.)</w:t>
            </w:r>
          </w:p>
          <w:p w14:paraId="3F120968" w14:textId="77777777" w:rsidR="00674520" w:rsidRPr="00B61443" w:rsidRDefault="00674520" w:rsidP="00FC5B14">
            <w:pPr>
              <w:widowControl w:val="0"/>
              <w:autoSpaceDE w:val="0"/>
              <w:autoSpaceDN w:val="0"/>
              <w:adjustRightInd w:val="0"/>
              <w:spacing w:line="256" w:lineRule="auto"/>
              <w:jc w:val="both"/>
            </w:pPr>
            <w:r w:rsidRPr="00B61443">
              <w:t>(Kifutó képzés szerint: Gyakorlat „B/2” 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FFBB5D" w14:textId="77777777" w:rsidR="00674520" w:rsidRPr="00B61443" w:rsidRDefault="00674520" w:rsidP="00FC5B14">
            <w:pPr>
              <w:spacing w:line="256" w:lineRule="auto"/>
              <w:jc w:val="center"/>
            </w:pPr>
            <w:r w:rsidRPr="00B61443">
              <w:t>90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C3BDCB" w14:textId="77777777" w:rsidR="00674520" w:rsidRPr="00B61443" w:rsidRDefault="00674520" w:rsidP="00FC5B14">
            <w:pPr>
              <w:spacing w:line="256" w:lineRule="auto"/>
              <w:jc w:val="center"/>
            </w:pPr>
            <w:r w:rsidRPr="00B61443">
              <w:t>75</w:t>
            </w:r>
          </w:p>
        </w:tc>
      </w:tr>
      <w:tr w:rsidR="00092E0F" w:rsidRPr="00B61443" w14:paraId="1FFBE65E" w14:textId="77777777" w:rsidTr="00FC5B14">
        <w:trPr>
          <w:trHeight w:val="430"/>
          <w:jc w:val="center"/>
        </w:trPr>
        <w:tc>
          <w:tcPr>
            <w:tcW w:w="6252" w:type="dxa"/>
            <w:tcBorders>
              <w:top w:val="single" w:sz="4" w:space="0" w:color="auto"/>
              <w:left w:val="single" w:sz="4" w:space="0" w:color="auto"/>
              <w:bottom w:val="single" w:sz="4" w:space="0" w:color="auto"/>
              <w:right w:val="single" w:sz="4" w:space="0" w:color="auto"/>
            </w:tcBorders>
            <w:vAlign w:val="center"/>
            <w:hideMark/>
          </w:tcPr>
          <w:p w14:paraId="11292CF5" w14:textId="77777777" w:rsidR="00674520" w:rsidRPr="00B61443" w:rsidRDefault="00674520" w:rsidP="00FC5B14">
            <w:pPr>
              <w:spacing w:line="256" w:lineRule="auto"/>
            </w:pPr>
            <w:r w:rsidRPr="00B61443">
              <w:t>Anyagvizsgálat (gyakorlat)</w:t>
            </w:r>
          </w:p>
          <w:p w14:paraId="73AE74B7" w14:textId="77777777" w:rsidR="00674520" w:rsidRPr="00B61443" w:rsidRDefault="00674520" w:rsidP="00FC5B14">
            <w:pPr>
              <w:spacing w:line="256" w:lineRule="auto"/>
            </w:pPr>
            <w:r w:rsidRPr="00B61443">
              <w:t>(Új képzések szerint: Gyakorlat „A/5” feladat.)</w:t>
            </w:r>
          </w:p>
          <w:p w14:paraId="06C08CCA" w14:textId="77777777" w:rsidR="00674520" w:rsidRPr="00B61443" w:rsidRDefault="00674520" w:rsidP="00FC5B14">
            <w:pPr>
              <w:widowControl w:val="0"/>
              <w:autoSpaceDE w:val="0"/>
              <w:autoSpaceDN w:val="0"/>
              <w:adjustRightInd w:val="0"/>
              <w:spacing w:line="256" w:lineRule="auto"/>
              <w:jc w:val="both"/>
            </w:pPr>
            <w:r w:rsidRPr="00B61443">
              <w:t>(Kifutó képzés szerint: Gyakorlat „B/3” 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E5E20C" w14:textId="77777777" w:rsidR="00674520" w:rsidRPr="00B61443" w:rsidRDefault="00674520" w:rsidP="00FC5B14">
            <w:pPr>
              <w:spacing w:line="256" w:lineRule="auto"/>
              <w:jc w:val="center"/>
            </w:pPr>
            <w:r w:rsidRPr="00B61443">
              <w:t>60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1DB6D5" w14:textId="77777777" w:rsidR="00674520" w:rsidRPr="00B61443" w:rsidRDefault="00674520" w:rsidP="00FC5B14">
            <w:pPr>
              <w:spacing w:line="256" w:lineRule="auto"/>
              <w:jc w:val="center"/>
            </w:pPr>
            <w:r w:rsidRPr="00B61443">
              <w:t>50</w:t>
            </w:r>
          </w:p>
        </w:tc>
      </w:tr>
      <w:tr w:rsidR="00092E0F" w:rsidRPr="00B61443" w14:paraId="51893F33" w14:textId="77777777" w:rsidTr="00FC5B14">
        <w:trPr>
          <w:trHeight w:val="877"/>
          <w:jc w:val="center"/>
        </w:trPr>
        <w:tc>
          <w:tcPr>
            <w:tcW w:w="6252" w:type="dxa"/>
            <w:tcBorders>
              <w:top w:val="single" w:sz="4" w:space="0" w:color="auto"/>
              <w:left w:val="single" w:sz="4" w:space="0" w:color="auto"/>
              <w:bottom w:val="single" w:sz="4" w:space="0" w:color="auto"/>
              <w:right w:val="single" w:sz="4" w:space="0" w:color="auto"/>
            </w:tcBorders>
            <w:vAlign w:val="center"/>
            <w:hideMark/>
          </w:tcPr>
          <w:p w14:paraId="1DC16796" w14:textId="77777777" w:rsidR="00674520" w:rsidRPr="00B61443" w:rsidRDefault="00674520" w:rsidP="00FC5B14">
            <w:pPr>
              <w:spacing w:line="256" w:lineRule="auto"/>
            </w:pPr>
            <w:r w:rsidRPr="00B61443">
              <w:t>Alépítményi, felépítményi, szakipari munkák végzése, segédszerkezet készítése (gyakorlat)</w:t>
            </w:r>
          </w:p>
          <w:p w14:paraId="1FAFAB41" w14:textId="77777777" w:rsidR="00674520" w:rsidRPr="00B61443" w:rsidRDefault="00674520" w:rsidP="00FC5B14">
            <w:pPr>
              <w:spacing w:line="256" w:lineRule="auto"/>
            </w:pPr>
            <w:r w:rsidRPr="00B61443">
              <w:t>(Új képzések szerint: Gyakorlat „A/6” feladat.)</w:t>
            </w:r>
          </w:p>
          <w:p w14:paraId="31499436" w14:textId="77777777" w:rsidR="00674520" w:rsidRPr="00B61443" w:rsidRDefault="00674520" w:rsidP="00FC5B14">
            <w:pPr>
              <w:spacing w:line="256" w:lineRule="auto"/>
            </w:pPr>
            <w:r w:rsidRPr="00B61443">
              <w:t>(Kifutó képzés szerint: Gyakorlat „D” 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C7ACE9" w14:textId="77777777" w:rsidR="00674520" w:rsidRPr="00B61443" w:rsidRDefault="00674520" w:rsidP="00FC5B14">
            <w:pPr>
              <w:spacing w:line="256" w:lineRule="auto"/>
              <w:jc w:val="center"/>
            </w:pPr>
            <w:r w:rsidRPr="00B61443">
              <w:t>240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4169EA" w14:textId="77777777" w:rsidR="00674520" w:rsidRPr="00B61443" w:rsidRDefault="00674520" w:rsidP="00FC5B14">
            <w:pPr>
              <w:spacing w:line="256" w:lineRule="auto"/>
              <w:jc w:val="center"/>
            </w:pPr>
            <w:r w:rsidRPr="00B61443">
              <w:t>150</w:t>
            </w:r>
          </w:p>
        </w:tc>
      </w:tr>
      <w:tr w:rsidR="00092E0F" w:rsidRPr="00B61443" w14:paraId="6F13147C" w14:textId="77777777" w:rsidTr="00FC5B14">
        <w:trPr>
          <w:trHeight w:val="4121"/>
          <w:jc w:val="center"/>
        </w:trPr>
        <w:tc>
          <w:tcPr>
            <w:tcW w:w="6252" w:type="dxa"/>
            <w:tcBorders>
              <w:top w:val="single" w:sz="4" w:space="0" w:color="auto"/>
              <w:left w:val="single" w:sz="4" w:space="0" w:color="auto"/>
              <w:right w:val="single" w:sz="4" w:space="0" w:color="auto"/>
            </w:tcBorders>
            <w:vAlign w:val="center"/>
            <w:hideMark/>
          </w:tcPr>
          <w:p w14:paraId="194A77D9" w14:textId="77777777" w:rsidR="00674520" w:rsidRPr="00B61443" w:rsidRDefault="00674520" w:rsidP="00FC5B14">
            <w:pPr>
              <w:spacing w:line="256" w:lineRule="auto"/>
            </w:pPr>
            <w:r w:rsidRPr="00B61443">
              <w:t>Épületszerkezetek, építéstechnológiák ismertetése, szerkezeti részletek szabadkézi ábrázolásával (szóbeli)</w:t>
            </w:r>
          </w:p>
          <w:p w14:paraId="58E47E05" w14:textId="77777777" w:rsidR="00674520" w:rsidRPr="00B61443" w:rsidRDefault="00674520" w:rsidP="00FC5B14">
            <w:pPr>
              <w:spacing w:line="256" w:lineRule="auto"/>
            </w:pPr>
            <w:r w:rsidRPr="00B61443">
              <w:t>(Új képzések szerint: Szóbeli „1” feladat.)</w:t>
            </w:r>
          </w:p>
          <w:p w14:paraId="50C37CE0" w14:textId="77777777" w:rsidR="00674520" w:rsidRPr="00B61443" w:rsidRDefault="00674520" w:rsidP="00FC5B14">
            <w:pPr>
              <w:spacing w:line="256" w:lineRule="auto"/>
            </w:pPr>
            <w:r w:rsidRPr="00B61443">
              <w:t>(Kifutó képzés szerint: Szóbeli „2” feladat.)</w:t>
            </w:r>
          </w:p>
          <w:p w14:paraId="769A8F43" w14:textId="77777777" w:rsidR="00674520" w:rsidRPr="00B61443" w:rsidRDefault="00674520" w:rsidP="00FC5B14">
            <w:pPr>
              <w:spacing w:line="256" w:lineRule="auto"/>
            </w:pPr>
            <w:r w:rsidRPr="00B61443">
              <w:t>Építésszervezési ismeretek (szóbeli)</w:t>
            </w:r>
          </w:p>
          <w:p w14:paraId="22770124" w14:textId="77777777" w:rsidR="00674520" w:rsidRPr="00B61443" w:rsidRDefault="00674520" w:rsidP="00FC5B14">
            <w:pPr>
              <w:spacing w:line="256" w:lineRule="auto"/>
            </w:pPr>
            <w:r w:rsidRPr="00B61443">
              <w:t>(Új képzések szerint: Szóbeli „2” feladat.)</w:t>
            </w:r>
          </w:p>
          <w:p w14:paraId="4A738909" w14:textId="77777777" w:rsidR="00674520" w:rsidRPr="00B61443" w:rsidRDefault="00674520" w:rsidP="00FC5B14">
            <w:pPr>
              <w:spacing w:line="256" w:lineRule="auto"/>
            </w:pPr>
            <w:r w:rsidRPr="00B61443">
              <w:t>(Kifutó képzés szerint: Szóbeli „1” feladat.)</w:t>
            </w:r>
          </w:p>
          <w:p w14:paraId="4D5CF8A2" w14:textId="77777777" w:rsidR="00674520" w:rsidRPr="00B61443" w:rsidRDefault="00674520" w:rsidP="00FC5B14">
            <w:pPr>
              <w:spacing w:line="256" w:lineRule="auto"/>
            </w:pPr>
            <w:r w:rsidRPr="00B61443">
              <w:t>Munka- és környezetvédelem (szóbeli)</w:t>
            </w:r>
          </w:p>
          <w:p w14:paraId="02BB3AF1" w14:textId="77777777" w:rsidR="00674520" w:rsidRPr="00B61443" w:rsidRDefault="00674520" w:rsidP="00FC5B14">
            <w:pPr>
              <w:spacing w:line="256" w:lineRule="auto"/>
            </w:pPr>
            <w:r w:rsidRPr="00B61443">
              <w:t>(Új képzések szerint: Szóbeli „3” feladat.)</w:t>
            </w:r>
          </w:p>
          <w:p w14:paraId="63D0EC17" w14:textId="77777777" w:rsidR="00674520" w:rsidRPr="00B61443" w:rsidRDefault="00674520" w:rsidP="00FC5B14">
            <w:pPr>
              <w:spacing w:line="256" w:lineRule="auto"/>
            </w:pPr>
            <w:r w:rsidRPr="00B61443">
              <w:t>(Kifutó képzés szerint: Gyakorlat „B/4” feladat.)</w:t>
            </w:r>
          </w:p>
          <w:p w14:paraId="60FE2591" w14:textId="77777777" w:rsidR="00674520" w:rsidRPr="00B61443" w:rsidRDefault="00674520" w:rsidP="00FC5B14">
            <w:pPr>
              <w:spacing w:line="256" w:lineRule="auto"/>
            </w:pPr>
            <w:r w:rsidRPr="00B61443">
              <w:t>Vasbeton szerkezetek ismertetése, a technikus feladatai a vasbeton szerkezetek kivitelezésénél, keresztmetszet ellenőrzési feladat (szóbeli)</w:t>
            </w:r>
          </w:p>
          <w:p w14:paraId="10F41C25" w14:textId="77777777" w:rsidR="00674520" w:rsidRPr="00B61443" w:rsidRDefault="00674520" w:rsidP="00FC5B14">
            <w:pPr>
              <w:spacing w:line="256" w:lineRule="auto"/>
            </w:pPr>
            <w:r w:rsidRPr="00B61443">
              <w:t>(Kifutó képzés szerint: Szóbeli „3” feladat.)</w:t>
            </w:r>
          </w:p>
        </w:tc>
        <w:tc>
          <w:tcPr>
            <w:tcW w:w="1276" w:type="dxa"/>
            <w:tcBorders>
              <w:top w:val="single" w:sz="4" w:space="0" w:color="auto"/>
              <w:left w:val="single" w:sz="4" w:space="0" w:color="auto"/>
              <w:right w:val="single" w:sz="4" w:space="0" w:color="auto"/>
            </w:tcBorders>
            <w:vAlign w:val="center"/>
            <w:hideMark/>
          </w:tcPr>
          <w:p w14:paraId="7FE88391" w14:textId="77777777" w:rsidR="00674520" w:rsidRPr="00B61443" w:rsidRDefault="00674520" w:rsidP="00FC5B14">
            <w:pPr>
              <w:spacing w:line="256" w:lineRule="auto"/>
              <w:jc w:val="center"/>
            </w:pPr>
            <w:r w:rsidRPr="00B61443">
              <w:t>30</w:t>
            </w:r>
          </w:p>
        </w:tc>
        <w:tc>
          <w:tcPr>
            <w:tcW w:w="1276" w:type="dxa"/>
            <w:tcBorders>
              <w:top w:val="single" w:sz="4" w:space="0" w:color="auto"/>
              <w:left w:val="single" w:sz="4" w:space="0" w:color="auto"/>
              <w:right w:val="single" w:sz="4" w:space="0" w:color="auto"/>
            </w:tcBorders>
            <w:vAlign w:val="center"/>
            <w:hideMark/>
          </w:tcPr>
          <w:p w14:paraId="160C407F" w14:textId="77777777" w:rsidR="00674520" w:rsidRPr="00B61443" w:rsidRDefault="00674520" w:rsidP="00FC5B14">
            <w:pPr>
              <w:spacing w:line="256" w:lineRule="auto"/>
              <w:jc w:val="center"/>
            </w:pPr>
            <w:r w:rsidRPr="00B61443">
              <w:t>150</w:t>
            </w:r>
          </w:p>
        </w:tc>
      </w:tr>
    </w:tbl>
    <w:p w14:paraId="4A05DCC5" w14:textId="77777777" w:rsidR="00674520" w:rsidRPr="00B61443" w:rsidRDefault="00674520" w:rsidP="00674520">
      <w:pPr>
        <w:spacing w:before="120"/>
        <w:jc w:val="both"/>
        <w:rPr>
          <w:b/>
        </w:rPr>
      </w:pPr>
    </w:p>
    <w:p w14:paraId="5DF357FE" w14:textId="77777777" w:rsidR="00674520" w:rsidRPr="00B61443" w:rsidRDefault="00674520" w:rsidP="00674520">
      <w:pPr>
        <w:jc w:val="both"/>
        <w:rPr>
          <w:b/>
        </w:rPr>
      </w:pPr>
      <w:r w:rsidRPr="00B61443">
        <w:rPr>
          <w:b/>
        </w:rPr>
        <w:t>Megjegyzés:</w:t>
      </w:r>
    </w:p>
    <w:p w14:paraId="5B8390BA" w14:textId="77777777" w:rsidR="00674520" w:rsidRPr="00B61443" w:rsidRDefault="00674520" w:rsidP="00674520">
      <w:pPr>
        <w:numPr>
          <w:ilvl w:val="0"/>
          <w:numId w:val="49"/>
        </w:numPr>
        <w:jc w:val="both"/>
      </w:pPr>
      <w:r w:rsidRPr="00B61443">
        <w:t>A válogatóba jutott versenyzők számára, a „Zárófeladat készítése” megnevezésű beadandó feladat leadási határideje, a válogató verseny kezdete. Csak az a versenyző kezdheti meg a válogató versenyt, aki a Zárófeladatot leadta a válogató verseny regisztrációjánál. A feladatot elektronikusan (PDF formátumban, CD-re mentve) és kinyomtatva kell leadni, 2 példányban.</w:t>
      </w:r>
    </w:p>
    <w:p w14:paraId="61540729" w14:textId="77777777" w:rsidR="00674520" w:rsidRPr="00B61443" w:rsidRDefault="00674520" w:rsidP="00674520">
      <w:pPr>
        <w:numPr>
          <w:ilvl w:val="0"/>
          <w:numId w:val="49"/>
        </w:numPr>
        <w:jc w:val="both"/>
      </w:pPr>
      <w:r w:rsidRPr="00B61443">
        <w:t xml:space="preserve">A zárófeladat bemutatására nincs felkészülési idő. </w:t>
      </w:r>
    </w:p>
    <w:p w14:paraId="6FA396B2" w14:textId="77777777" w:rsidR="00674520" w:rsidRPr="00B61443" w:rsidRDefault="00674520" w:rsidP="00674520">
      <w:pPr>
        <w:numPr>
          <w:ilvl w:val="0"/>
          <w:numId w:val="49"/>
        </w:numPr>
        <w:jc w:val="both"/>
      </w:pPr>
      <w:r w:rsidRPr="00B61443">
        <w:t xml:space="preserve">Az </w:t>
      </w:r>
      <w:proofErr w:type="spellStart"/>
      <w:r w:rsidRPr="00B61443">
        <w:t>szvk</w:t>
      </w:r>
      <w:proofErr w:type="spellEnd"/>
      <w:r w:rsidRPr="00B61443">
        <w:t xml:space="preserve"> szerint elkészített zárófeladat bemutatása egy kiselőadás keretében (számítógépes prezentáció) történik, melyet a versenyző a válogatót megelőzően készít el, a válogatón csak a bemutatása történik.</w:t>
      </w:r>
    </w:p>
    <w:p w14:paraId="71D90C98" w14:textId="77777777" w:rsidR="00674520" w:rsidRPr="00B61443" w:rsidRDefault="00674520" w:rsidP="00674520">
      <w:pPr>
        <w:numPr>
          <w:ilvl w:val="0"/>
          <w:numId w:val="49"/>
        </w:numPr>
        <w:jc w:val="both"/>
      </w:pPr>
      <w:r w:rsidRPr="00B61443">
        <w:t>A válogató gyakorlati és szóbeli versenyfeladatok teljesítéséből áll.</w:t>
      </w:r>
    </w:p>
    <w:p w14:paraId="2EC50CA5" w14:textId="77777777" w:rsidR="00674520" w:rsidRPr="00B61443" w:rsidRDefault="00674520" w:rsidP="00674520">
      <w:pPr>
        <w:numPr>
          <w:ilvl w:val="0"/>
          <w:numId w:val="49"/>
        </w:numPr>
        <w:jc w:val="both"/>
      </w:pPr>
      <w:r w:rsidRPr="00B61443">
        <w:t>A szóbeli versenyen a versenybizottság a szakmai ismeretek és készségek mellett a személyes, társas, módszerkompetenciák értékelését is elvégzi a szóbeli versenyrész kérdéseihez tartozó értékelőlapokon.</w:t>
      </w:r>
    </w:p>
    <w:p w14:paraId="5882DF4C" w14:textId="77777777" w:rsidR="00674520" w:rsidRPr="00B61443" w:rsidRDefault="00674520" w:rsidP="00674520">
      <w:pPr>
        <w:numPr>
          <w:ilvl w:val="0"/>
          <w:numId w:val="49"/>
        </w:numPr>
        <w:jc w:val="both"/>
      </w:pPr>
      <w:r w:rsidRPr="00B61443">
        <w:t xml:space="preserve">Az egyes versenyfeladatok tartalma az </w:t>
      </w:r>
      <w:proofErr w:type="spellStart"/>
      <w:r w:rsidRPr="00B61443">
        <w:t>szvk</w:t>
      </w:r>
      <w:proofErr w:type="spellEnd"/>
      <w:r w:rsidRPr="00B61443">
        <w:t>-ban meghatározott vizsgakövetelményekben előírtaknak megfelelően kerül összeállításra.</w:t>
      </w:r>
    </w:p>
    <w:p w14:paraId="2FBD39C8" w14:textId="77777777" w:rsidR="00674520" w:rsidRPr="00B61443" w:rsidRDefault="00674520" w:rsidP="00674520">
      <w:pPr>
        <w:numPr>
          <w:ilvl w:val="0"/>
          <w:numId w:val="49"/>
        </w:numPr>
        <w:jc w:val="both"/>
      </w:pPr>
      <w:r w:rsidRPr="00B61443">
        <w:t xml:space="preserve">A versenyzők válogatón elért eredménye (pontszáma) a döntő eredményébe nem számít bele. </w:t>
      </w:r>
    </w:p>
    <w:p w14:paraId="095E78F6" w14:textId="77777777" w:rsidR="00674520" w:rsidRPr="00B61443" w:rsidRDefault="00674520" w:rsidP="00674520">
      <w:pPr>
        <w:tabs>
          <w:tab w:val="left" w:pos="851"/>
        </w:tabs>
        <w:autoSpaceDE w:val="0"/>
        <w:autoSpaceDN w:val="0"/>
        <w:adjustRightInd w:val="0"/>
        <w:jc w:val="both"/>
        <w:rPr>
          <w:b/>
        </w:rPr>
      </w:pPr>
    </w:p>
    <w:p w14:paraId="08533DE7" w14:textId="77777777" w:rsidR="00674520" w:rsidRPr="00B61443" w:rsidRDefault="00674520" w:rsidP="00674520">
      <w:pPr>
        <w:tabs>
          <w:tab w:val="left" w:pos="851"/>
        </w:tabs>
        <w:autoSpaceDE w:val="0"/>
        <w:autoSpaceDN w:val="0"/>
        <w:adjustRightInd w:val="0"/>
        <w:jc w:val="both"/>
        <w:rPr>
          <w:b/>
        </w:rPr>
      </w:pPr>
      <w:r w:rsidRPr="00B61443">
        <w:rPr>
          <w:b/>
        </w:rPr>
        <w:t>Döntő</w:t>
      </w:r>
    </w:p>
    <w:p w14:paraId="7C7A73CC" w14:textId="77777777" w:rsidR="00674520" w:rsidRPr="00B61443" w:rsidRDefault="00674520" w:rsidP="00674520">
      <w:pPr>
        <w:tabs>
          <w:tab w:val="left" w:pos="1418"/>
        </w:tabs>
        <w:ind w:left="720" w:hanging="720"/>
      </w:pPr>
      <w:r w:rsidRPr="00B61443">
        <w:t xml:space="preserve">Helyszín: </w:t>
      </w:r>
      <w:r w:rsidRPr="00B61443">
        <w:tab/>
        <w:t>Hungexpo Zrt. 1101 Budapest, Albertirsai út 10.</w:t>
      </w:r>
    </w:p>
    <w:p w14:paraId="00B951C0" w14:textId="77777777" w:rsidR="00674520" w:rsidRPr="00B61443" w:rsidRDefault="00674520" w:rsidP="00674520">
      <w:pPr>
        <w:tabs>
          <w:tab w:val="left" w:pos="851"/>
        </w:tabs>
        <w:autoSpaceDE w:val="0"/>
        <w:autoSpaceDN w:val="0"/>
        <w:adjustRightInd w:val="0"/>
        <w:jc w:val="both"/>
        <w:rPr>
          <w:b/>
        </w:rPr>
      </w:pPr>
    </w:p>
    <w:p w14:paraId="6081D0F2" w14:textId="77777777" w:rsidR="00674520" w:rsidRPr="00B61443" w:rsidRDefault="00674520" w:rsidP="00674520">
      <w:pPr>
        <w:tabs>
          <w:tab w:val="left" w:pos="851"/>
        </w:tabs>
        <w:autoSpaceDE w:val="0"/>
        <w:autoSpaceDN w:val="0"/>
        <w:adjustRightInd w:val="0"/>
        <w:ind w:left="1" w:hanging="1"/>
        <w:jc w:val="both"/>
      </w:pPr>
      <w:r w:rsidRPr="00B61443">
        <w:t>A döntőbe, a válogató verseny eredményeinek véglegesítése után, a legjobb eredményeket elért versenyzők kerülnek behívásra.</w:t>
      </w:r>
    </w:p>
    <w:p w14:paraId="6F39B578" w14:textId="77777777" w:rsidR="00674520" w:rsidRPr="00B61443" w:rsidRDefault="00674520" w:rsidP="00674520">
      <w:pPr>
        <w:tabs>
          <w:tab w:val="left" w:pos="851"/>
        </w:tabs>
        <w:autoSpaceDE w:val="0"/>
        <w:autoSpaceDN w:val="0"/>
        <w:adjustRightInd w:val="0"/>
        <w:ind w:left="1" w:hanging="1"/>
        <w:jc w:val="both"/>
      </w:pPr>
    </w:p>
    <w:tbl>
      <w:tblPr>
        <w:tblW w:w="909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80"/>
        <w:gridCol w:w="1276"/>
        <w:gridCol w:w="1134"/>
      </w:tblGrid>
      <w:tr w:rsidR="00092E0F" w:rsidRPr="00B61443" w14:paraId="53D33A13" w14:textId="77777777" w:rsidTr="00FC5B14">
        <w:trPr>
          <w:trHeight w:val="20"/>
        </w:trPr>
        <w:tc>
          <w:tcPr>
            <w:tcW w:w="6678" w:type="dxa"/>
            <w:tcBorders>
              <w:top w:val="single" w:sz="4" w:space="0" w:color="auto"/>
              <w:left w:val="single" w:sz="4" w:space="0" w:color="auto"/>
              <w:bottom w:val="single" w:sz="4" w:space="0" w:color="auto"/>
              <w:right w:val="single" w:sz="4" w:space="0" w:color="auto"/>
            </w:tcBorders>
            <w:vAlign w:val="center"/>
            <w:hideMark/>
          </w:tcPr>
          <w:p w14:paraId="13F3B4EE" w14:textId="77777777" w:rsidR="00674520" w:rsidRPr="00B61443" w:rsidRDefault="00674520" w:rsidP="00FC5B14">
            <w:pPr>
              <w:spacing w:line="256" w:lineRule="auto"/>
              <w:jc w:val="center"/>
              <w:rPr>
                <w:b/>
              </w:rPr>
            </w:pPr>
            <w:r w:rsidRPr="00B61443">
              <w:rPr>
                <w:b/>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0770DD84" w14:textId="77777777" w:rsidR="00674520" w:rsidRPr="00B61443" w:rsidRDefault="00674520" w:rsidP="00FC5B14">
            <w:pPr>
              <w:spacing w:line="256" w:lineRule="auto"/>
              <w:jc w:val="center"/>
              <w:rPr>
                <w:b/>
              </w:rPr>
            </w:pPr>
            <w:r w:rsidRPr="00B61443">
              <w:rPr>
                <w:b/>
              </w:rPr>
              <w:t>Időtartam perc</w:t>
            </w:r>
          </w:p>
        </w:tc>
        <w:tc>
          <w:tcPr>
            <w:tcW w:w="1134" w:type="dxa"/>
            <w:tcBorders>
              <w:top w:val="single" w:sz="4" w:space="0" w:color="auto"/>
              <w:left w:val="single" w:sz="4" w:space="0" w:color="auto"/>
              <w:bottom w:val="single" w:sz="4" w:space="0" w:color="auto"/>
              <w:right w:val="single" w:sz="4" w:space="0" w:color="auto"/>
            </w:tcBorders>
            <w:hideMark/>
          </w:tcPr>
          <w:p w14:paraId="0FEEB645" w14:textId="77777777" w:rsidR="00674520" w:rsidRPr="00B61443" w:rsidRDefault="00674520" w:rsidP="00FC5B14">
            <w:pPr>
              <w:spacing w:line="256" w:lineRule="auto"/>
              <w:jc w:val="center"/>
              <w:rPr>
                <w:b/>
              </w:rPr>
            </w:pPr>
            <w:r w:rsidRPr="00B61443">
              <w:rPr>
                <w:b/>
              </w:rPr>
              <w:t>Elérhető pontszám</w:t>
            </w:r>
          </w:p>
        </w:tc>
      </w:tr>
      <w:tr w:rsidR="00092E0F" w:rsidRPr="00B61443" w14:paraId="57F221BB" w14:textId="77777777" w:rsidTr="00FC5B14">
        <w:trPr>
          <w:trHeight w:val="20"/>
        </w:trPr>
        <w:tc>
          <w:tcPr>
            <w:tcW w:w="6678" w:type="dxa"/>
            <w:tcBorders>
              <w:top w:val="single" w:sz="4" w:space="0" w:color="auto"/>
              <w:left w:val="single" w:sz="4" w:space="0" w:color="auto"/>
              <w:bottom w:val="single" w:sz="4" w:space="0" w:color="auto"/>
              <w:right w:val="single" w:sz="4" w:space="0" w:color="auto"/>
            </w:tcBorders>
            <w:vAlign w:val="center"/>
            <w:hideMark/>
          </w:tcPr>
          <w:p w14:paraId="6967CFE7" w14:textId="77777777" w:rsidR="00674520" w:rsidRPr="00B61443" w:rsidRDefault="00674520" w:rsidP="00FC5B14">
            <w:pPr>
              <w:spacing w:line="256" w:lineRule="auto"/>
              <w:rPr>
                <w:b/>
              </w:rPr>
            </w:pPr>
            <w:r w:rsidRPr="00B61443">
              <w:rPr>
                <w:b/>
              </w:rPr>
              <w:t xml:space="preserve">Összetett gyakorlati feladat megoldása. </w:t>
            </w:r>
          </w:p>
          <w:p w14:paraId="4E9FCB6D" w14:textId="77777777" w:rsidR="00674520" w:rsidRPr="00B61443" w:rsidRDefault="00674520" w:rsidP="00FC5B14">
            <w:pPr>
              <w:spacing w:line="256" w:lineRule="auto"/>
            </w:pPr>
            <w:r w:rsidRPr="00B61443">
              <w:t xml:space="preserve">Az összetett feladat megoldása során, a következő részfeladatokat kell megoldania a versenyzőnek: </w:t>
            </w:r>
          </w:p>
          <w:p w14:paraId="634BEDC3" w14:textId="77777777" w:rsidR="00674520" w:rsidRPr="00B61443" w:rsidRDefault="00674520" w:rsidP="00674520">
            <w:pPr>
              <w:numPr>
                <w:ilvl w:val="0"/>
                <w:numId w:val="85"/>
              </w:numPr>
              <w:contextualSpacing/>
            </w:pPr>
            <w:r w:rsidRPr="00B61443">
              <w:t>A feladat megtervezése – ArchiCAD program segítségével.</w:t>
            </w:r>
          </w:p>
          <w:p w14:paraId="72ED3185" w14:textId="77777777" w:rsidR="00674520" w:rsidRPr="00B61443" w:rsidRDefault="00674520" w:rsidP="00674520">
            <w:pPr>
              <w:numPr>
                <w:ilvl w:val="0"/>
                <w:numId w:val="85"/>
              </w:numPr>
              <w:contextualSpacing/>
            </w:pPr>
            <w:r w:rsidRPr="00B61443">
              <w:t>A feladathoz kapcsolódó tartószerkezeti méretezés elvégzése.</w:t>
            </w:r>
          </w:p>
          <w:p w14:paraId="1091B9CC" w14:textId="77777777" w:rsidR="00674520" w:rsidRPr="00B61443" w:rsidRDefault="00674520" w:rsidP="00674520">
            <w:pPr>
              <w:numPr>
                <w:ilvl w:val="0"/>
                <w:numId w:val="85"/>
              </w:numPr>
              <w:contextualSpacing/>
            </w:pPr>
            <w:r w:rsidRPr="00B61443">
              <w:t>A feladathoz kapcsolódó költségvetés elkészítése.</w:t>
            </w:r>
          </w:p>
          <w:p w14:paraId="419191F7" w14:textId="77777777" w:rsidR="00674520" w:rsidRPr="00B61443" w:rsidRDefault="00674520" w:rsidP="00674520">
            <w:pPr>
              <w:numPr>
                <w:ilvl w:val="0"/>
                <w:numId w:val="85"/>
              </w:numPr>
              <w:contextualSpacing/>
            </w:pPr>
            <w:r w:rsidRPr="00B61443">
              <w:t>Kitűzés.</w:t>
            </w:r>
          </w:p>
          <w:p w14:paraId="089975D1" w14:textId="77777777" w:rsidR="00674520" w:rsidRPr="00B61443" w:rsidRDefault="00674520" w:rsidP="00674520">
            <w:pPr>
              <w:numPr>
                <w:ilvl w:val="0"/>
                <w:numId w:val="85"/>
              </w:numPr>
              <w:contextualSpacing/>
            </w:pPr>
            <w:r w:rsidRPr="00B61443">
              <w:t>Építőmesteri és szakipari munkák kivitelezése.</w:t>
            </w:r>
          </w:p>
          <w:p w14:paraId="0249988A" w14:textId="77777777" w:rsidR="00674520" w:rsidRPr="00B61443" w:rsidRDefault="00674520" w:rsidP="00FC5B14">
            <w:pPr>
              <w:spacing w:line="256" w:lineRule="auto"/>
            </w:pPr>
            <w:r w:rsidRPr="00B61443">
              <w:t>Az összetett feladatot a két versenynapon kell megoldani.</w:t>
            </w:r>
          </w:p>
        </w:tc>
        <w:tc>
          <w:tcPr>
            <w:tcW w:w="1276" w:type="dxa"/>
            <w:tcBorders>
              <w:top w:val="single" w:sz="4" w:space="0" w:color="auto"/>
              <w:left w:val="single" w:sz="4" w:space="0" w:color="auto"/>
              <w:bottom w:val="single" w:sz="4" w:space="0" w:color="auto"/>
              <w:right w:val="single" w:sz="4" w:space="0" w:color="auto"/>
            </w:tcBorders>
            <w:vAlign w:val="center"/>
          </w:tcPr>
          <w:p w14:paraId="5C6D8FCB" w14:textId="77777777" w:rsidR="00674520" w:rsidRPr="00B61443" w:rsidRDefault="00674520" w:rsidP="00FC5B14">
            <w:pPr>
              <w:spacing w:line="256" w:lineRule="auto"/>
              <w:jc w:val="center"/>
            </w:pPr>
            <w:r w:rsidRPr="00B61443">
              <w:t>1. versenynap</w:t>
            </w:r>
          </w:p>
          <w:p w14:paraId="72323849" w14:textId="77777777" w:rsidR="00674520" w:rsidRPr="00B61443" w:rsidRDefault="00674520" w:rsidP="00FC5B14">
            <w:pPr>
              <w:spacing w:line="256" w:lineRule="auto"/>
              <w:jc w:val="center"/>
            </w:pPr>
            <w:r w:rsidRPr="00B61443">
              <w:t>210 perc</w:t>
            </w:r>
          </w:p>
          <w:p w14:paraId="0BA63BB0" w14:textId="77777777" w:rsidR="00674520" w:rsidRPr="00B61443" w:rsidRDefault="00674520" w:rsidP="00FC5B14">
            <w:pPr>
              <w:spacing w:line="256" w:lineRule="auto"/>
              <w:jc w:val="center"/>
            </w:pPr>
          </w:p>
          <w:p w14:paraId="034C8976" w14:textId="77777777" w:rsidR="00674520" w:rsidRPr="00B61443" w:rsidRDefault="00674520" w:rsidP="00FC5B14">
            <w:pPr>
              <w:spacing w:line="256" w:lineRule="auto"/>
              <w:jc w:val="center"/>
            </w:pPr>
            <w:r w:rsidRPr="00B61443">
              <w:t>2. versenynap</w:t>
            </w:r>
          </w:p>
          <w:p w14:paraId="2A422206" w14:textId="77777777" w:rsidR="00674520" w:rsidRPr="00B61443" w:rsidRDefault="00674520" w:rsidP="00FC5B14">
            <w:pPr>
              <w:spacing w:line="256" w:lineRule="auto"/>
              <w:jc w:val="center"/>
            </w:pPr>
            <w:r w:rsidRPr="00B61443">
              <w:t>360 perc</w:t>
            </w:r>
          </w:p>
        </w:tc>
        <w:tc>
          <w:tcPr>
            <w:tcW w:w="1134" w:type="dxa"/>
            <w:tcBorders>
              <w:top w:val="single" w:sz="4" w:space="0" w:color="auto"/>
              <w:left w:val="single" w:sz="4" w:space="0" w:color="auto"/>
              <w:bottom w:val="single" w:sz="4" w:space="0" w:color="auto"/>
              <w:right w:val="single" w:sz="4" w:space="0" w:color="auto"/>
            </w:tcBorders>
            <w:vAlign w:val="center"/>
          </w:tcPr>
          <w:p w14:paraId="462015D3" w14:textId="77777777" w:rsidR="00674520" w:rsidRPr="00B61443" w:rsidRDefault="00674520" w:rsidP="00FC5B14">
            <w:pPr>
              <w:spacing w:line="256" w:lineRule="auto"/>
              <w:jc w:val="center"/>
            </w:pPr>
            <w:r w:rsidRPr="00B61443">
              <w:t>500</w:t>
            </w:r>
          </w:p>
        </w:tc>
      </w:tr>
    </w:tbl>
    <w:p w14:paraId="7F04FA37" w14:textId="77777777" w:rsidR="00674520" w:rsidRPr="00B61443" w:rsidRDefault="00674520" w:rsidP="00674520">
      <w:pPr>
        <w:spacing w:before="60"/>
        <w:jc w:val="both"/>
        <w:rPr>
          <w:b/>
        </w:rPr>
      </w:pPr>
    </w:p>
    <w:p w14:paraId="7D0016C6" w14:textId="77777777" w:rsidR="00674520" w:rsidRPr="00B61443" w:rsidRDefault="00674520" w:rsidP="00674520">
      <w:pPr>
        <w:spacing w:before="60"/>
        <w:jc w:val="both"/>
        <w:rPr>
          <w:b/>
        </w:rPr>
      </w:pPr>
      <w:r w:rsidRPr="00B61443">
        <w:rPr>
          <w:b/>
        </w:rPr>
        <w:t>Megjegyzés:</w:t>
      </w:r>
    </w:p>
    <w:p w14:paraId="0776A172" w14:textId="77777777" w:rsidR="00674520" w:rsidRPr="00B61443" w:rsidRDefault="00674520" w:rsidP="00674520">
      <w:pPr>
        <w:numPr>
          <w:ilvl w:val="0"/>
          <w:numId w:val="51"/>
        </w:numPr>
        <w:tabs>
          <w:tab w:val="left" w:pos="851"/>
        </w:tabs>
        <w:autoSpaceDE w:val="0"/>
        <w:autoSpaceDN w:val="0"/>
        <w:adjustRightInd w:val="0"/>
        <w:jc w:val="both"/>
      </w:pPr>
      <w:r w:rsidRPr="00B61443">
        <w:t xml:space="preserve">Az egyes részfeladatok tartalma az </w:t>
      </w:r>
      <w:proofErr w:type="spellStart"/>
      <w:r w:rsidRPr="00B61443">
        <w:t>szvk</w:t>
      </w:r>
      <w:proofErr w:type="spellEnd"/>
      <w:r w:rsidRPr="00B61443">
        <w:t>-ban meghatározott vizsgakövetelményekben előírtaknak megfelelően kerülnek összeállításra.</w:t>
      </w:r>
    </w:p>
    <w:p w14:paraId="6D1C3B19" w14:textId="77777777" w:rsidR="00674520" w:rsidRPr="00B61443" w:rsidRDefault="00674520" w:rsidP="00674520">
      <w:pPr>
        <w:spacing w:before="60"/>
        <w:jc w:val="both"/>
        <w:rPr>
          <w:b/>
          <w:bCs/>
        </w:rPr>
      </w:pPr>
      <w:r w:rsidRPr="00B61443">
        <w:rPr>
          <w:b/>
          <w:bCs/>
        </w:rPr>
        <w:t>A versenyzők teljesítményének</w:t>
      </w:r>
      <w:r w:rsidRPr="00B61443">
        <w:t xml:space="preserve"> </w:t>
      </w:r>
      <w:r w:rsidRPr="00B61443">
        <w:rPr>
          <w:b/>
          <w:bCs/>
        </w:rPr>
        <w:t>értékelése:</w:t>
      </w:r>
    </w:p>
    <w:p w14:paraId="6F14201F" w14:textId="77777777" w:rsidR="00674520" w:rsidRPr="00B61443" w:rsidRDefault="00674520" w:rsidP="00674520">
      <w:pPr>
        <w:spacing w:before="60"/>
        <w:ind w:left="709"/>
        <w:jc w:val="both"/>
      </w:pPr>
      <w:r w:rsidRPr="00B61443">
        <w:t xml:space="preserve">A versenyzők helyezését a versenybizottság a döntő egyes részfeladatainál elért pontszámokból állapítja meg. </w:t>
      </w:r>
    </w:p>
    <w:p w14:paraId="722130C8" w14:textId="77777777" w:rsidR="00674520" w:rsidRPr="00B61443" w:rsidRDefault="00674520" w:rsidP="00674520">
      <w:pPr>
        <w:spacing w:before="60"/>
        <w:jc w:val="both"/>
        <w:rPr>
          <w:b/>
        </w:rPr>
      </w:pPr>
      <w:r w:rsidRPr="00B61443">
        <w:rPr>
          <w:b/>
        </w:rPr>
        <w:t>A gyakorlati feladatok értékelési szempontjai (válogatón és a döntőn):</w:t>
      </w:r>
    </w:p>
    <w:p w14:paraId="7E595BAB" w14:textId="77777777" w:rsidR="00674520" w:rsidRPr="00B61443" w:rsidRDefault="00674520" w:rsidP="00674520">
      <w:pPr>
        <w:numPr>
          <w:ilvl w:val="0"/>
          <w:numId w:val="52"/>
        </w:numPr>
      </w:pPr>
      <w:r w:rsidRPr="00B61443">
        <w:t>a munkaterületen való megjelenés pontossága és megfelelősége</w:t>
      </w:r>
    </w:p>
    <w:p w14:paraId="451EA86E" w14:textId="77777777" w:rsidR="00674520" w:rsidRPr="00B61443" w:rsidRDefault="00674520" w:rsidP="00674520">
      <w:pPr>
        <w:numPr>
          <w:ilvl w:val="0"/>
          <w:numId w:val="52"/>
        </w:numPr>
      </w:pPr>
      <w:r w:rsidRPr="00B61443">
        <w:t>a feladat értelmezése, rajzolvasás,</w:t>
      </w:r>
    </w:p>
    <w:p w14:paraId="443060CC" w14:textId="77777777" w:rsidR="00674520" w:rsidRPr="00B61443" w:rsidRDefault="00674520" w:rsidP="00674520">
      <w:pPr>
        <w:numPr>
          <w:ilvl w:val="0"/>
          <w:numId w:val="52"/>
        </w:numPr>
      </w:pPr>
      <w:r w:rsidRPr="00B61443">
        <w:t>technológiai, műveleti sorrendiség szakszerű megválasztása,</w:t>
      </w:r>
    </w:p>
    <w:p w14:paraId="0EFE4DFA" w14:textId="77777777" w:rsidR="00674520" w:rsidRPr="00B61443" w:rsidRDefault="00674520" w:rsidP="00674520">
      <w:pPr>
        <w:numPr>
          <w:ilvl w:val="0"/>
          <w:numId w:val="52"/>
        </w:numPr>
      </w:pPr>
      <w:r w:rsidRPr="00B61443">
        <w:t xml:space="preserve">a szerkezet pontossága: derékszögűség, függőlegesség, méretpontosság, </w:t>
      </w:r>
    </w:p>
    <w:p w14:paraId="4D021775" w14:textId="77777777" w:rsidR="00674520" w:rsidRPr="00B61443" w:rsidRDefault="00674520" w:rsidP="00674520">
      <w:pPr>
        <w:numPr>
          <w:ilvl w:val="0"/>
          <w:numId w:val="52"/>
        </w:numPr>
      </w:pPr>
      <w:r w:rsidRPr="00B61443">
        <w:t>a szerkezet stabilitása,</w:t>
      </w:r>
    </w:p>
    <w:p w14:paraId="644AC0B6" w14:textId="77777777" w:rsidR="00674520" w:rsidRPr="00B61443" w:rsidRDefault="00674520" w:rsidP="00674520">
      <w:pPr>
        <w:numPr>
          <w:ilvl w:val="0"/>
          <w:numId w:val="52"/>
        </w:numPr>
      </w:pPr>
      <w:r w:rsidRPr="00B61443">
        <w:lastRenderedPageBreak/>
        <w:t>az építőanyagok takarékos, ésszerű szabása, hulladékminimalizálás,</w:t>
      </w:r>
    </w:p>
    <w:p w14:paraId="22D004D3" w14:textId="77777777" w:rsidR="00674520" w:rsidRPr="00B61443" w:rsidRDefault="00674520" w:rsidP="00674520">
      <w:pPr>
        <w:numPr>
          <w:ilvl w:val="0"/>
          <w:numId w:val="52"/>
        </w:numPr>
        <w:contextualSpacing/>
        <w:jc w:val="both"/>
      </w:pPr>
      <w:r w:rsidRPr="00B61443">
        <w:t>szakszerű szerszámhasználat,</w:t>
      </w:r>
    </w:p>
    <w:p w14:paraId="2155CC0D" w14:textId="77777777" w:rsidR="00674520" w:rsidRPr="00B61443" w:rsidRDefault="00674520" w:rsidP="00674520">
      <w:pPr>
        <w:numPr>
          <w:ilvl w:val="0"/>
          <w:numId w:val="52"/>
        </w:numPr>
        <w:contextualSpacing/>
        <w:jc w:val="both"/>
      </w:pPr>
      <w:r w:rsidRPr="00B61443">
        <w:t>rendezett munkakörnyezet,</w:t>
      </w:r>
    </w:p>
    <w:p w14:paraId="7381C771" w14:textId="77777777" w:rsidR="00674520" w:rsidRPr="00B61443" w:rsidRDefault="00674520" w:rsidP="00674520">
      <w:pPr>
        <w:numPr>
          <w:ilvl w:val="0"/>
          <w:numId w:val="52"/>
        </w:numPr>
        <w:contextualSpacing/>
        <w:jc w:val="both"/>
      </w:pPr>
      <w:r w:rsidRPr="00B61443">
        <w:t>munkavédelmi előírások betartása,</w:t>
      </w:r>
    </w:p>
    <w:p w14:paraId="54CD2725" w14:textId="77777777" w:rsidR="00674520" w:rsidRPr="00B61443" w:rsidRDefault="00674520" w:rsidP="00674520">
      <w:pPr>
        <w:numPr>
          <w:ilvl w:val="0"/>
          <w:numId w:val="52"/>
        </w:numPr>
        <w:contextualSpacing/>
        <w:jc w:val="both"/>
      </w:pPr>
      <w:r w:rsidRPr="00B61443">
        <w:t>esztétika,</w:t>
      </w:r>
    </w:p>
    <w:p w14:paraId="5D63A243" w14:textId="77777777" w:rsidR="00674520" w:rsidRPr="00B61443" w:rsidRDefault="00674520" w:rsidP="00674520">
      <w:pPr>
        <w:numPr>
          <w:ilvl w:val="0"/>
          <w:numId w:val="52"/>
        </w:numPr>
      </w:pPr>
      <w:r w:rsidRPr="00B61443">
        <w:t>zárófeladat magas színvonalon, megfelelő részletezettséggel történő elkészítése</w:t>
      </w:r>
    </w:p>
    <w:p w14:paraId="5254CCCA" w14:textId="77777777" w:rsidR="00674520" w:rsidRPr="00B61443" w:rsidRDefault="00674520" w:rsidP="00674520">
      <w:pPr>
        <w:numPr>
          <w:ilvl w:val="0"/>
          <w:numId w:val="52"/>
        </w:numPr>
      </w:pPr>
      <w:r w:rsidRPr="00B61443">
        <w:t>prezentáció látványos elkészítése,</w:t>
      </w:r>
    </w:p>
    <w:p w14:paraId="1A41432B" w14:textId="77777777" w:rsidR="00674520" w:rsidRPr="00B61443" w:rsidRDefault="00674520" w:rsidP="00674520">
      <w:pPr>
        <w:numPr>
          <w:ilvl w:val="0"/>
          <w:numId w:val="52"/>
        </w:numPr>
      </w:pPr>
      <w:r w:rsidRPr="00B61443">
        <w:t>építésszervezési, munka- és környezetvédelmi feladatok, szakmai számítások pontos elvégzése,</w:t>
      </w:r>
    </w:p>
    <w:p w14:paraId="54BA7DAB" w14:textId="77777777" w:rsidR="00674520" w:rsidRPr="00B61443" w:rsidRDefault="00674520" w:rsidP="00674520">
      <w:pPr>
        <w:numPr>
          <w:ilvl w:val="0"/>
          <w:numId w:val="52"/>
        </w:numPr>
      </w:pPr>
      <w:r w:rsidRPr="00B61443">
        <w:t>épület vagy építmény vízszintes és magassági pontjainak pontos kitűzése,</w:t>
      </w:r>
    </w:p>
    <w:p w14:paraId="1173FA0B" w14:textId="77777777" w:rsidR="00674520" w:rsidRPr="00B61443" w:rsidRDefault="00674520" w:rsidP="00674520">
      <w:pPr>
        <w:numPr>
          <w:ilvl w:val="0"/>
          <w:numId w:val="52"/>
        </w:numPr>
        <w:jc w:val="both"/>
        <w:rPr>
          <w:rFonts w:eastAsia="Calibri"/>
        </w:rPr>
      </w:pPr>
      <w:r w:rsidRPr="00B61443">
        <w:t>anyagvizsgálat, laboratóriumi mérés szabályok szerint történő elvégzése.</w:t>
      </w:r>
    </w:p>
    <w:p w14:paraId="294C2135" w14:textId="77777777" w:rsidR="00674520" w:rsidRPr="00B61443" w:rsidRDefault="00674520" w:rsidP="00674520"/>
    <w:p w14:paraId="68A2C458" w14:textId="77777777" w:rsidR="00674520" w:rsidRPr="00B61443" w:rsidRDefault="00674520" w:rsidP="00674520">
      <w:pPr>
        <w:jc w:val="both"/>
        <w:rPr>
          <w:rFonts w:eastAsia="Calibri"/>
        </w:rPr>
      </w:pPr>
    </w:p>
    <w:p w14:paraId="1942415F" w14:textId="77777777" w:rsidR="00B72ED0" w:rsidRPr="00B61443" w:rsidRDefault="00B72ED0" w:rsidP="00DB6331">
      <w:pPr>
        <w:jc w:val="both"/>
        <w:rPr>
          <w:rFonts w:eastAsia="Calibri"/>
        </w:rPr>
      </w:pPr>
    </w:p>
    <w:p w14:paraId="3601EF3E" w14:textId="77777777" w:rsidR="001D7AF5" w:rsidRPr="00B61443" w:rsidRDefault="001D7AF5">
      <w:pPr>
        <w:spacing w:after="160" w:line="259" w:lineRule="auto"/>
        <w:rPr>
          <w:b/>
          <w:sz w:val="28"/>
          <w:szCs w:val="20"/>
          <w:lang w:val="x-none" w:eastAsia="x-none"/>
        </w:rPr>
      </w:pPr>
      <w:bookmarkStart w:id="350" w:name="_Toc365884684"/>
      <w:bookmarkStart w:id="351" w:name="_Toc365884802"/>
      <w:r w:rsidRPr="00B61443">
        <w:rPr>
          <w:b/>
          <w:sz w:val="28"/>
          <w:szCs w:val="20"/>
          <w:lang w:val="x-none" w:eastAsia="x-none"/>
        </w:rPr>
        <w:br w:type="page"/>
      </w:r>
    </w:p>
    <w:p w14:paraId="6A6D5C5E" w14:textId="529194AF" w:rsidR="006D7E85" w:rsidRPr="00B61443" w:rsidRDefault="006D7E85" w:rsidP="000358FB">
      <w:pPr>
        <w:keepNext/>
        <w:spacing w:before="360" w:after="360"/>
        <w:jc w:val="center"/>
        <w:outlineLvl w:val="2"/>
        <w:rPr>
          <w:b/>
          <w:sz w:val="28"/>
          <w:szCs w:val="20"/>
          <w:lang w:val="x-none" w:eastAsia="x-none"/>
        </w:rPr>
      </w:pPr>
      <w:bookmarkStart w:id="352" w:name="_Toc15994440"/>
      <w:r w:rsidRPr="00B61443">
        <w:rPr>
          <w:b/>
          <w:sz w:val="28"/>
          <w:szCs w:val="20"/>
          <w:lang w:val="x-none" w:eastAsia="x-none"/>
        </w:rPr>
        <w:lastRenderedPageBreak/>
        <w:t>KÖNNYŰIPAR SZAKMACSOPORT</w:t>
      </w:r>
      <w:bookmarkEnd w:id="350"/>
      <w:bookmarkEnd w:id="351"/>
      <w:bookmarkEnd w:id="352"/>
    </w:p>
    <w:p w14:paraId="06ABF705" w14:textId="77777777" w:rsidR="00466F0E" w:rsidRPr="00B61443" w:rsidRDefault="006D7E85" w:rsidP="00466F0E">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Női szabó </w:t>
      </w:r>
      <w:bookmarkStart w:id="353" w:name="_Toc365884685"/>
      <w:bookmarkStart w:id="354" w:name="_Toc365884803"/>
    </w:p>
    <w:p w14:paraId="0E302395" w14:textId="38C51B6F" w:rsidR="006D7E85" w:rsidRPr="00B61443" w:rsidRDefault="006D7E85" w:rsidP="00466F0E">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szakképesítés versenyszabályzata</w:t>
      </w:r>
      <w:bookmarkEnd w:id="353"/>
      <w:bookmarkEnd w:id="354"/>
    </w:p>
    <w:p w14:paraId="67D1B769" w14:textId="77777777" w:rsidR="006D7E85" w:rsidRPr="00B61443" w:rsidRDefault="006D7E85" w:rsidP="006D7E85">
      <w:pPr>
        <w:jc w:val="both"/>
      </w:pPr>
      <w:r w:rsidRPr="00B61443">
        <w:t xml:space="preserve">  </w:t>
      </w:r>
    </w:p>
    <w:p w14:paraId="4E70B83E" w14:textId="2FDF9DC1" w:rsidR="003422E3" w:rsidRPr="00B61443" w:rsidRDefault="003422E3" w:rsidP="003422E3">
      <w:pPr>
        <w:jc w:val="both"/>
      </w:pPr>
      <w:r w:rsidRPr="00B61443">
        <w:t>A szakképesítéshez rendelt versenytevékenységek és ezek súlya, a verseny egészében, a szakmai és vizsgakövetelmények előírásai alapján kerülnek meghatározásra, beszámításra.</w:t>
      </w:r>
    </w:p>
    <w:p w14:paraId="5558FC5D" w14:textId="77777777" w:rsidR="003422E3" w:rsidRPr="00B61443" w:rsidRDefault="003422E3" w:rsidP="003422E3">
      <w:pPr>
        <w:rPr>
          <w:b/>
        </w:rPr>
      </w:pPr>
    </w:p>
    <w:p w14:paraId="51D64D75" w14:textId="77777777" w:rsidR="003422E3" w:rsidRPr="00B61443" w:rsidRDefault="003422E3" w:rsidP="003422E3">
      <w:pPr>
        <w:jc w:val="both"/>
      </w:pPr>
      <w:r w:rsidRPr="00B61443">
        <w:rPr>
          <w:b/>
        </w:rPr>
        <w:t>Az iskolai válogató versenyeken</w:t>
      </w:r>
      <w:r w:rsidRPr="00B61443">
        <w:t xml:space="preserve"> korlátozás nélkül indíthatók a tanulók.</w:t>
      </w:r>
    </w:p>
    <w:p w14:paraId="25665AE5" w14:textId="77777777" w:rsidR="003422E3" w:rsidRPr="00B61443" w:rsidRDefault="003422E3" w:rsidP="003422E3">
      <w:pPr>
        <w:jc w:val="both"/>
      </w:pPr>
    </w:p>
    <w:p w14:paraId="62B9D16A" w14:textId="23EB6CBE" w:rsidR="003422E3" w:rsidRPr="00B61443" w:rsidRDefault="003422E3" w:rsidP="003422E3">
      <w:pPr>
        <w:jc w:val="both"/>
      </w:pPr>
      <w:r w:rsidRPr="00B61443">
        <w:t>A verseny feladatai (elődöntő, a válogató és a döntő) a szakképesítés teljes képzési anyagát felölelik.</w:t>
      </w:r>
    </w:p>
    <w:p w14:paraId="0DA3C1A1" w14:textId="77777777" w:rsidR="003422E3" w:rsidRPr="00B61443" w:rsidRDefault="003422E3" w:rsidP="003422E3">
      <w:pPr>
        <w:jc w:val="both"/>
      </w:pPr>
    </w:p>
    <w:p w14:paraId="5E47E31A" w14:textId="77777777" w:rsidR="003422E3" w:rsidRPr="00B61443" w:rsidRDefault="003422E3" w:rsidP="003422E3">
      <w:pPr>
        <w:tabs>
          <w:tab w:val="left" w:pos="360"/>
        </w:tabs>
        <w:jc w:val="both"/>
      </w:pPr>
      <w:r w:rsidRPr="00B61443">
        <w:t xml:space="preserve">A központi elődöntő verseny feladatainak összeállítása a szakmai és vizsgakövetelményekben, valamint a szakmai kerettantervek tananyagtartalmában meghatározottak alapján történik. </w:t>
      </w:r>
    </w:p>
    <w:p w14:paraId="06E03D55" w14:textId="77777777" w:rsidR="003422E3" w:rsidRPr="00B61443" w:rsidRDefault="003422E3" w:rsidP="003422E3">
      <w:pPr>
        <w:tabs>
          <w:tab w:val="left" w:pos="360"/>
        </w:tabs>
        <w:jc w:val="both"/>
      </w:pPr>
    </w:p>
    <w:p w14:paraId="639D9408" w14:textId="77777777" w:rsidR="003422E3" w:rsidRPr="00B61443" w:rsidRDefault="003422E3" w:rsidP="003422E3">
      <w:pPr>
        <w:jc w:val="both"/>
        <w:rPr>
          <w:b/>
          <w:iCs/>
        </w:rPr>
      </w:pPr>
      <w:r w:rsidRPr="00B61443">
        <w:rPr>
          <w:b/>
          <w:iCs/>
        </w:rPr>
        <w:t>Megjegyzés a szakmacsoport írásbeli versenytevékenységeihez:</w:t>
      </w:r>
    </w:p>
    <w:p w14:paraId="2F44F2EA" w14:textId="77777777" w:rsidR="003422E3" w:rsidRPr="00B61443" w:rsidRDefault="003422E3" w:rsidP="003422E3">
      <w:pPr>
        <w:jc w:val="both"/>
        <w:rPr>
          <w:b/>
          <w:iCs/>
        </w:rPr>
      </w:pPr>
    </w:p>
    <w:p w14:paraId="0327C617" w14:textId="481F68E5" w:rsidR="003422E3" w:rsidRPr="00B61443" w:rsidRDefault="003422E3" w:rsidP="00C6754F">
      <w:pPr>
        <w:numPr>
          <w:ilvl w:val="0"/>
          <w:numId w:val="53"/>
        </w:numPr>
        <w:jc w:val="both"/>
        <w:rPr>
          <w:b/>
          <w:iCs/>
        </w:rPr>
      </w:pPr>
      <w:r w:rsidRPr="00B61443">
        <w:rPr>
          <w:iCs/>
        </w:rPr>
        <w:t>A válaszok csak akkor fogadhatók el, ha a feladatban előírt módon adja meg a versenyző. Javítások esetén a rossz választ egy vonallal kell áthúzni. Csak a szabályosan javított feladatok fogadhatók el. A tesztfeladatok válaszában a javított válaszok nem értékelhetők.</w:t>
      </w:r>
    </w:p>
    <w:p w14:paraId="27E713FC" w14:textId="77777777" w:rsidR="003422E3" w:rsidRPr="00B61443" w:rsidRDefault="003422E3" w:rsidP="00C6754F">
      <w:pPr>
        <w:numPr>
          <w:ilvl w:val="0"/>
          <w:numId w:val="53"/>
        </w:numPr>
        <w:jc w:val="both"/>
        <w:rPr>
          <w:b/>
          <w:iCs/>
        </w:rPr>
      </w:pPr>
      <w:r w:rsidRPr="00B61443">
        <w:t>A zárt jellegű feladatoknál (teszt, kiválasztós) ha a versenyző az összes lehetséges választ megjelöli, akkor nem kap pontot. Ha a megoldási útmutatóban szereplő megoldások számánál több választ jelöl meg, akkor a többletválaszok számával a pontszámot csökkenteni kell. A feladatokra kapott pontszám nem lehet negatív.</w:t>
      </w:r>
    </w:p>
    <w:p w14:paraId="66F663CB" w14:textId="77777777" w:rsidR="003422E3" w:rsidRPr="00B61443" w:rsidRDefault="003422E3" w:rsidP="00C6754F">
      <w:pPr>
        <w:numPr>
          <w:ilvl w:val="0"/>
          <w:numId w:val="53"/>
        </w:numPr>
        <w:jc w:val="both"/>
        <w:rPr>
          <w:iCs/>
        </w:rPr>
      </w:pPr>
      <w:r w:rsidRPr="00B61443">
        <w:rPr>
          <w:iCs/>
        </w:rPr>
        <w:t xml:space="preserve">A szöveges és </w:t>
      </w:r>
      <w:proofErr w:type="spellStart"/>
      <w:r w:rsidRPr="00B61443">
        <w:rPr>
          <w:iCs/>
        </w:rPr>
        <w:t>számolásos</w:t>
      </w:r>
      <w:proofErr w:type="spellEnd"/>
      <w:r w:rsidRPr="00B61443">
        <w:rPr>
          <w:iCs/>
        </w:rPr>
        <w:t xml:space="preserve"> feladatokat kék színű tollal, a rajzos feladatokat ceruzával kell kidolgozni!</w:t>
      </w:r>
    </w:p>
    <w:p w14:paraId="155F4AE6" w14:textId="77777777" w:rsidR="003422E3" w:rsidRPr="00B61443" w:rsidRDefault="003422E3" w:rsidP="00C6754F">
      <w:pPr>
        <w:numPr>
          <w:ilvl w:val="0"/>
          <w:numId w:val="53"/>
        </w:numPr>
        <w:jc w:val="both"/>
        <w:rPr>
          <w:b/>
        </w:rPr>
      </w:pPr>
      <w:r w:rsidRPr="00B61443">
        <w:rPr>
          <w:iCs/>
        </w:rPr>
        <w:t>Valamennyi számítási feladatnál a feladatok vagy feladatrészek csak akkor értékelhetők, ha az adatok kigyűjtése, a mértékegység átszámítása megtörtént, ha az összefüggésekbe a versenyző számszerűen behelyettesít. Nem fogadható el az olyan feladat vagy feladatrész, ahol az összefüggés után csak a végeredményt tüntették fel, vagy hiányzik a mértékegység. A számításokhoz a versenyző nem programozható számológépet használhat. Számoláshoz mobiltelefon nem használható.</w:t>
      </w:r>
      <w:r w:rsidRPr="00B61443">
        <w:rPr>
          <w:b/>
        </w:rPr>
        <w:t xml:space="preserve"> </w:t>
      </w:r>
    </w:p>
    <w:p w14:paraId="03C91F77" w14:textId="77777777" w:rsidR="003422E3" w:rsidRPr="00B61443" w:rsidRDefault="003422E3" w:rsidP="003422E3">
      <w:pPr>
        <w:tabs>
          <w:tab w:val="left" w:pos="360"/>
        </w:tabs>
        <w:spacing w:before="120"/>
        <w:jc w:val="both"/>
      </w:pPr>
    </w:p>
    <w:p w14:paraId="55C8DDC3" w14:textId="26EB6CE5" w:rsidR="003422E3" w:rsidRPr="00B61443" w:rsidRDefault="003422E3" w:rsidP="003422E3">
      <w:pPr>
        <w:jc w:val="both"/>
        <w:rPr>
          <w:b/>
        </w:rPr>
      </w:pPr>
      <w:r w:rsidRPr="00B61443">
        <w:t xml:space="preserve">A versenyen </w:t>
      </w:r>
      <w:r w:rsidRPr="00B61443">
        <w:rPr>
          <w:b/>
        </w:rPr>
        <w:t>a szakképesítéseknél meghatározott</w:t>
      </w:r>
      <w:r w:rsidRPr="00B61443">
        <w:t xml:space="preserve"> </w:t>
      </w:r>
      <w:r w:rsidRPr="00B61443">
        <w:rPr>
          <w:b/>
        </w:rPr>
        <w:t xml:space="preserve">szakmai és vizsgakövetelménynek és a szakmai kerettanterv tananyagtartalmának megfelelő </w:t>
      </w:r>
      <w:r w:rsidRPr="00B61443">
        <w:t>írásbeli feladatok megoldására kerül sor, amelyek a képzési idő teljes tananyagát tartalmazzák, a szakképesítéshez rendelt versenytevékenységek és ezek súlya, a verseny egészében, a szakmai és vizsgakövetelmény előírásai alapján kerülnek beszámításra.</w:t>
      </w:r>
    </w:p>
    <w:p w14:paraId="15F07143" w14:textId="77777777" w:rsidR="003422E3" w:rsidRPr="00B61443" w:rsidRDefault="003422E3" w:rsidP="003422E3">
      <w:pPr>
        <w:ind w:left="454"/>
        <w:jc w:val="both"/>
      </w:pPr>
    </w:p>
    <w:p w14:paraId="63563ECF" w14:textId="4435CEA3" w:rsidR="006D7E85" w:rsidRPr="00B61443" w:rsidRDefault="003422E3" w:rsidP="003422E3">
      <w:pPr>
        <w:jc w:val="both"/>
      </w:pPr>
      <w:r w:rsidRPr="00B61443">
        <w:rPr>
          <w:bCs/>
        </w:rPr>
        <w:t xml:space="preserve">Az </w:t>
      </w:r>
      <w:r w:rsidRPr="00B61443">
        <w:t xml:space="preserve">elődöntőre központilag kiadott </w:t>
      </w:r>
      <w:r w:rsidRPr="00B61443">
        <w:rPr>
          <w:bCs/>
        </w:rPr>
        <w:t>írásbeli dolgozatokat a tanulók a területi kamaráknál írják meg, melyek javítása a javítókulcs alapján történik.</w:t>
      </w:r>
    </w:p>
    <w:p w14:paraId="3764667B" w14:textId="3FFD713C" w:rsidR="00AB0B75" w:rsidRPr="00B61443" w:rsidRDefault="006D7E85" w:rsidP="00CD0339">
      <w:pPr>
        <w:pStyle w:val="Cmsor3"/>
        <w:spacing w:before="360" w:after="360"/>
      </w:pPr>
      <w:r w:rsidRPr="00B61443">
        <w:rPr>
          <w:szCs w:val="28"/>
        </w:rPr>
        <w:br w:type="page"/>
      </w:r>
    </w:p>
    <w:p w14:paraId="2AED54BF" w14:textId="77777777" w:rsidR="006D7E85" w:rsidRPr="00B61443" w:rsidRDefault="006D7E85" w:rsidP="00C9329E">
      <w:pPr>
        <w:pStyle w:val="Cmsor3"/>
        <w:spacing w:after="360"/>
        <w:rPr>
          <w:szCs w:val="28"/>
        </w:rPr>
      </w:pPr>
      <w:bookmarkStart w:id="355" w:name="_Toc15994441"/>
      <w:r w:rsidRPr="00B61443">
        <w:rPr>
          <w:szCs w:val="28"/>
        </w:rPr>
        <w:lastRenderedPageBreak/>
        <w:t>34 542 06</w:t>
      </w:r>
      <w:r w:rsidRPr="00B61443">
        <w:rPr>
          <w:sz w:val="20"/>
          <w:lang w:val="hu-HU"/>
        </w:rPr>
        <w:t xml:space="preserve"> </w:t>
      </w:r>
      <w:r w:rsidRPr="00B61443">
        <w:rPr>
          <w:szCs w:val="28"/>
        </w:rPr>
        <w:t>Női szabó</w:t>
      </w:r>
      <w:bookmarkEnd w:id="355"/>
    </w:p>
    <w:p w14:paraId="33ABA356" w14:textId="5ACCE964" w:rsidR="00AB0B75" w:rsidRPr="00B61443" w:rsidRDefault="00AB0B75" w:rsidP="00C9329E">
      <w:pPr>
        <w:spacing w:before="120" w:after="200"/>
        <w:jc w:val="both"/>
      </w:pPr>
      <w:r w:rsidRPr="00B61443">
        <w:t xml:space="preserve">A 27/2012. (VIII. 27.) NGM rendelettel kiadott szakmai és vizsgakövetelményt módosító 29/2016. (VIII. 26.) NGM </w:t>
      </w:r>
      <w:proofErr w:type="gramStart"/>
      <w:r w:rsidRPr="00B61443">
        <w:t>rendelet</w:t>
      </w:r>
      <w:proofErr w:type="gramEnd"/>
      <w:r w:rsidR="00C9329E" w:rsidRPr="00B61443">
        <w:rPr>
          <w:rFonts w:eastAsia="Calibri"/>
          <w:lang w:eastAsia="en-US"/>
        </w:rPr>
        <w:t xml:space="preserve"> valamint a 12/2013. (III. 28.) NGM rendelet</w:t>
      </w:r>
      <w:r w:rsidRPr="00B61443">
        <w:t xml:space="preserve"> szerint indult képzésben részt vevők számára.</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3969"/>
        <w:gridCol w:w="1701"/>
        <w:gridCol w:w="1134"/>
        <w:gridCol w:w="1276"/>
        <w:gridCol w:w="850"/>
      </w:tblGrid>
      <w:tr w:rsidR="0077248F" w:rsidRPr="00B61443" w14:paraId="7BE784F8" w14:textId="77777777" w:rsidTr="00821A29">
        <w:trPr>
          <w:trHeight w:val="567"/>
          <w:jc w:val="center"/>
        </w:trPr>
        <w:tc>
          <w:tcPr>
            <w:tcW w:w="3969" w:type="dxa"/>
            <w:vMerge w:val="restart"/>
          </w:tcPr>
          <w:p w14:paraId="5AA5F727" w14:textId="77777777" w:rsidR="00AB0B75" w:rsidRPr="00B61443" w:rsidRDefault="00AB0B75" w:rsidP="00821A29">
            <w:pPr>
              <w:autoSpaceDE w:val="0"/>
              <w:autoSpaceDN w:val="0"/>
              <w:adjustRightInd w:val="0"/>
              <w:jc w:val="center"/>
              <w:rPr>
                <w:b/>
                <w:bCs/>
              </w:rPr>
            </w:pPr>
            <w:r w:rsidRPr="00B61443">
              <w:rPr>
                <w:b/>
                <w:bCs/>
              </w:rPr>
              <w:t>Versenyfeladat</w:t>
            </w:r>
          </w:p>
        </w:tc>
        <w:tc>
          <w:tcPr>
            <w:tcW w:w="1701" w:type="dxa"/>
            <w:vMerge w:val="restart"/>
          </w:tcPr>
          <w:p w14:paraId="2C077600" w14:textId="77777777" w:rsidR="00AB0B75" w:rsidRPr="00B61443" w:rsidRDefault="00AB0B75" w:rsidP="00821A29">
            <w:pPr>
              <w:autoSpaceDE w:val="0"/>
              <w:autoSpaceDN w:val="0"/>
              <w:adjustRightInd w:val="0"/>
              <w:jc w:val="center"/>
              <w:rPr>
                <w:b/>
                <w:bCs/>
              </w:rPr>
            </w:pPr>
            <w:r w:rsidRPr="00B61443">
              <w:rPr>
                <w:b/>
                <w:bCs/>
              </w:rPr>
              <w:t>Versenyforduló</w:t>
            </w:r>
          </w:p>
        </w:tc>
        <w:tc>
          <w:tcPr>
            <w:tcW w:w="3260" w:type="dxa"/>
            <w:gridSpan w:val="3"/>
          </w:tcPr>
          <w:p w14:paraId="3546A7E1" w14:textId="77777777" w:rsidR="00AB0B75" w:rsidRPr="00B61443" w:rsidRDefault="00AB0B75" w:rsidP="00821A29">
            <w:pPr>
              <w:autoSpaceDE w:val="0"/>
              <w:autoSpaceDN w:val="0"/>
              <w:adjustRightInd w:val="0"/>
              <w:jc w:val="center"/>
              <w:rPr>
                <w:b/>
                <w:bCs/>
              </w:rPr>
            </w:pPr>
            <w:r w:rsidRPr="00B61443">
              <w:rPr>
                <w:b/>
                <w:bCs/>
              </w:rPr>
              <w:t xml:space="preserve">Szakmai vizsga ill. egyes részei alóli felmentés lehetősége </w:t>
            </w:r>
          </w:p>
          <w:p w14:paraId="72A34052" w14:textId="77777777" w:rsidR="00AB0B75" w:rsidRPr="00B61443" w:rsidRDefault="00AB0B75" w:rsidP="00821A29">
            <w:pPr>
              <w:autoSpaceDE w:val="0"/>
              <w:autoSpaceDN w:val="0"/>
              <w:adjustRightInd w:val="0"/>
              <w:jc w:val="center"/>
              <w:rPr>
                <w:b/>
                <w:bCs/>
              </w:rPr>
            </w:pPr>
            <w:r w:rsidRPr="00B61443">
              <w:rPr>
                <w:b/>
                <w:bCs/>
              </w:rPr>
              <w:t>az / a ….. követően</w:t>
            </w:r>
          </w:p>
        </w:tc>
      </w:tr>
      <w:tr w:rsidR="0077248F" w:rsidRPr="00B61443" w14:paraId="52087F04" w14:textId="77777777" w:rsidTr="00821A29">
        <w:trPr>
          <w:trHeight w:val="302"/>
          <w:jc w:val="center"/>
        </w:trPr>
        <w:tc>
          <w:tcPr>
            <w:tcW w:w="3969" w:type="dxa"/>
            <w:vMerge/>
          </w:tcPr>
          <w:p w14:paraId="7BE50F9B" w14:textId="77777777" w:rsidR="00AB0B75" w:rsidRPr="00B61443" w:rsidRDefault="00AB0B75" w:rsidP="00821A29">
            <w:pPr>
              <w:autoSpaceDE w:val="0"/>
              <w:autoSpaceDN w:val="0"/>
              <w:adjustRightInd w:val="0"/>
              <w:jc w:val="right"/>
            </w:pPr>
          </w:p>
        </w:tc>
        <w:tc>
          <w:tcPr>
            <w:tcW w:w="1701" w:type="dxa"/>
            <w:vMerge/>
          </w:tcPr>
          <w:p w14:paraId="1D94B4B5" w14:textId="77777777" w:rsidR="00AB0B75" w:rsidRPr="00B61443" w:rsidRDefault="00AB0B75" w:rsidP="00821A29">
            <w:pPr>
              <w:autoSpaceDE w:val="0"/>
              <w:autoSpaceDN w:val="0"/>
              <w:adjustRightInd w:val="0"/>
              <w:jc w:val="right"/>
            </w:pPr>
          </w:p>
        </w:tc>
        <w:tc>
          <w:tcPr>
            <w:tcW w:w="1134" w:type="dxa"/>
          </w:tcPr>
          <w:p w14:paraId="6CE53FEB" w14:textId="77777777" w:rsidR="00AB0B75" w:rsidRPr="00B61443" w:rsidRDefault="00AB0B75" w:rsidP="00821A29">
            <w:pPr>
              <w:autoSpaceDE w:val="0"/>
              <w:autoSpaceDN w:val="0"/>
              <w:adjustRightInd w:val="0"/>
              <w:jc w:val="center"/>
            </w:pPr>
            <w:r w:rsidRPr="00B61443">
              <w:t>elődöntő</w:t>
            </w:r>
          </w:p>
        </w:tc>
        <w:tc>
          <w:tcPr>
            <w:tcW w:w="1276" w:type="dxa"/>
          </w:tcPr>
          <w:p w14:paraId="31D2151B" w14:textId="77777777" w:rsidR="00AB0B75" w:rsidRPr="00B61443" w:rsidRDefault="00AB0B75" w:rsidP="00821A29">
            <w:pPr>
              <w:autoSpaceDE w:val="0"/>
              <w:autoSpaceDN w:val="0"/>
              <w:adjustRightInd w:val="0"/>
              <w:jc w:val="center"/>
            </w:pPr>
            <w:r w:rsidRPr="00B61443">
              <w:t>válogató</w:t>
            </w:r>
          </w:p>
        </w:tc>
        <w:tc>
          <w:tcPr>
            <w:tcW w:w="850" w:type="dxa"/>
          </w:tcPr>
          <w:p w14:paraId="638074AA" w14:textId="77777777" w:rsidR="00AB0B75" w:rsidRPr="00B61443" w:rsidRDefault="00AB0B75" w:rsidP="00821A29">
            <w:pPr>
              <w:autoSpaceDE w:val="0"/>
              <w:autoSpaceDN w:val="0"/>
              <w:adjustRightInd w:val="0"/>
              <w:jc w:val="center"/>
            </w:pPr>
            <w:r w:rsidRPr="00B61443">
              <w:t>döntő</w:t>
            </w:r>
          </w:p>
        </w:tc>
      </w:tr>
      <w:tr w:rsidR="0077248F" w:rsidRPr="00B61443" w14:paraId="3756557B" w14:textId="77777777" w:rsidTr="00821A29">
        <w:trPr>
          <w:trHeight w:val="340"/>
          <w:jc w:val="center"/>
        </w:trPr>
        <w:tc>
          <w:tcPr>
            <w:tcW w:w="3969" w:type="dxa"/>
          </w:tcPr>
          <w:p w14:paraId="2AFD8D74" w14:textId="77777777" w:rsidR="00AB0B75" w:rsidRPr="00B61443" w:rsidRDefault="00AB0B75" w:rsidP="00821A29">
            <w:pPr>
              <w:rPr>
                <w:b/>
              </w:rPr>
            </w:pPr>
            <w:r w:rsidRPr="00B61443">
              <w:rPr>
                <w:b/>
              </w:rPr>
              <w:t xml:space="preserve">Írásbeli </w:t>
            </w:r>
            <w:r w:rsidRPr="00B61443">
              <w:rPr>
                <w:rFonts w:eastAsia="Calibri"/>
                <w:b/>
              </w:rPr>
              <w:t>versenytevékenység</w:t>
            </w:r>
          </w:p>
        </w:tc>
        <w:tc>
          <w:tcPr>
            <w:tcW w:w="1701" w:type="dxa"/>
          </w:tcPr>
          <w:p w14:paraId="5C285C2D" w14:textId="77777777" w:rsidR="00AB0B75" w:rsidRPr="00B61443" w:rsidRDefault="00AB0B75" w:rsidP="00821A29">
            <w:pPr>
              <w:autoSpaceDE w:val="0"/>
              <w:autoSpaceDN w:val="0"/>
              <w:adjustRightInd w:val="0"/>
            </w:pPr>
            <w:r w:rsidRPr="00B61443">
              <w:t>elődöntő</w:t>
            </w:r>
          </w:p>
        </w:tc>
        <w:tc>
          <w:tcPr>
            <w:tcW w:w="1134" w:type="dxa"/>
            <w:vAlign w:val="center"/>
          </w:tcPr>
          <w:p w14:paraId="13651DAA" w14:textId="77777777" w:rsidR="00AB0B75" w:rsidRPr="00B61443" w:rsidRDefault="00AB0B75" w:rsidP="00821A29">
            <w:pPr>
              <w:tabs>
                <w:tab w:val="left" w:pos="253"/>
              </w:tabs>
              <w:jc w:val="center"/>
              <w:rPr>
                <w:b/>
              </w:rPr>
            </w:pPr>
            <w:r w:rsidRPr="00B61443">
              <w:rPr>
                <w:b/>
              </w:rPr>
              <w:sym w:font="Wingdings 2" w:char="F050"/>
            </w:r>
          </w:p>
        </w:tc>
        <w:tc>
          <w:tcPr>
            <w:tcW w:w="1276" w:type="dxa"/>
            <w:vAlign w:val="center"/>
          </w:tcPr>
          <w:p w14:paraId="292FCB24" w14:textId="77777777" w:rsidR="00AB0B75" w:rsidRPr="00B61443" w:rsidRDefault="00AB0B75" w:rsidP="00821A29">
            <w:pPr>
              <w:tabs>
                <w:tab w:val="left" w:pos="253"/>
              </w:tabs>
              <w:jc w:val="center"/>
            </w:pPr>
            <w:r w:rsidRPr="00B61443">
              <w:t>-</w:t>
            </w:r>
          </w:p>
        </w:tc>
        <w:tc>
          <w:tcPr>
            <w:tcW w:w="850" w:type="dxa"/>
            <w:vAlign w:val="center"/>
          </w:tcPr>
          <w:p w14:paraId="2990E963" w14:textId="77777777" w:rsidR="00AB0B75" w:rsidRPr="00B61443" w:rsidRDefault="00AB0B75" w:rsidP="00821A29">
            <w:pPr>
              <w:jc w:val="center"/>
            </w:pPr>
            <w:r w:rsidRPr="00B61443">
              <w:t>-</w:t>
            </w:r>
          </w:p>
        </w:tc>
      </w:tr>
      <w:tr w:rsidR="0077248F" w:rsidRPr="00B61443" w14:paraId="42E971C1" w14:textId="77777777" w:rsidTr="00821A29">
        <w:trPr>
          <w:trHeight w:val="340"/>
          <w:jc w:val="center"/>
        </w:trPr>
        <w:tc>
          <w:tcPr>
            <w:tcW w:w="3969" w:type="dxa"/>
          </w:tcPr>
          <w:p w14:paraId="061A1359" w14:textId="77777777" w:rsidR="00AB0B75" w:rsidRPr="00B61443" w:rsidRDefault="00AB0B75" w:rsidP="00821A29">
            <w:pPr>
              <w:autoSpaceDE w:val="0"/>
              <w:autoSpaceDN w:val="0"/>
              <w:adjustRightInd w:val="0"/>
              <w:rPr>
                <w:b/>
              </w:rPr>
            </w:pPr>
            <w:r w:rsidRPr="00B61443">
              <w:rPr>
                <w:b/>
              </w:rPr>
              <w:t xml:space="preserve">Gyakorlati </w:t>
            </w:r>
            <w:r w:rsidRPr="00B61443">
              <w:rPr>
                <w:rFonts w:eastAsia="Calibri"/>
                <w:b/>
              </w:rPr>
              <w:t>versenytevékenység (A)</w:t>
            </w:r>
          </w:p>
        </w:tc>
        <w:tc>
          <w:tcPr>
            <w:tcW w:w="1701" w:type="dxa"/>
            <w:vMerge w:val="restart"/>
            <w:vAlign w:val="center"/>
          </w:tcPr>
          <w:p w14:paraId="3164F1A2" w14:textId="77777777" w:rsidR="00AB0B75" w:rsidRPr="00B61443" w:rsidRDefault="00AB0B75" w:rsidP="00821A29">
            <w:pPr>
              <w:autoSpaceDE w:val="0"/>
              <w:autoSpaceDN w:val="0"/>
              <w:adjustRightInd w:val="0"/>
            </w:pPr>
            <w:r w:rsidRPr="00B61443">
              <w:t>válogató</w:t>
            </w:r>
          </w:p>
        </w:tc>
        <w:tc>
          <w:tcPr>
            <w:tcW w:w="1134" w:type="dxa"/>
            <w:vAlign w:val="center"/>
          </w:tcPr>
          <w:p w14:paraId="0896A574" w14:textId="77777777" w:rsidR="00AB0B75" w:rsidRPr="00B61443" w:rsidRDefault="00AB0B75" w:rsidP="00821A29">
            <w:pPr>
              <w:jc w:val="center"/>
            </w:pPr>
            <w:r w:rsidRPr="00B61443">
              <w:t>-</w:t>
            </w:r>
          </w:p>
        </w:tc>
        <w:tc>
          <w:tcPr>
            <w:tcW w:w="1276" w:type="dxa"/>
            <w:vAlign w:val="center"/>
          </w:tcPr>
          <w:p w14:paraId="1655FF34" w14:textId="77777777" w:rsidR="00AB0B75" w:rsidRPr="00B61443" w:rsidRDefault="00AB0B75" w:rsidP="00821A29">
            <w:pPr>
              <w:tabs>
                <w:tab w:val="left" w:pos="253"/>
              </w:tabs>
              <w:jc w:val="center"/>
              <w:rPr>
                <w:b/>
              </w:rPr>
            </w:pPr>
            <w:r w:rsidRPr="00B61443">
              <w:rPr>
                <w:b/>
              </w:rPr>
              <w:sym w:font="Wingdings" w:char="F0FC"/>
            </w:r>
          </w:p>
        </w:tc>
        <w:tc>
          <w:tcPr>
            <w:tcW w:w="850" w:type="dxa"/>
            <w:vAlign w:val="center"/>
          </w:tcPr>
          <w:p w14:paraId="7C2C19DF" w14:textId="77777777" w:rsidR="00AB0B75" w:rsidRPr="00B61443" w:rsidRDefault="00AB0B75" w:rsidP="00821A29">
            <w:pPr>
              <w:jc w:val="center"/>
            </w:pPr>
            <w:r w:rsidRPr="00B61443">
              <w:t>-</w:t>
            </w:r>
          </w:p>
        </w:tc>
      </w:tr>
      <w:tr w:rsidR="0077248F" w:rsidRPr="00B61443" w14:paraId="2387E59F" w14:textId="77777777" w:rsidTr="00821A29">
        <w:trPr>
          <w:trHeight w:val="340"/>
          <w:jc w:val="center"/>
        </w:trPr>
        <w:tc>
          <w:tcPr>
            <w:tcW w:w="3969" w:type="dxa"/>
          </w:tcPr>
          <w:p w14:paraId="10BDC8C4" w14:textId="77777777" w:rsidR="00AB0B75" w:rsidRPr="00B61443" w:rsidRDefault="00AB0B75" w:rsidP="00821A29">
            <w:pPr>
              <w:autoSpaceDE w:val="0"/>
              <w:autoSpaceDN w:val="0"/>
              <w:adjustRightInd w:val="0"/>
              <w:rPr>
                <w:b/>
              </w:rPr>
            </w:pPr>
            <w:r w:rsidRPr="00B61443">
              <w:rPr>
                <w:b/>
              </w:rPr>
              <w:t xml:space="preserve">Gyakorlati </w:t>
            </w:r>
            <w:r w:rsidRPr="00B61443">
              <w:rPr>
                <w:rFonts w:eastAsia="Calibri"/>
                <w:b/>
              </w:rPr>
              <w:t>versenytevékenység (B)</w:t>
            </w:r>
          </w:p>
        </w:tc>
        <w:tc>
          <w:tcPr>
            <w:tcW w:w="1701" w:type="dxa"/>
            <w:vMerge/>
          </w:tcPr>
          <w:p w14:paraId="5BCBBDE6" w14:textId="77777777" w:rsidR="00AB0B75" w:rsidRPr="00B61443" w:rsidRDefault="00AB0B75" w:rsidP="00821A29">
            <w:pPr>
              <w:autoSpaceDE w:val="0"/>
              <w:autoSpaceDN w:val="0"/>
              <w:adjustRightInd w:val="0"/>
            </w:pPr>
          </w:p>
        </w:tc>
        <w:tc>
          <w:tcPr>
            <w:tcW w:w="1134" w:type="dxa"/>
            <w:vAlign w:val="center"/>
          </w:tcPr>
          <w:p w14:paraId="32411153" w14:textId="77777777" w:rsidR="00AB0B75" w:rsidRPr="00B61443" w:rsidRDefault="00AB0B75" w:rsidP="00821A29">
            <w:pPr>
              <w:jc w:val="center"/>
            </w:pPr>
            <w:r w:rsidRPr="00B61443">
              <w:t>-</w:t>
            </w:r>
          </w:p>
        </w:tc>
        <w:tc>
          <w:tcPr>
            <w:tcW w:w="1276" w:type="dxa"/>
            <w:vAlign w:val="center"/>
          </w:tcPr>
          <w:p w14:paraId="05425ECB" w14:textId="77777777" w:rsidR="00AB0B75" w:rsidRPr="00B61443" w:rsidRDefault="00AB0B75" w:rsidP="00821A29">
            <w:pPr>
              <w:tabs>
                <w:tab w:val="left" w:pos="253"/>
              </w:tabs>
              <w:jc w:val="center"/>
              <w:rPr>
                <w:b/>
              </w:rPr>
            </w:pPr>
            <w:r w:rsidRPr="00B61443">
              <w:rPr>
                <w:b/>
              </w:rPr>
              <w:sym w:font="Wingdings 2" w:char="F050"/>
            </w:r>
          </w:p>
        </w:tc>
        <w:tc>
          <w:tcPr>
            <w:tcW w:w="850" w:type="dxa"/>
            <w:vAlign w:val="center"/>
          </w:tcPr>
          <w:p w14:paraId="5E3B49B7" w14:textId="77777777" w:rsidR="00AB0B75" w:rsidRPr="00B61443" w:rsidRDefault="00AB0B75" w:rsidP="00821A29">
            <w:pPr>
              <w:jc w:val="center"/>
            </w:pPr>
            <w:r w:rsidRPr="00B61443">
              <w:t>-</w:t>
            </w:r>
          </w:p>
        </w:tc>
      </w:tr>
      <w:tr w:rsidR="0077248F" w:rsidRPr="00B61443" w14:paraId="229C635C" w14:textId="77777777" w:rsidTr="00821A29">
        <w:trPr>
          <w:trHeight w:val="340"/>
          <w:jc w:val="center"/>
        </w:trPr>
        <w:tc>
          <w:tcPr>
            <w:tcW w:w="3969" w:type="dxa"/>
          </w:tcPr>
          <w:p w14:paraId="2F80CD12" w14:textId="77777777" w:rsidR="00AB0B75" w:rsidRPr="00B61443" w:rsidRDefault="00AB0B75" w:rsidP="00821A29">
            <w:pPr>
              <w:autoSpaceDE w:val="0"/>
              <w:autoSpaceDN w:val="0"/>
              <w:adjustRightInd w:val="0"/>
              <w:rPr>
                <w:b/>
              </w:rPr>
            </w:pPr>
            <w:r w:rsidRPr="00B61443">
              <w:rPr>
                <w:b/>
              </w:rPr>
              <w:t xml:space="preserve">Gyakorlati </w:t>
            </w:r>
            <w:r w:rsidRPr="00B61443">
              <w:rPr>
                <w:rFonts w:eastAsia="Calibri"/>
                <w:b/>
              </w:rPr>
              <w:t>versenytevékenység (C)</w:t>
            </w:r>
          </w:p>
        </w:tc>
        <w:tc>
          <w:tcPr>
            <w:tcW w:w="1701" w:type="dxa"/>
            <w:vMerge/>
          </w:tcPr>
          <w:p w14:paraId="7B47E9E0" w14:textId="77777777" w:rsidR="00AB0B75" w:rsidRPr="00B61443" w:rsidRDefault="00AB0B75" w:rsidP="00821A29">
            <w:pPr>
              <w:autoSpaceDE w:val="0"/>
              <w:autoSpaceDN w:val="0"/>
              <w:adjustRightInd w:val="0"/>
            </w:pPr>
          </w:p>
        </w:tc>
        <w:tc>
          <w:tcPr>
            <w:tcW w:w="1134" w:type="dxa"/>
            <w:vAlign w:val="center"/>
          </w:tcPr>
          <w:p w14:paraId="10E43B60" w14:textId="77777777" w:rsidR="00AB0B75" w:rsidRPr="00B61443" w:rsidRDefault="00AB0B75" w:rsidP="00821A29">
            <w:pPr>
              <w:jc w:val="center"/>
            </w:pPr>
            <w:r w:rsidRPr="00B61443">
              <w:t>-</w:t>
            </w:r>
          </w:p>
        </w:tc>
        <w:tc>
          <w:tcPr>
            <w:tcW w:w="1276" w:type="dxa"/>
            <w:vAlign w:val="center"/>
          </w:tcPr>
          <w:p w14:paraId="1EC6953D" w14:textId="77777777" w:rsidR="00AB0B75" w:rsidRPr="00B61443" w:rsidRDefault="00AB0B75" w:rsidP="00821A29">
            <w:pPr>
              <w:tabs>
                <w:tab w:val="left" w:pos="253"/>
              </w:tabs>
              <w:jc w:val="center"/>
              <w:rPr>
                <w:b/>
              </w:rPr>
            </w:pPr>
            <w:r w:rsidRPr="00B61443">
              <w:rPr>
                <w:b/>
              </w:rPr>
              <w:sym w:font="Wingdings 2" w:char="F050"/>
            </w:r>
          </w:p>
        </w:tc>
        <w:tc>
          <w:tcPr>
            <w:tcW w:w="850" w:type="dxa"/>
            <w:vAlign w:val="center"/>
          </w:tcPr>
          <w:p w14:paraId="435803F3" w14:textId="77777777" w:rsidR="00AB0B75" w:rsidRPr="00B61443" w:rsidRDefault="00AB0B75" w:rsidP="00821A29">
            <w:pPr>
              <w:jc w:val="center"/>
            </w:pPr>
            <w:r w:rsidRPr="00B61443">
              <w:t>-</w:t>
            </w:r>
          </w:p>
        </w:tc>
      </w:tr>
      <w:tr w:rsidR="0077248F" w:rsidRPr="00B61443" w14:paraId="38A0DF2B" w14:textId="77777777" w:rsidTr="00821A29">
        <w:trPr>
          <w:trHeight w:val="340"/>
          <w:jc w:val="center"/>
        </w:trPr>
        <w:tc>
          <w:tcPr>
            <w:tcW w:w="3969" w:type="dxa"/>
          </w:tcPr>
          <w:p w14:paraId="649C9158" w14:textId="77777777" w:rsidR="00AB0B75" w:rsidRPr="00B61443" w:rsidRDefault="00AB0B75" w:rsidP="00821A29">
            <w:pPr>
              <w:autoSpaceDE w:val="0"/>
              <w:autoSpaceDN w:val="0"/>
              <w:adjustRightInd w:val="0"/>
              <w:rPr>
                <w:b/>
              </w:rPr>
            </w:pPr>
            <w:r w:rsidRPr="00B61443">
              <w:rPr>
                <w:b/>
              </w:rPr>
              <w:t xml:space="preserve">Gyakorlati </w:t>
            </w:r>
            <w:r w:rsidRPr="00B61443">
              <w:rPr>
                <w:rFonts w:eastAsia="Calibri"/>
                <w:b/>
              </w:rPr>
              <w:t>versenytevékenység (D)</w:t>
            </w:r>
          </w:p>
        </w:tc>
        <w:tc>
          <w:tcPr>
            <w:tcW w:w="1701" w:type="dxa"/>
            <w:vMerge/>
          </w:tcPr>
          <w:p w14:paraId="6580BD66" w14:textId="77777777" w:rsidR="00AB0B75" w:rsidRPr="00B61443" w:rsidRDefault="00AB0B75" w:rsidP="00821A29">
            <w:pPr>
              <w:autoSpaceDE w:val="0"/>
              <w:autoSpaceDN w:val="0"/>
              <w:adjustRightInd w:val="0"/>
            </w:pPr>
          </w:p>
        </w:tc>
        <w:tc>
          <w:tcPr>
            <w:tcW w:w="1134" w:type="dxa"/>
            <w:vAlign w:val="center"/>
          </w:tcPr>
          <w:p w14:paraId="16EEE97E" w14:textId="77777777" w:rsidR="00AB0B75" w:rsidRPr="00B61443" w:rsidRDefault="00AB0B75" w:rsidP="00821A29">
            <w:pPr>
              <w:jc w:val="center"/>
            </w:pPr>
            <w:r w:rsidRPr="00B61443">
              <w:t>-</w:t>
            </w:r>
          </w:p>
        </w:tc>
        <w:tc>
          <w:tcPr>
            <w:tcW w:w="1276" w:type="dxa"/>
            <w:vAlign w:val="center"/>
          </w:tcPr>
          <w:p w14:paraId="66804EC7" w14:textId="77777777" w:rsidR="00AB0B75" w:rsidRPr="00B61443" w:rsidRDefault="00AB0B75" w:rsidP="00821A29">
            <w:pPr>
              <w:tabs>
                <w:tab w:val="left" w:pos="253"/>
              </w:tabs>
              <w:jc w:val="center"/>
              <w:rPr>
                <w:b/>
              </w:rPr>
            </w:pPr>
            <w:r w:rsidRPr="00B61443">
              <w:rPr>
                <w:b/>
              </w:rPr>
              <w:sym w:font="Wingdings 2" w:char="F050"/>
            </w:r>
          </w:p>
        </w:tc>
        <w:tc>
          <w:tcPr>
            <w:tcW w:w="850" w:type="dxa"/>
            <w:vAlign w:val="center"/>
          </w:tcPr>
          <w:p w14:paraId="635B177C" w14:textId="77777777" w:rsidR="00AB0B75" w:rsidRPr="00B61443" w:rsidRDefault="00AB0B75" w:rsidP="00821A29">
            <w:pPr>
              <w:jc w:val="center"/>
            </w:pPr>
            <w:r w:rsidRPr="00B61443">
              <w:t>-</w:t>
            </w:r>
          </w:p>
        </w:tc>
      </w:tr>
      <w:tr w:rsidR="0077248F" w:rsidRPr="00B61443" w14:paraId="29835B48" w14:textId="77777777" w:rsidTr="00821A29">
        <w:trPr>
          <w:trHeight w:val="340"/>
          <w:jc w:val="center"/>
        </w:trPr>
        <w:tc>
          <w:tcPr>
            <w:tcW w:w="3969" w:type="dxa"/>
          </w:tcPr>
          <w:p w14:paraId="0E9E3669" w14:textId="77777777" w:rsidR="00AB0B75" w:rsidRPr="00B61443" w:rsidRDefault="00AB0B75" w:rsidP="00821A29">
            <w:pPr>
              <w:autoSpaceDE w:val="0"/>
              <w:autoSpaceDN w:val="0"/>
              <w:adjustRightInd w:val="0"/>
              <w:rPr>
                <w:b/>
              </w:rPr>
            </w:pPr>
            <w:r w:rsidRPr="00B61443">
              <w:rPr>
                <w:b/>
              </w:rPr>
              <w:t xml:space="preserve">Gyakorlati </w:t>
            </w:r>
            <w:r w:rsidRPr="00B61443">
              <w:rPr>
                <w:rFonts w:eastAsia="Calibri"/>
                <w:b/>
              </w:rPr>
              <w:t>versenytevékenység (E)</w:t>
            </w:r>
          </w:p>
        </w:tc>
        <w:tc>
          <w:tcPr>
            <w:tcW w:w="1701" w:type="dxa"/>
            <w:vMerge/>
          </w:tcPr>
          <w:p w14:paraId="669A200D" w14:textId="77777777" w:rsidR="00AB0B75" w:rsidRPr="00B61443" w:rsidRDefault="00AB0B75" w:rsidP="00821A29">
            <w:pPr>
              <w:autoSpaceDE w:val="0"/>
              <w:autoSpaceDN w:val="0"/>
              <w:adjustRightInd w:val="0"/>
            </w:pPr>
          </w:p>
        </w:tc>
        <w:tc>
          <w:tcPr>
            <w:tcW w:w="1134" w:type="dxa"/>
            <w:vAlign w:val="center"/>
          </w:tcPr>
          <w:p w14:paraId="41CC7E9F" w14:textId="77777777" w:rsidR="00AB0B75" w:rsidRPr="00B61443" w:rsidRDefault="00AB0B75" w:rsidP="00821A29">
            <w:pPr>
              <w:jc w:val="center"/>
            </w:pPr>
            <w:r w:rsidRPr="00B61443">
              <w:t>-</w:t>
            </w:r>
          </w:p>
        </w:tc>
        <w:tc>
          <w:tcPr>
            <w:tcW w:w="1276" w:type="dxa"/>
            <w:vAlign w:val="center"/>
          </w:tcPr>
          <w:p w14:paraId="5D2262D1" w14:textId="77777777" w:rsidR="00AB0B75" w:rsidRPr="00B61443" w:rsidRDefault="00AB0B75" w:rsidP="00821A29">
            <w:pPr>
              <w:tabs>
                <w:tab w:val="left" w:pos="253"/>
              </w:tabs>
              <w:jc w:val="center"/>
              <w:rPr>
                <w:b/>
              </w:rPr>
            </w:pPr>
            <w:r w:rsidRPr="00B61443">
              <w:rPr>
                <w:b/>
              </w:rPr>
              <w:sym w:font="Wingdings 2" w:char="F050"/>
            </w:r>
          </w:p>
        </w:tc>
        <w:tc>
          <w:tcPr>
            <w:tcW w:w="850" w:type="dxa"/>
            <w:vAlign w:val="center"/>
          </w:tcPr>
          <w:p w14:paraId="0B35C997" w14:textId="77777777" w:rsidR="00AB0B75" w:rsidRPr="00B61443" w:rsidRDefault="00AB0B75" w:rsidP="00821A29">
            <w:pPr>
              <w:jc w:val="center"/>
            </w:pPr>
            <w:r w:rsidRPr="00B61443">
              <w:t>-</w:t>
            </w:r>
          </w:p>
        </w:tc>
      </w:tr>
      <w:tr w:rsidR="00AB0B75" w:rsidRPr="00B61443" w14:paraId="17805591" w14:textId="77777777" w:rsidTr="00821A29">
        <w:trPr>
          <w:trHeight w:val="340"/>
          <w:jc w:val="center"/>
        </w:trPr>
        <w:tc>
          <w:tcPr>
            <w:tcW w:w="3969" w:type="dxa"/>
          </w:tcPr>
          <w:p w14:paraId="2F51A031" w14:textId="77777777" w:rsidR="00AB0B75" w:rsidRPr="00B61443" w:rsidRDefault="00AB0B75" w:rsidP="00821A29">
            <w:pPr>
              <w:rPr>
                <w:b/>
              </w:rPr>
            </w:pPr>
            <w:r w:rsidRPr="00B61443">
              <w:rPr>
                <w:b/>
              </w:rPr>
              <w:t xml:space="preserve">Szóbeli </w:t>
            </w:r>
            <w:r w:rsidRPr="00B61443">
              <w:rPr>
                <w:rFonts w:eastAsia="Calibri"/>
                <w:b/>
              </w:rPr>
              <w:t>versenytevékenység</w:t>
            </w:r>
          </w:p>
        </w:tc>
        <w:tc>
          <w:tcPr>
            <w:tcW w:w="1701" w:type="dxa"/>
          </w:tcPr>
          <w:p w14:paraId="697B32C4" w14:textId="77777777" w:rsidR="00AB0B75" w:rsidRPr="00B61443" w:rsidRDefault="00AB0B75" w:rsidP="00821A29">
            <w:pPr>
              <w:autoSpaceDE w:val="0"/>
              <w:autoSpaceDN w:val="0"/>
              <w:adjustRightInd w:val="0"/>
            </w:pPr>
            <w:r w:rsidRPr="00B61443">
              <w:t>válogató</w:t>
            </w:r>
          </w:p>
        </w:tc>
        <w:tc>
          <w:tcPr>
            <w:tcW w:w="1134" w:type="dxa"/>
            <w:vAlign w:val="center"/>
          </w:tcPr>
          <w:p w14:paraId="36578788" w14:textId="77777777" w:rsidR="00AB0B75" w:rsidRPr="00B61443" w:rsidRDefault="00AB0B75" w:rsidP="00821A29">
            <w:pPr>
              <w:jc w:val="center"/>
            </w:pPr>
            <w:r w:rsidRPr="00B61443">
              <w:t>-</w:t>
            </w:r>
          </w:p>
        </w:tc>
        <w:tc>
          <w:tcPr>
            <w:tcW w:w="1276" w:type="dxa"/>
            <w:vAlign w:val="center"/>
          </w:tcPr>
          <w:p w14:paraId="56F74FAF" w14:textId="77777777" w:rsidR="00AB0B75" w:rsidRPr="00B61443" w:rsidRDefault="00AB0B75" w:rsidP="00821A29">
            <w:pPr>
              <w:jc w:val="center"/>
            </w:pPr>
            <w:r w:rsidRPr="00B61443">
              <w:rPr>
                <w:b/>
              </w:rPr>
              <w:sym w:font="Wingdings 2" w:char="F050"/>
            </w:r>
          </w:p>
        </w:tc>
        <w:tc>
          <w:tcPr>
            <w:tcW w:w="850" w:type="dxa"/>
            <w:vAlign w:val="center"/>
          </w:tcPr>
          <w:p w14:paraId="68B8E043" w14:textId="77777777" w:rsidR="00AB0B75" w:rsidRPr="00B61443" w:rsidRDefault="00AB0B75" w:rsidP="00821A29">
            <w:pPr>
              <w:tabs>
                <w:tab w:val="left" w:pos="293"/>
              </w:tabs>
              <w:spacing w:line="259" w:lineRule="auto"/>
              <w:jc w:val="center"/>
              <w:rPr>
                <w:b/>
              </w:rPr>
            </w:pPr>
            <w:r w:rsidRPr="00B61443">
              <w:t>-</w:t>
            </w:r>
          </w:p>
        </w:tc>
      </w:tr>
    </w:tbl>
    <w:p w14:paraId="315F4C61" w14:textId="77777777" w:rsidR="00AB0B75" w:rsidRPr="00B61443" w:rsidRDefault="00AB0B75" w:rsidP="00AB0B75">
      <w:pPr>
        <w:rPr>
          <w:b/>
        </w:rPr>
      </w:pPr>
    </w:p>
    <w:p w14:paraId="300201A0" w14:textId="77777777" w:rsidR="00AB0B75" w:rsidRPr="00B61443" w:rsidRDefault="00AB0B75" w:rsidP="00AB0B75">
      <w:pPr>
        <w:rPr>
          <w:b/>
        </w:rPr>
      </w:pPr>
      <w:r w:rsidRPr="00B61443">
        <w:rPr>
          <w:b/>
        </w:rPr>
        <w:t>A szakmai vizsga meghatározott részei alóli felmentés (5 jeles) adható a versenytevékenységek beazonosítása után a 60%-ot meghaladó eredmény alapján:</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679"/>
        <w:gridCol w:w="2120"/>
        <w:gridCol w:w="2127"/>
      </w:tblGrid>
      <w:tr w:rsidR="0077248F" w:rsidRPr="00B61443" w14:paraId="731D7DE2" w14:textId="77777777" w:rsidTr="00821A29">
        <w:trPr>
          <w:trHeight w:val="567"/>
          <w:jc w:val="center"/>
        </w:trPr>
        <w:tc>
          <w:tcPr>
            <w:tcW w:w="4679" w:type="dxa"/>
          </w:tcPr>
          <w:p w14:paraId="58052F8A" w14:textId="77777777" w:rsidR="00AB0B75" w:rsidRPr="00B61443" w:rsidRDefault="00AB0B75" w:rsidP="00821A29">
            <w:pPr>
              <w:autoSpaceDE w:val="0"/>
              <w:autoSpaceDN w:val="0"/>
              <w:adjustRightInd w:val="0"/>
              <w:jc w:val="center"/>
              <w:rPr>
                <w:b/>
                <w:bCs/>
              </w:rPr>
            </w:pPr>
            <w:r w:rsidRPr="00B61443">
              <w:rPr>
                <w:b/>
                <w:bCs/>
              </w:rPr>
              <w:t>Versenyfeladat</w:t>
            </w:r>
          </w:p>
        </w:tc>
        <w:tc>
          <w:tcPr>
            <w:tcW w:w="4247" w:type="dxa"/>
            <w:gridSpan w:val="2"/>
          </w:tcPr>
          <w:p w14:paraId="59FDA7DC" w14:textId="77777777" w:rsidR="00AB0B75" w:rsidRPr="00B61443" w:rsidRDefault="00AB0B75" w:rsidP="00821A29">
            <w:pPr>
              <w:autoSpaceDE w:val="0"/>
              <w:autoSpaceDN w:val="0"/>
              <w:adjustRightInd w:val="0"/>
              <w:jc w:val="center"/>
              <w:rPr>
                <w:b/>
                <w:bCs/>
              </w:rPr>
            </w:pPr>
            <w:proofErr w:type="spellStart"/>
            <w:r w:rsidRPr="00B61443">
              <w:rPr>
                <w:b/>
                <w:bCs/>
              </w:rPr>
              <w:t>Szvk</w:t>
            </w:r>
            <w:proofErr w:type="spellEnd"/>
            <w:r w:rsidRPr="00B61443">
              <w:rPr>
                <w:b/>
                <w:bCs/>
              </w:rPr>
              <w:t xml:space="preserve"> 29/2016. (VIII.26) meghatározott vizsgarészei</w:t>
            </w:r>
          </w:p>
        </w:tc>
      </w:tr>
      <w:tr w:rsidR="0077248F" w:rsidRPr="00B61443" w14:paraId="0C2CA753" w14:textId="77777777" w:rsidTr="00821A29">
        <w:trPr>
          <w:trHeight w:val="340"/>
          <w:jc w:val="center"/>
        </w:trPr>
        <w:tc>
          <w:tcPr>
            <w:tcW w:w="4679" w:type="dxa"/>
          </w:tcPr>
          <w:p w14:paraId="4D733492" w14:textId="77777777" w:rsidR="00AB0B75" w:rsidRPr="00B61443" w:rsidRDefault="00AB0B75" w:rsidP="00C9329E">
            <w:pPr>
              <w:rPr>
                <w:b/>
              </w:rPr>
            </w:pPr>
            <w:r w:rsidRPr="00B61443">
              <w:rPr>
                <w:b/>
              </w:rPr>
              <w:t xml:space="preserve">Írásbeli </w:t>
            </w:r>
            <w:r w:rsidRPr="00B61443">
              <w:rPr>
                <w:rFonts w:eastAsia="Calibri"/>
                <w:b/>
              </w:rPr>
              <w:t>versenytevékenység</w:t>
            </w:r>
          </w:p>
        </w:tc>
        <w:tc>
          <w:tcPr>
            <w:tcW w:w="2120" w:type="dxa"/>
          </w:tcPr>
          <w:p w14:paraId="57B4AD6A" w14:textId="77777777" w:rsidR="00AB0B75" w:rsidRPr="00B61443" w:rsidRDefault="00AB0B75" w:rsidP="00C9329E">
            <w:pPr>
              <w:rPr>
                <w:b/>
              </w:rPr>
            </w:pPr>
            <w:r w:rsidRPr="00B61443">
              <w:rPr>
                <w:b/>
              </w:rPr>
              <w:t>Írásbeli vizsgatevékenység</w:t>
            </w:r>
          </w:p>
        </w:tc>
        <w:tc>
          <w:tcPr>
            <w:tcW w:w="2127" w:type="dxa"/>
          </w:tcPr>
          <w:p w14:paraId="496D9652" w14:textId="77777777" w:rsidR="00AB0B75" w:rsidRPr="00B61443" w:rsidRDefault="00AB0B75" w:rsidP="00821A29">
            <w:pPr>
              <w:rPr>
                <w:b/>
              </w:rPr>
            </w:pPr>
          </w:p>
        </w:tc>
      </w:tr>
      <w:tr w:rsidR="0077248F" w:rsidRPr="00B61443" w14:paraId="1A2BFA2F" w14:textId="77777777" w:rsidTr="00821A29">
        <w:trPr>
          <w:trHeight w:val="340"/>
          <w:jc w:val="center"/>
        </w:trPr>
        <w:tc>
          <w:tcPr>
            <w:tcW w:w="4679" w:type="dxa"/>
          </w:tcPr>
          <w:p w14:paraId="281BE555" w14:textId="77777777" w:rsidR="00AB0B75" w:rsidRPr="00B61443" w:rsidRDefault="00AB0B75" w:rsidP="00C9329E">
            <w:pPr>
              <w:autoSpaceDE w:val="0"/>
              <w:autoSpaceDN w:val="0"/>
              <w:adjustRightInd w:val="0"/>
              <w:rPr>
                <w:rFonts w:eastAsia="Calibri"/>
                <w:b/>
              </w:rPr>
            </w:pPr>
            <w:r w:rsidRPr="00B61443">
              <w:rPr>
                <w:b/>
              </w:rPr>
              <w:t xml:space="preserve">Gyakorlati </w:t>
            </w:r>
            <w:r w:rsidRPr="00B61443">
              <w:rPr>
                <w:rFonts w:eastAsia="Calibri"/>
                <w:b/>
              </w:rPr>
              <w:t>versenytevékenység (A)</w:t>
            </w:r>
          </w:p>
        </w:tc>
        <w:tc>
          <w:tcPr>
            <w:tcW w:w="2120" w:type="dxa"/>
          </w:tcPr>
          <w:p w14:paraId="5139C0F9" w14:textId="77777777" w:rsidR="00AB0B75" w:rsidRPr="00B61443" w:rsidRDefault="00AB0B75" w:rsidP="00C9329E">
            <w:pPr>
              <w:autoSpaceDE w:val="0"/>
              <w:autoSpaceDN w:val="0"/>
              <w:adjustRightInd w:val="0"/>
              <w:rPr>
                <w:b/>
              </w:rPr>
            </w:pPr>
            <w:r w:rsidRPr="00B61443">
              <w:rPr>
                <w:b/>
              </w:rPr>
              <w:t>Gyakorlati vizsgatevékenység</w:t>
            </w:r>
          </w:p>
        </w:tc>
        <w:tc>
          <w:tcPr>
            <w:tcW w:w="2127" w:type="dxa"/>
          </w:tcPr>
          <w:p w14:paraId="2FACFB28" w14:textId="77777777" w:rsidR="00AB0B75" w:rsidRPr="00B61443" w:rsidRDefault="00AB0B75" w:rsidP="00821A29">
            <w:pPr>
              <w:autoSpaceDE w:val="0"/>
              <w:autoSpaceDN w:val="0"/>
              <w:adjustRightInd w:val="0"/>
              <w:rPr>
                <w:b/>
              </w:rPr>
            </w:pPr>
            <w:r w:rsidRPr="00B61443">
              <w:rPr>
                <w:b/>
              </w:rPr>
              <w:t>A) vizsgafeladat</w:t>
            </w:r>
          </w:p>
        </w:tc>
      </w:tr>
      <w:tr w:rsidR="0077248F" w:rsidRPr="00B61443" w14:paraId="2A097B51" w14:textId="77777777" w:rsidTr="00821A29">
        <w:trPr>
          <w:trHeight w:val="340"/>
          <w:jc w:val="center"/>
        </w:trPr>
        <w:tc>
          <w:tcPr>
            <w:tcW w:w="4679" w:type="dxa"/>
          </w:tcPr>
          <w:p w14:paraId="2429AFF2" w14:textId="77777777" w:rsidR="00AB0B75" w:rsidRPr="00B61443" w:rsidRDefault="00AB0B75" w:rsidP="00C9329E">
            <w:pPr>
              <w:autoSpaceDE w:val="0"/>
              <w:autoSpaceDN w:val="0"/>
              <w:adjustRightInd w:val="0"/>
              <w:rPr>
                <w:rFonts w:eastAsia="Calibri"/>
                <w:b/>
              </w:rPr>
            </w:pPr>
            <w:r w:rsidRPr="00B61443">
              <w:rPr>
                <w:b/>
              </w:rPr>
              <w:t xml:space="preserve">Gyakorlati </w:t>
            </w:r>
            <w:r w:rsidRPr="00B61443">
              <w:rPr>
                <w:rFonts w:eastAsia="Calibri"/>
                <w:b/>
              </w:rPr>
              <w:t>versenytevékenység (B)</w:t>
            </w:r>
          </w:p>
        </w:tc>
        <w:tc>
          <w:tcPr>
            <w:tcW w:w="2120" w:type="dxa"/>
          </w:tcPr>
          <w:p w14:paraId="6E4FACB4" w14:textId="77777777" w:rsidR="00AB0B75" w:rsidRPr="00B61443" w:rsidRDefault="00AB0B75" w:rsidP="00C9329E">
            <w:pPr>
              <w:autoSpaceDE w:val="0"/>
              <w:autoSpaceDN w:val="0"/>
              <w:adjustRightInd w:val="0"/>
              <w:rPr>
                <w:b/>
              </w:rPr>
            </w:pPr>
            <w:r w:rsidRPr="00B61443">
              <w:rPr>
                <w:b/>
              </w:rPr>
              <w:t>Gyakorlati vizsgatevékenység</w:t>
            </w:r>
          </w:p>
        </w:tc>
        <w:tc>
          <w:tcPr>
            <w:tcW w:w="2127" w:type="dxa"/>
          </w:tcPr>
          <w:p w14:paraId="01A174C6" w14:textId="77777777" w:rsidR="00AB0B75" w:rsidRPr="00B61443" w:rsidRDefault="00AB0B75" w:rsidP="00821A29">
            <w:pPr>
              <w:autoSpaceDE w:val="0"/>
              <w:autoSpaceDN w:val="0"/>
              <w:adjustRightInd w:val="0"/>
              <w:rPr>
                <w:b/>
              </w:rPr>
            </w:pPr>
            <w:r w:rsidRPr="00B61443">
              <w:rPr>
                <w:b/>
              </w:rPr>
              <w:t>B) vizsgafeladat</w:t>
            </w:r>
          </w:p>
        </w:tc>
      </w:tr>
      <w:tr w:rsidR="0077248F" w:rsidRPr="00B61443" w14:paraId="7A5680E7" w14:textId="77777777" w:rsidTr="00821A29">
        <w:trPr>
          <w:trHeight w:val="340"/>
          <w:jc w:val="center"/>
        </w:trPr>
        <w:tc>
          <w:tcPr>
            <w:tcW w:w="4679" w:type="dxa"/>
          </w:tcPr>
          <w:p w14:paraId="48CC8C6C" w14:textId="77777777" w:rsidR="00AB0B75" w:rsidRPr="00B61443" w:rsidRDefault="00AB0B75" w:rsidP="00C9329E">
            <w:pPr>
              <w:autoSpaceDE w:val="0"/>
              <w:autoSpaceDN w:val="0"/>
              <w:adjustRightInd w:val="0"/>
              <w:rPr>
                <w:rFonts w:eastAsia="Calibri"/>
                <w:b/>
              </w:rPr>
            </w:pPr>
            <w:r w:rsidRPr="00B61443">
              <w:rPr>
                <w:b/>
              </w:rPr>
              <w:t xml:space="preserve">Gyakorlati </w:t>
            </w:r>
            <w:r w:rsidRPr="00B61443">
              <w:rPr>
                <w:rFonts w:eastAsia="Calibri"/>
                <w:b/>
              </w:rPr>
              <w:t>versenytevékenység (C)</w:t>
            </w:r>
          </w:p>
        </w:tc>
        <w:tc>
          <w:tcPr>
            <w:tcW w:w="2120" w:type="dxa"/>
          </w:tcPr>
          <w:p w14:paraId="6A33E0D6" w14:textId="77777777" w:rsidR="00AB0B75" w:rsidRPr="00B61443" w:rsidRDefault="00AB0B75" w:rsidP="00C9329E">
            <w:pPr>
              <w:autoSpaceDE w:val="0"/>
              <w:autoSpaceDN w:val="0"/>
              <w:adjustRightInd w:val="0"/>
              <w:rPr>
                <w:b/>
              </w:rPr>
            </w:pPr>
            <w:r w:rsidRPr="00B61443">
              <w:rPr>
                <w:b/>
              </w:rPr>
              <w:t>Gyakorlati vizsgatevékenység</w:t>
            </w:r>
          </w:p>
        </w:tc>
        <w:tc>
          <w:tcPr>
            <w:tcW w:w="2127" w:type="dxa"/>
          </w:tcPr>
          <w:p w14:paraId="634572EB" w14:textId="77777777" w:rsidR="00AB0B75" w:rsidRPr="00B61443" w:rsidRDefault="00AB0B75" w:rsidP="00821A29">
            <w:pPr>
              <w:autoSpaceDE w:val="0"/>
              <w:autoSpaceDN w:val="0"/>
              <w:adjustRightInd w:val="0"/>
              <w:rPr>
                <w:b/>
              </w:rPr>
            </w:pPr>
            <w:r w:rsidRPr="00B61443">
              <w:rPr>
                <w:b/>
              </w:rPr>
              <w:t>C) vizsgafeladat</w:t>
            </w:r>
          </w:p>
        </w:tc>
      </w:tr>
      <w:tr w:rsidR="0077248F" w:rsidRPr="00B61443" w14:paraId="328E63C2" w14:textId="77777777" w:rsidTr="00821A29">
        <w:trPr>
          <w:trHeight w:val="340"/>
          <w:jc w:val="center"/>
        </w:trPr>
        <w:tc>
          <w:tcPr>
            <w:tcW w:w="4679" w:type="dxa"/>
          </w:tcPr>
          <w:p w14:paraId="639C0E75" w14:textId="77777777" w:rsidR="00AB0B75" w:rsidRPr="00B61443" w:rsidRDefault="00AB0B75" w:rsidP="00C9329E">
            <w:pPr>
              <w:autoSpaceDE w:val="0"/>
              <w:autoSpaceDN w:val="0"/>
              <w:adjustRightInd w:val="0"/>
              <w:rPr>
                <w:b/>
              </w:rPr>
            </w:pPr>
            <w:r w:rsidRPr="00B61443">
              <w:rPr>
                <w:b/>
              </w:rPr>
              <w:t xml:space="preserve">Gyakorlati </w:t>
            </w:r>
            <w:r w:rsidRPr="00B61443">
              <w:rPr>
                <w:rFonts w:eastAsia="Calibri"/>
                <w:b/>
              </w:rPr>
              <w:t>versenytevékenység (D)</w:t>
            </w:r>
          </w:p>
        </w:tc>
        <w:tc>
          <w:tcPr>
            <w:tcW w:w="2120" w:type="dxa"/>
          </w:tcPr>
          <w:p w14:paraId="74E3981C" w14:textId="77777777" w:rsidR="00AB0B75" w:rsidRPr="00B61443" w:rsidRDefault="00AB0B75" w:rsidP="00C9329E">
            <w:pPr>
              <w:autoSpaceDE w:val="0"/>
              <w:autoSpaceDN w:val="0"/>
              <w:adjustRightInd w:val="0"/>
              <w:rPr>
                <w:b/>
              </w:rPr>
            </w:pPr>
            <w:r w:rsidRPr="00B61443">
              <w:rPr>
                <w:b/>
              </w:rPr>
              <w:t>Gyakorlati vizsgatevékenység</w:t>
            </w:r>
          </w:p>
        </w:tc>
        <w:tc>
          <w:tcPr>
            <w:tcW w:w="2127" w:type="dxa"/>
          </w:tcPr>
          <w:p w14:paraId="5A4F62CE" w14:textId="77777777" w:rsidR="00AB0B75" w:rsidRPr="00B61443" w:rsidRDefault="00AB0B75" w:rsidP="00821A29">
            <w:pPr>
              <w:autoSpaceDE w:val="0"/>
              <w:autoSpaceDN w:val="0"/>
              <w:adjustRightInd w:val="0"/>
              <w:rPr>
                <w:b/>
              </w:rPr>
            </w:pPr>
            <w:r w:rsidRPr="00B61443">
              <w:rPr>
                <w:b/>
              </w:rPr>
              <w:t>D) vizsgafeladat</w:t>
            </w:r>
          </w:p>
        </w:tc>
      </w:tr>
      <w:tr w:rsidR="0077248F" w:rsidRPr="00B61443" w14:paraId="75293910" w14:textId="77777777" w:rsidTr="00821A29">
        <w:trPr>
          <w:trHeight w:val="340"/>
          <w:jc w:val="center"/>
        </w:trPr>
        <w:tc>
          <w:tcPr>
            <w:tcW w:w="4679" w:type="dxa"/>
          </w:tcPr>
          <w:p w14:paraId="1B95EB09" w14:textId="77777777" w:rsidR="00AB0B75" w:rsidRPr="00B61443" w:rsidRDefault="00AB0B75" w:rsidP="00C9329E">
            <w:pPr>
              <w:autoSpaceDE w:val="0"/>
              <w:autoSpaceDN w:val="0"/>
              <w:adjustRightInd w:val="0"/>
              <w:rPr>
                <w:b/>
              </w:rPr>
            </w:pPr>
            <w:r w:rsidRPr="00B61443">
              <w:rPr>
                <w:b/>
              </w:rPr>
              <w:t xml:space="preserve">Gyakorlati </w:t>
            </w:r>
            <w:r w:rsidRPr="00B61443">
              <w:rPr>
                <w:rFonts w:eastAsia="Calibri"/>
                <w:b/>
              </w:rPr>
              <w:t>versenytevékenység (E)</w:t>
            </w:r>
          </w:p>
        </w:tc>
        <w:tc>
          <w:tcPr>
            <w:tcW w:w="2120" w:type="dxa"/>
          </w:tcPr>
          <w:p w14:paraId="61667EC6" w14:textId="77777777" w:rsidR="00AB0B75" w:rsidRPr="00B61443" w:rsidRDefault="00AB0B75" w:rsidP="00C9329E">
            <w:pPr>
              <w:autoSpaceDE w:val="0"/>
              <w:autoSpaceDN w:val="0"/>
              <w:adjustRightInd w:val="0"/>
              <w:rPr>
                <w:b/>
              </w:rPr>
            </w:pPr>
            <w:r w:rsidRPr="00B61443">
              <w:rPr>
                <w:b/>
              </w:rPr>
              <w:t>Gyakorlati vizsgatevékenység</w:t>
            </w:r>
          </w:p>
        </w:tc>
        <w:tc>
          <w:tcPr>
            <w:tcW w:w="2127" w:type="dxa"/>
          </w:tcPr>
          <w:p w14:paraId="341A6F36" w14:textId="77777777" w:rsidR="00AB0B75" w:rsidRPr="00B61443" w:rsidRDefault="00AB0B75" w:rsidP="00821A29">
            <w:pPr>
              <w:autoSpaceDE w:val="0"/>
              <w:autoSpaceDN w:val="0"/>
              <w:adjustRightInd w:val="0"/>
              <w:rPr>
                <w:b/>
              </w:rPr>
            </w:pPr>
            <w:r w:rsidRPr="00B61443">
              <w:rPr>
                <w:b/>
              </w:rPr>
              <w:t>E) vizsgafeladat</w:t>
            </w:r>
          </w:p>
        </w:tc>
      </w:tr>
      <w:tr w:rsidR="0077248F" w:rsidRPr="00B61443" w14:paraId="0FBD38EA" w14:textId="77777777" w:rsidTr="00821A29">
        <w:trPr>
          <w:trHeight w:val="340"/>
          <w:jc w:val="center"/>
        </w:trPr>
        <w:tc>
          <w:tcPr>
            <w:tcW w:w="4679" w:type="dxa"/>
          </w:tcPr>
          <w:p w14:paraId="497F21D5" w14:textId="77777777" w:rsidR="00AB0B75" w:rsidRPr="00B61443" w:rsidRDefault="00AB0B75" w:rsidP="00C9329E">
            <w:pPr>
              <w:rPr>
                <w:b/>
              </w:rPr>
            </w:pPr>
            <w:r w:rsidRPr="00B61443">
              <w:rPr>
                <w:b/>
              </w:rPr>
              <w:t xml:space="preserve">Szóbeli </w:t>
            </w:r>
            <w:r w:rsidRPr="00B61443">
              <w:rPr>
                <w:rFonts w:eastAsia="Calibri"/>
                <w:b/>
              </w:rPr>
              <w:t>versenytevékenység</w:t>
            </w:r>
          </w:p>
        </w:tc>
        <w:tc>
          <w:tcPr>
            <w:tcW w:w="2120" w:type="dxa"/>
          </w:tcPr>
          <w:p w14:paraId="2D41CE82" w14:textId="77777777" w:rsidR="00AB0B75" w:rsidRPr="00B61443" w:rsidRDefault="00AB0B75" w:rsidP="00C9329E">
            <w:pPr>
              <w:rPr>
                <w:b/>
              </w:rPr>
            </w:pPr>
            <w:r w:rsidRPr="00B61443">
              <w:rPr>
                <w:b/>
              </w:rPr>
              <w:t>Szóbeli vizsgatevékenység</w:t>
            </w:r>
          </w:p>
        </w:tc>
        <w:tc>
          <w:tcPr>
            <w:tcW w:w="2127" w:type="dxa"/>
          </w:tcPr>
          <w:p w14:paraId="509C1ACE" w14:textId="77777777" w:rsidR="00AB0B75" w:rsidRPr="00B61443" w:rsidRDefault="00AB0B75" w:rsidP="00821A29">
            <w:pPr>
              <w:rPr>
                <w:b/>
              </w:rPr>
            </w:pPr>
          </w:p>
        </w:tc>
      </w:tr>
    </w:tbl>
    <w:p w14:paraId="6A325EEE" w14:textId="77777777" w:rsidR="00AB0B75" w:rsidRPr="00B61443" w:rsidRDefault="00AB0B75" w:rsidP="00AB0B75">
      <w:pPr>
        <w:spacing w:after="160" w:line="259" w:lineRule="auto"/>
        <w:rPr>
          <w:b/>
        </w:rPr>
      </w:pPr>
      <w:r w:rsidRPr="00B61443">
        <w:rPr>
          <w:b/>
        </w:rPr>
        <w:t>Elődöntő</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0"/>
        <w:gridCol w:w="1276"/>
        <w:gridCol w:w="1730"/>
      </w:tblGrid>
      <w:tr w:rsidR="0077248F" w:rsidRPr="00B61443" w14:paraId="4E1C20D0" w14:textId="77777777" w:rsidTr="00821A29">
        <w:trPr>
          <w:jc w:val="center"/>
        </w:trPr>
        <w:tc>
          <w:tcPr>
            <w:tcW w:w="5920" w:type="dxa"/>
            <w:tcBorders>
              <w:top w:val="single" w:sz="4" w:space="0" w:color="auto"/>
              <w:left w:val="single" w:sz="4" w:space="0" w:color="auto"/>
              <w:bottom w:val="single" w:sz="4" w:space="0" w:color="auto"/>
              <w:right w:val="single" w:sz="4" w:space="0" w:color="auto"/>
            </w:tcBorders>
            <w:hideMark/>
          </w:tcPr>
          <w:p w14:paraId="2970BF82" w14:textId="77777777" w:rsidR="00AB0B75" w:rsidRPr="00B61443" w:rsidRDefault="00AB0B75" w:rsidP="00821A29">
            <w:pPr>
              <w:jc w:val="center"/>
              <w:rPr>
                <w:caps/>
                <w:lang w:eastAsia="en-US"/>
              </w:rPr>
            </w:pPr>
            <w:r w:rsidRPr="00B61443">
              <w:t>Téma</w:t>
            </w:r>
            <w:r w:rsidRPr="00B61443">
              <w:rPr>
                <w:caps/>
                <w:lang w:eastAsia="en-US"/>
              </w:rPr>
              <w:t xml:space="preserve"> </w:t>
            </w:r>
            <w:r w:rsidRPr="00B61443">
              <w:rPr>
                <w:lang w:eastAsia="en-US"/>
              </w:rPr>
              <w:t>(versenyfeladat)</w:t>
            </w:r>
          </w:p>
          <w:p w14:paraId="656F990B" w14:textId="77777777" w:rsidR="00AB0B75" w:rsidRPr="00B61443" w:rsidRDefault="00AB0B75" w:rsidP="00821A29">
            <w:pPr>
              <w:jc w:val="center"/>
              <w:rPr>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054F2B64" w14:textId="77777777" w:rsidR="00AB0B75" w:rsidRPr="00B61443" w:rsidRDefault="00AB0B75" w:rsidP="00821A29">
            <w:pPr>
              <w:jc w:val="center"/>
              <w:rPr>
                <w:lang w:eastAsia="en-US"/>
              </w:rPr>
            </w:pPr>
            <w:r w:rsidRPr="00B61443">
              <w:rPr>
                <w:lang w:eastAsia="en-US"/>
              </w:rPr>
              <w:t>Időtartam</w:t>
            </w:r>
          </w:p>
          <w:p w14:paraId="4940607D" w14:textId="77777777" w:rsidR="00AB0B75" w:rsidRPr="00B61443" w:rsidRDefault="00AB0B75" w:rsidP="00821A29">
            <w:pPr>
              <w:jc w:val="center"/>
              <w:rPr>
                <w:lang w:eastAsia="en-US"/>
              </w:rPr>
            </w:pPr>
            <w:r w:rsidRPr="00B61443">
              <w:rPr>
                <w:lang w:eastAsia="en-US"/>
              </w:rPr>
              <w:t>perc</w:t>
            </w:r>
          </w:p>
        </w:tc>
        <w:tc>
          <w:tcPr>
            <w:tcW w:w="1730" w:type="dxa"/>
            <w:tcBorders>
              <w:top w:val="single" w:sz="4" w:space="0" w:color="auto"/>
              <w:left w:val="single" w:sz="4" w:space="0" w:color="auto"/>
              <w:bottom w:val="single" w:sz="4" w:space="0" w:color="auto"/>
              <w:right w:val="single" w:sz="4" w:space="0" w:color="auto"/>
            </w:tcBorders>
            <w:hideMark/>
          </w:tcPr>
          <w:p w14:paraId="45C267FD" w14:textId="77777777" w:rsidR="00AB0B75" w:rsidRPr="00B61443" w:rsidRDefault="00AB0B75" w:rsidP="00821A29">
            <w:pPr>
              <w:jc w:val="center"/>
              <w:rPr>
                <w:lang w:eastAsia="en-US"/>
              </w:rPr>
            </w:pPr>
            <w:r w:rsidRPr="00B61443">
              <w:rPr>
                <w:lang w:eastAsia="en-US"/>
              </w:rPr>
              <w:t>Elérhető pontszám</w:t>
            </w:r>
          </w:p>
        </w:tc>
      </w:tr>
      <w:tr w:rsidR="00AB0B75" w:rsidRPr="00B61443" w14:paraId="23493EF7" w14:textId="77777777" w:rsidTr="00821A29">
        <w:trPr>
          <w:trHeight w:val="540"/>
          <w:jc w:val="center"/>
        </w:trPr>
        <w:tc>
          <w:tcPr>
            <w:tcW w:w="5920" w:type="dxa"/>
            <w:tcBorders>
              <w:top w:val="single" w:sz="4" w:space="0" w:color="auto"/>
              <w:left w:val="single" w:sz="4" w:space="0" w:color="auto"/>
              <w:bottom w:val="single" w:sz="4" w:space="0" w:color="auto"/>
              <w:right w:val="single" w:sz="4" w:space="0" w:color="auto"/>
            </w:tcBorders>
            <w:vAlign w:val="center"/>
            <w:hideMark/>
          </w:tcPr>
          <w:p w14:paraId="2823A57A" w14:textId="77777777" w:rsidR="00AB0B75" w:rsidRPr="00B61443" w:rsidRDefault="00AB0B75" w:rsidP="00821A29">
            <w:pPr>
              <w:pStyle w:val="Listaszerbekezds"/>
              <w:spacing w:after="0" w:line="240" w:lineRule="auto"/>
              <w:ind w:left="34"/>
              <w:rPr>
                <w:rFonts w:ascii="Times New Roman" w:hAnsi="Times New Roman"/>
                <w:sz w:val="24"/>
                <w:szCs w:val="24"/>
              </w:rPr>
            </w:pPr>
            <w:r w:rsidRPr="00B61443">
              <w:rPr>
                <w:rFonts w:ascii="Times New Roman" w:hAnsi="Times New Roman"/>
                <w:sz w:val="24"/>
                <w:szCs w:val="24"/>
              </w:rPr>
              <w:t>Ruhaipari alapanyagok és gyártmánytervezés (írásbeli)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A9011F5" w14:textId="77777777" w:rsidR="00AB0B75" w:rsidRPr="00B61443" w:rsidRDefault="00AB0B75" w:rsidP="00821A29">
            <w:pPr>
              <w:jc w:val="center"/>
              <w:rPr>
                <w:lang w:eastAsia="en-US"/>
              </w:rPr>
            </w:pPr>
            <w:r w:rsidRPr="00B61443">
              <w:rPr>
                <w:lang w:eastAsia="en-US"/>
              </w:rPr>
              <w:t>180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040DDFA4" w14:textId="77777777" w:rsidR="00AB0B75" w:rsidRPr="00B61443" w:rsidRDefault="00AB0B75" w:rsidP="00821A29">
            <w:pPr>
              <w:jc w:val="center"/>
              <w:rPr>
                <w:lang w:eastAsia="en-US"/>
              </w:rPr>
            </w:pPr>
            <w:r w:rsidRPr="00B61443">
              <w:rPr>
                <w:lang w:eastAsia="en-US"/>
              </w:rPr>
              <w:t>100</w:t>
            </w:r>
          </w:p>
        </w:tc>
      </w:tr>
    </w:tbl>
    <w:p w14:paraId="4C015FE6" w14:textId="77777777" w:rsidR="00AB0B75" w:rsidRPr="00B61443" w:rsidRDefault="00AB0B75" w:rsidP="00AB0B75">
      <w:pPr>
        <w:jc w:val="both"/>
      </w:pPr>
    </w:p>
    <w:p w14:paraId="6BC8D00C" w14:textId="77777777" w:rsidR="00AB0B75" w:rsidRPr="00B61443" w:rsidRDefault="00AB0B75" w:rsidP="00AB0B75">
      <w:pPr>
        <w:jc w:val="both"/>
      </w:pPr>
      <w:r w:rsidRPr="00B61443">
        <w:t xml:space="preserve">A döntőbe jutáshoz </w:t>
      </w:r>
      <w:r w:rsidRPr="00B61443">
        <w:rPr>
          <w:b/>
        </w:rPr>
        <w:t>VÁLOGATÓ</w:t>
      </w:r>
      <w:r w:rsidRPr="00B61443">
        <w:t xml:space="preserve"> rendezésére kerül sor, melyre a jelentkezettek arányában történik a behívás a</w:t>
      </w:r>
      <w:r w:rsidRPr="00B61443">
        <w:rPr>
          <w:bCs/>
        </w:rPr>
        <w:t>z</w:t>
      </w:r>
      <w:r w:rsidRPr="00B61443">
        <w:t xml:space="preserve"> írásbeli elődöntő eredményei alapján, az elvárható tudás és a valós értéksorrend kialakítása érdekében. </w:t>
      </w:r>
    </w:p>
    <w:p w14:paraId="11E23FDE" w14:textId="77777777" w:rsidR="00AB0B75" w:rsidRPr="00B61443" w:rsidRDefault="00AB0B75" w:rsidP="00AB0B75">
      <w:pPr>
        <w:rPr>
          <w:b/>
        </w:rPr>
      </w:pPr>
    </w:p>
    <w:p w14:paraId="77C52694" w14:textId="77777777" w:rsidR="00ED36FD" w:rsidRPr="00B61443" w:rsidRDefault="00ED36FD">
      <w:pPr>
        <w:spacing w:after="160" w:line="259" w:lineRule="auto"/>
        <w:rPr>
          <w:b/>
        </w:rPr>
      </w:pPr>
      <w:r w:rsidRPr="00B61443">
        <w:rPr>
          <w:b/>
        </w:rPr>
        <w:br w:type="page"/>
      </w:r>
    </w:p>
    <w:p w14:paraId="2FB8E384" w14:textId="3117C3F4" w:rsidR="00AB0B75" w:rsidRPr="00B61443" w:rsidRDefault="00AB0B75" w:rsidP="00AB0B75">
      <w:pPr>
        <w:rPr>
          <w:b/>
        </w:rPr>
      </w:pPr>
      <w:r w:rsidRPr="00B61443">
        <w:rPr>
          <w:b/>
        </w:rPr>
        <w:lastRenderedPageBreak/>
        <w:t xml:space="preserve">Válogató </w:t>
      </w:r>
    </w:p>
    <w:p w14:paraId="62FD1DCF" w14:textId="77777777" w:rsidR="00AB0B75" w:rsidRPr="00B61443" w:rsidRDefault="00AB0B75" w:rsidP="00AB0B75">
      <w:pPr>
        <w:rPr>
          <w:b/>
        </w:rPr>
      </w:pPr>
    </w:p>
    <w:p w14:paraId="236D8CC1" w14:textId="77777777" w:rsidR="00AB0B75" w:rsidRPr="00B61443" w:rsidRDefault="00AB0B75" w:rsidP="00AB0B75">
      <w:pPr>
        <w:tabs>
          <w:tab w:val="left" w:pos="1418"/>
        </w:tabs>
      </w:pPr>
      <w:r w:rsidRPr="00B61443">
        <w:t xml:space="preserve">Helyszín: </w:t>
      </w:r>
      <w:r w:rsidRPr="00B61443">
        <w:tab/>
        <w:t>Az MKIK által kijelölt helyszín</w:t>
      </w:r>
    </w:p>
    <w:p w14:paraId="3CBD99EF" w14:textId="77777777" w:rsidR="00AB0B75" w:rsidRPr="00B61443" w:rsidRDefault="00AB0B75" w:rsidP="00AB0B75">
      <w:pPr>
        <w:tabs>
          <w:tab w:val="left" w:pos="1418"/>
        </w:tabs>
        <w:rPr>
          <w:b/>
        </w:rPr>
      </w:pPr>
      <w:r w:rsidRPr="00B61443">
        <w:t xml:space="preserve">Időpontja: </w:t>
      </w:r>
      <w:r w:rsidRPr="00B61443">
        <w:tab/>
        <w:t>Az országos döntőt megelőzően</w:t>
      </w:r>
    </w:p>
    <w:p w14:paraId="50C74D26" w14:textId="77777777" w:rsidR="00AB0B75" w:rsidRPr="00B61443" w:rsidRDefault="00AB0B75" w:rsidP="00AB0B75"/>
    <w:p w14:paraId="08E79728" w14:textId="6165EBC8" w:rsidR="00AB0B75" w:rsidRPr="00B61443" w:rsidRDefault="00AB0B75" w:rsidP="00AB0B75">
      <w:pPr>
        <w:jc w:val="both"/>
      </w:pPr>
      <w:r w:rsidRPr="00B61443">
        <w:rPr>
          <w:b/>
        </w:rPr>
        <w:t xml:space="preserve">A válogatóra minden bejutott versenyző hozza magával a komplex vizsga az </w:t>
      </w:r>
      <w:proofErr w:type="spellStart"/>
      <w:r w:rsidRPr="00B61443">
        <w:rPr>
          <w:b/>
        </w:rPr>
        <w:t>szvk</w:t>
      </w:r>
      <w:proofErr w:type="spellEnd"/>
      <w:r w:rsidRPr="00B61443">
        <w:rPr>
          <w:b/>
        </w:rPr>
        <w:t xml:space="preserve">. 5.3.1. Gyakorlati versenytevékenységhez rendelt, elkészített vizsgaremekét és a vizsgaremek műszaki dokumentációját, </w:t>
      </w:r>
      <w:r w:rsidRPr="00B61443">
        <w:t>illetve az intézmény írásos értékelését az iskola által összeállított modellgyűjtemény szakmai követelményeinek megfelelően, melynek bemutatása a gyakorlati versenyfeladat része.</w:t>
      </w:r>
    </w:p>
    <w:p w14:paraId="1E1346C7" w14:textId="77777777" w:rsidR="00ED36FD" w:rsidRPr="00B61443" w:rsidRDefault="00ED36FD" w:rsidP="00AB0B75">
      <w:pPr>
        <w:jc w:val="both"/>
      </w:pPr>
    </w:p>
    <w:p w14:paraId="379E7FAC" w14:textId="77777777" w:rsidR="00AB0B75" w:rsidRPr="00B61443" w:rsidRDefault="00AB0B75" w:rsidP="00AB0B75">
      <w:pPr>
        <w:rPr>
          <w:b/>
        </w:rPr>
      </w:pPr>
      <w:r w:rsidRPr="00B61443">
        <w:rPr>
          <w:b/>
        </w:rPr>
        <w:t xml:space="preserve">Vizsgaremek: </w:t>
      </w:r>
    </w:p>
    <w:p w14:paraId="5694AE6B" w14:textId="77777777" w:rsidR="00AB0B75" w:rsidRPr="00B61443" w:rsidRDefault="00AB0B75" w:rsidP="00AB0B75">
      <w:r w:rsidRPr="00B61443">
        <w:t xml:space="preserve">Műszaki dokumentáció alapján a vizsgaremek készítés önálló bemutatása. </w:t>
      </w:r>
    </w:p>
    <w:p w14:paraId="20F41CE9" w14:textId="77777777" w:rsidR="00AB0B75" w:rsidRPr="00B61443" w:rsidRDefault="00AB0B75" w:rsidP="00AB0B75">
      <w:pPr>
        <w:jc w:val="both"/>
      </w:pPr>
      <w:r w:rsidRPr="00B61443">
        <w:t xml:space="preserve">A versenybizottság értékeli a termék korszerű, egyedi elkészítését, a kreativitást, az alapanyag és kellékválasztást, a szabásmintákat és a felfektetési rajzot, az árkalkuláció és számla alaki követelményeit.  </w:t>
      </w:r>
    </w:p>
    <w:p w14:paraId="5005C88C" w14:textId="77777777" w:rsidR="00AB0B75" w:rsidRPr="00B61443" w:rsidRDefault="00AB0B75" w:rsidP="00AB0B75">
      <w:pPr>
        <w:jc w:val="both"/>
      </w:pPr>
    </w:p>
    <w:p w14:paraId="08EB7BA7" w14:textId="77777777" w:rsidR="00AB0B75" w:rsidRPr="00B61443" w:rsidRDefault="00AB0B75" w:rsidP="00AB0B75">
      <w:pPr>
        <w:pStyle w:val="NormlWeb"/>
        <w:spacing w:before="0" w:beforeAutospacing="0" w:after="0" w:afterAutospacing="0"/>
        <w:ind w:right="150"/>
        <w:jc w:val="both"/>
        <w:rPr>
          <w:color w:val="auto"/>
        </w:rPr>
      </w:pPr>
      <w:r w:rsidRPr="00B61443">
        <w:rPr>
          <w:color w:val="auto"/>
        </w:rPr>
        <w:t xml:space="preserve">A </w:t>
      </w:r>
      <w:r w:rsidRPr="00B61443">
        <w:rPr>
          <w:b/>
          <w:color w:val="auto"/>
        </w:rPr>
        <w:t>szóbeli menetét</w:t>
      </w:r>
      <w:r w:rsidRPr="00B61443">
        <w:rPr>
          <w:color w:val="auto"/>
        </w:rPr>
        <w:t xml:space="preserve"> a versenybizottság állapítja meg.</w:t>
      </w:r>
    </w:p>
    <w:p w14:paraId="4CF37282" w14:textId="77777777" w:rsidR="00AB0B75" w:rsidRPr="00B61443" w:rsidRDefault="00AB0B75" w:rsidP="00AB0B75">
      <w:pPr>
        <w:jc w:val="both"/>
      </w:pPr>
      <w:r w:rsidRPr="00B61443">
        <w:t>A szóbeli versenyen a versenybizottság a szakmai ismereteken túl a munka- és környezetvédelmi, vállalkozási, minőségbiztosítási, fogyasztóvédelmi ismereteket is értékeli.</w:t>
      </w:r>
    </w:p>
    <w:p w14:paraId="327CD1F3" w14:textId="77777777" w:rsidR="00AB0B75" w:rsidRPr="00B61443" w:rsidRDefault="00AB0B75" w:rsidP="00AB0B75"/>
    <w:p w14:paraId="798F2041" w14:textId="77777777" w:rsidR="00AB0B75" w:rsidRPr="00B61443" w:rsidRDefault="00AB0B75" w:rsidP="00AB0B75">
      <w:pPr>
        <w:jc w:val="both"/>
      </w:pP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0"/>
        <w:gridCol w:w="1276"/>
        <w:gridCol w:w="1276"/>
      </w:tblGrid>
      <w:tr w:rsidR="0077248F" w:rsidRPr="00B61443" w14:paraId="67222539" w14:textId="77777777" w:rsidTr="00821A29">
        <w:trPr>
          <w:jc w:val="center"/>
        </w:trPr>
        <w:tc>
          <w:tcPr>
            <w:tcW w:w="5920" w:type="dxa"/>
            <w:tcBorders>
              <w:top w:val="single" w:sz="4" w:space="0" w:color="auto"/>
              <w:left w:val="single" w:sz="4" w:space="0" w:color="auto"/>
              <w:bottom w:val="single" w:sz="4" w:space="0" w:color="auto"/>
              <w:right w:val="single" w:sz="4" w:space="0" w:color="auto"/>
            </w:tcBorders>
            <w:hideMark/>
          </w:tcPr>
          <w:p w14:paraId="02D55AAC" w14:textId="77777777" w:rsidR="00AB0B75" w:rsidRPr="00B61443" w:rsidRDefault="00AB0B75" w:rsidP="00821A29">
            <w:pPr>
              <w:jc w:val="center"/>
              <w:rPr>
                <w:caps/>
                <w:lang w:eastAsia="en-US"/>
              </w:rPr>
            </w:pPr>
            <w:r w:rsidRPr="00B61443">
              <w:t>Téma</w:t>
            </w:r>
            <w:r w:rsidRPr="00B61443">
              <w:rPr>
                <w:caps/>
                <w:lang w:eastAsia="en-US"/>
              </w:rPr>
              <w:t xml:space="preserve"> </w:t>
            </w:r>
            <w:r w:rsidRPr="00B61443">
              <w:rPr>
                <w:lang w:eastAsia="en-US"/>
              </w:rPr>
              <w:t>(versenyfeladat)</w:t>
            </w:r>
          </w:p>
        </w:tc>
        <w:tc>
          <w:tcPr>
            <w:tcW w:w="1276" w:type="dxa"/>
            <w:tcBorders>
              <w:top w:val="single" w:sz="4" w:space="0" w:color="auto"/>
              <w:left w:val="single" w:sz="4" w:space="0" w:color="auto"/>
              <w:bottom w:val="single" w:sz="4" w:space="0" w:color="auto"/>
              <w:right w:val="single" w:sz="4" w:space="0" w:color="auto"/>
            </w:tcBorders>
            <w:hideMark/>
          </w:tcPr>
          <w:p w14:paraId="4E04321B" w14:textId="77777777" w:rsidR="00AB0B75" w:rsidRPr="00B61443" w:rsidRDefault="00AB0B75" w:rsidP="00821A29">
            <w:pPr>
              <w:jc w:val="center"/>
              <w:rPr>
                <w:lang w:eastAsia="en-US"/>
              </w:rPr>
            </w:pPr>
            <w:r w:rsidRPr="00B61443">
              <w:rPr>
                <w:lang w:eastAsia="en-US"/>
              </w:rPr>
              <w:t>Időtartam</w:t>
            </w:r>
          </w:p>
          <w:p w14:paraId="12030371" w14:textId="77777777" w:rsidR="00AB0B75" w:rsidRPr="00B61443" w:rsidRDefault="00AB0B75" w:rsidP="00821A29">
            <w:pPr>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18A7B110" w14:textId="77777777" w:rsidR="00AB0B75" w:rsidRPr="00B61443" w:rsidRDefault="00AB0B75" w:rsidP="00821A29">
            <w:pPr>
              <w:jc w:val="center"/>
              <w:rPr>
                <w:lang w:eastAsia="en-US"/>
              </w:rPr>
            </w:pPr>
            <w:r w:rsidRPr="00B61443">
              <w:rPr>
                <w:lang w:eastAsia="en-US"/>
              </w:rPr>
              <w:t>Elérhető</w:t>
            </w:r>
          </w:p>
          <w:p w14:paraId="74407053" w14:textId="77777777" w:rsidR="00AB0B75" w:rsidRPr="00B61443" w:rsidRDefault="00AB0B75" w:rsidP="00821A29">
            <w:pPr>
              <w:jc w:val="center"/>
              <w:rPr>
                <w:lang w:eastAsia="en-US"/>
              </w:rPr>
            </w:pPr>
            <w:r w:rsidRPr="00B61443">
              <w:rPr>
                <w:lang w:eastAsia="en-US"/>
              </w:rPr>
              <w:t>pontszám</w:t>
            </w:r>
          </w:p>
        </w:tc>
      </w:tr>
      <w:tr w:rsidR="0077248F" w:rsidRPr="00B61443" w14:paraId="7DEC050C" w14:textId="77777777" w:rsidTr="00821A29">
        <w:trPr>
          <w:trHeight w:val="427"/>
          <w:jc w:val="center"/>
        </w:trPr>
        <w:tc>
          <w:tcPr>
            <w:tcW w:w="5920" w:type="dxa"/>
            <w:tcBorders>
              <w:top w:val="single" w:sz="4" w:space="0" w:color="auto"/>
              <w:left w:val="single" w:sz="4" w:space="0" w:color="auto"/>
              <w:bottom w:val="single" w:sz="4" w:space="0" w:color="auto"/>
              <w:right w:val="single" w:sz="4" w:space="0" w:color="auto"/>
            </w:tcBorders>
            <w:vAlign w:val="center"/>
            <w:hideMark/>
          </w:tcPr>
          <w:p w14:paraId="23FAEC54" w14:textId="77777777" w:rsidR="00AB0B75" w:rsidRPr="00B61443" w:rsidRDefault="00AB0B75" w:rsidP="00821A29">
            <w:pPr>
              <w:rPr>
                <w:lang w:eastAsia="en-US"/>
              </w:rPr>
            </w:pPr>
            <w:r w:rsidRPr="00B61443">
              <w:rPr>
                <w:lang w:eastAsia="en-US"/>
              </w:rPr>
              <w:t xml:space="preserve">Textiltermékek összeállítása </w:t>
            </w:r>
            <w:r w:rsidRPr="00B61443">
              <w:t>(</w:t>
            </w:r>
            <w:proofErr w:type="spellStart"/>
            <w:r w:rsidRPr="00B61443">
              <w:t>szvk</w:t>
            </w:r>
            <w:proofErr w:type="spellEnd"/>
            <w:r w:rsidRPr="00B61443">
              <w:t xml:space="preserve"> szerint „</w:t>
            </w:r>
            <w:r w:rsidRPr="00B61443">
              <w:rPr>
                <w:lang w:eastAsia="en-US"/>
              </w:rPr>
              <w:t>B” gyakorlati vizsgafeladatának felel meg</w:t>
            </w:r>
            <w:r w:rsidRPr="00B61443">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490637" w14:textId="77777777" w:rsidR="00AB0B75" w:rsidRPr="00B61443" w:rsidRDefault="00AB0B75" w:rsidP="00821A29">
            <w:pPr>
              <w:jc w:val="center"/>
              <w:rPr>
                <w:lang w:eastAsia="en-US"/>
              </w:rPr>
            </w:pPr>
            <w:r w:rsidRPr="00B61443">
              <w:rPr>
                <w:lang w:eastAsia="en-US"/>
              </w:rPr>
              <w:t>150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80528F" w14:textId="77777777" w:rsidR="00AB0B75" w:rsidRPr="00B61443" w:rsidRDefault="00AB0B75" w:rsidP="00821A29">
            <w:pPr>
              <w:jc w:val="center"/>
              <w:rPr>
                <w:lang w:eastAsia="en-US"/>
              </w:rPr>
            </w:pPr>
            <w:r w:rsidRPr="00B61443">
              <w:rPr>
                <w:lang w:eastAsia="en-US"/>
              </w:rPr>
              <w:t>20</w:t>
            </w:r>
          </w:p>
        </w:tc>
      </w:tr>
      <w:tr w:rsidR="0077248F" w:rsidRPr="00B61443" w14:paraId="10A81609" w14:textId="77777777" w:rsidTr="00821A29">
        <w:trPr>
          <w:trHeight w:val="419"/>
          <w:jc w:val="center"/>
        </w:trPr>
        <w:tc>
          <w:tcPr>
            <w:tcW w:w="5920" w:type="dxa"/>
            <w:tcBorders>
              <w:top w:val="single" w:sz="4" w:space="0" w:color="auto"/>
              <w:left w:val="single" w:sz="4" w:space="0" w:color="auto"/>
              <w:bottom w:val="single" w:sz="4" w:space="0" w:color="auto"/>
              <w:right w:val="single" w:sz="4" w:space="0" w:color="auto"/>
            </w:tcBorders>
            <w:vAlign w:val="center"/>
            <w:hideMark/>
          </w:tcPr>
          <w:p w14:paraId="628A9A0A" w14:textId="77777777" w:rsidR="00AB0B75" w:rsidRPr="00B61443" w:rsidRDefault="00AB0B75" w:rsidP="00821A29">
            <w:pPr>
              <w:rPr>
                <w:lang w:eastAsia="en-US"/>
              </w:rPr>
            </w:pPr>
            <w:r w:rsidRPr="00B61443">
              <w:rPr>
                <w:lang w:eastAsia="en-US"/>
              </w:rPr>
              <w:t xml:space="preserve">Lakástextil termék készítése </w:t>
            </w:r>
            <w:r w:rsidRPr="00B61443">
              <w:t>(</w:t>
            </w:r>
            <w:proofErr w:type="spellStart"/>
            <w:r w:rsidRPr="00B61443">
              <w:t>szvk</w:t>
            </w:r>
            <w:proofErr w:type="spellEnd"/>
            <w:r w:rsidRPr="00B61443">
              <w:t xml:space="preserve"> szerint „</w:t>
            </w:r>
            <w:r w:rsidRPr="00B61443">
              <w:rPr>
                <w:lang w:eastAsia="en-US"/>
              </w:rPr>
              <w:t>C” gyakorlati vizsgafeladatának felel meg</w:t>
            </w:r>
            <w:r w:rsidRPr="00B61443">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A44550F" w14:textId="77777777" w:rsidR="00AB0B75" w:rsidRPr="00B61443" w:rsidRDefault="00AB0B75" w:rsidP="00821A29">
            <w:pPr>
              <w:jc w:val="center"/>
              <w:rPr>
                <w:lang w:eastAsia="en-US"/>
              </w:rPr>
            </w:pPr>
            <w:r w:rsidRPr="00B61443">
              <w:rPr>
                <w:lang w:eastAsia="en-US"/>
              </w:rPr>
              <w:t>120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802214" w14:textId="77777777" w:rsidR="00AB0B75" w:rsidRPr="00B61443" w:rsidRDefault="00AB0B75" w:rsidP="00821A29">
            <w:pPr>
              <w:jc w:val="center"/>
              <w:rPr>
                <w:lang w:eastAsia="en-US"/>
              </w:rPr>
            </w:pPr>
            <w:r w:rsidRPr="00B61443">
              <w:rPr>
                <w:lang w:eastAsia="en-US"/>
              </w:rPr>
              <w:t>10</w:t>
            </w:r>
          </w:p>
        </w:tc>
      </w:tr>
      <w:tr w:rsidR="0077248F" w:rsidRPr="00B61443" w14:paraId="534F7992" w14:textId="77777777" w:rsidTr="00821A29">
        <w:trPr>
          <w:trHeight w:val="411"/>
          <w:jc w:val="center"/>
        </w:trPr>
        <w:tc>
          <w:tcPr>
            <w:tcW w:w="5920" w:type="dxa"/>
            <w:tcBorders>
              <w:top w:val="single" w:sz="4" w:space="0" w:color="auto"/>
              <w:left w:val="single" w:sz="4" w:space="0" w:color="auto"/>
              <w:bottom w:val="single" w:sz="4" w:space="0" w:color="auto"/>
              <w:right w:val="single" w:sz="4" w:space="0" w:color="auto"/>
            </w:tcBorders>
            <w:vAlign w:val="center"/>
            <w:hideMark/>
          </w:tcPr>
          <w:p w14:paraId="1B6216A9" w14:textId="77777777" w:rsidR="00AB0B75" w:rsidRPr="00B61443" w:rsidRDefault="00AB0B75" w:rsidP="00821A29">
            <w:pPr>
              <w:rPr>
                <w:lang w:eastAsia="en-US"/>
              </w:rPr>
            </w:pPr>
            <w:r w:rsidRPr="00B61443">
              <w:rPr>
                <w:lang w:eastAsia="en-US"/>
              </w:rPr>
              <w:t xml:space="preserve">Női ruházati termék készítése </w:t>
            </w:r>
            <w:r w:rsidRPr="00B61443">
              <w:t>(</w:t>
            </w:r>
            <w:proofErr w:type="spellStart"/>
            <w:r w:rsidRPr="00B61443">
              <w:t>szvk</w:t>
            </w:r>
            <w:proofErr w:type="spellEnd"/>
            <w:r w:rsidRPr="00B61443">
              <w:t xml:space="preserve"> szerint „</w:t>
            </w:r>
            <w:r w:rsidRPr="00B61443">
              <w:rPr>
                <w:lang w:eastAsia="en-US"/>
              </w:rPr>
              <w:t>D” gyakorlati vizsgafeladatának felel meg</w:t>
            </w:r>
            <w:r w:rsidRPr="00B61443">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D0C1E80" w14:textId="77777777" w:rsidR="00AB0B75" w:rsidRPr="00B61443" w:rsidRDefault="00AB0B75" w:rsidP="00821A29">
            <w:pPr>
              <w:jc w:val="center"/>
              <w:rPr>
                <w:lang w:eastAsia="en-US"/>
              </w:rPr>
            </w:pPr>
            <w:r w:rsidRPr="00B61443">
              <w:rPr>
                <w:lang w:eastAsia="en-US"/>
              </w:rPr>
              <w:t>300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FAC474" w14:textId="77777777" w:rsidR="00AB0B75" w:rsidRPr="00B61443" w:rsidRDefault="00AB0B75" w:rsidP="00821A29">
            <w:pPr>
              <w:jc w:val="center"/>
              <w:rPr>
                <w:lang w:eastAsia="en-US"/>
              </w:rPr>
            </w:pPr>
            <w:r w:rsidRPr="00B61443">
              <w:rPr>
                <w:lang w:eastAsia="en-US"/>
              </w:rPr>
              <w:t>40</w:t>
            </w:r>
          </w:p>
        </w:tc>
      </w:tr>
      <w:tr w:rsidR="0077248F" w:rsidRPr="00B61443" w14:paraId="72D4B71F" w14:textId="77777777" w:rsidTr="00821A29">
        <w:trPr>
          <w:trHeight w:val="417"/>
          <w:jc w:val="center"/>
        </w:trPr>
        <w:tc>
          <w:tcPr>
            <w:tcW w:w="5920" w:type="dxa"/>
            <w:tcBorders>
              <w:top w:val="single" w:sz="4" w:space="0" w:color="auto"/>
              <w:left w:val="single" w:sz="4" w:space="0" w:color="auto"/>
              <w:bottom w:val="single" w:sz="4" w:space="0" w:color="auto"/>
              <w:right w:val="single" w:sz="4" w:space="0" w:color="auto"/>
            </w:tcBorders>
            <w:vAlign w:val="center"/>
            <w:hideMark/>
          </w:tcPr>
          <w:p w14:paraId="2AF7B161" w14:textId="77777777" w:rsidR="00AB0B75" w:rsidRPr="00B61443" w:rsidRDefault="00AB0B75" w:rsidP="00821A29">
            <w:pPr>
              <w:rPr>
                <w:lang w:eastAsia="en-US"/>
              </w:rPr>
            </w:pPr>
            <w:r w:rsidRPr="00B61443">
              <w:rPr>
                <w:lang w:eastAsia="en-US"/>
              </w:rPr>
              <w:t>Női ruhák cikktechnológiája és értékesítése (szóbeli)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5C99D2" w14:textId="77777777" w:rsidR="00AB0B75" w:rsidRPr="00B61443" w:rsidRDefault="00AB0B75" w:rsidP="00821A29">
            <w:pPr>
              <w:jc w:val="center"/>
              <w:rPr>
                <w:lang w:eastAsia="en-US"/>
              </w:rPr>
            </w:pPr>
            <w:r w:rsidRPr="00B61443">
              <w:rPr>
                <w:lang w:eastAsia="en-US"/>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860759" w14:textId="77777777" w:rsidR="00AB0B75" w:rsidRPr="00B61443" w:rsidRDefault="00AB0B75" w:rsidP="00821A29">
            <w:pPr>
              <w:jc w:val="center"/>
              <w:rPr>
                <w:lang w:eastAsia="en-US"/>
              </w:rPr>
            </w:pPr>
            <w:r w:rsidRPr="00B61443">
              <w:rPr>
                <w:lang w:eastAsia="en-US"/>
              </w:rPr>
              <w:t>10</w:t>
            </w:r>
          </w:p>
        </w:tc>
      </w:tr>
      <w:tr w:rsidR="0077248F" w:rsidRPr="00B61443" w14:paraId="2CE263B2" w14:textId="77777777" w:rsidTr="00821A29">
        <w:trPr>
          <w:trHeight w:val="422"/>
          <w:jc w:val="center"/>
        </w:trPr>
        <w:tc>
          <w:tcPr>
            <w:tcW w:w="5920" w:type="dxa"/>
            <w:tcBorders>
              <w:top w:val="single" w:sz="4" w:space="0" w:color="auto"/>
              <w:left w:val="single" w:sz="4" w:space="0" w:color="auto"/>
              <w:bottom w:val="single" w:sz="4" w:space="0" w:color="auto"/>
              <w:right w:val="single" w:sz="4" w:space="0" w:color="auto"/>
            </w:tcBorders>
            <w:vAlign w:val="center"/>
            <w:hideMark/>
          </w:tcPr>
          <w:p w14:paraId="65821FA3" w14:textId="77777777" w:rsidR="00AB0B75" w:rsidRPr="00B61443" w:rsidRDefault="00AB0B75" w:rsidP="00821A29">
            <w:pPr>
              <w:rPr>
                <w:lang w:eastAsia="en-US"/>
              </w:rPr>
            </w:pPr>
            <w:r w:rsidRPr="00B61443">
              <w:rPr>
                <w:lang w:eastAsia="en-US"/>
              </w:rPr>
              <w:t xml:space="preserve">Vizsgaremek bemutatása </w:t>
            </w:r>
            <w:r w:rsidRPr="00B61443">
              <w:t>(</w:t>
            </w:r>
            <w:proofErr w:type="spellStart"/>
            <w:r w:rsidRPr="00B61443">
              <w:t>szvk</w:t>
            </w:r>
            <w:proofErr w:type="spellEnd"/>
            <w:r w:rsidRPr="00B61443">
              <w:t xml:space="preserve"> szerint „</w:t>
            </w:r>
            <w:r w:rsidRPr="00B61443">
              <w:rPr>
                <w:lang w:eastAsia="en-US"/>
              </w:rPr>
              <w:t>A” gyakorlati vizsgafeladatának felel meg</w:t>
            </w:r>
            <w:r w:rsidRPr="00B61443">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04A853" w14:textId="77777777" w:rsidR="00AB0B75" w:rsidRPr="00B61443" w:rsidRDefault="00AB0B75" w:rsidP="00821A29">
            <w:pPr>
              <w:jc w:val="center"/>
              <w:rPr>
                <w:lang w:eastAsia="en-US"/>
              </w:rPr>
            </w:pPr>
            <w:r w:rsidRPr="00B61443">
              <w:rPr>
                <w:lang w:eastAsia="en-US"/>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9BA5882" w14:textId="77777777" w:rsidR="00AB0B75" w:rsidRPr="00B61443" w:rsidRDefault="00AB0B75" w:rsidP="00821A29">
            <w:pPr>
              <w:jc w:val="center"/>
              <w:rPr>
                <w:lang w:eastAsia="en-US"/>
              </w:rPr>
            </w:pPr>
            <w:r w:rsidRPr="00B61443">
              <w:rPr>
                <w:lang w:eastAsia="en-US"/>
              </w:rPr>
              <w:t>10</w:t>
            </w:r>
          </w:p>
        </w:tc>
      </w:tr>
      <w:tr w:rsidR="00AB0B75" w:rsidRPr="00B61443" w14:paraId="66752203" w14:textId="77777777" w:rsidTr="00821A29">
        <w:trPr>
          <w:trHeight w:val="422"/>
          <w:jc w:val="center"/>
        </w:trPr>
        <w:tc>
          <w:tcPr>
            <w:tcW w:w="5920" w:type="dxa"/>
            <w:tcBorders>
              <w:top w:val="single" w:sz="4" w:space="0" w:color="auto"/>
              <w:left w:val="single" w:sz="4" w:space="0" w:color="auto"/>
              <w:bottom w:val="single" w:sz="4" w:space="0" w:color="auto"/>
              <w:right w:val="single" w:sz="4" w:space="0" w:color="auto"/>
            </w:tcBorders>
            <w:vAlign w:val="center"/>
          </w:tcPr>
          <w:p w14:paraId="04176FCC" w14:textId="77777777" w:rsidR="00AB0B75" w:rsidRPr="00B61443" w:rsidRDefault="00AB0B75" w:rsidP="00821A29">
            <w:pPr>
              <w:rPr>
                <w:lang w:eastAsia="en-US"/>
              </w:rPr>
            </w:pPr>
            <w:r w:rsidRPr="00B61443">
              <w:rPr>
                <w:lang w:eastAsia="en-US"/>
              </w:rPr>
              <w:t>Felfektetési rajz készítése ruhaipari tervezőprogrammal (</w:t>
            </w:r>
            <w:proofErr w:type="spellStart"/>
            <w:r w:rsidRPr="00B61443">
              <w:rPr>
                <w:lang w:eastAsia="en-US"/>
              </w:rPr>
              <w:t>szvk</w:t>
            </w:r>
            <w:proofErr w:type="spellEnd"/>
            <w:r w:rsidRPr="00B61443">
              <w:rPr>
                <w:lang w:eastAsia="en-US"/>
              </w:rPr>
              <w:t xml:space="preserve"> szerint „E” gyakorlati vizsgafeladatának felel meg)</w:t>
            </w:r>
          </w:p>
        </w:tc>
        <w:tc>
          <w:tcPr>
            <w:tcW w:w="1276" w:type="dxa"/>
            <w:tcBorders>
              <w:top w:val="single" w:sz="4" w:space="0" w:color="auto"/>
              <w:left w:val="single" w:sz="4" w:space="0" w:color="auto"/>
              <w:bottom w:val="single" w:sz="4" w:space="0" w:color="auto"/>
              <w:right w:val="single" w:sz="4" w:space="0" w:color="auto"/>
            </w:tcBorders>
            <w:vAlign w:val="center"/>
          </w:tcPr>
          <w:p w14:paraId="12288734" w14:textId="77777777" w:rsidR="00AB0B75" w:rsidRPr="00B61443" w:rsidRDefault="00AB0B75" w:rsidP="00821A29">
            <w:pPr>
              <w:jc w:val="center"/>
              <w:rPr>
                <w:lang w:eastAsia="en-US"/>
              </w:rPr>
            </w:pPr>
            <w:r w:rsidRPr="00B61443">
              <w:rPr>
                <w:lang w:eastAsia="en-US"/>
              </w:rPr>
              <w:t>45</w:t>
            </w:r>
          </w:p>
        </w:tc>
        <w:tc>
          <w:tcPr>
            <w:tcW w:w="1276" w:type="dxa"/>
            <w:tcBorders>
              <w:top w:val="single" w:sz="4" w:space="0" w:color="auto"/>
              <w:left w:val="single" w:sz="4" w:space="0" w:color="auto"/>
              <w:bottom w:val="single" w:sz="4" w:space="0" w:color="auto"/>
              <w:right w:val="single" w:sz="4" w:space="0" w:color="auto"/>
            </w:tcBorders>
            <w:vAlign w:val="center"/>
          </w:tcPr>
          <w:p w14:paraId="37D7A22B" w14:textId="77777777" w:rsidR="00AB0B75" w:rsidRPr="00B61443" w:rsidRDefault="00AB0B75" w:rsidP="00821A29">
            <w:pPr>
              <w:jc w:val="center"/>
              <w:rPr>
                <w:lang w:eastAsia="en-US"/>
              </w:rPr>
            </w:pPr>
            <w:r w:rsidRPr="00B61443">
              <w:rPr>
                <w:lang w:eastAsia="en-US"/>
              </w:rPr>
              <w:t>10</w:t>
            </w:r>
          </w:p>
        </w:tc>
      </w:tr>
    </w:tbl>
    <w:p w14:paraId="36A6B77D" w14:textId="77777777" w:rsidR="00AB0B75" w:rsidRPr="00B61443" w:rsidRDefault="00AB0B75" w:rsidP="00AB0B75">
      <w:pPr>
        <w:rPr>
          <w:b/>
        </w:rPr>
      </w:pPr>
    </w:p>
    <w:p w14:paraId="34DA0D8E" w14:textId="77777777" w:rsidR="00AB0B75" w:rsidRPr="00B61443" w:rsidRDefault="00AB0B75" w:rsidP="00AB0B75">
      <w:pPr>
        <w:rPr>
          <w:b/>
        </w:rPr>
      </w:pPr>
      <w:r w:rsidRPr="00B61443">
        <w:t>A munkadarabokhoz szükséges alapanyagokat a versenyszervező biztosítja.</w:t>
      </w:r>
    </w:p>
    <w:p w14:paraId="2C46BD94" w14:textId="77777777" w:rsidR="00AB0B75" w:rsidRPr="00B61443" w:rsidRDefault="00AB0B75" w:rsidP="00AB0B75">
      <w:pPr>
        <w:jc w:val="both"/>
      </w:pPr>
      <w:r w:rsidRPr="00B61443">
        <w:t>A feladatokhoz szükséges kézi szerszámokat és egyéni védőeszközöket a versenyző hozza magával.</w:t>
      </w:r>
    </w:p>
    <w:p w14:paraId="30E3AB10" w14:textId="77777777" w:rsidR="00AB0B75" w:rsidRPr="00B61443" w:rsidRDefault="00AB0B75" w:rsidP="00AB0B75">
      <w:pPr>
        <w:jc w:val="both"/>
      </w:pPr>
      <w:r w:rsidRPr="00B61443">
        <w:t>A válogatón elért pontszám és kialakult rangsor alapján jutnak be a versenyzők a döntőbe.</w:t>
      </w:r>
    </w:p>
    <w:p w14:paraId="2926458D" w14:textId="77777777" w:rsidR="00AB0B75" w:rsidRPr="00B61443" w:rsidRDefault="00AB0B75" w:rsidP="00AB0B75">
      <w:pPr>
        <w:jc w:val="both"/>
      </w:pPr>
    </w:p>
    <w:p w14:paraId="5D4FA589" w14:textId="77777777" w:rsidR="00ED36FD" w:rsidRPr="00B61443" w:rsidRDefault="00ED36FD">
      <w:pPr>
        <w:spacing w:after="160" w:line="259" w:lineRule="auto"/>
        <w:rPr>
          <w:b/>
        </w:rPr>
      </w:pPr>
      <w:r w:rsidRPr="00B61443">
        <w:rPr>
          <w:b/>
        </w:rPr>
        <w:br w:type="page"/>
      </w:r>
    </w:p>
    <w:p w14:paraId="3C4709AA" w14:textId="648F0214" w:rsidR="00AB0B75" w:rsidRPr="00B61443" w:rsidRDefault="00AB0B75" w:rsidP="00AB0B75">
      <w:pPr>
        <w:spacing w:after="160" w:line="259" w:lineRule="auto"/>
        <w:rPr>
          <w:b/>
        </w:rPr>
      </w:pPr>
      <w:r w:rsidRPr="00B61443">
        <w:rPr>
          <w:b/>
        </w:rPr>
        <w:lastRenderedPageBreak/>
        <w:t>Döntő</w:t>
      </w:r>
    </w:p>
    <w:p w14:paraId="24A798F0" w14:textId="77777777" w:rsidR="00AB0B75" w:rsidRPr="00B61443" w:rsidRDefault="00AB0B75" w:rsidP="00AB0B75">
      <w:pPr>
        <w:tabs>
          <w:tab w:val="left" w:pos="1418"/>
        </w:tabs>
        <w:ind w:left="720" w:hanging="720"/>
      </w:pPr>
      <w:r w:rsidRPr="00B61443">
        <w:t xml:space="preserve">Helyszín: </w:t>
      </w:r>
      <w:r w:rsidRPr="00B61443">
        <w:tab/>
        <w:t>Hungexpo Zrt.</w:t>
      </w:r>
    </w:p>
    <w:p w14:paraId="4CA2F16C" w14:textId="77777777" w:rsidR="00AB0B75" w:rsidRPr="00B61443" w:rsidRDefault="00AB0B75" w:rsidP="00AB0B75">
      <w:pPr>
        <w:pStyle w:val="NormlWeb"/>
        <w:tabs>
          <w:tab w:val="left" w:pos="1418"/>
        </w:tabs>
        <w:spacing w:before="0" w:beforeAutospacing="0" w:after="0" w:afterAutospacing="0"/>
        <w:ind w:left="426" w:right="150"/>
        <w:jc w:val="both"/>
        <w:rPr>
          <w:color w:val="auto"/>
        </w:rPr>
      </w:pPr>
      <w:r w:rsidRPr="00B61443">
        <w:rPr>
          <w:color w:val="auto"/>
        </w:rPr>
        <w:tab/>
        <w:t>1101 Budapest, Albertirsai út 10.</w:t>
      </w:r>
    </w:p>
    <w:p w14:paraId="2214ABF4" w14:textId="77777777" w:rsidR="00AB0B75" w:rsidRPr="00B61443" w:rsidRDefault="00AB0B75" w:rsidP="00AB0B75">
      <w:pPr>
        <w:pStyle w:val="NormlWeb"/>
        <w:tabs>
          <w:tab w:val="left" w:pos="1418"/>
        </w:tabs>
        <w:spacing w:before="0" w:beforeAutospacing="0" w:after="0" w:afterAutospacing="0"/>
        <w:ind w:left="426" w:right="150"/>
        <w:jc w:val="both"/>
        <w:rPr>
          <w:color w:val="auto"/>
        </w:rPr>
      </w:pPr>
    </w:p>
    <w:p w14:paraId="0E1582D0" w14:textId="77777777" w:rsidR="00AB0B75" w:rsidRPr="00B61443" w:rsidRDefault="00AB0B75" w:rsidP="00AB0B75">
      <w:pPr>
        <w:pStyle w:val="NormlWeb"/>
        <w:tabs>
          <w:tab w:val="left" w:pos="1418"/>
        </w:tabs>
        <w:spacing w:before="0" w:beforeAutospacing="0" w:after="0" w:afterAutospacing="0"/>
        <w:ind w:right="150"/>
        <w:jc w:val="both"/>
        <w:rPr>
          <w:color w:val="auto"/>
        </w:rPr>
      </w:pPr>
      <w:r w:rsidRPr="00B61443">
        <w:rPr>
          <w:color w:val="auto"/>
        </w:rPr>
        <w:t>Lakástextil termék készítése:</w:t>
      </w:r>
    </w:p>
    <w:p w14:paraId="6A4830DD" w14:textId="77777777" w:rsidR="00AB0B75" w:rsidRPr="00B61443" w:rsidRDefault="00AB0B75" w:rsidP="00AB0B75">
      <w:pPr>
        <w:pStyle w:val="NormlWeb"/>
        <w:tabs>
          <w:tab w:val="left" w:pos="1418"/>
        </w:tabs>
        <w:spacing w:before="0" w:beforeAutospacing="0" w:after="0" w:afterAutospacing="0"/>
        <w:ind w:right="150"/>
        <w:jc w:val="both"/>
        <w:rPr>
          <w:color w:val="auto"/>
        </w:rPr>
      </w:pPr>
      <w:r w:rsidRPr="00B61443">
        <w:rPr>
          <w:color w:val="auto"/>
        </w:rPr>
        <w:t>Műszaki dokumentáció alapján lakástextil készítése előkészített alap- és kellékanyagokból.</w:t>
      </w:r>
    </w:p>
    <w:p w14:paraId="6E877D2D" w14:textId="77777777" w:rsidR="00AB0B75" w:rsidRPr="00B61443" w:rsidRDefault="00AB0B75" w:rsidP="00AB0B75">
      <w:pPr>
        <w:pStyle w:val="NormlWeb"/>
        <w:tabs>
          <w:tab w:val="left" w:pos="1418"/>
        </w:tabs>
        <w:spacing w:before="0" w:beforeAutospacing="0" w:after="0" w:afterAutospacing="0"/>
        <w:ind w:right="150"/>
        <w:jc w:val="both"/>
        <w:rPr>
          <w:color w:val="auto"/>
        </w:rPr>
      </w:pPr>
    </w:p>
    <w:p w14:paraId="5EDA20F4" w14:textId="77777777" w:rsidR="00AB0B75" w:rsidRPr="00B61443" w:rsidRDefault="00AB0B75" w:rsidP="00AB0B75">
      <w:pPr>
        <w:pStyle w:val="NormlWeb"/>
        <w:tabs>
          <w:tab w:val="left" w:pos="1418"/>
        </w:tabs>
        <w:spacing w:before="0" w:beforeAutospacing="0" w:after="0" w:afterAutospacing="0"/>
        <w:ind w:right="150"/>
        <w:jc w:val="both"/>
        <w:rPr>
          <w:color w:val="auto"/>
        </w:rPr>
      </w:pPr>
      <w:r w:rsidRPr="00B61443">
        <w:rPr>
          <w:color w:val="auto"/>
        </w:rPr>
        <w:t>Női ruházati termék készítése:</w:t>
      </w:r>
    </w:p>
    <w:p w14:paraId="712F2959" w14:textId="77777777" w:rsidR="00AB0B75" w:rsidRPr="00B61443" w:rsidRDefault="00AB0B75" w:rsidP="00AB0B75">
      <w:pPr>
        <w:pStyle w:val="NormlWeb"/>
        <w:tabs>
          <w:tab w:val="left" w:pos="1418"/>
        </w:tabs>
        <w:spacing w:before="0" w:beforeAutospacing="0" w:after="0" w:afterAutospacing="0"/>
        <w:ind w:right="150"/>
        <w:jc w:val="both"/>
        <w:rPr>
          <w:color w:val="auto"/>
        </w:rPr>
      </w:pPr>
      <w:r w:rsidRPr="00B61443">
        <w:rPr>
          <w:color w:val="auto"/>
        </w:rPr>
        <w:t>Műszaki dokumentáció alapján női ruházati termék készítése</w:t>
      </w:r>
    </w:p>
    <w:p w14:paraId="39522D13" w14:textId="77777777" w:rsidR="00AB0B75" w:rsidRPr="00B61443" w:rsidRDefault="00AB0B75" w:rsidP="00AB0B75">
      <w:pPr>
        <w:tabs>
          <w:tab w:val="left" w:pos="5127"/>
        </w:tabs>
      </w:pP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0"/>
        <w:gridCol w:w="1276"/>
        <w:gridCol w:w="1276"/>
      </w:tblGrid>
      <w:tr w:rsidR="0077248F" w:rsidRPr="00B61443" w14:paraId="790148EC" w14:textId="77777777" w:rsidTr="00821A29">
        <w:trPr>
          <w:trHeight w:val="662"/>
          <w:jc w:val="center"/>
        </w:trPr>
        <w:tc>
          <w:tcPr>
            <w:tcW w:w="5920" w:type="dxa"/>
            <w:tcBorders>
              <w:top w:val="single" w:sz="4" w:space="0" w:color="auto"/>
              <w:left w:val="single" w:sz="4" w:space="0" w:color="auto"/>
              <w:bottom w:val="single" w:sz="4" w:space="0" w:color="auto"/>
              <w:right w:val="single" w:sz="4" w:space="0" w:color="auto"/>
            </w:tcBorders>
            <w:hideMark/>
          </w:tcPr>
          <w:p w14:paraId="2098018E" w14:textId="77777777" w:rsidR="00AB0B75" w:rsidRPr="00B61443" w:rsidRDefault="00AB0B75" w:rsidP="00821A29">
            <w:pPr>
              <w:jc w:val="center"/>
              <w:rPr>
                <w:caps/>
                <w:lang w:eastAsia="en-US"/>
              </w:rPr>
            </w:pPr>
            <w:r w:rsidRPr="00B61443">
              <w:t>Téma</w:t>
            </w:r>
            <w:r w:rsidRPr="00B61443">
              <w:rPr>
                <w:lang w:eastAsia="en-US"/>
              </w:rPr>
              <w:t xml:space="preserve"> (versenyfeladat)</w:t>
            </w:r>
          </w:p>
        </w:tc>
        <w:tc>
          <w:tcPr>
            <w:tcW w:w="1276" w:type="dxa"/>
            <w:tcBorders>
              <w:top w:val="single" w:sz="4" w:space="0" w:color="auto"/>
              <w:left w:val="single" w:sz="4" w:space="0" w:color="auto"/>
              <w:bottom w:val="single" w:sz="4" w:space="0" w:color="auto"/>
              <w:right w:val="single" w:sz="4" w:space="0" w:color="auto"/>
            </w:tcBorders>
            <w:hideMark/>
          </w:tcPr>
          <w:p w14:paraId="02805B4A" w14:textId="77777777" w:rsidR="00AB0B75" w:rsidRPr="00B61443" w:rsidRDefault="00AB0B75" w:rsidP="00821A29">
            <w:pPr>
              <w:jc w:val="center"/>
              <w:rPr>
                <w:lang w:eastAsia="en-US"/>
              </w:rPr>
            </w:pPr>
            <w:r w:rsidRPr="00B61443">
              <w:rPr>
                <w:lang w:eastAsia="en-US"/>
              </w:rPr>
              <w:t>Időtartam</w:t>
            </w:r>
          </w:p>
          <w:p w14:paraId="113AC9ED" w14:textId="77777777" w:rsidR="00AB0B75" w:rsidRPr="00B61443" w:rsidRDefault="00AB0B75" w:rsidP="00821A29">
            <w:pPr>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17614ABD" w14:textId="77777777" w:rsidR="00AB0B75" w:rsidRPr="00B61443" w:rsidRDefault="00AB0B75" w:rsidP="00821A29">
            <w:pPr>
              <w:jc w:val="center"/>
              <w:rPr>
                <w:lang w:eastAsia="en-US"/>
              </w:rPr>
            </w:pPr>
            <w:r w:rsidRPr="00B61443">
              <w:rPr>
                <w:lang w:eastAsia="en-US"/>
              </w:rPr>
              <w:t>Elérhető</w:t>
            </w:r>
          </w:p>
          <w:p w14:paraId="0A7D03A3" w14:textId="77777777" w:rsidR="00AB0B75" w:rsidRPr="00B61443" w:rsidRDefault="00AB0B75" w:rsidP="00821A29">
            <w:pPr>
              <w:jc w:val="center"/>
              <w:rPr>
                <w:lang w:eastAsia="en-US"/>
              </w:rPr>
            </w:pPr>
            <w:r w:rsidRPr="00B61443">
              <w:rPr>
                <w:lang w:eastAsia="en-US"/>
              </w:rPr>
              <w:t>pontszám</w:t>
            </w:r>
          </w:p>
        </w:tc>
      </w:tr>
      <w:tr w:rsidR="0077248F" w:rsidRPr="00B61443" w14:paraId="42DC7C12" w14:textId="77777777" w:rsidTr="00821A29">
        <w:trPr>
          <w:jc w:val="center"/>
        </w:trPr>
        <w:tc>
          <w:tcPr>
            <w:tcW w:w="5920" w:type="dxa"/>
            <w:tcBorders>
              <w:top w:val="single" w:sz="4" w:space="0" w:color="auto"/>
              <w:left w:val="single" w:sz="4" w:space="0" w:color="auto"/>
              <w:bottom w:val="single" w:sz="4" w:space="0" w:color="auto"/>
              <w:right w:val="single" w:sz="4" w:space="0" w:color="auto"/>
            </w:tcBorders>
            <w:hideMark/>
          </w:tcPr>
          <w:p w14:paraId="4157753A" w14:textId="77777777" w:rsidR="00AB0B75" w:rsidRPr="00B61443" w:rsidRDefault="00AB0B75" w:rsidP="00821A29">
            <w:pPr>
              <w:rPr>
                <w:lang w:eastAsia="en-US"/>
              </w:rPr>
            </w:pPr>
            <w:r w:rsidRPr="00B61443">
              <w:rPr>
                <w:lang w:eastAsia="en-US"/>
              </w:rPr>
              <w:t>Lakástextil termék készítése (gyakorlati)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33916B3" w14:textId="77777777" w:rsidR="00AB0B75" w:rsidRPr="00B61443" w:rsidRDefault="00AB0B75" w:rsidP="00821A29">
            <w:pPr>
              <w:jc w:val="center"/>
              <w:rPr>
                <w:lang w:eastAsia="en-US"/>
              </w:rPr>
            </w:pPr>
            <w:r w:rsidRPr="00B61443">
              <w:rPr>
                <w:lang w:eastAsia="en-US"/>
              </w:rPr>
              <w:t>240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028A8B1" w14:textId="77777777" w:rsidR="00AB0B75" w:rsidRPr="00B61443" w:rsidRDefault="00AB0B75" w:rsidP="00821A29">
            <w:pPr>
              <w:jc w:val="center"/>
              <w:rPr>
                <w:lang w:eastAsia="en-US"/>
              </w:rPr>
            </w:pPr>
            <w:r w:rsidRPr="00B61443">
              <w:rPr>
                <w:lang w:eastAsia="en-US"/>
              </w:rPr>
              <w:t>30</w:t>
            </w:r>
          </w:p>
        </w:tc>
      </w:tr>
      <w:tr w:rsidR="00AB0B75" w:rsidRPr="00B61443" w14:paraId="3DCB983E" w14:textId="77777777" w:rsidTr="00821A29">
        <w:trPr>
          <w:jc w:val="center"/>
        </w:trPr>
        <w:tc>
          <w:tcPr>
            <w:tcW w:w="5920" w:type="dxa"/>
            <w:tcBorders>
              <w:top w:val="single" w:sz="4" w:space="0" w:color="auto"/>
              <w:left w:val="single" w:sz="4" w:space="0" w:color="auto"/>
              <w:bottom w:val="single" w:sz="4" w:space="0" w:color="auto"/>
              <w:right w:val="single" w:sz="4" w:space="0" w:color="auto"/>
            </w:tcBorders>
            <w:hideMark/>
          </w:tcPr>
          <w:p w14:paraId="1F909C5A" w14:textId="77777777" w:rsidR="00AB0B75" w:rsidRPr="00B61443" w:rsidRDefault="00AB0B75" w:rsidP="00821A29">
            <w:pPr>
              <w:rPr>
                <w:lang w:eastAsia="en-US"/>
              </w:rPr>
            </w:pPr>
            <w:r w:rsidRPr="00B61443">
              <w:rPr>
                <w:lang w:eastAsia="en-US"/>
              </w:rPr>
              <w:t>Női ruházati termék készítése (gyakorlati)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CAEC0F" w14:textId="77777777" w:rsidR="00AB0B75" w:rsidRPr="00B61443" w:rsidRDefault="00AB0B75" w:rsidP="00821A29">
            <w:pPr>
              <w:jc w:val="center"/>
              <w:rPr>
                <w:lang w:eastAsia="en-US"/>
              </w:rPr>
            </w:pPr>
            <w:r w:rsidRPr="00B61443">
              <w:rPr>
                <w:lang w:eastAsia="en-US"/>
              </w:rPr>
              <w:t>360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8CEBA3D" w14:textId="77777777" w:rsidR="00AB0B75" w:rsidRPr="00B61443" w:rsidRDefault="00AB0B75" w:rsidP="00821A29">
            <w:pPr>
              <w:jc w:val="center"/>
              <w:rPr>
                <w:lang w:eastAsia="en-US"/>
              </w:rPr>
            </w:pPr>
            <w:r w:rsidRPr="00B61443">
              <w:rPr>
                <w:lang w:eastAsia="en-US"/>
              </w:rPr>
              <w:t>70</w:t>
            </w:r>
          </w:p>
        </w:tc>
      </w:tr>
    </w:tbl>
    <w:p w14:paraId="469C5372" w14:textId="77777777" w:rsidR="00AB0B75" w:rsidRPr="00B61443" w:rsidRDefault="00AB0B75" w:rsidP="00AB0B75">
      <w:pPr>
        <w:tabs>
          <w:tab w:val="left" w:pos="2985"/>
        </w:tabs>
      </w:pPr>
    </w:p>
    <w:p w14:paraId="763A1CD8" w14:textId="77777777" w:rsidR="00AB0B75" w:rsidRPr="00B61443" w:rsidRDefault="00AB0B75" w:rsidP="00AB0B75">
      <w:pPr>
        <w:jc w:val="both"/>
      </w:pPr>
      <w:r w:rsidRPr="00B61443">
        <w:t>A versenyzők helyezését a döntőn elért pontszámok alapján határozza meg a versenybizottság. Az értékelésnél figyelembe veszi:</w:t>
      </w:r>
    </w:p>
    <w:p w14:paraId="2E7181E8" w14:textId="77777777" w:rsidR="00AB0B75" w:rsidRPr="00B61443" w:rsidRDefault="00AB0B75" w:rsidP="00C6754F">
      <w:pPr>
        <w:numPr>
          <w:ilvl w:val="0"/>
          <w:numId w:val="70"/>
        </w:numPr>
        <w:jc w:val="both"/>
      </w:pPr>
      <w:r w:rsidRPr="00B61443">
        <w:t>az anyag-, kellékválasztás és a tervezés összhangját,</w:t>
      </w:r>
    </w:p>
    <w:p w14:paraId="53916970" w14:textId="77777777" w:rsidR="00AB0B75" w:rsidRPr="00B61443" w:rsidRDefault="00AB0B75" w:rsidP="00C6754F">
      <w:pPr>
        <w:numPr>
          <w:ilvl w:val="0"/>
          <w:numId w:val="70"/>
        </w:numPr>
        <w:jc w:val="both"/>
      </w:pPr>
      <w:r w:rsidRPr="00B61443">
        <w:t>a szabás minőségi követelményeinek betartását, a belső hulladék mennyiségét,</w:t>
      </w:r>
    </w:p>
    <w:p w14:paraId="0C86C475" w14:textId="77777777" w:rsidR="00AB0B75" w:rsidRPr="00B61443" w:rsidRDefault="00AB0B75" w:rsidP="00C6754F">
      <w:pPr>
        <w:numPr>
          <w:ilvl w:val="0"/>
          <w:numId w:val="70"/>
        </w:numPr>
        <w:jc w:val="both"/>
      </w:pPr>
      <w:r w:rsidRPr="00B61443">
        <w:t>a kivitelezés szakszerűségét, a termék minőségét és méretek pontosságát,</w:t>
      </w:r>
    </w:p>
    <w:p w14:paraId="292B7D05" w14:textId="77777777" w:rsidR="00AB0B75" w:rsidRPr="00B61443" w:rsidRDefault="00AB0B75" w:rsidP="00C6754F">
      <w:pPr>
        <w:numPr>
          <w:ilvl w:val="0"/>
          <w:numId w:val="70"/>
        </w:numPr>
        <w:jc w:val="both"/>
      </w:pPr>
      <w:r w:rsidRPr="00B61443">
        <w:t xml:space="preserve">a késztermékek esztétikumát, </w:t>
      </w:r>
    </w:p>
    <w:p w14:paraId="0467EB5B" w14:textId="77777777" w:rsidR="00AB0B75" w:rsidRPr="00B61443" w:rsidRDefault="00AB0B75" w:rsidP="00C6754F">
      <w:pPr>
        <w:numPr>
          <w:ilvl w:val="0"/>
          <w:numId w:val="70"/>
        </w:numPr>
        <w:jc w:val="both"/>
      </w:pPr>
      <w:r w:rsidRPr="00B61443">
        <w:t>a ruhaipari gépek, berendezések, egyéni védőeszközök biztonságos, szakszerű használatát.</w:t>
      </w:r>
    </w:p>
    <w:p w14:paraId="041BA593" w14:textId="21BCC0ED" w:rsidR="00AB0B75" w:rsidRPr="00B61443" w:rsidRDefault="00AB0B75" w:rsidP="00AB0B75">
      <w:pPr>
        <w:rPr>
          <w:lang w:val="x-none" w:eastAsia="x-none"/>
        </w:rPr>
      </w:pPr>
      <w:r w:rsidRPr="00B61443">
        <w:br w:type="page"/>
      </w:r>
    </w:p>
    <w:p w14:paraId="5A4E2B55" w14:textId="2D5B6958" w:rsidR="006D7E85" w:rsidRPr="00B61443" w:rsidRDefault="006D7E85" w:rsidP="0069295B">
      <w:pPr>
        <w:keepNext/>
        <w:spacing w:before="360" w:after="360"/>
        <w:jc w:val="center"/>
        <w:outlineLvl w:val="2"/>
        <w:rPr>
          <w:b/>
          <w:sz w:val="28"/>
          <w:szCs w:val="20"/>
          <w:lang w:val="x-none" w:eastAsia="x-none"/>
        </w:rPr>
      </w:pPr>
      <w:bookmarkStart w:id="356" w:name="_Toc365884687"/>
      <w:bookmarkStart w:id="357" w:name="_Toc365884805"/>
      <w:bookmarkStart w:id="358" w:name="_Toc15994442"/>
      <w:r w:rsidRPr="00B61443">
        <w:rPr>
          <w:b/>
          <w:sz w:val="28"/>
          <w:szCs w:val="20"/>
          <w:lang w:val="x-none" w:eastAsia="x-none"/>
        </w:rPr>
        <w:lastRenderedPageBreak/>
        <w:t>FAIPAR SZAKMACSOPORT</w:t>
      </w:r>
      <w:bookmarkEnd w:id="356"/>
      <w:bookmarkEnd w:id="357"/>
      <w:bookmarkEnd w:id="358"/>
    </w:p>
    <w:p w14:paraId="7485A69B" w14:textId="69973892" w:rsidR="0019157B" w:rsidRPr="00B61443" w:rsidRDefault="006D7E85" w:rsidP="00C80A75">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Asztalos </w:t>
      </w:r>
    </w:p>
    <w:p w14:paraId="46556E36" w14:textId="77777777" w:rsidR="0019157B" w:rsidRPr="00B61443" w:rsidRDefault="006D7E85" w:rsidP="006D7E85">
      <w:pPr>
        <w:pStyle w:val="Style5"/>
        <w:widowControl/>
        <w:spacing w:line="240" w:lineRule="auto"/>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Faipari technikus </w:t>
      </w:r>
      <w:bookmarkStart w:id="359" w:name="_Toc365884688"/>
      <w:bookmarkStart w:id="360" w:name="_Toc365884806"/>
    </w:p>
    <w:p w14:paraId="5671E8A7" w14:textId="77777777" w:rsidR="006D7E85" w:rsidRPr="00B61443" w:rsidRDefault="006D7E85" w:rsidP="006D7E85">
      <w:pPr>
        <w:pStyle w:val="Style5"/>
        <w:widowControl/>
        <w:spacing w:line="240" w:lineRule="auto"/>
        <w:jc w:val="center"/>
        <w:rPr>
          <w:rFonts w:ascii="Times New Roman" w:hAnsi="Times New Roman"/>
          <w:b/>
        </w:rPr>
      </w:pPr>
      <w:r w:rsidRPr="00B61443">
        <w:rPr>
          <w:rFonts w:ascii="Times New Roman" w:hAnsi="Times New Roman"/>
          <w:b/>
        </w:rPr>
        <w:t>szakképesítések versenyszabályzata</w:t>
      </w:r>
      <w:bookmarkEnd w:id="359"/>
      <w:bookmarkEnd w:id="360"/>
    </w:p>
    <w:p w14:paraId="65190C32" w14:textId="77777777" w:rsidR="006476AC" w:rsidRPr="00B61443" w:rsidRDefault="006476AC" w:rsidP="006476AC">
      <w:pPr>
        <w:jc w:val="both"/>
      </w:pPr>
      <w:r w:rsidRPr="00B61443">
        <w:t>A szakmacsoport szakképesítései komplex tanulmányi versenyek.</w:t>
      </w:r>
    </w:p>
    <w:p w14:paraId="0CF5D1FA" w14:textId="77777777" w:rsidR="006476AC" w:rsidRPr="00B61443" w:rsidRDefault="006476AC" w:rsidP="006476AC">
      <w:pPr>
        <w:jc w:val="both"/>
      </w:pPr>
      <w:r w:rsidRPr="00B61443">
        <w:t xml:space="preserve">A verseny feladatai (elődöntő, a válogató és a döntő) a szakképesítések teljes képzési anyagát felölelik. A feladatokban az </w:t>
      </w:r>
      <w:proofErr w:type="spellStart"/>
      <w:r w:rsidRPr="00B61443">
        <w:t>szvk</w:t>
      </w:r>
      <w:proofErr w:type="spellEnd"/>
      <w:r w:rsidRPr="00B61443">
        <w:t xml:space="preserve"> előírásaitól eltérő követelményszint is előfordulhat. </w:t>
      </w:r>
    </w:p>
    <w:p w14:paraId="4D85284E" w14:textId="77777777" w:rsidR="006476AC" w:rsidRPr="00B61443" w:rsidRDefault="006476AC" w:rsidP="006476AC">
      <w:pPr>
        <w:jc w:val="both"/>
      </w:pPr>
    </w:p>
    <w:p w14:paraId="086812EE" w14:textId="77777777" w:rsidR="006476AC" w:rsidRPr="00B61443" w:rsidRDefault="006476AC" w:rsidP="006476AC">
      <w:pPr>
        <w:jc w:val="both"/>
        <w:rPr>
          <w:b/>
        </w:rPr>
      </w:pPr>
      <w:r w:rsidRPr="00B61443">
        <w:rPr>
          <w:b/>
        </w:rPr>
        <w:t>Megjegyzés a Faipar szakmacsoport írásbeli feladataihoz</w:t>
      </w:r>
    </w:p>
    <w:p w14:paraId="1BAAD8BB" w14:textId="77777777" w:rsidR="006476AC" w:rsidRPr="00B61443" w:rsidRDefault="006476AC" w:rsidP="006476AC">
      <w:pPr>
        <w:spacing w:before="60"/>
        <w:jc w:val="both"/>
        <w:rPr>
          <w:b/>
          <w:iCs/>
        </w:rPr>
      </w:pPr>
    </w:p>
    <w:p w14:paraId="04492E1E" w14:textId="77777777" w:rsidR="006476AC" w:rsidRPr="00B61443" w:rsidRDefault="006476AC" w:rsidP="006476AC">
      <w:pPr>
        <w:pStyle w:val="Listaszerbekezds"/>
        <w:numPr>
          <w:ilvl w:val="0"/>
          <w:numId w:val="77"/>
        </w:numPr>
        <w:spacing w:line="240" w:lineRule="auto"/>
        <w:jc w:val="both"/>
        <w:rPr>
          <w:rFonts w:ascii="Times New Roman" w:hAnsi="Times New Roman"/>
          <w:iCs/>
          <w:sz w:val="24"/>
        </w:rPr>
      </w:pPr>
      <w:r w:rsidRPr="00B61443">
        <w:rPr>
          <w:rFonts w:ascii="Times New Roman" w:hAnsi="Times New Roman"/>
          <w:iCs/>
          <w:sz w:val="24"/>
        </w:rPr>
        <w:t xml:space="preserve">A feladatok összeállítása a Szakmai és vizsgakövetelményekben megfogalmazott előírások alapján történik, de a Faipari technikus szakmánál az </w:t>
      </w:r>
      <w:proofErr w:type="spellStart"/>
      <w:r w:rsidRPr="00B61443">
        <w:rPr>
          <w:rFonts w:ascii="Times New Roman" w:hAnsi="Times New Roman"/>
          <w:iCs/>
          <w:sz w:val="24"/>
        </w:rPr>
        <w:t>szvk-tól</w:t>
      </w:r>
      <w:proofErr w:type="spellEnd"/>
      <w:r w:rsidRPr="00B61443">
        <w:rPr>
          <w:rFonts w:ascii="Times New Roman" w:hAnsi="Times New Roman"/>
          <w:iCs/>
          <w:sz w:val="24"/>
        </w:rPr>
        <w:t xml:space="preserve"> eltérő feladattípusok is megjelennek. </w:t>
      </w:r>
    </w:p>
    <w:p w14:paraId="067AE083" w14:textId="77777777" w:rsidR="006476AC" w:rsidRPr="00B61443" w:rsidRDefault="006476AC" w:rsidP="006476AC">
      <w:pPr>
        <w:pStyle w:val="Listaszerbekezds"/>
        <w:numPr>
          <w:ilvl w:val="0"/>
          <w:numId w:val="77"/>
        </w:numPr>
        <w:spacing w:line="240" w:lineRule="auto"/>
        <w:jc w:val="both"/>
        <w:rPr>
          <w:rFonts w:ascii="Times New Roman" w:hAnsi="Times New Roman"/>
          <w:sz w:val="24"/>
        </w:rPr>
      </w:pPr>
      <w:r w:rsidRPr="00B61443">
        <w:rPr>
          <w:rFonts w:ascii="Times New Roman" w:hAnsi="Times New Roman"/>
          <w:sz w:val="24"/>
        </w:rPr>
        <w:t xml:space="preserve">A feladatok megoldásához az íróeszközökön, szerkesztőeszközökön és nem programozható számológépen kívül semmilyen más segédeszközt (pl. tankönyv, képletgyűjtemény stb.) nem használhat! </w:t>
      </w:r>
    </w:p>
    <w:p w14:paraId="3303AA21" w14:textId="77777777" w:rsidR="006476AC" w:rsidRPr="00B61443" w:rsidRDefault="006476AC" w:rsidP="006476AC">
      <w:pPr>
        <w:pStyle w:val="Listaszerbekezds"/>
        <w:numPr>
          <w:ilvl w:val="0"/>
          <w:numId w:val="77"/>
        </w:numPr>
        <w:spacing w:line="240" w:lineRule="auto"/>
        <w:jc w:val="both"/>
        <w:rPr>
          <w:rFonts w:ascii="Times New Roman" w:hAnsi="Times New Roman"/>
          <w:sz w:val="24"/>
        </w:rPr>
      </w:pPr>
      <w:r w:rsidRPr="00B61443">
        <w:rPr>
          <w:rFonts w:ascii="Times New Roman" w:hAnsi="Times New Roman"/>
          <w:sz w:val="24"/>
        </w:rPr>
        <w:t>A számítások elvégzésénél ügyeljen a következőkre:</w:t>
      </w:r>
    </w:p>
    <w:p w14:paraId="2EA271BB" w14:textId="77777777" w:rsidR="006476AC" w:rsidRPr="00B61443" w:rsidRDefault="006476AC" w:rsidP="006476AC">
      <w:pPr>
        <w:pStyle w:val="Listaszerbekezds"/>
        <w:spacing w:line="240" w:lineRule="auto"/>
        <w:ind w:left="1440"/>
        <w:jc w:val="both"/>
        <w:rPr>
          <w:rFonts w:ascii="Times New Roman" w:hAnsi="Times New Roman"/>
          <w:sz w:val="24"/>
        </w:rPr>
      </w:pPr>
      <w:r w:rsidRPr="00B61443">
        <w:rPr>
          <w:rFonts w:ascii="Times New Roman" w:hAnsi="Times New Roman"/>
          <w:sz w:val="24"/>
        </w:rPr>
        <w:t>Számológépet használhat, de minden mellékszámításnál ki kell jelölnie a következőket:</w:t>
      </w:r>
    </w:p>
    <w:p w14:paraId="28F1E030" w14:textId="77777777" w:rsidR="006476AC" w:rsidRPr="00B61443" w:rsidRDefault="006476AC" w:rsidP="006476AC">
      <w:pPr>
        <w:pStyle w:val="Listaszerbekezds"/>
        <w:numPr>
          <w:ilvl w:val="2"/>
          <w:numId w:val="78"/>
        </w:numPr>
        <w:spacing w:line="240" w:lineRule="auto"/>
        <w:jc w:val="both"/>
        <w:rPr>
          <w:rFonts w:ascii="Times New Roman" w:hAnsi="Times New Roman"/>
          <w:sz w:val="24"/>
        </w:rPr>
      </w:pPr>
      <w:r w:rsidRPr="00B61443">
        <w:rPr>
          <w:rFonts w:ascii="Times New Roman" w:hAnsi="Times New Roman"/>
          <w:sz w:val="24"/>
        </w:rPr>
        <w:t>a számított adat vagy mutató megnevezését,</w:t>
      </w:r>
    </w:p>
    <w:p w14:paraId="62324F54" w14:textId="77777777" w:rsidR="006476AC" w:rsidRPr="00B61443" w:rsidRDefault="006476AC" w:rsidP="006476AC">
      <w:pPr>
        <w:pStyle w:val="Listaszerbekezds"/>
        <w:numPr>
          <w:ilvl w:val="2"/>
          <w:numId w:val="78"/>
        </w:numPr>
        <w:spacing w:line="240" w:lineRule="auto"/>
        <w:jc w:val="both"/>
        <w:rPr>
          <w:rFonts w:ascii="Times New Roman" w:hAnsi="Times New Roman"/>
          <w:sz w:val="24"/>
        </w:rPr>
      </w:pPr>
      <w:r w:rsidRPr="00B61443">
        <w:rPr>
          <w:rFonts w:ascii="Times New Roman" w:hAnsi="Times New Roman"/>
          <w:sz w:val="24"/>
        </w:rPr>
        <w:t>a számítás módját (a matematikai művelet a rendelkezésre álló adatokkal felírva),</w:t>
      </w:r>
    </w:p>
    <w:p w14:paraId="3F1A24B4" w14:textId="77777777" w:rsidR="006476AC" w:rsidRPr="00B61443" w:rsidRDefault="006476AC" w:rsidP="006476AC">
      <w:pPr>
        <w:pStyle w:val="Listaszerbekezds"/>
        <w:numPr>
          <w:ilvl w:val="2"/>
          <w:numId w:val="78"/>
        </w:numPr>
        <w:spacing w:line="240" w:lineRule="auto"/>
        <w:jc w:val="both"/>
        <w:rPr>
          <w:rFonts w:ascii="Times New Roman" w:hAnsi="Times New Roman"/>
          <w:sz w:val="24"/>
        </w:rPr>
      </w:pPr>
      <w:r w:rsidRPr="00B61443">
        <w:rPr>
          <w:rFonts w:ascii="Times New Roman" w:hAnsi="Times New Roman"/>
          <w:sz w:val="24"/>
        </w:rPr>
        <w:t>a kapott eredményt mértékegységével együtt,</w:t>
      </w:r>
    </w:p>
    <w:p w14:paraId="68FEE967" w14:textId="77777777" w:rsidR="006476AC" w:rsidRPr="00B61443" w:rsidRDefault="006476AC" w:rsidP="006476AC">
      <w:pPr>
        <w:pStyle w:val="Listaszerbekezds"/>
        <w:numPr>
          <w:ilvl w:val="2"/>
          <w:numId w:val="78"/>
        </w:numPr>
        <w:spacing w:line="240" w:lineRule="auto"/>
        <w:jc w:val="both"/>
        <w:rPr>
          <w:rFonts w:ascii="Times New Roman" w:hAnsi="Times New Roman"/>
          <w:sz w:val="24"/>
        </w:rPr>
      </w:pPr>
      <w:r w:rsidRPr="00B61443">
        <w:rPr>
          <w:rFonts w:ascii="Times New Roman" w:hAnsi="Times New Roman"/>
          <w:sz w:val="24"/>
        </w:rPr>
        <w:t>a végeredményt szöveges válasszal együtt.</w:t>
      </w:r>
    </w:p>
    <w:p w14:paraId="164CF05C" w14:textId="77777777" w:rsidR="006476AC" w:rsidRPr="00B61443" w:rsidRDefault="006476AC" w:rsidP="006476AC">
      <w:pPr>
        <w:pStyle w:val="Listaszerbekezds"/>
        <w:spacing w:line="240" w:lineRule="auto"/>
        <w:ind w:left="1440"/>
        <w:jc w:val="both"/>
        <w:rPr>
          <w:rFonts w:ascii="Times New Roman" w:hAnsi="Times New Roman"/>
          <w:sz w:val="24"/>
        </w:rPr>
      </w:pPr>
      <w:r w:rsidRPr="00B61443">
        <w:rPr>
          <w:rFonts w:ascii="Times New Roman" w:hAnsi="Times New Roman"/>
          <w:sz w:val="24"/>
        </w:rPr>
        <w:t>Amennyiben ezeket a kijelöléseket nem végzi el, a feladat/feladatrész még akkor sem fogadható el, ha a megoldás egyébként helyes!</w:t>
      </w:r>
    </w:p>
    <w:p w14:paraId="20ADA808" w14:textId="77777777" w:rsidR="006476AC" w:rsidRPr="00B61443" w:rsidRDefault="006476AC" w:rsidP="006476AC">
      <w:pPr>
        <w:pStyle w:val="Listaszerbekezds"/>
        <w:numPr>
          <w:ilvl w:val="0"/>
          <w:numId w:val="77"/>
        </w:numPr>
        <w:spacing w:line="240" w:lineRule="auto"/>
        <w:jc w:val="both"/>
        <w:rPr>
          <w:rFonts w:ascii="Times New Roman" w:hAnsi="Times New Roman"/>
          <w:iCs/>
          <w:sz w:val="24"/>
        </w:rPr>
      </w:pPr>
      <w:r w:rsidRPr="00B61443">
        <w:rPr>
          <w:rFonts w:ascii="Times New Roman" w:hAnsi="Times New Roman"/>
          <w:iCs/>
          <w:sz w:val="24"/>
        </w:rPr>
        <w:t>A vizsgán íróeszközként kék vagy fekete golyóstoll használható, a rajz ceruzával készíthető. Ceruzával írt versenydolgozat nem fogadható el, kivéve a szükséges vázlatokat, rajzokat!</w:t>
      </w:r>
    </w:p>
    <w:p w14:paraId="4113EDA2" w14:textId="77777777" w:rsidR="006476AC" w:rsidRPr="00B61443" w:rsidRDefault="006476AC" w:rsidP="006476AC">
      <w:pPr>
        <w:pStyle w:val="Listaszerbekezds"/>
        <w:numPr>
          <w:ilvl w:val="0"/>
          <w:numId w:val="77"/>
        </w:numPr>
        <w:spacing w:line="240" w:lineRule="auto"/>
        <w:jc w:val="both"/>
        <w:rPr>
          <w:rFonts w:ascii="Times New Roman" w:hAnsi="Times New Roman"/>
          <w:iCs/>
          <w:sz w:val="24"/>
        </w:rPr>
      </w:pPr>
      <w:r w:rsidRPr="00B61443">
        <w:rPr>
          <w:rFonts w:ascii="Times New Roman" w:hAnsi="Times New Roman"/>
          <w:iCs/>
          <w:sz w:val="24"/>
        </w:rPr>
        <w:t>Meg nem engedett segédeszköz használata a vizsgából való kizárást vonja maga után!</w:t>
      </w:r>
    </w:p>
    <w:p w14:paraId="34903891" w14:textId="77777777" w:rsidR="006476AC" w:rsidRPr="00B61443" w:rsidRDefault="006476AC" w:rsidP="006476AC">
      <w:pPr>
        <w:pStyle w:val="Listaszerbekezds"/>
        <w:numPr>
          <w:ilvl w:val="0"/>
          <w:numId w:val="77"/>
        </w:numPr>
        <w:spacing w:line="240" w:lineRule="auto"/>
        <w:jc w:val="both"/>
        <w:rPr>
          <w:rFonts w:ascii="Times New Roman" w:hAnsi="Times New Roman"/>
          <w:iCs/>
          <w:sz w:val="24"/>
        </w:rPr>
      </w:pPr>
      <w:r w:rsidRPr="00B61443">
        <w:rPr>
          <w:rFonts w:ascii="Times New Roman" w:hAnsi="Times New Roman"/>
          <w:iCs/>
          <w:sz w:val="24"/>
        </w:rPr>
        <w:t>A tesztfeladatok válaszában csak az egyértelmű javítás esetén fogadható el a jó válasz.</w:t>
      </w:r>
    </w:p>
    <w:p w14:paraId="1BD6EEEA" w14:textId="77777777" w:rsidR="006476AC" w:rsidRPr="00B61443" w:rsidRDefault="006476AC" w:rsidP="006476AC">
      <w:pPr>
        <w:spacing w:before="60"/>
        <w:jc w:val="both"/>
        <w:rPr>
          <w:b/>
          <w:iCs/>
        </w:rPr>
      </w:pPr>
      <w:r w:rsidRPr="00B61443">
        <w:rPr>
          <w:b/>
          <w:iCs/>
        </w:rPr>
        <w:t>A válogató és a döntő általános tudnivalói:</w:t>
      </w:r>
    </w:p>
    <w:p w14:paraId="1F98517D" w14:textId="77777777" w:rsidR="006476AC" w:rsidRPr="00B61443" w:rsidRDefault="006476AC" w:rsidP="006476AC">
      <w:pPr>
        <w:spacing w:before="60"/>
        <w:jc w:val="both"/>
        <w:rPr>
          <w:b/>
          <w:iCs/>
        </w:rPr>
      </w:pPr>
    </w:p>
    <w:p w14:paraId="317AF104" w14:textId="77777777" w:rsidR="006476AC" w:rsidRPr="00B61443" w:rsidRDefault="006476AC" w:rsidP="006476AC">
      <w:pPr>
        <w:pStyle w:val="Listaszerbekezds"/>
        <w:numPr>
          <w:ilvl w:val="0"/>
          <w:numId w:val="74"/>
        </w:numPr>
        <w:spacing w:line="240" w:lineRule="auto"/>
        <w:jc w:val="both"/>
        <w:rPr>
          <w:rFonts w:ascii="Times New Roman" w:hAnsi="Times New Roman"/>
          <w:iCs/>
          <w:sz w:val="24"/>
        </w:rPr>
      </w:pPr>
      <w:r w:rsidRPr="00B61443">
        <w:rPr>
          <w:rFonts w:ascii="Times New Roman" w:hAnsi="Times New Roman"/>
          <w:iCs/>
          <w:sz w:val="24"/>
        </w:rPr>
        <w:t>A válogatóra a szállásról (MKIK ehhez lehetőséget ajánlhat) és utazásról a résztvevő iskolának kell gondoskodnia. A döntőre csak az utazást kell megoldani, a versenyzők és a kísérő tanárok elhelyezéséről az MKIK gondoskodik.</w:t>
      </w:r>
    </w:p>
    <w:p w14:paraId="547D00AA" w14:textId="77777777" w:rsidR="006476AC" w:rsidRPr="00B61443" w:rsidRDefault="006476AC" w:rsidP="006476AC">
      <w:pPr>
        <w:pStyle w:val="Listaszerbekezds"/>
        <w:numPr>
          <w:ilvl w:val="0"/>
          <w:numId w:val="74"/>
        </w:numPr>
        <w:spacing w:line="240" w:lineRule="auto"/>
        <w:jc w:val="both"/>
        <w:rPr>
          <w:rFonts w:ascii="Times New Roman" w:hAnsi="Times New Roman"/>
          <w:iCs/>
          <w:sz w:val="24"/>
        </w:rPr>
      </w:pPr>
      <w:r w:rsidRPr="00B61443">
        <w:rPr>
          <w:rFonts w:ascii="Times New Roman" w:hAnsi="Times New Roman"/>
          <w:iCs/>
          <w:sz w:val="24"/>
        </w:rPr>
        <w:t>A válogatóba és a döntőbe jutott versenyzők és felkészítő tanáraik/oktatóik a szükséges információkról (időpont, helyszín, szerszámjegyzék, érintésvédelmi jegyzőkönyv, balesetvédelmi oktatási napló stb.) értesítést kapnak. Ennek meglétéről és tudomásul vételéről – vagy egyéb kérdésekről – a felkészítők e-mailen értesítsék a versenyfelelőst.</w:t>
      </w:r>
    </w:p>
    <w:p w14:paraId="5A8F6E45" w14:textId="77777777" w:rsidR="006476AC" w:rsidRPr="00B61443" w:rsidRDefault="006476AC" w:rsidP="006476AC">
      <w:pPr>
        <w:pStyle w:val="Listaszerbekezds"/>
        <w:numPr>
          <w:ilvl w:val="0"/>
          <w:numId w:val="74"/>
        </w:numPr>
        <w:spacing w:line="240" w:lineRule="auto"/>
        <w:jc w:val="both"/>
        <w:rPr>
          <w:rFonts w:ascii="Times New Roman" w:hAnsi="Times New Roman"/>
          <w:iCs/>
          <w:sz w:val="24"/>
        </w:rPr>
      </w:pPr>
      <w:r w:rsidRPr="00B61443">
        <w:rPr>
          <w:rFonts w:ascii="Times New Roman" w:hAnsi="Times New Roman"/>
          <w:iCs/>
          <w:sz w:val="24"/>
        </w:rPr>
        <w:t>A gyakorlati versenyfeladatoknál csak a szerszámjegyzékben szereplő szerszámok használhatók. A szerszámjegyzékben nem szereplő szerszámok használata a versenyző azonnali kizárását eredményezi.</w:t>
      </w:r>
    </w:p>
    <w:p w14:paraId="4B863837" w14:textId="77777777" w:rsidR="006476AC" w:rsidRPr="00B61443" w:rsidRDefault="006476AC" w:rsidP="006476AC">
      <w:pPr>
        <w:pStyle w:val="Listaszerbekezds"/>
        <w:numPr>
          <w:ilvl w:val="0"/>
          <w:numId w:val="74"/>
        </w:numPr>
        <w:spacing w:line="240" w:lineRule="auto"/>
        <w:jc w:val="both"/>
        <w:rPr>
          <w:rFonts w:ascii="Times New Roman" w:hAnsi="Times New Roman"/>
          <w:iCs/>
          <w:sz w:val="24"/>
        </w:rPr>
      </w:pPr>
      <w:r w:rsidRPr="00B61443">
        <w:rPr>
          <w:rFonts w:ascii="Times New Roman" w:hAnsi="Times New Roman"/>
          <w:iCs/>
          <w:sz w:val="24"/>
        </w:rPr>
        <w:t>A feladathoz szükséges, de a szerszámjegyzékben nem szereplő szerszámokat, eszközöket, segédanyagokat (csiszolópapír, ragasztó, felületkezelő-anyag stb.) a versenyfelelős biztosítja. A versenyző ezeket köteles használni.</w:t>
      </w:r>
    </w:p>
    <w:p w14:paraId="77276613" w14:textId="77777777" w:rsidR="006476AC" w:rsidRPr="00B61443" w:rsidRDefault="006476AC" w:rsidP="006476AC">
      <w:pPr>
        <w:pStyle w:val="Listaszerbekezds"/>
        <w:numPr>
          <w:ilvl w:val="0"/>
          <w:numId w:val="74"/>
        </w:numPr>
        <w:spacing w:after="160" w:line="240" w:lineRule="auto"/>
        <w:jc w:val="both"/>
        <w:rPr>
          <w:b/>
          <w:sz w:val="28"/>
          <w:szCs w:val="20"/>
          <w:lang w:val="x-none" w:eastAsia="x-none"/>
        </w:rPr>
      </w:pPr>
      <w:r w:rsidRPr="00B61443">
        <w:rPr>
          <w:rFonts w:ascii="Times New Roman" w:hAnsi="Times New Roman"/>
          <w:iCs/>
          <w:sz w:val="24"/>
        </w:rPr>
        <w:t>A kísérők a verseny ideje alatt csak a számukra kijelölt területen tartózkodhatnak.</w:t>
      </w:r>
    </w:p>
    <w:p w14:paraId="6AF7431B" w14:textId="77777777" w:rsidR="006D7E85" w:rsidRPr="00B61443" w:rsidRDefault="006D7E85" w:rsidP="006D7E85">
      <w:pPr>
        <w:pStyle w:val="Style5"/>
        <w:widowControl/>
        <w:spacing w:line="240" w:lineRule="auto"/>
        <w:jc w:val="center"/>
        <w:rPr>
          <w:rFonts w:ascii="Times New Roman" w:hAnsi="Times New Roman"/>
          <w:b/>
        </w:rPr>
      </w:pPr>
    </w:p>
    <w:p w14:paraId="222F690E" w14:textId="4E336D4A" w:rsidR="006D7E85" w:rsidRPr="00B61443" w:rsidRDefault="006D7E85" w:rsidP="006D7E85">
      <w:pPr>
        <w:pStyle w:val="Cmsor3"/>
        <w:spacing w:before="360" w:after="360"/>
        <w:rPr>
          <w:lang w:val="hu-HU"/>
        </w:rPr>
      </w:pPr>
      <w:bookmarkStart w:id="361" w:name="_Toc15994443"/>
      <w:r w:rsidRPr="00B61443">
        <w:lastRenderedPageBreak/>
        <w:t>34 543 02</w:t>
      </w:r>
      <w:r w:rsidRPr="00B61443">
        <w:rPr>
          <w:lang w:val="hu-HU"/>
        </w:rPr>
        <w:t xml:space="preserve"> A</w:t>
      </w:r>
      <w:proofErr w:type="spellStart"/>
      <w:r w:rsidRPr="00B61443">
        <w:t>sztalos</w:t>
      </w:r>
      <w:bookmarkEnd w:id="361"/>
      <w:proofErr w:type="spellEnd"/>
    </w:p>
    <w:p w14:paraId="20CCD758" w14:textId="77777777" w:rsidR="008C10BF" w:rsidRPr="00B61443" w:rsidRDefault="008C10BF" w:rsidP="008C10BF">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résztvevők számára.</w:t>
      </w:r>
    </w:p>
    <w:tbl>
      <w:tblPr>
        <w:tblW w:w="8702" w:type="dxa"/>
        <w:jc w:val="center"/>
        <w:tblLayout w:type="fixed"/>
        <w:tblCellMar>
          <w:left w:w="30" w:type="dxa"/>
          <w:right w:w="30" w:type="dxa"/>
        </w:tblCellMar>
        <w:tblLook w:val="04A0" w:firstRow="1" w:lastRow="0" w:firstColumn="1" w:lastColumn="0" w:noHBand="0" w:noVBand="1"/>
      </w:tblPr>
      <w:tblGrid>
        <w:gridCol w:w="3741"/>
        <w:gridCol w:w="1701"/>
        <w:gridCol w:w="1134"/>
        <w:gridCol w:w="1276"/>
        <w:gridCol w:w="850"/>
      </w:tblGrid>
      <w:tr w:rsidR="0077248F" w:rsidRPr="00B61443" w14:paraId="7AABC2CB" w14:textId="77777777" w:rsidTr="00F07D97">
        <w:trPr>
          <w:trHeight w:val="567"/>
          <w:jc w:val="center"/>
        </w:trPr>
        <w:tc>
          <w:tcPr>
            <w:tcW w:w="3741" w:type="dxa"/>
            <w:tcBorders>
              <w:top w:val="single" w:sz="6" w:space="0" w:color="auto"/>
              <w:left w:val="single" w:sz="6" w:space="0" w:color="auto"/>
              <w:bottom w:val="nil"/>
              <w:right w:val="single" w:sz="6" w:space="0" w:color="auto"/>
            </w:tcBorders>
            <w:hideMark/>
          </w:tcPr>
          <w:p w14:paraId="51328B5A" w14:textId="77777777" w:rsidR="006D7E85" w:rsidRPr="00B61443" w:rsidRDefault="006D7E85" w:rsidP="00520408">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hideMark/>
          </w:tcPr>
          <w:p w14:paraId="1B18EE7D" w14:textId="77777777" w:rsidR="006D7E85" w:rsidRPr="00B61443" w:rsidRDefault="006D7E85" w:rsidP="00520408">
            <w:pPr>
              <w:autoSpaceDE w:val="0"/>
              <w:autoSpaceDN w:val="0"/>
              <w:adjustRightInd w:val="0"/>
              <w:jc w:val="center"/>
              <w:rPr>
                <w:b/>
                <w:bCs/>
              </w:rPr>
            </w:pPr>
            <w:r w:rsidRPr="00B61443">
              <w:rPr>
                <w:b/>
                <w:bC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2681EF61" w14:textId="77777777" w:rsidR="00E1297D" w:rsidRPr="00B61443" w:rsidRDefault="006D7E85" w:rsidP="00520408">
            <w:pPr>
              <w:autoSpaceDE w:val="0"/>
              <w:autoSpaceDN w:val="0"/>
              <w:adjustRightInd w:val="0"/>
              <w:jc w:val="center"/>
              <w:rPr>
                <w:b/>
                <w:bCs/>
              </w:rPr>
            </w:pPr>
            <w:r w:rsidRPr="00B61443">
              <w:rPr>
                <w:b/>
                <w:bCs/>
              </w:rPr>
              <w:t xml:space="preserve">Szakmai vizsga ill. egyes részei alóli felmentés lehetősége </w:t>
            </w:r>
          </w:p>
          <w:p w14:paraId="61C91808" w14:textId="77777777" w:rsidR="006D7E85" w:rsidRPr="00B61443" w:rsidRDefault="006D7E85" w:rsidP="00520408">
            <w:pPr>
              <w:autoSpaceDE w:val="0"/>
              <w:autoSpaceDN w:val="0"/>
              <w:adjustRightInd w:val="0"/>
              <w:jc w:val="center"/>
              <w:rPr>
                <w:b/>
                <w:bCs/>
              </w:rPr>
            </w:pPr>
            <w:r w:rsidRPr="00B61443">
              <w:rPr>
                <w:b/>
                <w:bCs/>
              </w:rPr>
              <w:t>az / a …t követően</w:t>
            </w:r>
          </w:p>
        </w:tc>
      </w:tr>
      <w:tr w:rsidR="0077248F" w:rsidRPr="00B61443" w14:paraId="2193EAE2" w14:textId="77777777" w:rsidTr="00F07D97">
        <w:trPr>
          <w:trHeight w:val="302"/>
          <w:jc w:val="center"/>
        </w:trPr>
        <w:tc>
          <w:tcPr>
            <w:tcW w:w="3741" w:type="dxa"/>
            <w:tcBorders>
              <w:top w:val="nil"/>
              <w:left w:val="single" w:sz="6" w:space="0" w:color="auto"/>
              <w:bottom w:val="single" w:sz="6" w:space="0" w:color="auto"/>
              <w:right w:val="single" w:sz="6" w:space="0" w:color="auto"/>
            </w:tcBorders>
          </w:tcPr>
          <w:p w14:paraId="2A5CE86C" w14:textId="77777777" w:rsidR="006D7E85" w:rsidRPr="00B61443" w:rsidRDefault="006D7E85" w:rsidP="00520408">
            <w:pPr>
              <w:autoSpaceDE w:val="0"/>
              <w:autoSpaceDN w:val="0"/>
              <w:adjustRightInd w:val="0"/>
              <w:jc w:val="right"/>
            </w:pPr>
          </w:p>
        </w:tc>
        <w:tc>
          <w:tcPr>
            <w:tcW w:w="1701" w:type="dxa"/>
            <w:tcBorders>
              <w:top w:val="nil"/>
              <w:left w:val="single" w:sz="6" w:space="0" w:color="auto"/>
              <w:bottom w:val="single" w:sz="6" w:space="0" w:color="auto"/>
              <w:right w:val="single" w:sz="6" w:space="0" w:color="auto"/>
            </w:tcBorders>
          </w:tcPr>
          <w:p w14:paraId="494D48AE" w14:textId="77777777" w:rsidR="006D7E85" w:rsidRPr="00B61443" w:rsidRDefault="006D7E85" w:rsidP="00520408">
            <w:pPr>
              <w:autoSpaceDE w:val="0"/>
              <w:autoSpaceDN w:val="0"/>
              <w:adjustRightInd w:val="0"/>
              <w:jc w:val="right"/>
            </w:pPr>
          </w:p>
        </w:tc>
        <w:tc>
          <w:tcPr>
            <w:tcW w:w="1134" w:type="dxa"/>
            <w:tcBorders>
              <w:top w:val="single" w:sz="6" w:space="0" w:color="auto"/>
              <w:left w:val="single" w:sz="6" w:space="0" w:color="auto"/>
              <w:bottom w:val="single" w:sz="6" w:space="0" w:color="auto"/>
              <w:right w:val="single" w:sz="6" w:space="0" w:color="auto"/>
            </w:tcBorders>
            <w:hideMark/>
          </w:tcPr>
          <w:p w14:paraId="34EA260F" w14:textId="77777777" w:rsidR="006D7E85" w:rsidRPr="00B61443" w:rsidRDefault="006D7E85" w:rsidP="00FE1542">
            <w:pPr>
              <w:autoSpaceDE w:val="0"/>
              <w:autoSpaceDN w:val="0"/>
              <w:adjustRightInd w:val="0"/>
              <w:jc w:val="center"/>
            </w:pPr>
            <w:r w:rsidRPr="00B61443">
              <w:t>elődöntő</w:t>
            </w:r>
          </w:p>
        </w:tc>
        <w:tc>
          <w:tcPr>
            <w:tcW w:w="1276" w:type="dxa"/>
            <w:tcBorders>
              <w:top w:val="single" w:sz="6" w:space="0" w:color="auto"/>
              <w:left w:val="single" w:sz="6" w:space="0" w:color="auto"/>
              <w:bottom w:val="single" w:sz="6" w:space="0" w:color="auto"/>
              <w:right w:val="single" w:sz="6" w:space="0" w:color="auto"/>
            </w:tcBorders>
            <w:hideMark/>
          </w:tcPr>
          <w:p w14:paraId="15C2E80A" w14:textId="77777777" w:rsidR="006D7E85" w:rsidRPr="00B61443" w:rsidRDefault="006D7E85" w:rsidP="00FE1542">
            <w:pPr>
              <w:autoSpaceDE w:val="0"/>
              <w:autoSpaceDN w:val="0"/>
              <w:adjustRightInd w:val="0"/>
              <w:jc w:val="center"/>
            </w:pPr>
            <w:r w:rsidRPr="00B61443">
              <w:t>válogató</w:t>
            </w:r>
          </w:p>
        </w:tc>
        <w:tc>
          <w:tcPr>
            <w:tcW w:w="850" w:type="dxa"/>
            <w:tcBorders>
              <w:top w:val="single" w:sz="6" w:space="0" w:color="auto"/>
              <w:left w:val="single" w:sz="6" w:space="0" w:color="auto"/>
              <w:bottom w:val="single" w:sz="6" w:space="0" w:color="auto"/>
              <w:right w:val="single" w:sz="6" w:space="0" w:color="auto"/>
            </w:tcBorders>
            <w:hideMark/>
          </w:tcPr>
          <w:p w14:paraId="714C9242" w14:textId="77777777" w:rsidR="006D7E85" w:rsidRPr="00B61443" w:rsidRDefault="006D7E85" w:rsidP="00FE1542">
            <w:pPr>
              <w:autoSpaceDE w:val="0"/>
              <w:autoSpaceDN w:val="0"/>
              <w:adjustRightInd w:val="0"/>
              <w:jc w:val="center"/>
            </w:pPr>
            <w:r w:rsidRPr="00B61443">
              <w:t>döntő</w:t>
            </w:r>
          </w:p>
        </w:tc>
      </w:tr>
      <w:tr w:rsidR="0077248F" w:rsidRPr="00B61443" w14:paraId="2B85E6DA" w14:textId="77777777" w:rsidTr="00F07D97">
        <w:trPr>
          <w:trHeight w:val="302"/>
          <w:jc w:val="center"/>
        </w:trPr>
        <w:tc>
          <w:tcPr>
            <w:tcW w:w="3741" w:type="dxa"/>
            <w:tcBorders>
              <w:top w:val="nil"/>
              <w:left w:val="single" w:sz="6" w:space="0" w:color="auto"/>
              <w:bottom w:val="single" w:sz="6" w:space="0" w:color="auto"/>
              <w:right w:val="single" w:sz="6" w:space="0" w:color="auto"/>
            </w:tcBorders>
          </w:tcPr>
          <w:p w14:paraId="42A6B226" w14:textId="77777777" w:rsidR="006D7E85" w:rsidRPr="00B61443" w:rsidRDefault="006D7E85" w:rsidP="00520408">
            <w:pPr>
              <w:autoSpaceDE w:val="0"/>
              <w:autoSpaceDN w:val="0"/>
              <w:adjustRightInd w:val="0"/>
              <w:rPr>
                <w:bCs/>
              </w:rPr>
            </w:pPr>
            <w:r w:rsidRPr="00B61443">
              <w:rPr>
                <w:b/>
                <w:bCs/>
              </w:rPr>
              <w:t xml:space="preserve">Írásbeli </w:t>
            </w:r>
            <w:r w:rsidRPr="00B61443">
              <w:rPr>
                <w:rFonts w:eastAsia="Calibri"/>
                <w:b/>
              </w:rPr>
              <w:t>versenytevékenység</w:t>
            </w:r>
            <w:r w:rsidRPr="00B61443">
              <w:rPr>
                <w:bCs/>
              </w:rPr>
              <w:t xml:space="preserve"> Szerkezettan-szakrajz, technológia, anyagismeret (írásbeli)</w:t>
            </w:r>
          </w:p>
        </w:tc>
        <w:tc>
          <w:tcPr>
            <w:tcW w:w="1701" w:type="dxa"/>
            <w:tcBorders>
              <w:top w:val="single" w:sz="6" w:space="0" w:color="auto"/>
              <w:left w:val="single" w:sz="6" w:space="0" w:color="auto"/>
              <w:bottom w:val="single" w:sz="4" w:space="0" w:color="auto"/>
              <w:right w:val="single" w:sz="6" w:space="0" w:color="auto"/>
            </w:tcBorders>
            <w:vAlign w:val="center"/>
          </w:tcPr>
          <w:p w14:paraId="100D31AD" w14:textId="77777777" w:rsidR="006D7E85" w:rsidRPr="00B61443" w:rsidRDefault="006D7E85" w:rsidP="00520408">
            <w:pPr>
              <w:autoSpaceDE w:val="0"/>
              <w:autoSpaceDN w:val="0"/>
              <w:adjustRightInd w:val="0"/>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tcPr>
          <w:p w14:paraId="65377377" w14:textId="77777777" w:rsidR="006D7E85" w:rsidRPr="00B61443" w:rsidRDefault="006D7E85" w:rsidP="00520408">
            <w:pPr>
              <w:jc w:val="center"/>
            </w:pPr>
            <w:r w:rsidRPr="00B61443">
              <w:rPr>
                <w:b/>
              </w:rPr>
              <w:sym w:font="Wingdings 2" w:char="0050"/>
            </w:r>
          </w:p>
        </w:tc>
        <w:tc>
          <w:tcPr>
            <w:tcW w:w="1276" w:type="dxa"/>
            <w:tcBorders>
              <w:top w:val="single" w:sz="6" w:space="0" w:color="auto"/>
              <w:left w:val="single" w:sz="6" w:space="0" w:color="auto"/>
              <w:bottom w:val="single" w:sz="6" w:space="0" w:color="auto"/>
              <w:right w:val="single" w:sz="6" w:space="0" w:color="auto"/>
            </w:tcBorders>
            <w:vAlign w:val="center"/>
          </w:tcPr>
          <w:p w14:paraId="1B559039" w14:textId="77777777" w:rsidR="006D7E85" w:rsidRPr="00B61443" w:rsidRDefault="006D7E85" w:rsidP="00520408">
            <w:pPr>
              <w:autoSpaceDE w:val="0"/>
              <w:autoSpaceDN w:val="0"/>
              <w:adjustRightInd w:val="0"/>
              <w:jc w:val="center"/>
              <w:rPr>
                <w:b/>
              </w:rPr>
            </w:pPr>
            <w:r w:rsidRPr="00B61443">
              <w:rPr>
                <w:b/>
              </w:rPr>
              <w:t>-</w:t>
            </w:r>
          </w:p>
        </w:tc>
        <w:tc>
          <w:tcPr>
            <w:tcW w:w="850" w:type="dxa"/>
            <w:tcBorders>
              <w:top w:val="single" w:sz="6" w:space="0" w:color="auto"/>
              <w:left w:val="single" w:sz="6" w:space="0" w:color="auto"/>
              <w:bottom w:val="single" w:sz="6" w:space="0" w:color="auto"/>
              <w:right w:val="single" w:sz="6" w:space="0" w:color="auto"/>
            </w:tcBorders>
            <w:vAlign w:val="center"/>
          </w:tcPr>
          <w:p w14:paraId="3C8A9514" w14:textId="77777777" w:rsidR="006D7E85" w:rsidRPr="00B61443" w:rsidRDefault="006D7E85" w:rsidP="00520408">
            <w:pPr>
              <w:jc w:val="center"/>
            </w:pPr>
            <w:r w:rsidRPr="00B61443">
              <w:t>-</w:t>
            </w:r>
          </w:p>
        </w:tc>
      </w:tr>
      <w:tr w:rsidR="0077248F" w:rsidRPr="00B61443" w14:paraId="266C412B" w14:textId="77777777" w:rsidTr="00F07D97">
        <w:trPr>
          <w:trHeight w:val="302"/>
          <w:jc w:val="center"/>
        </w:trPr>
        <w:tc>
          <w:tcPr>
            <w:tcW w:w="3741" w:type="dxa"/>
            <w:tcBorders>
              <w:top w:val="nil"/>
              <w:left w:val="single" w:sz="6" w:space="0" w:color="auto"/>
              <w:bottom w:val="single" w:sz="6" w:space="0" w:color="auto"/>
              <w:right w:val="single" w:sz="6" w:space="0" w:color="auto"/>
            </w:tcBorders>
          </w:tcPr>
          <w:p w14:paraId="4AF5F0B8" w14:textId="77777777" w:rsidR="006D7E85" w:rsidRPr="00B61443" w:rsidRDefault="006D7E85" w:rsidP="00520408">
            <w:pPr>
              <w:autoSpaceDE w:val="0"/>
              <w:autoSpaceDN w:val="0"/>
              <w:adjustRightInd w:val="0"/>
              <w:rPr>
                <w:b/>
              </w:rPr>
            </w:pPr>
            <w:r w:rsidRPr="00B61443">
              <w:rPr>
                <w:b/>
              </w:rPr>
              <w:t xml:space="preserve">Gyakorlati </w:t>
            </w:r>
            <w:r w:rsidRPr="00B61443">
              <w:rPr>
                <w:rFonts w:eastAsia="Calibri"/>
                <w:b/>
              </w:rPr>
              <w:t>versenytevékenység</w:t>
            </w:r>
            <w:r w:rsidRPr="00B61443">
              <w:rPr>
                <w:b/>
              </w:rPr>
              <w:t xml:space="preserve"> (A)</w:t>
            </w:r>
          </w:p>
          <w:p w14:paraId="58208D2C" w14:textId="77777777" w:rsidR="006D7E85" w:rsidRPr="00B61443" w:rsidRDefault="006D7E85" w:rsidP="00520408">
            <w:pPr>
              <w:autoSpaceDE w:val="0"/>
              <w:autoSpaceDN w:val="0"/>
              <w:adjustRightInd w:val="0"/>
            </w:pPr>
            <w:r w:rsidRPr="00B61443">
              <w:t>Vizsgaremek készítése</w:t>
            </w:r>
            <w:r w:rsidRPr="00B61443">
              <w:rPr>
                <w:bCs/>
              </w:rPr>
              <w:t xml:space="preserve"> </w:t>
            </w:r>
          </w:p>
        </w:tc>
        <w:tc>
          <w:tcPr>
            <w:tcW w:w="1701" w:type="dxa"/>
            <w:vMerge w:val="restart"/>
            <w:tcBorders>
              <w:top w:val="single" w:sz="4" w:space="0" w:color="auto"/>
              <w:left w:val="single" w:sz="6" w:space="0" w:color="auto"/>
              <w:right w:val="single" w:sz="6" w:space="0" w:color="auto"/>
            </w:tcBorders>
            <w:vAlign w:val="center"/>
          </w:tcPr>
          <w:p w14:paraId="73D4B204" w14:textId="77777777" w:rsidR="006D7E85" w:rsidRPr="00B61443" w:rsidRDefault="006D7E85" w:rsidP="00520408">
            <w:pPr>
              <w:autoSpaceDE w:val="0"/>
              <w:autoSpaceDN w:val="0"/>
              <w:adjustRightInd w:val="0"/>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tcPr>
          <w:p w14:paraId="41BE25E9" w14:textId="77777777" w:rsidR="006D7E85" w:rsidRPr="00B61443" w:rsidRDefault="006D7E85" w:rsidP="00520408">
            <w:pPr>
              <w:jc w:val="center"/>
              <w:rPr>
                <w:b/>
              </w:rPr>
            </w:pPr>
            <w:r w:rsidRPr="00B61443">
              <w:rPr>
                <w:b/>
              </w:rPr>
              <w:t>-</w:t>
            </w:r>
          </w:p>
        </w:tc>
        <w:tc>
          <w:tcPr>
            <w:tcW w:w="1276" w:type="dxa"/>
            <w:tcBorders>
              <w:top w:val="single" w:sz="6" w:space="0" w:color="auto"/>
              <w:left w:val="single" w:sz="6" w:space="0" w:color="auto"/>
              <w:bottom w:val="single" w:sz="6" w:space="0" w:color="auto"/>
              <w:right w:val="single" w:sz="6" w:space="0" w:color="auto"/>
            </w:tcBorders>
            <w:vAlign w:val="center"/>
          </w:tcPr>
          <w:p w14:paraId="36C12932" w14:textId="77777777" w:rsidR="006D7E85" w:rsidRPr="00B61443" w:rsidRDefault="006D7E85" w:rsidP="00520408">
            <w:pPr>
              <w:jc w:val="center"/>
              <w:rPr>
                <w:b/>
              </w:rPr>
            </w:pPr>
            <w:r w:rsidRPr="00B61443">
              <w:rPr>
                <w:b/>
              </w:rPr>
              <w:sym w:font="Wingdings 2" w:char="0050"/>
            </w:r>
          </w:p>
        </w:tc>
        <w:tc>
          <w:tcPr>
            <w:tcW w:w="850" w:type="dxa"/>
            <w:tcBorders>
              <w:top w:val="single" w:sz="6" w:space="0" w:color="auto"/>
              <w:left w:val="single" w:sz="6" w:space="0" w:color="auto"/>
              <w:bottom w:val="single" w:sz="6" w:space="0" w:color="auto"/>
              <w:right w:val="single" w:sz="6" w:space="0" w:color="auto"/>
            </w:tcBorders>
            <w:vAlign w:val="center"/>
          </w:tcPr>
          <w:p w14:paraId="2B563CEE" w14:textId="77777777" w:rsidR="006D7E85" w:rsidRPr="00B61443" w:rsidRDefault="006D7E85" w:rsidP="00520408">
            <w:pPr>
              <w:jc w:val="center"/>
              <w:rPr>
                <w:b/>
              </w:rPr>
            </w:pPr>
            <w:r w:rsidRPr="00B61443">
              <w:rPr>
                <w:b/>
              </w:rPr>
              <w:t>-</w:t>
            </w:r>
          </w:p>
        </w:tc>
      </w:tr>
      <w:tr w:rsidR="0077248F" w:rsidRPr="00B61443" w14:paraId="2EBC1455" w14:textId="77777777" w:rsidTr="00F07D97">
        <w:trPr>
          <w:trHeight w:val="302"/>
          <w:jc w:val="center"/>
        </w:trPr>
        <w:tc>
          <w:tcPr>
            <w:tcW w:w="3741" w:type="dxa"/>
            <w:tcBorders>
              <w:top w:val="nil"/>
              <w:left w:val="single" w:sz="6" w:space="0" w:color="auto"/>
              <w:bottom w:val="single" w:sz="6" w:space="0" w:color="auto"/>
              <w:right w:val="single" w:sz="6" w:space="0" w:color="auto"/>
            </w:tcBorders>
          </w:tcPr>
          <w:p w14:paraId="220CC5C5" w14:textId="77777777" w:rsidR="006D7E85" w:rsidRPr="00B61443" w:rsidRDefault="006D7E85" w:rsidP="00520408">
            <w:pPr>
              <w:autoSpaceDE w:val="0"/>
              <w:autoSpaceDN w:val="0"/>
              <w:adjustRightInd w:val="0"/>
              <w:rPr>
                <w:b/>
              </w:rPr>
            </w:pPr>
            <w:r w:rsidRPr="00B61443">
              <w:rPr>
                <w:b/>
              </w:rPr>
              <w:t xml:space="preserve">Gyakorlati </w:t>
            </w:r>
            <w:r w:rsidRPr="00B61443">
              <w:rPr>
                <w:rFonts w:eastAsia="Calibri"/>
                <w:b/>
              </w:rPr>
              <w:t>versenytevékenység</w:t>
            </w:r>
            <w:r w:rsidRPr="00B61443">
              <w:rPr>
                <w:b/>
              </w:rPr>
              <w:t xml:space="preserve"> (B)</w:t>
            </w:r>
          </w:p>
          <w:p w14:paraId="5F0BE46A" w14:textId="77777777" w:rsidR="006D7E85" w:rsidRPr="00B61443" w:rsidRDefault="006D7E85" w:rsidP="00520408">
            <w:pPr>
              <w:autoSpaceDE w:val="0"/>
              <w:autoSpaceDN w:val="0"/>
              <w:adjustRightInd w:val="0"/>
              <w:rPr>
                <w:bCs/>
              </w:rPr>
            </w:pPr>
            <w:r w:rsidRPr="00B61443">
              <w:rPr>
                <w:bCs/>
              </w:rPr>
              <w:t>Gépkezelési feladat</w:t>
            </w:r>
          </w:p>
        </w:tc>
        <w:tc>
          <w:tcPr>
            <w:tcW w:w="1701" w:type="dxa"/>
            <w:vMerge/>
            <w:tcBorders>
              <w:left w:val="single" w:sz="6" w:space="0" w:color="auto"/>
              <w:right w:val="single" w:sz="6" w:space="0" w:color="auto"/>
            </w:tcBorders>
            <w:vAlign w:val="center"/>
          </w:tcPr>
          <w:p w14:paraId="6646AC25" w14:textId="77777777" w:rsidR="006D7E85" w:rsidRPr="00B61443" w:rsidRDefault="006D7E85" w:rsidP="00520408">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vAlign w:val="center"/>
          </w:tcPr>
          <w:p w14:paraId="4046E806" w14:textId="77777777" w:rsidR="006D7E85" w:rsidRPr="00B61443" w:rsidRDefault="006D7E85" w:rsidP="00520408">
            <w:pPr>
              <w:jc w:val="center"/>
              <w:rPr>
                <w:b/>
              </w:rPr>
            </w:pPr>
            <w:r w:rsidRPr="00B61443">
              <w:rPr>
                <w:b/>
              </w:rPr>
              <w:t>-</w:t>
            </w:r>
          </w:p>
        </w:tc>
        <w:tc>
          <w:tcPr>
            <w:tcW w:w="1276" w:type="dxa"/>
            <w:tcBorders>
              <w:top w:val="single" w:sz="6" w:space="0" w:color="auto"/>
              <w:left w:val="single" w:sz="6" w:space="0" w:color="auto"/>
              <w:bottom w:val="single" w:sz="6" w:space="0" w:color="auto"/>
              <w:right w:val="single" w:sz="6" w:space="0" w:color="auto"/>
            </w:tcBorders>
            <w:vAlign w:val="center"/>
          </w:tcPr>
          <w:p w14:paraId="7B400D2F" w14:textId="77777777" w:rsidR="006D7E85" w:rsidRPr="00B61443" w:rsidRDefault="006D7E85" w:rsidP="00520408">
            <w:pPr>
              <w:jc w:val="center"/>
              <w:rPr>
                <w:b/>
              </w:rPr>
            </w:pPr>
            <w:r w:rsidRPr="00B61443">
              <w:rPr>
                <w:b/>
              </w:rPr>
              <w:sym w:font="Wingdings 2" w:char="F050"/>
            </w:r>
          </w:p>
        </w:tc>
        <w:tc>
          <w:tcPr>
            <w:tcW w:w="850" w:type="dxa"/>
            <w:tcBorders>
              <w:top w:val="single" w:sz="6" w:space="0" w:color="auto"/>
              <w:left w:val="single" w:sz="6" w:space="0" w:color="auto"/>
              <w:bottom w:val="single" w:sz="6" w:space="0" w:color="auto"/>
              <w:right w:val="single" w:sz="6" w:space="0" w:color="auto"/>
            </w:tcBorders>
            <w:vAlign w:val="center"/>
          </w:tcPr>
          <w:p w14:paraId="6346D090" w14:textId="77777777" w:rsidR="006D7E85" w:rsidRPr="00B61443" w:rsidRDefault="006D7E85" w:rsidP="00520408">
            <w:pPr>
              <w:jc w:val="center"/>
              <w:rPr>
                <w:b/>
              </w:rPr>
            </w:pPr>
            <w:r w:rsidRPr="00B61443">
              <w:rPr>
                <w:b/>
              </w:rPr>
              <w:t>-</w:t>
            </w:r>
          </w:p>
        </w:tc>
      </w:tr>
      <w:tr w:rsidR="0077248F" w:rsidRPr="00B61443" w14:paraId="48A627C6" w14:textId="77777777" w:rsidTr="00F07D97">
        <w:trPr>
          <w:trHeight w:val="302"/>
          <w:jc w:val="center"/>
        </w:trPr>
        <w:tc>
          <w:tcPr>
            <w:tcW w:w="3741" w:type="dxa"/>
            <w:tcBorders>
              <w:top w:val="nil"/>
              <w:left w:val="single" w:sz="6" w:space="0" w:color="auto"/>
              <w:bottom w:val="single" w:sz="6" w:space="0" w:color="auto"/>
              <w:right w:val="single" w:sz="6" w:space="0" w:color="auto"/>
            </w:tcBorders>
          </w:tcPr>
          <w:p w14:paraId="0064C990" w14:textId="77777777" w:rsidR="006D7E85" w:rsidRPr="00B61443" w:rsidRDefault="006D7E85" w:rsidP="00520408">
            <w:pPr>
              <w:autoSpaceDE w:val="0"/>
              <w:autoSpaceDN w:val="0"/>
              <w:adjustRightInd w:val="0"/>
              <w:rPr>
                <w:b/>
              </w:rPr>
            </w:pPr>
            <w:r w:rsidRPr="00B61443">
              <w:rPr>
                <w:b/>
              </w:rPr>
              <w:t xml:space="preserve">Gyakorlati </w:t>
            </w:r>
            <w:r w:rsidRPr="00B61443">
              <w:rPr>
                <w:rFonts w:eastAsia="Calibri"/>
                <w:b/>
              </w:rPr>
              <w:t>versenytevékenység</w:t>
            </w:r>
            <w:r w:rsidRPr="00B61443">
              <w:rPr>
                <w:b/>
              </w:rPr>
              <w:t xml:space="preserve"> (C)</w:t>
            </w:r>
          </w:p>
          <w:p w14:paraId="35955422" w14:textId="77777777" w:rsidR="006D7E85" w:rsidRPr="00B61443" w:rsidRDefault="006D7E85" w:rsidP="00520408">
            <w:pPr>
              <w:autoSpaceDE w:val="0"/>
              <w:autoSpaceDN w:val="0"/>
              <w:adjustRightInd w:val="0"/>
              <w:rPr>
                <w:bCs/>
              </w:rPr>
            </w:pPr>
            <w:r w:rsidRPr="00B61443">
              <w:rPr>
                <w:bCs/>
              </w:rPr>
              <w:t>Famegmunkálási feladat</w:t>
            </w:r>
          </w:p>
        </w:tc>
        <w:tc>
          <w:tcPr>
            <w:tcW w:w="1701" w:type="dxa"/>
            <w:vMerge/>
            <w:tcBorders>
              <w:left w:val="single" w:sz="6" w:space="0" w:color="auto"/>
              <w:right w:val="single" w:sz="6" w:space="0" w:color="auto"/>
            </w:tcBorders>
            <w:vAlign w:val="center"/>
          </w:tcPr>
          <w:p w14:paraId="3CC96662" w14:textId="77777777" w:rsidR="006D7E85" w:rsidRPr="00B61443" w:rsidRDefault="006D7E85" w:rsidP="00520408">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vAlign w:val="center"/>
          </w:tcPr>
          <w:p w14:paraId="15699126" w14:textId="77777777" w:rsidR="006D7E85" w:rsidRPr="00B61443" w:rsidRDefault="006D7E85" w:rsidP="00520408">
            <w:pPr>
              <w:jc w:val="center"/>
              <w:rPr>
                <w:b/>
              </w:rPr>
            </w:pPr>
            <w:r w:rsidRPr="00B61443">
              <w:rPr>
                <w:b/>
              </w:rPr>
              <w:t>-</w:t>
            </w:r>
          </w:p>
        </w:tc>
        <w:tc>
          <w:tcPr>
            <w:tcW w:w="1276" w:type="dxa"/>
            <w:tcBorders>
              <w:top w:val="single" w:sz="6" w:space="0" w:color="auto"/>
              <w:left w:val="single" w:sz="6" w:space="0" w:color="auto"/>
              <w:bottom w:val="single" w:sz="6" w:space="0" w:color="auto"/>
              <w:right w:val="single" w:sz="6" w:space="0" w:color="auto"/>
            </w:tcBorders>
            <w:vAlign w:val="center"/>
          </w:tcPr>
          <w:p w14:paraId="0DF22697" w14:textId="77777777" w:rsidR="006D7E85" w:rsidRPr="00B61443" w:rsidRDefault="006D7E85" w:rsidP="00520408">
            <w:pPr>
              <w:jc w:val="center"/>
              <w:rPr>
                <w:b/>
              </w:rPr>
            </w:pPr>
            <w:r w:rsidRPr="00B61443">
              <w:rPr>
                <w:b/>
              </w:rPr>
              <w:sym w:font="Wingdings 2" w:char="F050"/>
            </w:r>
          </w:p>
        </w:tc>
        <w:tc>
          <w:tcPr>
            <w:tcW w:w="850" w:type="dxa"/>
            <w:tcBorders>
              <w:top w:val="single" w:sz="6" w:space="0" w:color="auto"/>
              <w:left w:val="single" w:sz="6" w:space="0" w:color="auto"/>
              <w:bottom w:val="single" w:sz="6" w:space="0" w:color="auto"/>
              <w:right w:val="single" w:sz="6" w:space="0" w:color="auto"/>
            </w:tcBorders>
            <w:vAlign w:val="center"/>
          </w:tcPr>
          <w:p w14:paraId="1DBF22C8" w14:textId="77777777" w:rsidR="006D7E85" w:rsidRPr="00B61443" w:rsidRDefault="006D7E85" w:rsidP="00520408">
            <w:pPr>
              <w:jc w:val="center"/>
              <w:rPr>
                <w:b/>
              </w:rPr>
            </w:pPr>
            <w:r w:rsidRPr="00B61443">
              <w:rPr>
                <w:b/>
              </w:rPr>
              <w:t>-</w:t>
            </w:r>
          </w:p>
        </w:tc>
      </w:tr>
      <w:tr w:rsidR="0077248F" w:rsidRPr="00B61443" w14:paraId="34F176AB" w14:textId="77777777" w:rsidTr="00F07D97">
        <w:trPr>
          <w:trHeight w:val="302"/>
          <w:jc w:val="center"/>
        </w:trPr>
        <w:tc>
          <w:tcPr>
            <w:tcW w:w="3741" w:type="dxa"/>
            <w:tcBorders>
              <w:top w:val="nil"/>
              <w:left w:val="single" w:sz="6" w:space="0" w:color="auto"/>
              <w:bottom w:val="single" w:sz="6" w:space="0" w:color="auto"/>
              <w:right w:val="single" w:sz="6" w:space="0" w:color="auto"/>
            </w:tcBorders>
          </w:tcPr>
          <w:p w14:paraId="2950BDF5" w14:textId="77777777" w:rsidR="006D7E85" w:rsidRPr="00B61443" w:rsidRDefault="006D7E85" w:rsidP="00520408">
            <w:pPr>
              <w:autoSpaceDE w:val="0"/>
              <w:autoSpaceDN w:val="0"/>
              <w:adjustRightInd w:val="0"/>
              <w:rPr>
                <w:b/>
              </w:rPr>
            </w:pPr>
            <w:r w:rsidRPr="00B61443">
              <w:rPr>
                <w:b/>
              </w:rPr>
              <w:t xml:space="preserve">Gyakorlati </w:t>
            </w:r>
            <w:r w:rsidRPr="00B61443">
              <w:rPr>
                <w:rFonts w:eastAsia="Calibri"/>
                <w:b/>
              </w:rPr>
              <w:t>versenytevékenység</w:t>
            </w:r>
            <w:r w:rsidRPr="00B61443">
              <w:rPr>
                <w:b/>
              </w:rPr>
              <w:t xml:space="preserve"> (D)</w:t>
            </w:r>
          </w:p>
          <w:p w14:paraId="1994307B" w14:textId="77777777" w:rsidR="006D7E85" w:rsidRPr="00B61443" w:rsidRDefault="006D7E85" w:rsidP="00520408">
            <w:pPr>
              <w:autoSpaceDE w:val="0"/>
              <w:autoSpaceDN w:val="0"/>
              <w:adjustRightInd w:val="0"/>
              <w:rPr>
                <w:b/>
              </w:rPr>
            </w:pPr>
            <w:r w:rsidRPr="00B61443">
              <w:rPr>
                <w:bCs/>
              </w:rPr>
              <w:t>Asztalosipari szerelési feladat</w:t>
            </w:r>
          </w:p>
        </w:tc>
        <w:tc>
          <w:tcPr>
            <w:tcW w:w="1701" w:type="dxa"/>
            <w:vMerge/>
            <w:tcBorders>
              <w:left w:val="single" w:sz="6" w:space="0" w:color="auto"/>
              <w:bottom w:val="single" w:sz="6" w:space="0" w:color="auto"/>
              <w:right w:val="single" w:sz="6" w:space="0" w:color="auto"/>
            </w:tcBorders>
            <w:vAlign w:val="center"/>
          </w:tcPr>
          <w:p w14:paraId="6514954E" w14:textId="77777777" w:rsidR="006D7E85" w:rsidRPr="00B61443" w:rsidRDefault="006D7E85" w:rsidP="00520408">
            <w:pPr>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vAlign w:val="center"/>
          </w:tcPr>
          <w:p w14:paraId="61B0BB22" w14:textId="77777777" w:rsidR="006D7E85" w:rsidRPr="00B61443" w:rsidRDefault="006D7E85" w:rsidP="00520408">
            <w:pPr>
              <w:jc w:val="center"/>
              <w:rPr>
                <w:b/>
              </w:rPr>
            </w:pPr>
            <w:r w:rsidRPr="00B61443">
              <w:rPr>
                <w:b/>
              </w:rPr>
              <w:t>-</w:t>
            </w:r>
          </w:p>
        </w:tc>
        <w:tc>
          <w:tcPr>
            <w:tcW w:w="1276" w:type="dxa"/>
            <w:tcBorders>
              <w:top w:val="single" w:sz="6" w:space="0" w:color="auto"/>
              <w:left w:val="single" w:sz="6" w:space="0" w:color="auto"/>
              <w:bottom w:val="single" w:sz="6" w:space="0" w:color="auto"/>
              <w:right w:val="single" w:sz="6" w:space="0" w:color="auto"/>
            </w:tcBorders>
            <w:vAlign w:val="center"/>
          </w:tcPr>
          <w:p w14:paraId="5407F379" w14:textId="77777777" w:rsidR="006D7E85" w:rsidRPr="00B61443" w:rsidRDefault="006D7E85" w:rsidP="00520408">
            <w:pPr>
              <w:jc w:val="center"/>
              <w:rPr>
                <w:b/>
              </w:rPr>
            </w:pPr>
            <w:r w:rsidRPr="00B61443">
              <w:rPr>
                <w:b/>
              </w:rPr>
              <w:sym w:font="Wingdings 2" w:char="F050"/>
            </w:r>
          </w:p>
        </w:tc>
        <w:tc>
          <w:tcPr>
            <w:tcW w:w="850" w:type="dxa"/>
            <w:tcBorders>
              <w:top w:val="single" w:sz="6" w:space="0" w:color="auto"/>
              <w:left w:val="single" w:sz="6" w:space="0" w:color="auto"/>
              <w:bottom w:val="single" w:sz="6" w:space="0" w:color="auto"/>
              <w:right w:val="single" w:sz="6" w:space="0" w:color="auto"/>
            </w:tcBorders>
            <w:vAlign w:val="center"/>
          </w:tcPr>
          <w:p w14:paraId="501446EB" w14:textId="77777777" w:rsidR="006D7E85" w:rsidRPr="00B61443" w:rsidRDefault="006D7E85" w:rsidP="00520408">
            <w:pPr>
              <w:jc w:val="center"/>
              <w:rPr>
                <w:b/>
              </w:rPr>
            </w:pPr>
            <w:r w:rsidRPr="00B61443">
              <w:rPr>
                <w:b/>
              </w:rPr>
              <w:t>-</w:t>
            </w:r>
          </w:p>
        </w:tc>
      </w:tr>
      <w:tr w:rsidR="0077248F" w:rsidRPr="00B61443" w14:paraId="7A4CAF7D" w14:textId="77777777" w:rsidTr="00F07D97">
        <w:trPr>
          <w:trHeight w:val="302"/>
          <w:jc w:val="center"/>
        </w:trPr>
        <w:tc>
          <w:tcPr>
            <w:tcW w:w="3741" w:type="dxa"/>
            <w:tcBorders>
              <w:top w:val="single" w:sz="6" w:space="0" w:color="auto"/>
              <w:left w:val="single" w:sz="6" w:space="0" w:color="auto"/>
              <w:bottom w:val="single" w:sz="6" w:space="0" w:color="auto"/>
              <w:right w:val="single" w:sz="6" w:space="0" w:color="auto"/>
            </w:tcBorders>
          </w:tcPr>
          <w:p w14:paraId="2E625B09" w14:textId="77777777" w:rsidR="006D7E85" w:rsidRPr="00B61443" w:rsidRDefault="006D7E85" w:rsidP="00520408">
            <w:pPr>
              <w:autoSpaceDE w:val="0"/>
              <w:autoSpaceDN w:val="0"/>
              <w:adjustRightInd w:val="0"/>
              <w:rPr>
                <w:b/>
                <w:bCs/>
              </w:rPr>
            </w:pPr>
            <w:r w:rsidRPr="00B61443">
              <w:rPr>
                <w:b/>
                <w:bCs/>
              </w:rPr>
              <w:t>Szóbeli</w:t>
            </w:r>
            <w:r w:rsidRPr="00B61443">
              <w:rPr>
                <w:rFonts w:eastAsia="Calibri"/>
                <w:b/>
              </w:rPr>
              <w:t xml:space="preserve"> versenytevékenység</w:t>
            </w:r>
            <w:r w:rsidRPr="00B61443">
              <w:rPr>
                <w:b/>
                <w:bCs/>
              </w:rPr>
              <w:t xml:space="preserve"> </w:t>
            </w:r>
          </w:p>
          <w:p w14:paraId="0E4B24BD" w14:textId="77777777" w:rsidR="006D7E85" w:rsidRPr="00B61443" w:rsidRDefault="006D7E85" w:rsidP="00520408">
            <w:pPr>
              <w:autoSpaceDE w:val="0"/>
              <w:autoSpaceDN w:val="0"/>
              <w:adjustRightInd w:val="0"/>
              <w:rPr>
                <w:bCs/>
              </w:rPr>
            </w:pPr>
            <w:r w:rsidRPr="00B61443">
              <w:rPr>
                <w:bCs/>
              </w:rPr>
              <w:t>Munkavédelmi és technológiai ismeretek (szóbeli)</w:t>
            </w:r>
          </w:p>
        </w:tc>
        <w:tc>
          <w:tcPr>
            <w:tcW w:w="1701" w:type="dxa"/>
            <w:tcBorders>
              <w:top w:val="single" w:sz="6" w:space="0" w:color="auto"/>
              <w:left w:val="single" w:sz="6" w:space="0" w:color="auto"/>
              <w:bottom w:val="single" w:sz="6" w:space="0" w:color="auto"/>
              <w:right w:val="single" w:sz="6" w:space="0" w:color="auto"/>
            </w:tcBorders>
            <w:vAlign w:val="center"/>
          </w:tcPr>
          <w:p w14:paraId="73CD3089" w14:textId="77777777" w:rsidR="006D7E85" w:rsidRPr="00B61443" w:rsidRDefault="006D7E85" w:rsidP="00520408">
            <w:pPr>
              <w:autoSpaceDE w:val="0"/>
              <w:autoSpaceDN w:val="0"/>
              <w:adjustRightInd w:val="0"/>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tcPr>
          <w:p w14:paraId="21CBFBB8" w14:textId="77777777" w:rsidR="006D7E85" w:rsidRPr="00B61443" w:rsidRDefault="006D7E85" w:rsidP="00520408">
            <w:pPr>
              <w:jc w:val="center"/>
              <w:rPr>
                <w:b/>
              </w:rPr>
            </w:pPr>
            <w:r w:rsidRPr="00B61443">
              <w:rPr>
                <w:b/>
              </w:rPr>
              <w:t>-</w:t>
            </w:r>
          </w:p>
        </w:tc>
        <w:tc>
          <w:tcPr>
            <w:tcW w:w="1276" w:type="dxa"/>
            <w:tcBorders>
              <w:top w:val="single" w:sz="6" w:space="0" w:color="auto"/>
              <w:left w:val="single" w:sz="6" w:space="0" w:color="auto"/>
              <w:bottom w:val="single" w:sz="6" w:space="0" w:color="auto"/>
              <w:right w:val="single" w:sz="6" w:space="0" w:color="auto"/>
            </w:tcBorders>
            <w:vAlign w:val="center"/>
          </w:tcPr>
          <w:p w14:paraId="298496BD" w14:textId="77777777" w:rsidR="006D7E85" w:rsidRPr="00B61443" w:rsidRDefault="006D7E85" w:rsidP="00520408">
            <w:pPr>
              <w:autoSpaceDE w:val="0"/>
              <w:autoSpaceDN w:val="0"/>
              <w:adjustRightInd w:val="0"/>
              <w:jc w:val="center"/>
              <w:rPr>
                <w:b/>
              </w:rPr>
            </w:pPr>
            <w:r w:rsidRPr="00B61443">
              <w:rPr>
                <w:b/>
              </w:rPr>
              <w:sym w:font="Wingdings 2" w:char="0050"/>
            </w:r>
          </w:p>
        </w:tc>
        <w:tc>
          <w:tcPr>
            <w:tcW w:w="850" w:type="dxa"/>
            <w:tcBorders>
              <w:top w:val="single" w:sz="6" w:space="0" w:color="auto"/>
              <w:left w:val="single" w:sz="6" w:space="0" w:color="auto"/>
              <w:bottom w:val="single" w:sz="6" w:space="0" w:color="auto"/>
              <w:right w:val="single" w:sz="6" w:space="0" w:color="auto"/>
            </w:tcBorders>
            <w:vAlign w:val="center"/>
          </w:tcPr>
          <w:p w14:paraId="5E97A2C8" w14:textId="77777777" w:rsidR="006D7E85" w:rsidRPr="00B61443" w:rsidRDefault="006D7E85" w:rsidP="00520408">
            <w:pPr>
              <w:jc w:val="center"/>
            </w:pPr>
            <w:r w:rsidRPr="00B61443">
              <w:t>-</w:t>
            </w:r>
          </w:p>
        </w:tc>
      </w:tr>
    </w:tbl>
    <w:p w14:paraId="26DFC4EF" w14:textId="77777777" w:rsidR="006476AC" w:rsidRPr="00B61443" w:rsidRDefault="006476AC" w:rsidP="006476AC">
      <w:pPr>
        <w:spacing w:after="120"/>
        <w:jc w:val="both"/>
        <w:rPr>
          <w:rFonts w:eastAsia="Calibri"/>
          <w:lang w:eastAsia="en-US"/>
        </w:rPr>
      </w:pPr>
      <w:r w:rsidRPr="00B61443">
        <w:rPr>
          <w:rFonts w:eastAsia="Calibri"/>
          <w:lang w:eastAsia="en-US"/>
        </w:rPr>
        <w:t>A táblázat érvényes a 4/2015. (II. 19.) NGM rendelet szerint indult képzésben résztvevők számára is.</w:t>
      </w:r>
    </w:p>
    <w:p w14:paraId="7192BA52" w14:textId="77777777" w:rsidR="006476AC" w:rsidRPr="00B61443" w:rsidRDefault="006476AC" w:rsidP="006476AC">
      <w:pPr>
        <w:spacing w:before="120"/>
        <w:jc w:val="both"/>
      </w:pPr>
      <w:r w:rsidRPr="00B61443">
        <w:t>A „vizsgaremek készítése” feladatban a versenyzőnek a szakmai gyakorlat során készített vizsgaremek teljes műszaki dokumentációját kell a Versenybizottságnak bemutatni. E feladatrész értékelése nem számít bele a verseny rangsorába, viszont a szakmai vizsga alóli felmentéshez szükséges. A műszaki dokumentáció hiánya esetén nem adható felmentés a gyakorlati vizsgatevékenységből.</w:t>
      </w:r>
    </w:p>
    <w:p w14:paraId="2502D028" w14:textId="77777777" w:rsidR="006476AC" w:rsidRPr="00B61443" w:rsidRDefault="006476AC" w:rsidP="006476AC">
      <w:pPr>
        <w:spacing w:before="120"/>
        <w:jc w:val="both"/>
      </w:pPr>
      <w:r w:rsidRPr="00B61443">
        <w:t xml:space="preserve">A versenyzők teljesítménye alapján a Versenybizottság javaslatot tesz a teljes, illetve a részleges vizsga alóli felmentésekre, a hatályos </w:t>
      </w:r>
      <w:proofErr w:type="spellStart"/>
      <w:r w:rsidRPr="00B61443">
        <w:t>szvk</w:t>
      </w:r>
      <w:proofErr w:type="spellEnd"/>
      <w:r w:rsidRPr="00B61443">
        <w:t>-ban található arányok figyelembevételével.</w:t>
      </w:r>
    </w:p>
    <w:p w14:paraId="77F84573" w14:textId="77777777" w:rsidR="006476AC" w:rsidRPr="00B61443" w:rsidRDefault="006476AC" w:rsidP="006476AC">
      <w:pPr>
        <w:tabs>
          <w:tab w:val="left" w:pos="360"/>
        </w:tabs>
        <w:spacing w:before="120" w:after="120"/>
        <w:jc w:val="both"/>
        <w:rPr>
          <w:b/>
        </w:rPr>
      </w:pPr>
      <w:r w:rsidRPr="00B61443">
        <w:rPr>
          <w:b/>
        </w:rPr>
        <w:t>Elődöntő</w:t>
      </w:r>
    </w:p>
    <w:p w14:paraId="0A8D5274" w14:textId="77777777" w:rsidR="006476AC" w:rsidRPr="00B61443" w:rsidRDefault="006476AC" w:rsidP="006476AC">
      <w:pPr>
        <w:tabs>
          <w:tab w:val="left" w:pos="360"/>
        </w:tabs>
        <w:spacing w:after="120"/>
        <w:jc w:val="both"/>
        <w:rPr>
          <w:b/>
        </w:rPr>
      </w:pPr>
      <w:r w:rsidRPr="00B61443">
        <w:rPr>
          <w:bCs/>
        </w:rPr>
        <w:t xml:space="preserve">Az elődöntőn írásbeli feladat megoldására kerül sor, amely a képzési idő teljes tananyagát tartalmazza.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5"/>
        <w:gridCol w:w="1441"/>
        <w:gridCol w:w="1252"/>
      </w:tblGrid>
      <w:tr w:rsidR="006476AC" w:rsidRPr="00B61443" w14:paraId="1977A18C" w14:textId="77777777" w:rsidTr="0046319E">
        <w:trPr>
          <w:jc w:val="center"/>
        </w:trPr>
        <w:tc>
          <w:tcPr>
            <w:tcW w:w="5495" w:type="dxa"/>
            <w:tcBorders>
              <w:top w:val="single" w:sz="4" w:space="0" w:color="auto"/>
              <w:left w:val="single" w:sz="4" w:space="0" w:color="auto"/>
              <w:bottom w:val="single" w:sz="4" w:space="0" w:color="auto"/>
              <w:right w:val="single" w:sz="4" w:space="0" w:color="auto"/>
            </w:tcBorders>
            <w:hideMark/>
          </w:tcPr>
          <w:p w14:paraId="6AA0E16A" w14:textId="77777777" w:rsidR="006476AC" w:rsidRPr="00B61443" w:rsidRDefault="006476AC" w:rsidP="0046319E">
            <w:pPr>
              <w:ind w:firstLine="708"/>
              <w:jc w:val="center"/>
            </w:pPr>
            <w:r w:rsidRPr="00B61443">
              <w:t>Téma (versenyfeladat)</w:t>
            </w:r>
          </w:p>
        </w:tc>
        <w:tc>
          <w:tcPr>
            <w:tcW w:w="1441" w:type="dxa"/>
            <w:tcBorders>
              <w:top w:val="single" w:sz="4" w:space="0" w:color="auto"/>
              <w:left w:val="single" w:sz="4" w:space="0" w:color="auto"/>
              <w:bottom w:val="single" w:sz="4" w:space="0" w:color="auto"/>
              <w:right w:val="single" w:sz="4" w:space="0" w:color="auto"/>
            </w:tcBorders>
            <w:hideMark/>
          </w:tcPr>
          <w:p w14:paraId="38F47EF8" w14:textId="77777777" w:rsidR="006476AC" w:rsidRPr="00B61443" w:rsidRDefault="006476AC" w:rsidP="0046319E">
            <w:pPr>
              <w:jc w:val="center"/>
            </w:pPr>
            <w:r w:rsidRPr="00B61443">
              <w:t>Időtartam</w:t>
            </w:r>
          </w:p>
          <w:p w14:paraId="16B7B34F" w14:textId="77777777" w:rsidR="006476AC" w:rsidRPr="00B61443" w:rsidRDefault="006476AC" w:rsidP="0046319E">
            <w:pPr>
              <w:jc w:val="center"/>
            </w:pPr>
            <w:r w:rsidRPr="00B61443">
              <w:t>perc</w:t>
            </w:r>
          </w:p>
        </w:tc>
        <w:tc>
          <w:tcPr>
            <w:tcW w:w="1252" w:type="dxa"/>
            <w:tcBorders>
              <w:top w:val="single" w:sz="4" w:space="0" w:color="auto"/>
              <w:left w:val="single" w:sz="4" w:space="0" w:color="auto"/>
              <w:bottom w:val="single" w:sz="4" w:space="0" w:color="auto"/>
              <w:right w:val="single" w:sz="4" w:space="0" w:color="auto"/>
            </w:tcBorders>
            <w:hideMark/>
          </w:tcPr>
          <w:p w14:paraId="20668E8E" w14:textId="77777777" w:rsidR="006476AC" w:rsidRPr="00B61443" w:rsidRDefault="006476AC" w:rsidP="0046319E">
            <w:pPr>
              <w:jc w:val="center"/>
            </w:pPr>
            <w:r w:rsidRPr="00B61443">
              <w:t>Elérhető pontszám</w:t>
            </w:r>
          </w:p>
        </w:tc>
      </w:tr>
      <w:tr w:rsidR="006476AC" w:rsidRPr="00B61443" w14:paraId="318254CA" w14:textId="77777777" w:rsidTr="0046319E">
        <w:trPr>
          <w:jc w:val="center"/>
        </w:trPr>
        <w:tc>
          <w:tcPr>
            <w:tcW w:w="5495" w:type="dxa"/>
            <w:tcBorders>
              <w:top w:val="single" w:sz="4" w:space="0" w:color="auto"/>
              <w:left w:val="single" w:sz="4" w:space="0" w:color="auto"/>
              <w:bottom w:val="single" w:sz="4" w:space="0" w:color="auto"/>
              <w:right w:val="single" w:sz="4" w:space="0" w:color="auto"/>
            </w:tcBorders>
            <w:vAlign w:val="center"/>
            <w:hideMark/>
          </w:tcPr>
          <w:p w14:paraId="1D7D4809" w14:textId="77777777" w:rsidR="006476AC" w:rsidRPr="00B61443" w:rsidRDefault="006476AC" w:rsidP="0046319E">
            <w:r w:rsidRPr="00B61443">
              <w:t>Faipari szakrajz és asztalosipari szerkezeti rajz készítése, kézi és gépi technológiák,</w:t>
            </w:r>
          </w:p>
          <w:p w14:paraId="6A414261" w14:textId="77777777" w:rsidR="006476AC" w:rsidRPr="00B61443" w:rsidRDefault="006476AC" w:rsidP="0046319E">
            <w:r w:rsidRPr="00B61443">
              <w:t xml:space="preserve">szakmai számítás, faanyagismeret, ragasztás-, felületkezelés </w:t>
            </w:r>
            <w:proofErr w:type="spellStart"/>
            <w:r w:rsidRPr="00B61443">
              <w:t>anyagai</w:t>
            </w:r>
            <w:proofErr w:type="spellEnd"/>
            <w:r w:rsidRPr="00B61443">
              <w:t>, technológiái</w:t>
            </w:r>
          </w:p>
          <w:p w14:paraId="649C7D85" w14:textId="77777777" w:rsidR="006476AC" w:rsidRPr="00B61443" w:rsidRDefault="006476AC" w:rsidP="0046319E">
            <w:r w:rsidRPr="00B61443">
              <w:t>(Komplex szakmai írásbeli versenytevékenység)</w:t>
            </w:r>
          </w:p>
        </w:tc>
        <w:tc>
          <w:tcPr>
            <w:tcW w:w="1441" w:type="dxa"/>
            <w:tcBorders>
              <w:top w:val="single" w:sz="4" w:space="0" w:color="auto"/>
              <w:left w:val="single" w:sz="4" w:space="0" w:color="auto"/>
              <w:bottom w:val="single" w:sz="4" w:space="0" w:color="auto"/>
              <w:right w:val="single" w:sz="4" w:space="0" w:color="auto"/>
            </w:tcBorders>
            <w:vAlign w:val="center"/>
            <w:hideMark/>
          </w:tcPr>
          <w:p w14:paraId="628841F0" w14:textId="77777777" w:rsidR="006476AC" w:rsidRPr="00B61443" w:rsidRDefault="006476AC" w:rsidP="0046319E">
            <w:pPr>
              <w:jc w:val="center"/>
            </w:pPr>
            <w:r w:rsidRPr="00B61443">
              <w:t>180</w:t>
            </w:r>
          </w:p>
        </w:tc>
        <w:tc>
          <w:tcPr>
            <w:tcW w:w="1252" w:type="dxa"/>
            <w:tcBorders>
              <w:top w:val="single" w:sz="4" w:space="0" w:color="auto"/>
              <w:left w:val="single" w:sz="4" w:space="0" w:color="auto"/>
              <w:bottom w:val="single" w:sz="4" w:space="0" w:color="auto"/>
              <w:right w:val="single" w:sz="4" w:space="0" w:color="auto"/>
            </w:tcBorders>
            <w:vAlign w:val="center"/>
            <w:hideMark/>
          </w:tcPr>
          <w:p w14:paraId="2056803D" w14:textId="77777777" w:rsidR="006476AC" w:rsidRPr="00B61443" w:rsidRDefault="006476AC" w:rsidP="0046319E">
            <w:pPr>
              <w:jc w:val="center"/>
            </w:pPr>
            <w:r w:rsidRPr="00B61443">
              <w:t>100</w:t>
            </w:r>
          </w:p>
        </w:tc>
      </w:tr>
    </w:tbl>
    <w:p w14:paraId="6FFB9ECC" w14:textId="77777777" w:rsidR="006476AC" w:rsidRPr="00B61443" w:rsidRDefault="006476AC" w:rsidP="006476AC">
      <w:pPr>
        <w:spacing w:after="160" w:line="259" w:lineRule="auto"/>
        <w:rPr>
          <w:b/>
        </w:rPr>
      </w:pPr>
    </w:p>
    <w:p w14:paraId="2307FB03" w14:textId="77777777" w:rsidR="006476AC" w:rsidRPr="00B61443" w:rsidRDefault="006476AC" w:rsidP="006476AC">
      <w:pPr>
        <w:rPr>
          <w:b/>
        </w:rPr>
      </w:pPr>
      <w:r w:rsidRPr="00B61443">
        <w:rPr>
          <w:b/>
        </w:rPr>
        <w:t>Válogató</w:t>
      </w:r>
    </w:p>
    <w:p w14:paraId="04356228" w14:textId="77777777" w:rsidR="006476AC" w:rsidRPr="00B61443" w:rsidRDefault="006476AC" w:rsidP="006476AC">
      <w:pPr>
        <w:rPr>
          <w:b/>
        </w:rPr>
      </w:pPr>
    </w:p>
    <w:p w14:paraId="0F0357A0" w14:textId="77777777" w:rsidR="006476AC" w:rsidRPr="00B61443" w:rsidRDefault="006476AC" w:rsidP="006476AC">
      <w:pPr>
        <w:tabs>
          <w:tab w:val="left" w:pos="1418"/>
        </w:tabs>
      </w:pPr>
      <w:r w:rsidRPr="00B61443">
        <w:rPr>
          <w:bCs/>
        </w:rPr>
        <w:t xml:space="preserve">Helyszín: </w:t>
      </w:r>
      <w:r w:rsidRPr="00B61443">
        <w:rPr>
          <w:bCs/>
        </w:rPr>
        <w:tab/>
      </w:r>
      <w:r w:rsidRPr="00B61443">
        <w:t>Az MKIK által kijelölt helyszín</w:t>
      </w:r>
    </w:p>
    <w:p w14:paraId="0E45465B" w14:textId="77777777" w:rsidR="006476AC" w:rsidRPr="00B61443" w:rsidRDefault="006476AC" w:rsidP="006476AC">
      <w:pPr>
        <w:tabs>
          <w:tab w:val="left" w:pos="360"/>
          <w:tab w:val="left" w:pos="1418"/>
        </w:tabs>
        <w:autoSpaceDE w:val="0"/>
        <w:autoSpaceDN w:val="0"/>
        <w:adjustRightInd w:val="0"/>
        <w:jc w:val="both"/>
      </w:pPr>
      <w:r w:rsidRPr="00B61443">
        <w:t xml:space="preserve">Időpont: </w:t>
      </w:r>
      <w:r w:rsidRPr="00B61443">
        <w:tab/>
        <w:t>Az országos döntőt megelőzően</w:t>
      </w:r>
    </w:p>
    <w:p w14:paraId="12A8D180" w14:textId="77777777" w:rsidR="006476AC" w:rsidRPr="00B61443" w:rsidRDefault="006476AC" w:rsidP="006476AC">
      <w:pPr>
        <w:tabs>
          <w:tab w:val="left" w:pos="360"/>
        </w:tabs>
        <w:autoSpaceDE w:val="0"/>
        <w:autoSpaceDN w:val="0"/>
        <w:adjustRightInd w:val="0"/>
        <w:ind w:left="2127" w:hanging="1560"/>
        <w:jc w:val="both"/>
      </w:pPr>
    </w:p>
    <w:p w14:paraId="7179D711" w14:textId="77777777" w:rsidR="006476AC" w:rsidRPr="00B61443" w:rsidRDefault="006476AC" w:rsidP="006476AC">
      <w:pPr>
        <w:autoSpaceDE w:val="0"/>
        <w:autoSpaceDN w:val="0"/>
        <w:adjustRightInd w:val="0"/>
        <w:jc w:val="both"/>
      </w:pPr>
      <w:r w:rsidRPr="00B61443">
        <w:lastRenderedPageBreak/>
        <w:t>A versenyzők behívására a válogatóba a központi elődöntő versenyének véglegesítése után kerül sor.</w:t>
      </w:r>
    </w:p>
    <w:p w14:paraId="6A3C9086" w14:textId="77777777" w:rsidR="006476AC" w:rsidRPr="00B61443" w:rsidRDefault="006476AC" w:rsidP="006476AC">
      <w:pPr>
        <w:autoSpaceDE w:val="0"/>
        <w:autoSpaceDN w:val="0"/>
        <w:adjustRightInd w:val="0"/>
        <w:jc w:val="both"/>
      </w:pPr>
      <w:r w:rsidRPr="00B61443">
        <w:t>A válogató gyakorlati és szóbeli versenytevékenységek teljesítéséből áll.</w:t>
      </w:r>
    </w:p>
    <w:p w14:paraId="30814D81" w14:textId="77777777" w:rsidR="006476AC" w:rsidRPr="00B61443" w:rsidRDefault="006476AC" w:rsidP="006476AC">
      <w:pPr>
        <w:autoSpaceDE w:val="0"/>
        <w:autoSpaceDN w:val="0"/>
        <w:adjustRightInd w:val="0"/>
        <w:jc w:val="both"/>
      </w:pPr>
      <w:r w:rsidRPr="00B61443">
        <w:t xml:space="preserve">Az egyes versenytevékenységek tartalma az </w:t>
      </w:r>
      <w:proofErr w:type="spellStart"/>
      <w:r w:rsidRPr="00B61443">
        <w:t>szvk</w:t>
      </w:r>
      <w:proofErr w:type="spellEnd"/>
      <w:r w:rsidRPr="00B61443">
        <w:t>-ban meghatározott vizsgakövetelményekben előírtaknak megfelelően kerül összeállításra.</w:t>
      </w:r>
    </w:p>
    <w:p w14:paraId="6B872C1F" w14:textId="77777777" w:rsidR="006476AC" w:rsidRPr="00B61443" w:rsidRDefault="006476AC" w:rsidP="006476AC">
      <w:pPr>
        <w:spacing w:after="120"/>
        <w:jc w:val="both"/>
      </w:pPr>
      <w:r w:rsidRPr="00B61443">
        <w:t xml:space="preserve">A szóbeli versenytevékenység a központilag kiadott tételsor „C” feladatai alapján kerül összeállításra, a válaszadás előtt a versenyzőknek felkészülési idő nem áll rendelkezésükre. </w:t>
      </w:r>
    </w:p>
    <w:p w14:paraId="3BB48E6F" w14:textId="77777777" w:rsidR="006476AC" w:rsidRPr="00B61443" w:rsidRDefault="006476AC" w:rsidP="006476AC">
      <w:pPr>
        <w:autoSpaceDE w:val="0"/>
        <w:autoSpaceDN w:val="0"/>
        <w:adjustRightInd w:val="0"/>
        <w:spacing w:after="120"/>
        <w:jc w:val="both"/>
      </w:pPr>
      <w:r w:rsidRPr="00B61443">
        <w:t xml:space="preserve">A válogatón kerül sor a vizsgaremek-dokumentációk értékelésére, amelyeket a versenyzőknek az </w:t>
      </w:r>
      <w:proofErr w:type="spellStart"/>
      <w:r w:rsidRPr="00B61443">
        <w:t>szvk</w:t>
      </w:r>
      <w:proofErr w:type="spellEnd"/>
      <w:r w:rsidRPr="00B61443">
        <w:t xml:space="preserve"> előírásai szerint kell elkészíteni. A dokumentumokat a versenybizottság részére e-mailben kell megküldeni legkésőbb a válogató előtt egy héttel. Ennek hiányában az „A” gyakorlati vizsgafeladatból nem adható felmentés. A pontos időpontokról a válogatóba jutott tanulók tájékoztatást kapnak.</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8"/>
        <w:gridCol w:w="1149"/>
        <w:gridCol w:w="1247"/>
      </w:tblGrid>
      <w:tr w:rsidR="006476AC" w:rsidRPr="00B61443" w14:paraId="71382940" w14:textId="77777777" w:rsidTr="0046319E">
        <w:trPr>
          <w:jc w:val="center"/>
        </w:trPr>
        <w:tc>
          <w:tcPr>
            <w:tcW w:w="7009" w:type="dxa"/>
            <w:tcBorders>
              <w:top w:val="single" w:sz="4" w:space="0" w:color="auto"/>
              <w:left w:val="single" w:sz="4" w:space="0" w:color="auto"/>
              <w:bottom w:val="single" w:sz="4" w:space="0" w:color="auto"/>
              <w:right w:val="single" w:sz="4" w:space="0" w:color="auto"/>
            </w:tcBorders>
            <w:hideMark/>
          </w:tcPr>
          <w:p w14:paraId="18C904D4" w14:textId="77777777" w:rsidR="006476AC" w:rsidRPr="00B61443" w:rsidRDefault="006476AC" w:rsidP="0046319E">
            <w:pPr>
              <w:ind w:firstLine="708"/>
              <w:jc w:val="center"/>
            </w:pPr>
            <w:r w:rsidRPr="00B61443">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72CAFDF2" w14:textId="77777777" w:rsidR="006476AC" w:rsidRPr="00B61443" w:rsidRDefault="006476AC" w:rsidP="0046319E">
            <w:pPr>
              <w:jc w:val="center"/>
            </w:pPr>
            <w:r w:rsidRPr="00B61443">
              <w:t>Időtartam</w:t>
            </w:r>
          </w:p>
          <w:p w14:paraId="707D314F" w14:textId="77777777" w:rsidR="006476AC" w:rsidRPr="00B61443" w:rsidRDefault="006476AC" w:rsidP="0046319E">
            <w:pPr>
              <w:jc w:val="center"/>
            </w:pPr>
            <w:r w:rsidRPr="00B61443">
              <w:t>perc</w:t>
            </w:r>
          </w:p>
        </w:tc>
        <w:tc>
          <w:tcPr>
            <w:tcW w:w="1252" w:type="dxa"/>
            <w:tcBorders>
              <w:top w:val="single" w:sz="4" w:space="0" w:color="auto"/>
              <w:left w:val="single" w:sz="4" w:space="0" w:color="auto"/>
              <w:bottom w:val="single" w:sz="4" w:space="0" w:color="auto"/>
              <w:right w:val="single" w:sz="4" w:space="0" w:color="auto"/>
            </w:tcBorders>
            <w:hideMark/>
          </w:tcPr>
          <w:p w14:paraId="0DD9A268" w14:textId="77777777" w:rsidR="006476AC" w:rsidRPr="00B61443" w:rsidRDefault="006476AC" w:rsidP="0046319E">
            <w:pPr>
              <w:jc w:val="center"/>
            </w:pPr>
            <w:r w:rsidRPr="00B61443">
              <w:t>Elérhető pontszám</w:t>
            </w:r>
          </w:p>
        </w:tc>
      </w:tr>
      <w:tr w:rsidR="006476AC" w:rsidRPr="00B61443" w14:paraId="47A29A07" w14:textId="77777777" w:rsidTr="0046319E">
        <w:trPr>
          <w:jc w:val="center"/>
        </w:trPr>
        <w:tc>
          <w:tcPr>
            <w:tcW w:w="7009" w:type="dxa"/>
            <w:tcBorders>
              <w:top w:val="single" w:sz="4" w:space="0" w:color="auto"/>
              <w:left w:val="single" w:sz="4" w:space="0" w:color="auto"/>
              <w:bottom w:val="single" w:sz="4" w:space="0" w:color="auto"/>
              <w:right w:val="single" w:sz="4" w:space="0" w:color="auto"/>
            </w:tcBorders>
            <w:hideMark/>
          </w:tcPr>
          <w:p w14:paraId="1293624E" w14:textId="77777777" w:rsidR="006476AC" w:rsidRPr="00B61443" w:rsidRDefault="006476AC" w:rsidP="0046319E">
            <w:pPr>
              <w:rPr>
                <w:b/>
              </w:rPr>
            </w:pPr>
            <w:r w:rsidRPr="00B61443">
              <w:rPr>
                <w:b/>
              </w:rPr>
              <w:t xml:space="preserve">Gyakorlati </w:t>
            </w:r>
            <w:r w:rsidRPr="00B61443">
              <w:rPr>
                <w:rFonts w:eastAsia="Calibri"/>
                <w:b/>
              </w:rPr>
              <w:t>versenytevékenység</w:t>
            </w:r>
            <w:r w:rsidRPr="00B61443">
              <w:rPr>
                <w:b/>
              </w:rPr>
              <w:t xml:space="preserve"> (A): </w:t>
            </w:r>
            <w:r w:rsidRPr="00B61443">
              <w:t>Vizsgaremek készítése</w:t>
            </w:r>
          </w:p>
          <w:p w14:paraId="3B2F0D19" w14:textId="77777777" w:rsidR="006476AC" w:rsidRPr="00B61443" w:rsidRDefault="006476AC" w:rsidP="0046319E">
            <w:pPr>
              <w:ind w:left="313"/>
            </w:pPr>
            <w:r w:rsidRPr="00B61443">
              <w:t>Megadott dokumentációk alapján a termék (versenyremek) elkészítése. Az elkészült végtermék „összképének” értékelése (felületkezelés, csiszolás, megjelenés).</w:t>
            </w:r>
          </w:p>
        </w:tc>
        <w:tc>
          <w:tcPr>
            <w:tcW w:w="1149" w:type="dxa"/>
            <w:tcBorders>
              <w:top w:val="single" w:sz="4" w:space="0" w:color="auto"/>
              <w:left w:val="single" w:sz="4" w:space="0" w:color="auto"/>
              <w:bottom w:val="single" w:sz="4" w:space="0" w:color="auto"/>
              <w:right w:val="single" w:sz="4" w:space="0" w:color="auto"/>
            </w:tcBorders>
            <w:vAlign w:val="center"/>
            <w:hideMark/>
          </w:tcPr>
          <w:p w14:paraId="17164BDB" w14:textId="77777777" w:rsidR="006476AC" w:rsidRPr="00B61443" w:rsidRDefault="006476AC" w:rsidP="0046319E">
            <w:pPr>
              <w:jc w:val="center"/>
            </w:pPr>
            <w:r w:rsidRPr="00B61443">
              <w:t>0</w:t>
            </w:r>
          </w:p>
        </w:tc>
        <w:tc>
          <w:tcPr>
            <w:tcW w:w="1252" w:type="dxa"/>
            <w:tcBorders>
              <w:top w:val="single" w:sz="4" w:space="0" w:color="auto"/>
              <w:left w:val="single" w:sz="4" w:space="0" w:color="auto"/>
              <w:bottom w:val="single" w:sz="4" w:space="0" w:color="auto"/>
              <w:right w:val="single" w:sz="4" w:space="0" w:color="auto"/>
            </w:tcBorders>
            <w:vAlign w:val="center"/>
            <w:hideMark/>
          </w:tcPr>
          <w:p w14:paraId="4D68C6E2" w14:textId="77777777" w:rsidR="006476AC" w:rsidRPr="00B61443" w:rsidRDefault="006476AC" w:rsidP="0046319E">
            <w:pPr>
              <w:jc w:val="center"/>
            </w:pPr>
            <w:r w:rsidRPr="00B61443">
              <w:t>25</w:t>
            </w:r>
          </w:p>
        </w:tc>
      </w:tr>
      <w:tr w:rsidR="006476AC" w:rsidRPr="00B61443" w14:paraId="241702FF" w14:textId="77777777" w:rsidTr="0046319E">
        <w:trPr>
          <w:jc w:val="center"/>
        </w:trPr>
        <w:tc>
          <w:tcPr>
            <w:tcW w:w="7009" w:type="dxa"/>
            <w:tcBorders>
              <w:top w:val="single" w:sz="4" w:space="0" w:color="auto"/>
              <w:left w:val="single" w:sz="4" w:space="0" w:color="auto"/>
              <w:bottom w:val="single" w:sz="4" w:space="0" w:color="auto"/>
              <w:right w:val="single" w:sz="4" w:space="0" w:color="auto"/>
            </w:tcBorders>
          </w:tcPr>
          <w:p w14:paraId="43FBD4C9" w14:textId="77777777" w:rsidR="006476AC" w:rsidRPr="00B61443" w:rsidRDefault="006476AC" w:rsidP="0046319E">
            <w:pPr>
              <w:rPr>
                <w:b/>
              </w:rPr>
            </w:pPr>
            <w:r w:rsidRPr="00B61443">
              <w:rPr>
                <w:b/>
              </w:rPr>
              <w:t xml:space="preserve">Gyakorlati </w:t>
            </w:r>
            <w:r w:rsidRPr="00B61443">
              <w:rPr>
                <w:rFonts w:eastAsia="Calibri"/>
                <w:b/>
              </w:rPr>
              <w:t>versenytevékenység</w:t>
            </w:r>
            <w:r w:rsidRPr="00B61443">
              <w:rPr>
                <w:b/>
              </w:rPr>
              <w:t xml:space="preserve"> (B): </w:t>
            </w:r>
            <w:r w:rsidRPr="00B61443">
              <w:t>Gépkezelési feladat</w:t>
            </w:r>
          </w:p>
          <w:p w14:paraId="2F1EFF7B" w14:textId="77777777" w:rsidR="006476AC" w:rsidRPr="00B61443" w:rsidRDefault="006476AC" w:rsidP="0046319E">
            <w:pPr>
              <w:ind w:left="313"/>
            </w:pPr>
            <w:r w:rsidRPr="00B61443">
              <w:t>Gép és szerszám kiválasztása, működtetése, meghatározott alkatrész gépi megmunkálása.</w:t>
            </w:r>
          </w:p>
        </w:tc>
        <w:tc>
          <w:tcPr>
            <w:tcW w:w="1149" w:type="dxa"/>
            <w:tcBorders>
              <w:top w:val="single" w:sz="4" w:space="0" w:color="auto"/>
              <w:left w:val="single" w:sz="4" w:space="0" w:color="auto"/>
              <w:bottom w:val="single" w:sz="4" w:space="0" w:color="auto"/>
              <w:right w:val="single" w:sz="4" w:space="0" w:color="auto"/>
            </w:tcBorders>
            <w:vAlign w:val="center"/>
          </w:tcPr>
          <w:p w14:paraId="533BF111" w14:textId="77777777" w:rsidR="006476AC" w:rsidRPr="00B61443" w:rsidRDefault="006476AC" w:rsidP="0046319E">
            <w:pPr>
              <w:jc w:val="center"/>
            </w:pPr>
            <w:r w:rsidRPr="00B61443">
              <w:t>30</w:t>
            </w:r>
          </w:p>
        </w:tc>
        <w:tc>
          <w:tcPr>
            <w:tcW w:w="1252" w:type="dxa"/>
            <w:tcBorders>
              <w:top w:val="single" w:sz="4" w:space="0" w:color="auto"/>
              <w:left w:val="single" w:sz="4" w:space="0" w:color="auto"/>
              <w:bottom w:val="single" w:sz="4" w:space="0" w:color="auto"/>
              <w:right w:val="single" w:sz="4" w:space="0" w:color="auto"/>
            </w:tcBorders>
            <w:vAlign w:val="center"/>
          </w:tcPr>
          <w:p w14:paraId="3D9BFBC8" w14:textId="77777777" w:rsidR="006476AC" w:rsidRPr="00B61443" w:rsidRDefault="006476AC" w:rsidP="0046319E">
            <w:pPr>
              <w:jc w:val="center"/>
            </w:pPr>
            <w:r w:rsidRPr="00B61443">
              <w:t>17</w:t>
            </w:r>
          </w:p>
        </w:tc>
      </w:tr>
      <w:tr w:rsidR="006476AC" w:rsidRPr="00B61443" w14:paraId="1710D5C9" w14:textId="77777777" w:rsidTr="0046319E">
        <w:trPr>
          <w:jc w:val="center"/>
        </w:trPr>
        <w:tc>
          <w:tcPr>
            <w:tcW w:w="7009" w:type="dxa"/>
            <w:tcBorders>
              <w:top w:val="single" w:sz="4" w:space="0" w:color="auto"/>
              <w:left w:val="single" w:sz="4" w:space="0" w:color="auto"/>
              <w:bottom w:val="single" w:sz="4" w:space="0" w:color="auto"/>
              <w:right w:val="single" w:sz="4" w:space="0" w:color="auto"/>
            </w:tcBorders>
          </w:tcPr>
          <w:p w14:paraId="21DAB439" w14:textId="77777777" w:rsidR="006476AC" w:rsidRPr="00B61443" w:rsidRDefault="006476AC" w:rsidP="0046319E">
            <w:pPr>
              <w:rPr>
                <w:b/>
              </w:rPr>
            </w:pPr>
            <w:r w:rsidRPr="00B61443">
              <w:rPr>
                <w:b/>
              </w:rPr>
              <w:t xml:space="preserve">Gyakorlati </w:t>
            </w:r>
            <w:r w:rsidRPr="00B61443">
              <w:rPr>
                <w:rFonts w:eastAsia="Calibri"/>
                <w:b/>
              </w:rPr>
              <w:t>versenytevékenység</w:t>
            </w:r>
            <w:r w:rsidRPr="00B61443">
              <w:rPr>
                <w:b/>
              </w:rPr>
              <w:t xml:space="preserve"> (C): </w:t>
            </w:r>
            <w:r w:rsidRPr="00B61443">
              <w:t>Famegmunkálási feladat</w:t>
            </w:r>
          </w:p>
          <w:p w14:paraId="5E40C267" w14:textId="77777777" w:rsidR="006476AC" w:rsidRPr="00B61443" w:rsidRDefault="006476AC" w:rsidP="0046319E">
            <w:pPr>
              <w:ind w:left="313"/>
            </w:pPr>
            <w:r w:rsidRPr="00B61443">
              <w:t>Műszaki rajz és műszaki leírás alapján faipari termék készítése kézi és gépi technológia alkalmazásával.</w:t>
            </w:r>
          </w:p>
        </w:tc>
        <w:tc>
          <w:tcPr>
            <w:tcW w:w="1149" w:type="dxa"/>
            <w:tcBorders>
              <w:top w:val="single" w:sz="4" w:space="0" w:color="auto"/>
              <w:left w:val="single" w:sz="4" w:space="0" w:color="auto"/>
              <w:bottom w:val="single" w:sz="4" w:space="0" w:color="auto"/>
              <w:right w:val="single" w:sz="4" w:space="0" w:color="auto"/>
            </w:tcBorders>
            <w:vAlign w:val="center"/>
          </w:tcPr>
          <w:p w14:paraId="756EBF22" w14:textId="77777777" w:rsidR="006476AC" w:rsidRPr="00B61443" w:rsidRDefault="006476AC" w:rsidP="0046319E">
            <w:pPr>
              <w:jc w:val="center"/>
            </w:pPr>
            <w:r w:rsidRPr="00B61443">
              <w:t>180</w:t>
            </w:r>
          </w:p>
        </w:tc>
        <w:tc>
          <w:tcPr>
            <w:tcW w:w="1252" w:type="dxa"/>
            <w:tcBorders>
              <w:top w:val="single" w:sz="4" w:space="0" w:color="auto"/>
              <w:left w:val="single" w:sz="4" w:space="0" w:color="auto"/>
              <w:bottom w:val="single" w:sz="4" w:space="0" w:color="auto"/>
              <w:right w:val="single" w:sz="4" w:space="0" w:color="auto"/>
            </w:tcBorders>
            <w:vAlign w:val="center"/>
          </w:tcPr>
          <w:p w14:paraId="34A773C3" w14:textId="77777777" w:rsidR="006476AC" w:rsidRPr="00B61443" w:rsidRDefault="006476AC" w:rsidP="0046319E">
            <w:pPr>
              <w:jc w:val="center"/>
            </w:pPr>
            <w:r w:rsidRPr="00B61443">
              <w:t>33</w:t>
            </w:r>
          </w:p>
        </w:tc>
      </w:tr>
      <w:tr w:rsidR="006476AC" w:rsidRPr="00B61443" w14:paraId="739615D8" w14:textId="77777777" w:rsidTr="0046319E">
        <w:trPr>
          <w:jc w:val="center"/>
        </w:trPr>
        <w:tc>
          <w:tcPr>
            <w:tcW w:w="7009" w:type="dxa"/>
            <w:tcBorders>
              <w:top w:val="single" w:sz="4" w:space="0" w:color="auto"/>
              <w:left w:val="single" w:sz="4" w:space="0" w:color="auto"/>
              <w:bottom w:val="single" w:sz="4" w:space="0" w:color="auto"/>
              <w:right w:val="single" w:sz="4" w:space="0" w:color="auto"/>
            </w:tcBorders>
            <w:vAlign w:val="center"/>
          </w:tcPr>
          <w:p w14:paraId="7BE6409B" w14:textId="77777777" w:rsidR="006476AC" w:rsidRPr="00B61443" w:rsidRDefault="006476AC" w:rsidP="0046319E">
            <w:r w:rsidRPr="00B61443">
              <w:rPr>
                <w:b/>
              </w:rPr>
              <w:t xml:space="preserve">Gyakorlati </w:t>
            </w:r>
            <w:r w:rsidRPr="00B61443">
              <w:rPr>
                <w:rFonts w:eastAsia="Calibri"/>
                <w:b/>
              </w:rPr>
              <w:t>versenytevékenység</w:t>
            </w:r>
            <w:r w:rsidRPr="00B61443">
              <w:rPr>
                <w:b/>
              </w:rPr>
              <w:t xml:space="preserve"> (D): </w:t>
            </w:r>
            <w:r w:rsidRPr="00B61443">
              <w:t>Asztalosipari szerelési feladat</w:t>
            </w:r>
          </w:p>
          <w:p w14:paraId="4B496A2D" w14:textId="77777777" w:rsidR="006476AC" w:rsidRPr="00B61443" w:rsidRDefault="006476AC" w:rsidP="0046319E">
            <w:pPr>
              <w:ind w:left="313"/>
            </w:pPr>
            <w:r w:rsidRPr="00B61443">
              <w:t xml:space="preserve">Alkatrészek összeállítása, asztalos szerkezet összeállítása, </w:t>
            </w:r>
            <w:proofErr w:type="spellStart"/>
            <w:r w:rsidRPr="00B61443">
              <w:t>vasalatok</w:t>
            </w:r>
            <w:proofErr w:type="spellEnd"/>
            <w:r w:rsidRPr="00B61443">
              <w:t>, szerelvények felszerelése.</w:t>
            </w:r>
          </w:p>
        </w:tc>
        <w:tc>
          <w:tcPr>
            <w:tcW w:w="1149" w:type="dxa"/>
            <w:tcBorders>
              <w:top w:val="single" w:sz="4" w:space="0" w:color="auto"/>
              <w:left w:val="single" w:sz="4" w:space="0" w:color="auto"/>
              <w:bottom w:val="single" w:sz="4" w:space="0" w:color="auto"/>
              <w:right w:val="single" w:sz="4" w:space="0" w:color="auto"/>
            </w:tcBorders>
            <w:vAlign w:val="center"/>
          </w:tcPr>
          <w:p w14:paraId="5A7B2187" w14:textId="77777777" w:rsidR="006476AC" w:rsidRPr="00B61443" w:rsidRDefault="006476AC" w:rsidP="0046319E">
            <w:pPr>
              <w:jc w:val="center"/>
            </w:pPr>
            <w:r w:rsidRPr="00B61443">
              <w:t>90</w:t>
            </w:r>
          </w:p>
        </w:tc>
        <w:tc>
          <w:tcPr>
            <w:tcW w:w="1252" w:type="dxa"/>
            <w:tcBorders>
              <w:top w:val="single" w:sz="4" w:space="0" w:color="auto"/>
              <w:left w:val="single" w:sz="4" w:space="0" w:color="auto"/>
              <w:bottom w:val="single" w:sz="4" w:space="0" w:color="auto"/>
              <w:right w:val="single" w:sz="4" w:space="0" w:color="auto"/>
            </w:tcBorders>
            <w:vAlign w:val="center"/>
          </w:tcPr>
          <w:p w14:paraId="40C22870" w14:textId="77777777" w:rsidR="006476AC" w:rsidRPr="00B61443" w:rsidRDefault="006476AC" w:rsidP="0046319E">
            <w:pPr>
              <w:jc w:val="center"/>
            </w:pPr>
            <w:r w:rsidRPr="00B61443">
              <w:t>25</w:t>
            </w:r>
          </w:p>
        </w:tc>
      </w:tr>
      <w:tr w:rsidR="006476AC" w:rsidRPr="00B61443" w14:paraId="4DBCB5F4" w14:textId="77777777" w:rsidTr="0046319E">
        <w:trPr>
          <w:jc w:val="center"/>
        </w:trPr>
        <w:tc>
          <w:tcPr>
            <w:tcW w:w="7009" w:type="dxa"/>
            <w:tcBorders>
              <w:top w:val="single" w:sz="4" w:space="0" w:color="auto"/>
              <w:left w:val="single" w:sz="4" w:space="0" w:color="auto"/>
              <w:bottom w:val="single" w:sz="4" w:space="0" w:color="auto"/>
              <w:right w:val="single" w:sz="4" w:space="0" w:color="auto"/>
            </w:tcBorders>
            <w:vAlign w:val="center"/>
          </w:tcPr>
          <w:p w14:paraId="5FD0F268" w14:textId="77777777" w:rsidR="006476AC" w:rsidRPr="00B61443" w:rsidRDefault="006476AC" w:rsidP="0046319E">
            <w:pPr>
              <w:rPr>
                <w:b/>
              </w:rPr>
            </w:pPr>
            <w:r w:rsidRPr="00B61443">
              <w:rPr>
                <w:b/>
              </w:rPr>
              <w:t>Szóbeli versenytevékenység</w:t>
            </w:r>
          </w:p>
          <w:p w14:paraId="6DF07232" w14:textId="77777777" w:rsidR="006476AC" w:rsidRPr="00B61443" w:rsidRDefault="006476AC" w:rsidP="0046319E">
            <w:r w:rsidRPr="00B61443">
              <w:t>Munkavédelmi és technológiai ismeretek</w:t>
            </w:r>
          </w:p>
        </w:tc>
        <w:tc>
          <w:tcPr>
            <w:tcW w:w="1149" w:type="dxa"/>
            <w:tcBorders>
              <w:top w:val="single" w:sz="4" w:space="0" w:color="auto"/>
              <w:left w:val="single" w:sz="4" w:space="0" w:color="auto"/>
              <w:bottom w:val="single" w:sz="4" w:space="0" w:color="auto"/>
              <w:right w:val="single" w:sz="4" w:space="0" w:color="auto"/>
            </w:tcBorders>
            <w:vAlign w:val="center"/>
          </w:tcPr>
          <w:p w14:paraId="3C59D004" w14:textId="77777777" w:rsidR="006476AC" w:rsidRPr="00B61443" w:rsidRDefault="006476AC" w:rsidP="0046319E">
            <w:pPr>
              <w:jc w:val="center"/>
            </w:pPr>
            <w:r w:rsidRPr="00B61443">
              <w:t>15</w:t>
            </w:r>
          </w:p>
        </w:tc>
        <w:tc>
          <w:tcPr>
            <w:tcW w:w="1252" w:type="dxa"/>
            <w:tcBorders>
              <w:top w:val="single" w:sz="4" w:space="0" w:color="auto"/>
              <w:left w:val="single" w:sz="4" w:space="0" w:color="auto"/>
              <w:bottom w:val="single" w:sz="4" w:space="0" w:color="auto"/>
              <w:right w:val="single" w:sz="4" w:space="0" w:color="auto"/>
            </w:tcBorders>
            <w:vAlign w:val="center"/>
          </w:tcPr>
          <w:p w14:paraId="5C8DFA00" w14:textId="77777777" w:rsidR="006476AC" w:rsidRPr="00B61443" w:rsidRDefault="006476AC" w:rsidP="0046319E">
            <w:pPr>
              <w:jc w:val="center"/>
            </w:pPr>
            <w:r w:rsidRPr="00B61443">
              <w:t>30</w:t>
            </w:r>
          </w:p>
        </w:tc>
      </w:tr>
    </w:tbl>
    <w:p w14:paraId="5B9D3751" w14:textId="77777777" w:rsidR="006476AC" w:rsidRPr="00B61443" w:rsidRDefault="006476AC" w:rsidP="006476AC">
      <w:pPr>
        <w:rPr>
          <w:b/>
        </w:rPr>
      </w:pPr>
    </w:p>
    <w:p w14:paraId="39600AEC" w14:textId="77777777" w:rsidR="006476AC" w:rsidRPr="00B61443" w:rsidRDefault="006476AC" w:rsidP="006476AC">
      <w:pPr>
        <w:spacing w:after="160" w:line="259" w:lineRule="auto"/>
        <w:rPr>
          <w:b/>
          <w:bCs/>
        </w:rPr>
      </w:pPr>
      <w:r w:rsidRPr="00B61443">
        <w:rPr>
          <w:b/>
          <w:bCs/>
        </w:rPr>
        <w:br w:type="page"/>
      </w:r>
    </w:p>
    <w:p w14:paraId="348FDA2D" w14:textId="77777777" w:rsidR="006476AC" w:rsidRPr="00B61443" w:rsidRDefault="006476AC" w:rsidP="006476AC">
      <w:pPr>
        <w:spacing w:after="160"/>
        <w:rPr>
          <w:b/>
          <w:bCs/>
        </w:rPr>
      </w:pPr>
      <w:r w:rsidRPr="00B61443">
        <w:rPr>
          <w:b/>
          <w:bCs/>
        </w:rPr>
        <w:lastRenderedPageBreak/>
        <w:t>Döntő</w:t>
      </w:r>
    </w:p>
    <w:p w14:paraId="0DB1AD0B" w14:textId="77777777" w:rsidR="006476AC" w:rsidRPr="00B61443" w:rsidRDefault="006476AC" w:rsidP="006476AC">
      <w:pPr>
        <w:tabs>
          <w:tab w:val="left" w:pos="1418"/>
        </w:tabs>
        <w:ind w:left="720" w:hanging="720"/>
      </w:pPr>
      <w:r w:rsidRPr="00B61443">
        <w:rPr>
          <w:bCs/>
        </w:rPr>
        <w:t xml:space="preserve">Helyszín: </w:t>
      </w:r>
      <w:r w:rsidRPr="00B61443">
        <w:rPr>
          <w:bCs/>
        </w:rPr>
        <w:tab/>
      </w:r>
      <w:r w:rsidRPr="00B61443">
        <w:t>Hungexpo Zrt.</w:t>
      </w:r>
    </w:p>
    <w:p w14:paraId="7448376A" w14:textId="77777777" w:rsidR="006476AC" w:rsidRPr="00B61443" w:rsidRDefault="006476AC" w:rsidP="006476AC">
      <w:pPr>
        <w:tabs>
          <w:tab w:val="left" w:pos="1418"/>
        </w:tabs>
        <w:ind w:left="567"/>
        <w:jc w:val="both"/>
        <w:rPr>
          <w:bCs/>
        </w:rPr>
      </w:pPr>
      <w:r w:rsidRPr="00B61443">
        <w:tab/>
        <w:t>1101 Budapest, Albertirsai út 10.</w:t>
      </w:r>
    </w:p>
    <w:p w14:paraId="1182D519" w14:textId="77777777" w:rsidR="006476AC" w:rsidRPr="00B61443" w:rsidRDefault="006476AC" w:rsidP="006476AC"/>
    <w:p w14:paraId="6335CFA9" w14:textId="77777777" w:rsidR="006476AC" w:rsidRPr="00B61443" w:rsidRDefault="006476AC" w:rsidP="006476AC">
      <w:pPr>
        <w:rPr>
          <w:b/>
        </w:rPr>
      </w:pPr>
      <w:r w:rsidRPr="00B61443">
        <w:t>A döntőbe történő behívásra a válogatón legjobb eredményt elérő versenyzők kerülnek.</w:t>
      </w:r>
    </w:p>
    <w:p w14:paraId="226C6D59" w14:textId="77777777" w:rsidR="006476AC" w:rsidRPr="00B61443" w:rsidRDefault="006476AC" w:rsidP="006476A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1251"/>
        <w:gridCol w:w="1276"/>
      </w:tblGrid>
      <w:tr w:rsidR="006476AC" w:rsidRPr="00B61443" w14:paraId="750CD92D" w14:textId="77777777" w:rsidTr="0046319E">
        <w:trPr>
          <w:jc w:val="center"/>
        </w:trPr>
        <w:tc>
          <w:tcPr>
            <w:tcW w:w="6120" w:type="dxa"/>
            <w:tcBorders>
              <w:top w:val="single" w:sz="4" w:space="0" w:color="auto"/>
              <w:left w:val="single" w:sz="4" w:space="0" w:color="auto"/>
              <w:bottom w:val="single" w:sz="4" w:space="0" w:color="auto"/>
              <w:right w:val="single" w:sz="4" w:space="0" w:color="auto"/>
            </w:tcBorders>
            <w:hideMark/>
          </w:tcPr>
          <w:p w14:paraId="34ABB8D6" w14:textId="77777777" w:rsidR="006476AC" w:rsidRPr="00B61443" w:rsidRDefault="006476AC" w:rsidP="0046319E">
            <w:pPr>
              <w:jc w:val="center"/>
              <w:rPr>
                <w:lang w:eastAsia="en-US"/>
              </w:rPr>
            </w:pPr>
            <w:r w:rsidRPr="00B61443">
              <w:rPr>
                <w:lang w:eastAsia="en-US"/>
              </w:rPr>
              <w:t>Téma (versenyfeladat)</w:t>
            </w:r>
          </w:p>
        </w:tc>
        <w:tc>
          <w:tcPr>
            <w:tcW w:w="1251" w:type="dxa"/>
            <w:tcBorders>
              <w:top w:val="single" w:sz="4" w:space="0" w:color="auto"/>
              <w:left w:val="single" w:sz="4" w:space="0" w:color="auto"/>
              <w:bottom w:val="single" w:sz="4" w:space="0" w:color="auto"/>
              <w:right w:val="single" w:sz="4" w:space="0" w:color="auto"/>
            </w:tcBorders>
            <w:hideMark/>
          </w:tcPr>
          <w:p w14:paraId="3ADECADA" w14:textId="77777777" w:rsidR="006476AC" w:rsidRPr="00B61443" w:rsidRDefault="006476AC" w:rsidP="0046319E">
            <w:pPr>
              <w:jc w:val="center"/>
              <w:rPr>
                <w:lang w:eastAsia="en-US"/>
              </w:rPr>
            </w:pPr>
            <w:r w:rsidRPr="00B61443">
              <w:rPr>
                <w:lang w:eastAsia="en-US"/>
              </w:rPr>
              <w:t>Időtartam</w:t>
            </w:r>
          </w:p>
          <w:p w14:paraId="1018D042" w14:textId="77777777" w:rsidR="006476AC" w:rsidRPr="00B61443" w:rsidRDefault="006476AC" w:rsidP="0046319E">
            <w:pPr>
              <w:jc w:val="center"/>
              <w:rPr>
                <w:lang w:eastAsia="en-US"/>
              </w:rPr>
            </w:pPr>
            <w:r w:rsidRPr="00B61443">
              <w:rPr>
                <w:lang w:eastAsia="en-US"/>
              </w:rPr>
              <w:t>perc</w:t>
            </w:r>
          </w:p>
        </w:tc>
        <w:tc>
          <w:tcPr>
            <w:tcW w:w="1276" w:type="dxa"/>
            <w:tcBorders>
              <w:top w:val="single" w:sz="4" w:space="0" w:color="auto"/>
              <w:left w:val="single" w:sz="4" w:space="0" w:color="auto"/>
              <w:bottom w:val="single" w:sz="4" w:space="0" w:color="auto"/>
              <w:right w:val="single" w:sz="4" w:space="0" w:color="auto"/>
            </w:tcBorders>
            <w:hideMark/>
          </w:tcPr>
          <w:p w14:paraId="22FA3D42" w14:textId="77777777" w:rsidR="006476AC" w:rsidRPr="00B61443" w:rsidRDefault="006476AC" w:rsidP="0046319E">
            <w:pPr>
              <w:jc w:val="center"/>
              <w:rPr>
                <w:lang w:eastAsia="en-US"/>
              </w:rPr>
            </w:pPr>
            <w:r w:rsidRPr="00B61443">
              <w:rPr>
                <w:lang w:eastAsia="en-US"/>
              </w:rPr>
              <w:t>Elérhető pontszám</w:t>
            </w:r>
          </w:p>
        </w:tc>
      </w:tr>
      <w:tr w:rsidR="006476AC" w:rsidRPr="00B61443" w14:paraId="0501B92C" w14:textId="77777777" w:rsidTr="0046319E">
        <w:trPr>
          <w:jc w:val="center"/>
        </w:trPr>
        <w:tc>
          <w:tcPr>
            <w:tcW w:w="6120" w:type="dxa"/>
            <w:tcBorders>
              <w:top w:val="single" w:sz="4" w:space="0" w:color="auto"/>
              <w:left w:val="single" w:sz="4" w:space="0" w:color="auto"/>
              <w:bottom w:val="single" w:sz="4" w:space="0" w:color="auto"/>
              <w:right w:val="single" w:sz="4" w:space="0" w:color="auto"/>
            </w:tcBorders>
          </w:tcPr>
          <w:p w14:paraId="08F48923" w14:textId="77777777" w:rsidR="006476AC" w:rsidRPr="00B61443" w:rsidRDefault="006476AC" w:rsidP="0046319E">
            <w:pPr>
              <w:rPr>
                <w:bCs/>
                <w:lang w:eastAsia="en-US"/>
              </w:rPr>
            </w:pPr>
            <w:r w:rsidRPr="00B61443">
              <w:rPr>
                <w:bCs/>
                <w:lang w:eastAsia="en-US"/>
              </w:rPr>
              <w:t>Gyakorlati versenytevékenység</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83DCBDF" w14:textId="77777777" w:rsidR="006476AC" w:rsidRPr="00B61443" w:rsidRDefault="006476AC" w:rsidP="0046319E">
            <w:pPr>
              <w:jc w:val="center"/>
              <w:rPr>
                <w:lang w:eastAsia="en-US"/>
              </w:rPr>
            </w:pPr>
            <w:r w:rsidRPr="00B61443">
              <w:rPr>
                <w:lang w:eastAsia="en-US"/>
              </w:rPr>
              <w:t>600</w:t>
            </w:r>
          </w:p>
        </w:tc>
        <w:tc>
          <w:tcPr>
            <w:tcW w:w="1276" w:type="dxa"/>
            <w:tcBorders>
              <w:top w:val="single" w:sz="4" w:space="0" w:color="auto"/>
              <w:left w:val="single" w:sz="4" w:space="0" w:color="auto"/>
              <w:bottom w:val="single" w:sz="4" w:space="0" w:color="auto"/>
              <w:right w:val="single" w:sz="4" w:space="0" w:color="auto"/>
            </w:tcBorders>
            <w:vAlign w:val="center"/>
          </w:tcPr>
          <w:p w14:paraId="65C300C7" w14:textId="77777777" w:rsidR="006476AC" w:rsidRPr="00B61443" w:rsidRDefault="006476AC" w:rsidP="0046319E">
            <w:pPr>
              <w:jc w:val="center"/>
              <w:rPr>
                <w:lang w:eastAsia="en-US"/>
              </w:rPr>
            </w:pPr>
            <w:r w:rsidRPr="00B61443">
              <w:rPr>
                <w:lang w:eastAsia="en-US"/>
              </w:rPr>
              <w:t>100</w:t>
            </w:r>
          </w:p>
        </w:tc>
      </w:tr>
    </w:tbl>
    <w:p w14:paraId="2E298F86" w14:textId="77777777" w:rsidR="006476AC" w:rsidRPr="00B61443" w:rsidRDefault="006476AC" w:rsidP="006476AC">
      <w:pPr>
        <w:spacing w:before="120"/>
        <w:jc w:val="both"/>
        <w:rPr>
          <w:b/>
        </w:rPr>
      </w:pPr>
    </w:p>
    <w:p w14:paraId="0B73C68C" w14:textId="77777777" w:rsidR="006476AC" w:rsidRPr="00B61443" w:rsidRDefault="006476AC" w:rsidP="006476AC">
      <w:pPr>
        <w:spacing w:before="120"/>
        <w:jc w:val="both"/>
      </w:pPr>
      <w:r w:rsidRPr="00B61443">
        <w:rPr>
          <w:b/>
        </w:rPr>
        <w:t xml:space="preserve">A döntő gyakorlati feladata egy komplex faipari termék elkészítése. </w:t>
      </w:r>
    </w:p>
    <w:p w14:paraId="7394AB8B" w14:textId="77777777" w:rsidR="006476AC" w:rsidRPr="00B61443" w:rsidRDefault="006476AC" w:rsidP="006476AC">
      <w:pPr>
        <w:jc w:val="both"/>
      </w:pPr>
      <w:r w:rsidRPr="00B61443">
        <w:t xml:space="preserve">A versenyzők helyezését a döntőn elért pontszámai alapján határozza meg a versenybizottság. </w:t>
      </w:r>
    </w:p>
    <w:p w14:paraId="2985E6AA" w14:textId="77777777" w:rsidR="006476AC" w:rsidRPr="00B61443" w:rsidRDefault="006476AC" w:rsidP="006476AC">
      <w:pPr>
        <w:spacing w:after="160" w:line="259" w:lineRule="auto"/>
        <w:rPr>
          <w:b/>
        </w:rPr>
      </w:pPr>
    </w:p>
    <w:p w14:paraId="10EEC248" w14:textId="77777777" w:rsidR="006476AC" w:rsidRPr="00B61443" w:rsidRDefault="006476AC" w:rsidP="006476AC">
      <w:pPr>
        <w:rPr>
          <w:b/>
        </w:rPr>
      </w:pPr>
      <w:r w:rsidRPr="00B61443">
        <w:rPr>
          <w:b/>
        </w:rPr>
        <w:t>Gyakorlati feladat értékelési szempontjai (válogató, döntő):</w:t>
      </w:r>
    </w:p>
    <w:p w14:paraId="329FF250" w14:textId="77777777" w:rsidR="006476AC" w:rsidRPr="00B61443" w:rsidRDefault="006476AC" w:rsidP="006476AC">
      <w:r w:rsidRPr="00B61443">
        <w:t>Mérettartás:</w:t>
      </w:r>
    </w:p>
    <w:p w14:paraId="3D1FBCB5" w14:textId="77777777" w:rsidR="006476AC" w:rsidRPr="00B61443" w:rsidRDefault="006476AC" w:rsidP="006476AC">
      <w:pPr>
        <w:numPr>
          <w:ilvl w:val="0"/>
          <w:numId w:val="54"/>
        </w:numPr>
        <w:jc w:val="both"/>
      </w:pPr>
      <w:r w:rsidRPr="00B61443">
        <w:t>főméretek,</w:t>
      </w:r>
    </w:p>
    <w:p w14:paraId="059736D6" w14:textId="77777777" w:rsidR="006476AC" w:rsidRPr="00B61443" w:rsidRDefault="006476AC" w:rsidP="006476AC">
      <w:pPr>
        <w:numPr>
          <w:ilvl w:val="0"/>
          <w:numId w:val="54"/>
        </w:numPr>
        <w:jc w:val="both"/>
      </w:pPr>
      <w:r w:rsidRPr="00B61443">
        <w:t>derékszögűség, szimmetria, síkban tartás,</w:t>
      </w:r>
    </w:p>
    <w:p w14:paraId="151F635F" w14:textId="77777777" w:rsidR="006476AC" w:rsidRPr="00B61443" w:rsidRDefault="006476AC" w:rsidP="006476AC">
      <w:pPr>
        <w:numPr>
          <w:ilvl w:val="0"/>
          <w:numId w:val="54"/>
        </w:numPr>
        <w:jc w:val="both"/>
      </w:pPr>
      <w:r w:rsidRPr="00B61443">
        <w:t>alkatrészek pozíciói,</w:t>
      </w:r>
    </w:p>
    <w:p w14:paraId="7033ECC1" w14:textId="77777777" w:rsidR="006476AC" w:rsidRPr="00B61443" w:rsidRDefault="006476AC" w:rsidP="006476AC">
      <w:pPr>
        <w:numPr>
          <w:ilvl w:val="0"/>
          <w:numId w:val="54"/>
        </w:numPr>
        <w:jc w:val="both"/>
      </w:pPr>
      <w:r w:rsidRPr="00B61443">
        <w:t>íves alkatrészek alakhűsége.</w:t>
      </w:r>
    </w:p>
    <w:p w14:paraId="130E9FA1" w14:textId="77777777" w:rsidR="006476AC" w:rsidRPr="00B61443" w:rsidRDefault="006476AC" w:rsidP="006476AC">
      <w:r w:rsidRPr="00B61443">
        <w:t>Szerkezeti kötések:</w:t>
      </w:r>
    </w:p>
    <w:p w14:paraId="330E8C2D" w14:textId="77777777" w:rsidR="006476AC" w:rsidRPr="00B61443" w:rsidRDefault="006476AC" w:rsidP="006476AC">
      <w:pPr>
        <w:numPr>
          <w:ilvl w:val="0"/>
          <w:numId w:val="55"/>
        </w:numPr>
        <w:jc w:val="both"/>
      </w:pPr>
      <w:r w:rsidRPr="00B61443">
        <w:t>csapozások (</w:t>
      </w:r>
      <w:proofErr w:type="spellStart"/>
      <w:r w:rsidRPr="00B61443">
        <w:t>vállazási</w:t>
      </w:r>
      <w:proofErr w:type="spellEnd"/>
      <w:r w:rsidRPr="00B61443">
        <w:t>, fűrészelési hibák),</w:t>
      </w:r>
    </w:p>
    <w:p w14:paraId="50246606" w14:textId="77777777" w:rsidR="006476AC" w:rsidRPr="00B61443" w:rsidRDefault="006476AC" w:rsidP="006476AC">
      <w:pPr>
        <w:numPr>
          <w:ilvl w:val="0"/>
          <w:numId w:val="55"/>
        </w:numPr>
        <w:jc w:val="both"/>
      </w:pPr>
      <w:r w:rsidRPr="00B61443">
        <w:t>fogazások (illeszkedés, kitörések stb.),</w:t>
      </w:r>
    </w:p>
    <w:p w14:paraId="1F6ADF8E" w14:textId="77777777" w:rsidR="006476AC" w:rsidRPr="00B61443" w:rsidRDefault="006476AC" w:rsidP="006476AC">
      <w:pPr>
        <w:numPr>
          <w:ilvl w:val="0"/>
          <w:numId w:val="55"/>
        </w:numPr>
        <w:spacing w:after="160"/>
        <w:jc w:val="both"/>
      </w:pPr>
      <w:r w:rsidRPr="00B61443">
        <w:t>egyéb szerkezeti kötések.</w:t>
      </w:r>
    </w:p>
    <w:p w14:paraId="620F0939" w14:textId="77777777" w:rsidR="006476AC" w:rsidRPr="00B61443" w:rsidRDefault="006476AC" w:rsidP="006476AC">
      <w:proofErr w:type="spellStart"/>
      <w:r w:rsidRPr="00B61443">
        <w:t>Vasalat</w:t>
      </w:r>
      <w:proofErr w:type="spellEnd"/>
      <w:r w:rsidRPr="00B61443">
        <w:t>:</w:t>
      </w:r>
    </w:p>
    <w:p w14:paraId="75E1CA36" w14:textId="77777777" w:rsidR="006476AC" w:rsidRPr="00B61443" w:rsidRDefault="006476AC" w:rsidP="006476AC">
      <w:pPr>
        <w:numPr>
          <w:ilvl w:val="0"/>
          <w:numId w:val="56"/>
        </w:numPr>
        <w:jc w:val="both"/>
      </w:pPr>
      <w:r w:rsidRPr="00B61443">
        <w:t xml:space="preserve">működő- és fix </w:t>
      </w:r>
      <w:proofErr w:type="spellStart"/>
      <w:r w:rsidRPr="00B61443">
        <w:t>vasalatok</w:t>
      </w:r>
      <w:proofErr w:type="spellEnd"/>
      <w:r w:rsidRPr="00B61443">
        <w:t xml:space="preserve"> elhelyezése.</w:t>
      </w:r>
    </w:p>
    <w:p w14:paraId="72177924" w14:textId="77777777" w:rsidR="006476AC" w:rsidRPr="00B61443" w:rsidRDefault="006476AC" w:rsidP="006476AC">
      <w:r w:rsidRPr="00B61443">
        <w:t>Felület előkészítés:</w:t>
      </w:r>
    </w:p>
    <w:p w14:paraId="098F6047" w14:textId="77777777" w:rsidR="006476AC" w:rsidRPr="00B61443" w:rsidRDefault="006476AC" w:rsidP="006476AC">
      <w:pPr>
        <w:numPr>
          <w:ilvl w:val="0"/>
          <w:numId w:val="57"/>
        </w:numPr>
        <w:jc w:val="both"/>
      </w:pPr>
      <w:r w:rsidRPr="00B61443">
        <w:t>gép- és szerszámnyomok, párhuzamvonalzó karcok és egyéb jelölések, hibák eltűntetése,</w:t>
      </w:r>
    </w:p>
    <w:p w14:paraId="5C6D438E" w14:textId="77777777" w:rsidR="006476AC" w:rsidRPr="00B61443" w:rsidRDefault="006476AC" w:rsidP="006476AC">
      <w:pPr>
        <w:numPr>
          <w:ilvl w:val="0"/>
          <w:numId w:val="57"/>
        </w:numPr>
        <w:jc w:val="both"/>
      </w:pPr>
      <w:r w:rsidRPr="00B61443">
        <w:t>egységes él elvétel,</w:t>
      </w:r>
    </w:p>
    <w:p w14:paraId="66C58E87" w14:textId="77777777" w:rsidR="006476AC" w:rsidRPr="00B61443" w:rsidRDefault="006476AC" w:rsidP="006476AC">
      <w:pPr>
        <w:numPr>
          <w:ilvl w:val="0"/>
          <w:numId w:val="57"/>
        </w:numPr>
        <w:spacing w:after="160"/>
        <w:jc w:val="both"/>
      </w:pPr>
      <w:r w:rsidRPr="00B61443">
        <w:t>felületkezeléshez megfelelő csiszolás.</w:t>
      </w:r>
    </w:p>
    <w:p w14:paraId="43F9B91E" w14:textId="77777777" w:rsidR="006476AC" w:rsidRPr="00B61443" w:rsidRDefault="006476AC" w:rsidP="006476AC">
      <w:r w:rsidRPr="00B61443">
        <w:t>Felületkezelés:</w:t>
      </w:r>
    </w:p>
    <w:p w14:paraId="5E3F9933" w14:textId="77777777" w:rsidR="006476AC" w:rsidRPr="00B61443" w:rsidRDefault="006476AC" w:rsidP="006476AC">
      <w:pPr>
        <w:numPr>
          <w:ilvl w:val="0"/>
          <w:numId w:val="58"/>
        </w:numPr>
        <w:jc w:val="both"/>
      </w:pPr>
      <w:r w:rsidRPr="00B61443">
        <w:t>minden alkatrész felület kezelve,</w:t>
      </w:r>
    </w:p>
    <w:p w14:paraId="48E5298B" w14:textId="77777777" w:rsidR="006476AC" w:rsidRPr="00B61443" w:rsidRDefault="006476AC" w:rsidP="006476AC">
      <w:pPr>
        <w:numPr>
          <w:ilvl w:val="0"/>
          <w:numId w:val="58"/>
        </w:numPr>
        <w:jc w:val="both"/>
      </w:pPr>
      <w:r w:rsidRPr="00B61443">
        <w:t>felületkezelési hibák.</w:t>
      </w:r>
    </w:p>
    <w:p w14:paraId="1A77A88B" w14:textId="77777777" w:rsidR="006476AC" w:rsidRPr="00B61443" w:rsidRDefault="006476AC" w:rsidP="006476AC"/>
    <w:p w14:paraId="7B899750" w14:textId="77777777" w:rsidR="006476AC" w:rsidRPr="00B61443" w:rsidRDefault="006476AC" w:rsidP="006476AC">
      <w:pPr>
        <w:jc w:val="both"/>
      </w:pPr>
      <w:r w:rsidRPr="00B61443">
        <w:t>Az értékelés során a végső pontszámot a maximális pontszámból levont hibapontok adják.</w:t>
      </w:r>
    </w:p>
    <w:p w14:paraId="687EC874" w14:textId="77777777" w:rsidR="006476AC" w:rsidRPr="00B61443" w:rsidRDefault="006476AC" w:rsidP="006476AC">
      <w:pPr>
        <w:jc w:val="both"/>
      </w:pPr>
      <w:r w:rsidRPr="00B61443">
        <w:t>Rontás miatti alkatrészcsere súlyos pontlevonással jár.</w:t>
      </w:r>
    </w:p>
    <w:p w14:paraId="62DCF5A9" w14:textId="77777777" w:rsidR="006476AC" w:rsidRPr="00B61443" w:rsidRDefault="006476AC" w:rsidP="006476AC">
      <w:pPr>
        <w:jc w:val="both"/>
      </w:pPr>
      <w:r w:rsidRPr="00B61443">
        <w:t xml:space="preserve">Rejtett hibából adódó minőség miatt a versenyzőt hátrány nem érintheti. </w:t>
      </w:r>
    </w:p>
    <w:p w14:paraId="51C94755" w14:textId="77777777" w:rsidR="006476AC" w:rsidRPr="00B61443" w:rsidRDefault="006476AC" w:rsidP="006476AC">
      <w:pPr>
        <w:jc w:val="both"/>
      </w:pPr>
    </w:p>
    <w:p w14:paraId="31C27A25" w14:textId="0927064D" w:rsidR="006476AC" w:rsidRPr="00B61443" w:rsidRDefault="006476AC" w:rsidP="006476AC">
      <w:pPr>
        <w:rPr>
          <w:b/>
        </w:rPr>
      </w:pPr>
      <w:r w:rsidRPr="00B61443">
        <w:rPr>
          <w:b/>
        </w:rPr>
        <w:t>Csak az elkészült termékek értékelhetők!</w:t>
      </w:r>
    </w:p>
    <w:p w14:paraId="28A194AE" w14:textId="77777777" w:rsidR="00DC604D" w:rsidRPr="00B61443" w:rsidRDefault="00DC604D" w:rsidP="00DC604D">
      <w:pPr>
        <w:rPr>
          <w:b/>
        </w:rPr>
      </w:pPr>
    </w:p>
    <w:p w14:paraId="396694CA" w14:textId="77777777" w:rsidR="006D7E85" w:rsidRPr="00B61443" w:rsidRDefault="006D7E85" w:rsidP="00520408">
      <w:pPr>
        <w:rPr>
          <w:b/>
        </w:rPr>
      </w:pPr>
    </w:p>
    <w:p w14:paraId="2F66EC5D" w14:textId="77777777" w:rsidR="006D7E85" w:rsidRPr="00B61443" w:rsidRDefault="006D7E85" w:rsidP="006D7E85">
      <w:pPr>
        <w:jc w:val="both"/>
      </w:pPr>
    </w:p>
    <w:p w14:paraId="6D8CD43D" w14:textId="69623AD0" w:rsidR="006D7E85" w:rsidRPr="00B61443" w:rsidRDefault="006D7E85" w:rsidP="00C80A75">
      <w:pPr>
        <w:pStyle w:val="Cmsor3"/>
        <w:spacing w:before="360" w:after="360"/>
        <w:rPr>
          <w:b w:val="0"/>
        </w:rPr>
      </w:pPr>
      <w:r w:rsidRPr="00B61443">
        <w:br w:type="page"/>
      </w:r>
    </w:p>
    <w:p w14:paraId="4EB72537" w14:textId="77777777" w:rsidR="006D7E85" w:rsidRPr="00B61443" w:rsidRDefault="006D7E85" w:rsidP="006D7E85">
      <w:pPr>
        <w:pStyle w:val="Cmsor3"/>
        <w:spacing w:before="360" w:after="360"/>
      </w:pPr>
      <w:bookmarkStart w:id="362" w:name="_Toc15994444"/>
      <w:r w:rsidRPr="00B61443">
        <w:lastRenderedPageBreak/>
        <w:t>54 543 01</w:t>
      </w:r>
      <w:r w:rsidRPr="00B61443">
        <w:rPr>
          <w:lang w:val="hu-HU"/>
        </w:rPr>
        <w:t xml:space="preserve"> Fa</w:t>
      </w:r>
      <w:r w:rsidRPr="00B61443">
        <w:t>ipari technikus</w:t>
      </w:r>
      <w:bookmarkEnd w:id="362"/>
    </w:p>
    <w:p w14:paraId="631B8EF6" w14:textId="77777777" w:rsidR="006D7E85" w:rsidRPr="00B61443" w:rsidRDefault="006D7E85" w:rsidP="00AA1C99">
      <w:pPr>
        <w:spacing w:after="200"/>
        <w:jc w:val="both"/>
        <w:rPr>
          <w:rFonts w:eastAsia="Calibri"/>
          <w:lang w:eastAsia="en-US"/>
        </w:rPr>
      </w:pPr>
      <w:r w:rsidRPr="00B61443">
        <w:rPr>
          <w:rFonts w:eastAsia="Calibri"/>
          <w:lang w:eastAsia="en-US"/>
        </w:rPr>
        <w:t>A 27/2012. (VIII.</w:t>
      </w:r>
      <w:r w:rsidR="00DB33AE"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DB33AE" w:rsidRPr="00B61443">
        <w:rPr>
          <w:rFonts w:eastAsia="Calibri"/>
          <w:lang w:eastAsia="en-US"/>
        </w:rPr>
        <w:t xml:space="preserve">29/2016. (VIII. 26.) </w:t>
      </w:r>
      <w:r w:rsidRPr="00B61443">
        <w:rPr>
          <w:rFonts w:eastAsia="Calibri"/>
          <w:lang w:eastAsia="en-US"/>
        </w:rPr>
        <w:t>rendelet szerint indult képzésben részt</w:t>
      </w:r>
      <w:r w:rsidR="00DD46B1" w:rsidRPr="00B61443">
        <w:rPr>
          <w:rFonts w:eastAsia="Calibri"/>
          <w:lang w:eastAsia="en-US"/>
        </w:rPr>
        <w:t xml:space="preserve"> </w:t>
      </w:r>
      <w:r w:rsidRPr="00B61443">
        <w:rPr>
          <w:rFonts w:eastAsia="Calibri"/>
          <w:lang w:eastAsia="en-US"/>
        </w:rPr>
        <w:t>vevők számára.</w:t>
      </w:r>
    </w:p>
    <w:tbl>
      <w:tblPr>
        <w:tblW w:w="873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30" w:type="dxa"/>
          <w:right w:w="30" w:type="dxa"/>
        </w:tblCellMar>
        <w:tblLook w:val="04A0" w:firstRow="1" w:lastRow="0" w:firstColumn="1" w:lastColumn="0" w:noHBand="0" w:noVBand="1"/>
      </w:tblPr>
      <w:tblGrid>
        <w:gridCol w:w="3769"/>
        <w:gridCol w:w="1701"/>
        <w:gridCol w:w="1134"/>
        <w:gridCol w:w="1276"/>
        <w:gridCol w:w="850"/>
      </w:tblGrid>
      <w:tr w:rsidR="0077248F" w:rsidRPr="00B61443" w14:paraId="57D70590" w14:textId="77777777" w:rsidTr="00B7240B">
        <w:trPr>
          <w:trHeight w:val="567"/>
          <w:jc w:val="center"/>
        </w:trPr>
        <w:tc>
          <w:tcPr>
            <w:tcW w:w="3769" w:type="dxa"/>
            <w:vMerge w:val="restart"/>
            <w:hideMark/>
          </w:tcPr>
          <w:p w14:paraId="3348675B" w14:textId="77777777" w:rsidR="001F025F" w:rsidRPr="00B61443" w:rsidRDefault="001F025F" w:rsidP="00AA1C99">
            <w:pPr>
              <w:autoSpaceDE w:val="0"/>
              <w:autoSpaceDN w:val="0"/>
              <w:adjustRightInd w:val="0"/>
              <w:jc w:val="center"/>
              <w:rPr>
                <w:b/>
                <w:bCs/>
              </w:rPr>
            </w:pPr>
            <w:r w:rsidRPr="00B61443">
              <w:rPr>
                <w:b/>
                <w:bCs/>
              </w:rPr>
              <w:t>Versenyfeladat</w:t>
            </w:r>
          </w:p>
        </w:tc>
        <w:tc>
          <w:tcPr>
            <w:tcW w:w="1701" w:type="dxa"/>
            <w:vMerge w:val="restart"/>
            <w:hideMark/>
          </w:tcPr>
          <w:p w14:paraId="7BB1EECA" w14:textId="77777777" w:rsidR="001F025F" w:rsidRPr="00B61443" w:rsidRDefault="001F025F" w:rsidP="00AA1C99">
            <w:pPr>
              <w:autoSpaceDE w:val="0"/>
              <w:autoSpaceDN w:val="0"/>
              <w:adjustRightInd w:val="0"/>
              <w:jc w:val="center"/>
              <w:rPr>
                <w:b/>
                <w:bCs/>
              </w:rPr>
            </w:pPr>
            <w:r w:rsidRPr="00B61443">
              <w:rPr>
                <w:b/>
                <w:bCs/>
              </w:rPr>
              <w:t>Versenyforduló</w:t>
            </w:r>
          </w:p>
        </w:tc>
        <w:tc>
          <w:tcPr>
            <w:tcW w:w="3260" w:type="dxa"/>
            <w:gridSpan w:val="3"/>
            <w:hideMark/>
          </w:tcPr>
          <w:p w14:paraId="7422A853" w14:textId="77777777" w:rsidR="001F025F" w:rsidRPr="00B61443" w:rsidRDefault="001F025F" w:rsidP="00AA1C99">
            <w:pPr>
              <w:autoSpaceDE w:val="0"/>
              <w:autoSpaceDN w:val="0"/>
              <w:adjustRightInd w:val="0"/>
              <w:jc w:val="center"/>
              <w:rPr>
                <w:b/>
                <w:bCs/>
              </w:rPr>
            </w:pPr>
            <w:r w:rsidRPr="00B61443">
              <w:rPr>
                <w:b/>
                <w:bCs/>
              </w:rPr>
              <w:t xml:space="preserve">Szakmai vizsga ill. egyes részei alóli felmentés lehetősége </w:t>
            </w:r>
          </w:p>
          <w:p w14:paraId="70A07C8C" w14:textId="77777777" w:rsidR="001F025F" w:rsidRPr="00B61443" w:rsidRDefault="001F025F" w:rsidP="00AA1C99">
            <w:pPr>
              <w:autoSpaceDE w:val="0"/>
              <w:autoSpaceDN w:val="0"/>
              <w:adjustRightInd w:val="0"/>
              <w:jc w:val="center"/>
              <w:rPr>
                <w:b/>
                <w:bCs/>
              </w:rPr>
            </w:pPr>
            <w:r w:rsidRPr="00B61443">
              <w:rPr>
                <w:b/>
                <w:bCs/>
              </w:rPr>
              <w:t>az / a ….. követően</w:t>
            </w:r>
          </w:p>
        </w:tc>
      </w:tr>
      <w:tr w:rsidR="0077248F" w:rsidRPr="00B61443" w14:paraId="123F9909" w14:textId="77777777" w:rsidTr="00B7240B">
        <w:trPr>
          <w:trHeight w:val="302"/>
          <w:jc w:val="center"/>
        </w:trPr>
        <w:tc>
          <w:tcPr>
            <w:tcW w:w="3769" w:type="dxa"/>
            <w:vMerge/>
          </w:tcPr>
          <w:p w14:paraId="6EFD4525" w14:textId="77777777" w:rsidR="001F025F" w:rsidRPr="00B61443" w:rsidRDefault="001F025F" w:rsidP="00AA1C99">
            <w:pPr>
              <w:autoSpaceDE w:val="0"/>
              <w:autoSpaceDN w:val="0"/>
              <w:adjustRightInd w:val="0"/>
              <w:jc w:val="right"/>
            </w:pPr>
          </w:p>
        </w:tc>
        <w:tc>
          <w:tcPr>
            <w:tcW w:w="1701" w:type="dxa"/>
            <w:vMerge/>
          </w:tcPr>
          <w:p w14:paraId="0552827F" w14:textId="77777777" w:rsidR="001F025F" w:rsidRPr="00B61443" w:rsidRDefault="001F025F" w:rsidP="00AA1C99">
            <w:pPr>
              <w:autoSpaceDE w:val="0"/>
              <w:autoSpaceDN w:val="0"/>
              <w:adjustRightInd w:val="0"/>
              <w:jc w:val="right"/>
            </w:pPr>
          </w:p>
        </w:tc>
        <w:tc>
          <w:tcPr>
            <w:tcW w:w="1134" w:type="dxa"/>
            <w:hideMark/>
          </w:tcPr>
          <w:p w14:paraId="496504E6" w14:textId="77777777" w:rsidR="001F025F" w:rsidRPr="00B61443" w:rsidRDefault="001F025F" w:rsidP="001F025F">
            <w:pPr>
              <w:autoSpaceDE w:val="0"/>
              <w:autoSpaceDN w:val="0"/>
              <w:adjustRightInd w:val="0"/>
              <w:jc w:val="center"/>
            </w:pPr>
            <w:r w:rsidRPr="00B61443">
              <w:t>elődöntő</w:t>
            </w:r>
          </w:p>
        </w:tc>
        <w:tc>
          <w:tcPr>
            <w:tcW w:w="1276" w:type="dxa"/>
            <w:hideMark/>
          </w:tcPr>
          <w:p w14:paraId="4379BF53" w14:textId="77777777" w:rsidR="001F025F" w:rsidRPr="00B61443" w:rsidRDefault="001F025F" w:rsidP="001F025F">
            <w:pPr>
              <w:autoSpaceDE w:val="0"/>
              <w:autoSpaceDN w:val="0"/>
              <w:adjustRightInd w:val="0"/>
              <w:jc w:val="center"/>
            </w:pPr>
            <w:r w:rsidRPr="00B61443">
              <w:t>válogató</w:t>
            </w:r>
          </w:p>
        </w:tc>
        <w:tc>
          <w:tcPr>
            <w:tcW w:w="850" w:type="dxa"/>
            <w:hideMark/>
          </w:tcPr>
          <w:p w14:paraId="30ADAFD7" w14:textId="77777777" w:rsidR="001F025F" w:rsidRPr="00B61443" w:rsidRDefault="001F025F" w:rsidP="001F025F">
            <w:pPr>
              <w:autoSpaceDE w:val="0"/>
              <w:autoSpaceDN w:val="0"/>
              <w:adjustRightInd w:val="0"/>
              <w:jc w:val="center"/>
            </w:pPr>
            <w:r w:rsidRPr="00B61443">
              <w:t>döntő</w:t>
            </w:r>
          </w:p>
        </w:tc>
      </w:tr>
      <w:tr w:rsidR="0077248F" w:rsidRPr="00B61443" w14:paraId="302BD536" w14:textId="77777777" w:rsidTr="00B7240B">
        <w:trPr>
          <w:trHeight w:val="302"/>
          <w:jc w:val="center"/>
        </w:trPr>
        <w:tc>
          <w:tcPr>
            <w:tcW w:w="3769" w:type="dxa"/>
          </w:tcPr>
          <w:p w14:paraId="2CDE9E26" w14:textId="77777777" w:rsidR="006D7E85" w:rsidRPr="00B61443" w:rsidRDefault="006D7E85" w:rsidP="00AA1C99">
            <w:pPr>
              <w:autoSpaceDE w:val="0"/>
              <w:autoSpaceDN w:val="0"/>
              <w:adjustRightInd w:val="0"/>
              <w:rPr>
                <w:b/>
                <w:bCs/>
              </w:rPr>
            </w:pPr>
            <w:r w:rsidRPr="00B61443">
              <w:rPr>
                <w:b/>
                <w:bCs/>
              </w:rPr>
              <w:t xml:space="preserve">Írásbeli </w:t>
            </w:r>
            <w:r w:rsidRPr="00B61443">
              <w:rPr>
                <w:rFonts w:eastAsia="Calibri"/>
                <w:b/>
              </w:rPr>
              <w:t>versenytevékenység</w:t>
            </w:r>
          </w:p>
        </w:tc>
        <w:tc>
          <w:tcPr>
            <w:tcW w:w="1701" w:type="dxa"/>
          </w:tcPr>
          <w:p w14:paraId="7365F443" w14:textId="77777777" w:rsidR="006D7E85" w:rsidRPr="00B61443" w:rsidRDefault="006D7E85" w:rsidP="00AA1C99">
            <w:pPr>
              <w:autoSpaceDE w:val="0"/>
              <w:autoSpaceDN w:val="0"/>
              <w:adjustRightInd w:val="0"/>
            </w:pPr>
            <w:r w:rsidRPr="00B61443">
              <w:t>elődöntő</w:t>
            </w:r>
          </w:p>
        </w:tc>
        <w:tc>
          <w:tcPr>
            <w:tcW w:w="1134" w:type="dxa"/>
            <w:vAlign w:val="center"/>
          </w:tcPr>
          <w:p w14:paraId="2958B417" w14:textId="77777777" w:rsidR="006D7E85" w:rsidRPr="00B61443" w:rsidRDefault="006D7E85" w:rsidP="00AA1C99">
            <w:pPr>
              <w:jc w:val="center"/>
            </w:pPr>
            <w:r w:rsidRPr="00B61443">
              <w:rPr>
                <w:b/>
              </w:rPr>
              <w:sym w:font="Wingdings 2" w:char="0050"/>
            </w:r>
          </w:p>
        </w:tc>
        <w:tc>
          <w:tcPr>
            <w:tcW w:w="1276" w:type="dxa"/>
            <w:vAlign w:val="center"/>
          </w:tcPr>
          <w:p w14:paraId="4B0192AC" w14:textId="77777777" w:rsidR="006D7E85" w:rsidRPr="00B61443" w:rsidRDefault="006D7E85" w:rsidP="00AA1C99">
            <w:pPr>
              <w:autoSpaceDE w:val="0"/>
              <w:autoSpaceDN w:val="0"/>
              <w:adjustRightInd w:val="0"/>
              <w:jc w:val="center"/>
              <w:rPr>
                <w:b/>
              </w:rPr>
            </w:pPr>
            <w:r w:rsidRPr="00B61443">
              <w:rPr>
                <w:b/>
              </w:rPr>
              <w:t>-</w:t>
            </w:r>
          </w:p>
        </w:tc>
        <w:tc>
          <w:tcPr>
            <w:tcW w:w="850" w:type="dxa"/>
            <w:vAlign w:val="center"/>
          </w:tcPr>
          <w:p w14:paraId="1664B2CB" w14:textId="77777777" w:rsidR="006D7E85" w:rsidRPr="00B61443" w:rsidRDefault="006D7E85" w:rsidP="00AA1C99">
            <w:pPr>
              <w:jc w:val="center"/>
            </w:pPr>
            <w:r w:rsidRPr="00B61443">
              <w:t>-</w:t>
            </w:r>
          </w:p>
        </w:tc>
      </w:tr>
      <w:tr w:rsidR="0077248F" w:rsidRPr="00B61443" w14:paraId="77EC59C6" w14:textId="77777777" w:rsidTr="00B7240B">
        <w:trPr>
          <w:trHeight w:val="1656"/>
          <w:jc w:val="center"/>
        </w:trPr>
        <w:tc>
          <w:tcPr>
            <w:tcW w:w="3769" w:type="dxa"/>
            <w:shd w:val="clear" w:color="auto" w:fill="FFFFFF"/>
          </w:tcPr>
          <w:p w14:paraId="1C9F4CB0" w14:textId="77777777" w:rsidR="008C468C" w:rsidRPr="00B61443" w:rsidRDefault="008C468C" w:rsidP="00AA1C99">
            <w:pPr>
              <w:autoSpaceDE w:val="0"/>
              <w:autoSpaceDN w:val="0"/>
              <w:adjustRightInd w:val="0"/>
              <w:rPr>
                <w:b/>
              </w:rPr>
            </w:pPr>
            <w:r w:rsidRPr="00B61443">
              <w:rPr>
                <w:b/>
              </w:rPr>
              <w:t>Gyakorlati</w:t>
            </w:r>
            <w:r w:rsidRPr="00B61443">
              <w:rPr>
                <w:rFonts w:eastAsia="Calibri"/>
                <w:b/>
              </w:rPr>
              <w:t xml:space="preserve"> versenytevékenység (A)</w:t>
            </w:r>
          </w:p>
          <w:p w14:paraId="24F4BDCD" w14:textId="77777777" w:rsidR="008C468C" w:rsidRPr="00B61443" w:rsidRDefault="008C468C" w:rsidP="00AA1C99">
            <w:pPr>
              <w:autoSpaceDE w:val="0"/>
              <w:autoSpaceDN w:val="0"/>
              <w:adjustRightInd w:val="0"/>
            </w:pPr>
            <w:r w:rsidRPr="00B61443">
              <w:t xml:space="preserve">Bútor- vagy épületasztalos ipari vizsgaremek és műszaki dokumentációjának elkészítése. </w:t>
            </w:r>
          </w:p>
          <w:p w14:paraId="5C221CAA" w14:textId="39121EAD" w:rsidR="008C468C" w:rsidRPr="00B61443" w:rsidRDefault="008C468C" w:rsidP="00AA1C99">
            <w:pPr>
              <w:autoSpaceDE w:val="0"/>
              <w:autoSpaceDN w:val="0"/>
              <w:adjustRightInd w:val="0"/>
              <w:rPr>
                <w:b/>
              </w:rPr>
            </w:pPr>
            <w:r w:rsidRPr="00B61443">
              <w:rPr>
                <w:b/>
              </w:rPr>
              <w:t>Gyakorlati</w:t>
            </w:r>
            <w:r w:rsidRPr="00B61443">
              <w:rPr>
                <w:rFonts w:eastAsia="Calibri"/>
                <w:b/>
              </w:rPr>
              <w:t xml:space="preserve"> versenytevékenység </w:t>
            </w:r>
            <w:r w:rsidRPr="00B61443">
              <w:rPr>
                <w:b/>
              </w:rPr>
              <w:t>(B)</w:t>
            </w:r>
          </w:p>
          <w:p w14:paraId="264DCE23" w14:textId="23B292A1" w:rsidR="008C468C" w:rsidRPr="00B61443" w:rsidRDefault="008C468C" w:rsidP="00AA1C99">
            <w:pPr>
              <w:autoSpaceDE w:val="0"/>
              <w:autoSpaceDN w:val="0"/>
              <w:adjustRightInd w:val="0"/>
            </w:pPr>
            <w:r w:rsidRPr="00B61443">
              <w:t>A vizsgaremek és a műszaki dokumentáció bemutatása.</w:t>
            </w:r>
          </w:p>
        </w:tc>
        <w:tc>
          <w:tcPr>
            <w:tcW w:w="1701" w:type="dxa"/>
            <w:shd w:val="clear" w:color="auto" w:fill="FFFFFF"/>
            <w:vAlign w:val="center"/>
          </w:tcPr>
          <w:p w14:paraId="59174326" w14:textId="0FC28A70" w:rsidR="008C468C" w:rsidRPr="00B61443" w:rsidRDefault="008C468C">
            <w:pPr>
              <w:autoSpaceDE w:val="0"/>
              <w:autoSpaceDN w:val="0"/>
              <w:adjustRightInd w:val="0"/>
            </w:pPr>
            <w:r w:rsidRPr="00B61443">
              <w:t>válogató</w:t>
            </w:r>
          </w:p>
          <w:p w14:paraId="58D72D87" w14:textId="77777777" w:rsidR="00D73CAC" w:rsidRPr="00B61443" w:rsidRDefault="00D73CAC">
            <w:pPr>
              <w:autoSpaceDE w:val="0"/>
              <w:autoSpaceDN w:val="0"/>
              <w:adjustRightInd w:val="0"/>
            </w:pPr>
          </w:p>
          <w:p w14:paraId="528D05E2" w14:textId="77777777" w:rsidR="00D73CAC" w:rsidRPr="00B61443" w:rsidRDefault="00D73CAC">
            <w:pPr>
              <w:autoSpaceDE w:val="0"/>
              <w:autoSpaceDN w:val="0"/>
              <w:adjustRightInd w:val="0"/>
            </w:pPr>
          </w:p>
          <w:p w14:paraId="11E9D229" w14:textId="268C96E9" w:rsidR="008C468C" w:rsidRPr="00B61443" w:rsidRDefault="008C468C" w:rsidP="008C468C">
            <w:pPr>
              <w:autoSpaceDE w:val="0"/>
              <w:autoSpaceDN w:val="0"/>
              <w:adjustRightInd w:val="0"/>
            </w:pPr>
            <w:r w:rsidRPr="00B61443">
              <w:t>válogató</w:t>
            </w:r>
          </w:p>
        </w:tc>
        <w:tc>
          <w:tcPr>
            <w:tcW w:w="1134" w:type="dxa"/>
            <w:shd w:val="clear" w:color="auto" w:fill="FFFFFF"/>
            <w:vAlign w:val="center"/>
          </w:tcPr>
          <w:p w14:paraId="1CEF5E0F" w14:textId="232943BE" w:rsidR="00D73CAC" w:rsidRPr="00B61443" w:rsidRDefault="008C468C">
            <w:pPr>
              <w:autoSpaceDE w:val="0"/>
              <w:autoSpaceDN w:val="0"/>
              <w:adjustRightInd w:val="0"/>
              <w:jc w:val="center"/>
            </w:pPr>
            <w:r w:rsidRPr="00B61443">
              <w:t>-</w:t>
            </w:r>
          </w:p>
          <w:p w14:paraId="48E1AC16" w14:textId="77777777" w:rsidR="00D73CAC" w:rsidRPr="00B61443" w:rsidRDefault="00D73CAC">
            <w:pPr>
              <w:autoSpaceDE w:val="0"/>
              <w:autoSpaceDN w:val="0"/>
              <w:adjustRightInd w:val="0"/>
              <w:jc w:val="center"/>
            </w:pPr>
          </w:p>
          <w:p w14:paraId="52302046" w14:textId="3F68CF74" w:rsidR="008C468C" w:rsidRPr="00B61443" w:rsidRDefault="008C468C" w:rsidP="008C468C">
            <w:pPr>
              <w:autoSpaceDE w:val="0"/>
              <w:autoSpaceDN w:val="0"/>
              <w:adjustRightInd w:val="0"/>
              <w:jc w:val="center"/>
            </w:pPr>
            <w:r w:rsidRPr="00B61443">
              <w:t>-</w:t>
            </w:r>
          </w:p>
        </w:tc>
        <w:tc>
          <w:tcPr>
            <w:tcW w:w="1276" w:type="dxa"/>
            <w:shd w:val="clear" w:color="auto" w:fill="FFFFFF"/>
            <w:vAlign w:val="center"/>
          </w:tcPr>
          <w:p w14:paraId="662FAD14" w14:textId="3EF0F4F9" w:rsidR="00D73CAC" w:rsidRPr="00B61443" w:rsidRDefault="008C468C">
            <w:pPr>
              <w:autoSpaceDE w:val="0"/>
              <w:autoSpaceDN w:val="0"/>
              <w:adjustRightInd w:val="0"/>
              <w:jc w:val="center"/>
              <w:rPr>
                <w:b/>
              </w:rPr>
            </w:pPr>
            <w:r w:rsidRPr="00B61443">
              <w:rPr>
                <w:b/>
              </w:rPr>
              <w:sym w:font="Wingdings 2" w:char="0050"/>
            </w:r>
          </w:p>
          <w:p w14:paraId="2DFDA083" w14:textId="77777777" w:rsidR="00D73CAC" w:rsidRPr="00B61443" w:rsidRDefault="00D73CAC">
            <w:pPr>
              <w:autoSpaceDE w:val="0"/>
              <w:autoSpaceDN w:val="0"/>
              <w:adjustRightInd w:val="0"/>
              <w:jc w:val="center"/>
            </w:pPr>
          </w:p>
          <w:p w14:paraId="1B52EBCF" w14:textId="5D83780B" w:rsidR="008C468C" w:rsidRPr="00B61443" w:rsidRDefault="008C468C" w:rsidP="008C468C">
            <w:pPr>
              <w:autoSpaceDE w:val="0"/>
              <w:autoSpaceDN w:val="0"/>
              <w:adjustRightInd w:val="0"/>
              <w:jc w:val="center"/>
            </w:pPr>
            <w:r w:rsidRPr="00B61443">
              <w:rPr>
                <w:b/>
              </w:rPr>
              <w:sym w:font="Wingdings 2" w:char="0050"/>
            </w:r>
          </w:p>
        </w:tc>
        <w:tc>
          <w:tcPr>
            <w:tcW w:w="850" w:type="dxa"/>
            <w:shd w:val="clear" w:color="auto" w:fill="FFFFFF"/>
            <w:vAlign w:val="center"/>
          </w:tcPr>
          <w:p w14:paraId="2EA69F70" w14:textId="29A4EA4D" w:rsidR="008C468C" w:rsidRPr="00B61443" w:rsidRDefault="008C468C">
            <w:pPr>
              <w:autoSpaceDE w:val="0"/>
              <w:autoSpaceDN w:val="0"/>
              <w:adjustRightInd w:val="0"/>
              <w:jc w:val="center"/>
            </w:pPr>
            <w:r w:rsidRPr="00B61443">
              <w:t>-</w:t>
            </w:r>
          </w:p>
          <w:p w14:paraId="34DDF0FE" w14:textId="77777777" w:rsidR="00D73CAC" w:rsidRPr="00B61443" w:rsidRDefault="00D73CAC">
            <w:pPr>
              <w:autoSpaceDE w:val="0"/>
              <w:autoSpaceDN w:val="0"/>
              <w:adjustRightInd w:val="0"/>
              <w:jc w:val="center"/>
            </w:pPr>
          </w:p>
          <w:p w14:paraId="3B0F3F6D" w14:textId="77777777" w:rsidR="00D73CAC" w:rsidRPr="00B61443" w:rsidRDefault="00D73CAC">
            <w:pPr>
              <w:autoSpaceDE w:val="0"/>
              <w:autoSpaceDN w:val="0"/>
              <w:adjustRightInd w:val="0"/>
              <w:jc w:val="center"/>
            </w:pPr>
          </w:p>
          <w:p w14:paraId="572D1786" w14:textId="493F4C33" w:rsidR="008C468C" w:rsidRPr="00B61443" w:rsidRDefault="008C468C" w:rsidP="008C468C">
            <w:pPr>
              <w:autoSpaceDE w:val="0"/>
              <w:autoSpaceDN w:val="0"/>
              <w:adjustRightInd w:val="0"/>
              <w:jc w:val="center"/>
            </w:pPr>
            <w:r w:rsidRPr="00B61443">
              <w:t>-</w:t>
            </w:r>
          </w:p>
        </w:tc>
      </w:tr>
      <w:tr w:rsidR="0077248F" w:rsidRPr="00B61443" w14:paraId="44F0C162" w14:textId="77777777" w:rsidTr="00B7240B">
        <w:trPr>
          <w:trHeight w:val="302"/>
          <w:jc w:val="center"/>
        </w:trPr>
        <w:tc>
          <w:tcPr>
            <w:tcW w:w="3769" w:type="dxa"/>
          </w:tcPr>
          <w:p w14:paraId="03BDC35B" w14:textId="77777777" w:rsidR="006D7E85" w:rsidRPr="00B61443" w:rsidRDefault="006D7E85" w:rsidP="00AA1C99">
            <w:pPr>
              <w:autoSpaceDE w:val="0"/>
              <w:autoSpaceDN w:val="0"/>
              <w:adjustRightInd w:val="0"/>
              <w:rPr>
                <w:bCs/>
              </w:rPr>
            </w:pPr>
            <w:r w:rsidRPr="00B61443">
              <w:rPr>
                <w:b/>
                <w:bCs/>
              </w:rPr>
              <w:t xml:space="preserve">Szóbeli </w:t>
            </w:r>
            <w:r w:rsidRPr="00B61443">
              <w:rPr>
                <w:rFonts w:eastAsia="Calibri"/>
                <w:b/>
              </w:rPr>
              <w:t>versenytevékenység</w:t>
            </w:r>
            <w:r w:rsidRPr="00B61443">
              <w:rPr>
                <w:b/>
              </w:rPr>
              <w:t xml:space="preserve"> </w:t>
            </w:r>
          </w:p>
          <w:p w14:paraId="21FC32B5" w14:textId="77777777" w:rsidR="006D7E85" w:rsidRPr="00B61443" w:rsidRDefault="006D7E85" w:rsidP="00AA1C99">
            <w:pPr>
              <w:autoSpaceDE w:val="0"/>
              <w:autoSpaceDN w:val="0"/>
              <w:adjustRightInd w:val="0"/>
              <w:rPr>
                <w:bCs/>
              </w:rPr>
            </w:pPr>
            <w:r w:rsidRPr="00B61443">
              <w:rPr>
                <w:bCs/>
              </w:rPr>
              <w:t>Faipari technikus szakmai ismeretek</w:t>
            </w:r>
          </w:p>
        </w:tc>
        <w:tc>
          <w:tcPr>
            <w:tcW w:w="1701" w:type="dxa"/>
          </w:tcPr>
          <w:p w14:paraId="63320984" w14:textId="77777777" w:rsidR="006D7E85" w:rsidRPr="00B61443" w:rsidRDefault="006D7E85" w:rsidP="00AA1C99">
            <w:pPr>
              <w:autoSpaceDE w:val="0"/>
              <w:autoSpaceDN w:val="0"/>
              <w:adjustRightInd w:val="0"/>
            </w:pPr>
            <w:r w:rsidRPr="00B61443">
              <w:t>válogató</w:t>
            </w:r>
          </w:p>
        </w:tc>
        <w:tc>
          <w:tcPr>
            <w:tcW w:w="1134" w:type="dxa"/>
            <w:vAlign w:val="center"/>
          </w:tcPr>
          <w:p w14:paraId="11A3FCE6" w14:textId="77777777" w:rsidR="006D7E85" w:rsidRPr="00B61443" w:rsidRDefault="006D7E85" w:rsidP="00AA1C99">
            <w:pPr>
              <w:jc w:val="center"/>
              <w:rPr>
                <w:b/>
              </w:rPr>
            </w:pPr>
            <w:r w:rsidRPr="00B61443">
              <w:rPr>
                <w:b/>
              </w:rPr>
              <w:t>-</w:t>
            </w:r>
          </w:p>
        </w:tc>
        <w:tc>
          <w:tcPr>
            <w:tcW w:w="1276" w:type="dxa"/>
            <w:vAlign w:val="center"/>
          </w:tcPr>
          <w:p w14:paraId="5B29C544" w14:textId="77777777" w:rsidR="006D7E85" w:rsidRPr="00B61443" w:rsidRDefault="006D7E85" w:rsidP="00AA1C99">
            <w:pPr>
              <w:autoSpaceDE w:val="0"/>
              <w:autoSpaceDN w:val="0"/>
              <w:adjustRightInd w:val="0"/>
              <w:jc w:val="center"/>
              <w:rPr>
                <w:b/>
              </w:rPr>
            </w:pPr>
            <w:r w:rsidRPr="00B61443">
              <w:rPr>
                <w:b/>
              </w:rPr>
              <w:sym w:font="Wingdings 2" w:char="0050"/>
            </w:r>
          </w:p>
        </w:tc>
        <w:tc>
          <w:tcPr>
            <w:tcW w:w="850" w:type="dxa"/>
            <w:vAlign w:val="center"/>
          </w:tcPr>
          <w:p w14:paraId="6C81A701" w14:textId="77777777" w:rsidR="006D7E85" w:rsidRPr="00B61443" w:rsidRDefault="006D7E85" w:rsidP="00AA1C99">
            <w:pPr>
              <w:jc w:val="center"/>
            </w:pPr>
            <w:r w:rsidRPr="00B61443">
              <w:t>-</w:t>
            </w:r>
          </w:p>
        </w:tc>
      </w:tr>
    </w:tbl>
    <w:p w14:paraId="6337955B" w14:textId="722EF1B0" w:rsidR="006D7E85" w:rsidRPr="00B61443" w:rsidRDefault="008C10BF" w:rsidP="00AA1C99">
      <w:pPr>
        <w:pStyle w:val="Style4"/>
        <w:widowControl/>
        <w:rPr>
          <w:rStyle w:val="FontStyle31"/>
          <w:b w:val="0"/>
          <w:bCs w:val="0"/>
          <w:iCs/>
          <w:color w:val="auto"/>
        </w:rPr>
      </w:pPr>
      <w:r w:rsidRPr="00B61443">
        <w:rPr>
          <w:rFonts w:eastAsia="Calibri"/>
          <w:lang w:eastAsia="en-US"/>
        </w:rPr>
        <w:t>A táblázat érvényes a 12/2013. (III. 28.) NGM rendelet szerint indult képzésben részt</w:t>
      </w:r>
      <w:r w:rsidR="001F025F" w:rsidRPr="00B61443">
        <w:rPr>
          <w:rFonts w:eastAsia="Calibri"/>
          <w:lang w:eastAsia="en-US"/>
        </w:rPr>
        <w:t xml:space="preserve"> </w:t>
      </w:r>
      <w:r w:rsidRPr="00B61443">
        <w:rPr>
          <w:rFonts w:eastAsia="Calibri"/>
          <w:lang w:eastAsia="en-US"/>
        </w:rPr>
        <w:t>vevők számára is.</w:t>
      </w:r>
    </w:p>
    <w:p w14:paraId="6797F7EE" w14:textId="77777777" w:rsidR="00F60AB0" w:rsidRPr="00B61443" w:rsidRDefault="00F60AB0" w:rsidP="00F60AB0">
      <w:pPr>
        <w:spacing w:before="120"/>
        <w:jc w:val="both"/>
      </w:pPr>
      <w:r w:rsidRPr="00B61443">
        <w:t>A vizsgaremekkel kapcsolatos feladatban a versenyzőnek a szakmai gyakorlat során készített vizsgaremek teljes műszaki dokumentációját kell a Versenybizottságnak bemutatni, valamint a Versenybizottság által feltett kérdésekre szóban válaszolni. E feladatrészek értékelése nem számít bele a verseny rangsorába, viszont a szakmai vizsga alóli felmentéshez szükséges. A műszaki dokumentáció hiánya esetén nem adható felmentés a gyakorlati vizsgatevékenységből.</w:t>
      </w:r>
    </w:p>
    <w:p w14:paraId="4C0F4FB5" w14:textId="77777777" w:rsidR="00F60AB0" w:rsidRPr="00B61443" w:rsidRDefault="00F60AB0" w:rsidP="00F60AB0">
      <w:pPr>
        <w:spacing w:before="120"/>
        <w:jc w:val="both"/>
      </w:pPr>
    </w:p>
    <w:p w14:paraId="0271C254" w14:textId="77777777" w:rsidR="00F60AB0" w:rsidRPr="00B61443" w:rsidRDefault="00F60AB0" w:rsidP="00F60AB0">
      <w:pPr>
        <w:pStyle w:val="Style4"/>
        <w:widowControl/>
      </w:pPr>
      <w:r w:rsidRPr="00B61443">
        <w:t xml:space="preserve">A versenyzők teljesítménye alapján a Versenybizottság javaslatot tesz a teljes, illetve a részleges vizsga alóli felmentésekre, a hatályos </w:t>
      </w:r>
      <w:proofErr w:type="spellStart"/>
      <w:r w:rsidRPr="00B61443">
        <w:t>szvk</w:t>
      </w:r>
      <w:proofErr w:type="spellEnd"/>
      <w:r w:rsidRPr="00B61443">
        <w:t>-ban található arányok figyelembevételével.</w:t>
      </w:r>
    </w:p>
    <w:p w14:paraId="6138AF62" w14:textId="77777777" w:rsidR="00F60AB0" w:rsidRPr="00B61443" w:rsidRDefault="00F60AB0" w:rsidP="00F60AB0">
      <w:pPr>
        <w:pStyle w:val="Style4"/>
        <w:widowControl/>
        <w:rPr>
          <w:b/>
          <w:bCs/>
        </w:rPr>
      </w:pPr>
    </w:p>
    <w:p w14:paraId="56AD3C83" w14:textId="77777777" w:rsidR="00F60AB0" w:rsidRPr="00B61443" w:rsidRDefault="00F60AB0" w:rsidP="00F60AB0">
      <w:pPr>
        <w:rPr>
          <w:b/>
        </w:rPr>
      </w:pPr>
      <w:r w:rsidRPr="00B61443">
        <w:rPr>
          <w:b/>
        </w:rPr>
        <w:t>Elődöntő</w:t>
      </w:r>
    </w:p>
    <w:p w14:paraId="4EF74C60" w14:textId="77777777" w:rsidR="00F60AB0" w:rsidRPr="00B61443" w:rsidRDefault="00F60AB0" w:rsidP="00F60AB0">
      <w:pPr>
        <w:rPr>
          <w:b/>
        </w:rPr>
      </w:pPr>
    </w:p>
    <w:p w14:paraId="0039D01A" w14:textId="19A549FC" w:rsidR="00F60AB0" w:rsidRPr="00B61443" w:rsidRDefault="00F60AB0" w:rsidP="00F60AB0">
      <w:pPr>
        <w:tabs>
          <w:tab w:val="left" w:pos="360"/>
        </w:tabs>
        <w:jc w:val="both"/>
        <w:rPr>
          <w:bCs/>
        </w:rPr>
      </w:pPr>
      <w:r w:rsidRPr="00B61443">
        <w:rPr>
          <w:bCs/>
        </w:rPr>
        <w:t xml:space="preserve">Az elődöntőn írásbeli feladat megoldására kerül sor, amely a képzési idő teljes tananyagát tartalmazza. Az írásbeli versenyfeladat tartalmában bővebb, mint az </w:t>
      </w:r>
      <w:proofErr w:type="spellStart"/>
      <w:r w:rsidRPr="00B61443">
        <w:rPr>
          <w:bCs/>
        </w:rPr>
        <w:t>szvk</w:t>
      </w:r>
      <w:proofErr w:type="spellEnd"/>
      <w:r w:rsidRPr="00B61443">
        <w:rPr>
          <w:bCs/>
        </w:rPr>
        <w:t>. előírása, a szakmai számításon és a szakrajzon kívül anyag- és szakmai ismereti feladatokat is tartalmaz.</w:t>
      </w:r>
    </w:p>
    <w:p w14:paraId="44F12506" w14:textId="77777777" w:rsidR="00F60AB0" w:rsidRPr="00B61443" w:rsidRDefault="00F60AB0" w:rsidP="00F60AB0">
      <w:pPr>
        <w:tabs>
          <w:tab w:val="left" w:pos="360"/>
        </w:tabs>
        <w:jc w:val="both"/>
        <w:rPr>
          <w:b/>
        </w:rPr>
      </w:pPr>
      <w:r w:rsidRPr="00B61443">
        <w:rPr>
          <w:b/>
          <w:bCs/>
        </w:rPr>
        <w:t>Az írásbeli versenyfeladatnál nem használható a Faipari képletgyűjtemény.</w:t>
      </w:r>
    </w:p>
    <w:p w14:paraId="72263E21" w14:textId="77777777" w:rsidR="00F60AB0" w:rsidRPr="00B61443" w:rsidRDefault="00F60AB0" w:rsidP="00F60AB0">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55"/>
        <w:gridCol w:w="1281"/>
        <w:gridCol w:w="1252"/>
      </w:tblGrid>
      <w:tr w:rsidR="00F60AB0" w:rsidRPr="00B61443" w14:paraId="26F29650" w14:textId="77777777" w:rsidTr="0046319E">
        <w:trPr>
          <w:jc w:val="center"/>
        </w:trPr>
        <w:tc>
          <w:tcPr>
            <w:tcW w:w="5655" w:type="dxa"/>
            <w:tcBorders>
              <w:top w:val="single" w:sz="4" w:space="0" w:color="auto"/>
              <w:left w:val="single" w:sz="4" w:space="0" w:color="auto"/>
              <w:bottom w:val="single" w:sz="4" w:space="0" w:color="auto"/>
              <w:right w:val="single" w:sz="4" w:space="0" w:color="auto"/>
            </w:tcBorders>
            <w:hideMark/>
          </w:tcPr>
          <w:p w14:paraId="402A763E" w14:textId="77777777" w:rsidR="00F60AB0" w:rsidRPr="00B61443" w:rsidRDefault="00F60AB0" w:rsidP="0046319E">
            <w:pPr>
              <w:ind w:firstLine="708"/>
              <w:jc w:val="center"/>
            </w:pPr>
            <w:r w:rsidRPr="00B61443">
              <w:t>Téma (versenyfeladat)</w:t>
            </w:r>
          </w:p>
        </w:tc>
        <w:tc>
          <w:tcPr>
            <w:tcW w:w="1281" w:type="dxa"/>
            <w:tcBorders>
              <w:top w:val="single" w:sz="4" w:space="0" w:color="auto"/>
              <w:left w:val="single" w:sz="4" w:space="0" w:color="auto"/>
              <w:bottom w:val="single" w:sz="4" w:space="0" w:color="auto"/>
              <w:right w:val="single" w:sz="4" w:space="0" w:color="auto"/>
            </w:tcBorders>
            <w:hideMark/>
          </w:tcPr>
          <w:p w14:paraId="380704E9" w14:textId="77777777" w:rsidR="00F60AB0" w:rsidRPr="00B61443" w:rsidRDefault="00F60AB0" w:rsidP="0046319E">
            <w:pPr>
              <w:jc w:val="center"/>
            </w:pPr>
            <w:r w:rsidRPr="00B61443">
              <w:t>Időtartam</w:t>
            </w:r>
          </w:p>
          <w:p w14:paraId="00543710" w14:textId="77777777" w:rsidR="00F60AB0" w:rsidRPr="00B61443" w:rsidRDefault="00F60AB0" w:rsidP="0046319E">
            <w:pPr>
              <w:jc w:val="center"/>
            </w:pPr>
            <w:r w:rsidRPr="00B61443">
              <w:t>perc</w:t>
            </w:r>
          </w:p>
        </w:tc>
        <w:tc>
          <w:tcPr>
            <w:tcW w:w="1252" w:type="dxa"/>
            <w:tcBorders>
              <w:top w:val="single" w:sz="4" w:space="0" w:color="auto"/>
              <w:left w:val="single" w:sz="4" w:space="0" w:color="auto"/>
              <w:bottom w:val="single" w:sz="4" w:space="0" w:color="auto"/>
              <w:right w:val="single" w:sz="4" w:space="0" w:color="auto"/>
            </w:tcBorders>
            <w:hideMark/>
          </w:tcPr>
          <w:p w14:paraId="39D1212D" w14:textId="77777777" w:rsidR="00F60AB0" w:rsidRPr="00B61443" w:rsidRDefault="00F60AB0" w:rsidP="0046319E">
            <w:pPr>
              <w:jc w:val="center"/>
            </w:pPr>
            <w:r w:rsidRPr="00B61443">
              <w:t>Elérhető pontszám</w:t>
            </w:r>
          </w:p>
        </w:tc>
      </w:tr>
      <w:tr w:rsidR="00F60AB0" w:rsidRPr="00B61443" w14:paraId="5EBEC4E2" w14:textId="77777777" w:rsidTr="0046319E">
        <w:trPr>
          <w:jc w:val="center"/>
        </w:trPr>
        <w:tc>
          <w:tcPr>
            <w:tcW w:w="5655" w:type="dxa"/>
            <w:tcBorders>
              <w:top w:val="single" w:sz="4" w:space="0" w:color="auto"/>
              <w:left w:val="single" w:sz="4" w:space="0" w:color="auto"/>
              <w:bottom w:val="single" w:sz="4" w:space="0" w:color="auto"/>
              <w:right w:val="single" w:sz="4" w:space="0" w:color="auto"/>
            </w:tcBorders>
            <w:vAlign w:val="center"/>
            <w:hideMark/>
          </w:tcPr>
          <w:p w14:paraId="437D508E" w14:textId="77777777" w:rsidR="00F60AB0" w:rsidRPr="00B61443" w:rsidRDefault="00F60AB0" w:rsidP="0046319E">
            <w:r w:rsidRPr="00B61443">
              <w:t>Az írásbeli központilag összeállított vizsga kérdései forgácsolással, furnérozással, kihozatal számítással kapcsolatos számításokat, anyagismereti és technológiai kérdéseket, valamint bútor vagy fából készült nyílászáró kijelölt csomóponti rajzát tartalmazza.</w:t>
            </w:r>
          </w:p>
          <w:p w14:paraId="39883B17" w14:textId="77777777" w:rsidR="00F60AB0" w:rsidRPr="00B61443" w:rsidRDefault="00F60AB0" w:rsidP="0046319E">
            <w:r w:rsidRPr="00B61443">
              <w:t xml:space="preserve"> (Komplex szakmai írásbeli versenytevékenység)</w:t>
            </w:r>
          </w:p>
        </w:tc>
        <w:tc>
          <w:tcPr>
            <w:tcW w:w="1281" w:type="dxa"/>
            <w:tcBorders>
              <w:top w:val="single" w:sz="4" w:space="0" w:color="auto"/>
              <w:left w:val="single" w:sz="4" w:space="0" w:color="auto"/>
              <w:bottom w:val="single" w:sz="4" w:space="0" w:color="auto"/>
              <w:right w:val="single" w:sz="4" w:space="0" w:color="auto"/>
            </w:tcBorders>
            <w:vAlign w:val="center"/>
            <w:hideMark/>
          </w:tcPr>
          <w:p w14:paraId="3A4FC396" w14:textId="77777777" w:rsidR="00F60AB0" w:rsidRPr="00B61443" w:rsidRDefault="00F60AB0" w:rsidP="0046319E">
            <w:pPr>
              <w:jc w:val="center"/>
            </w:pPr>
            <w:r w:rsidRPr="00B61443">
              <w:t>180</w:t>
            </w:r>
          </w:p>
        </w:tc>
        <w:tc>
          <w:tcPr>
            <w:tcW w:w="1252" w:type="dxa"/>
            <w:tcBorders>
              <w:top w:val="single" w:sz="4" w:space="0" w:color="auto"/>
              <w:left w:val="single" w:sz="4" w:space="0" w:color="auto"/>
              <w:bottom w:val="single" w:sz="4" w:space="0" w:color="auto"/>
              <w:right w:val="single" w:sz="4" w:space="0" w:color="auto"/>
            </w:tcBorders>
            <w:vAlign w:val="center"/>
            <w:hideMark/>
          </w:tcPr>
          <w:p w14:paraId="210F305B" w14:textId="77777777" w:rsidR="00F60AB0" w:rsidRPr="00B61443" w:rsidRDefault="00F60AB0" w:rsidP="0046319E">
            <w:pPr>
              <w:jc w:val="center"/>
            </w:pPr>
            <w:r w:rsidRPr="00B61443">
              <w:t>100</w:t>
            </w:r>
          </w:p>
        </w:tc>
      </w:tr>
    </w:tbl>
    <w:p w14:paraId="57940A49" w14:textId="77777777" w:rsidR="00F60AB0" w:rsidRPr="00B61443" w:rsidRDefault="00F60AB0" w:rsidP="00F60AB0">
      <w:pPr>
        <w:jc w:val="both"/>
      </w:pPr>
    </w:p>
    <w:p w14:paraId="655B79D8" w14:textId="77777777" w:rsidR="00F60AB0" w:rsidRPr="00B61443" w:rsidRDefault="00F60AB0" w:rsidP="00F60AB0">
      <w:pPr>
        <w:spacing w:after="160" w:line="259" w:lineRule="auto"/>
        <w:rPr>
          <w:b/>
          <w:bCs/>
        </w:rPr>
      </w:pPr>
      <w:r w:rsidRPr="00B61443">
        <w:rPr>
          <w:b/>
          <w:bCs/>
        </w:rPr>
        <w:br w:type="page"/>
      </w:r>
    </w:p>
    <w:p w14:paraId="015E3FD2" w14:textId="77777777" w:rsidR="00F60AB0" w:rsidRPr="00B61443" w:rsidRDefault="00F60AB0" w:rsidP="00F60AB0">
      <w:pPr>
        <w:tabs>
          <w:tab w:val="left" w:pos="360"/>
        </w:tabs>
        <w:spacing w:before="120" w:after="120"/>
        <w:jc w:val="both"/>
        <w:rPr>
          <w:b/>
          <w:bCs/>
        </w:rPr>
      </w:pPr>
      <w:r w:rsidRPr="00B61443">
        <w:rPr>
          <w:b/>
          <w:bCs/>
        </w:rPr>
        <w:lastRenderedPageBreak/>
        <w:t>Válogató</w:t>
      </w:r>
    </w:p>
    <w:p w14:paraId="17C3016E" w14:textId="77777777" w:rsidR="00F60AB0" w:rsidRPr="00B61443" w:rsidRDefault="00F60AB0" w:rsidP="00F60AB0">
      <w:pPr>
        <w:tabs>
          <w:tab w:val="left" w:pos="1418"/>
        </w:tabs>
      </w:pPr>
      <w:r w:rsidRPr="00B61443">
        <w:t xml:space="preserve">Helyszín: </w:t>
      </w:r>
      <w:r w:rsidRPr="00B61443">
        <w:tab/>
        <w:t>Az MKIK által kijelölt helyszín</w:t>
      </w:r>
    </w:p>
    <w:p w14:paraId="2F1A9DE6" w14:textId="77777777" w:rsidR="00F60AB0" w:rsidRPr="00B61443" w:rsidRDefault="00F60AB0" w:rsidP="00F60AB0">
      <w:pPr>
        <w:tabs>
          <w:tab w:val="left" w:pos="1418"/>
        </w:tabs>
        <w:autoSpaceDE w:val="0"/>
        <w:autoSpaceDN w:val="0"/>
        <w:adjustRightInd w:val="0"/>
        <w:jc w:val="both"/>
      </w:pPr>
      <w:r w:rsidRPr="00B61443">
        <w:t xml:space="preserve">Időpont: </w:t>
      </w:r>
      <w:r w:rsidRPr="00B61443">
        <w:tab/>
        <w:t>Az országos döntőt megelőzően</w:t>
      </w:r>
    </w:p>
    <w:p w14:paraId="2B2843BB" w14:textId="77777777" w:rsidR="00F60AB0" w:rsidRPr="00B61443" w:rsidRDefault="00F60AB0" w:rsidP="00F60AB0">
      <w:pPr>
        <w:tabs>
          <w:tab w:val="left" w:pos="851"/>
        </w:tabs>
        <w:autoSpaceDE w:val="0"/>
        <w:autoSpaceDN w:val="0"/>
        <w:adjustRightInd w:val="0"/>
        <w:ind w:left="2835" w:hanging="2268"/>
        <w:jc w:val="both"/>
      </w:pPr>
    </w:p>
    <w:p w14:paraId="42BB1D7C" w14:textId="77777777" w:rsidR="00F60AB0" w:rsidRPr="00B61443" w:rsidRDefault="00F60AB0" w:rsidP="00F60AB0">
      <w:pPr>
        <w:autoSpaceDE w:val="0"/>
        <w:autoSpaceDN w:val="0"/>
        <w:adjustRightInd w:val="0"/>
        <w:jc w:val="both"/>
      </w:pPr>
      <w:r w:rsidRPr="00B61443">
        <w:t>A versenyzők behívására a válogatóba a központi elődöntő versenyének véglegesítése után kerül sor.</w:t>
      </w:r>
    </w:p>
    <w:p w14:paraId="1F66F740" w14:textId="77777777" w:rsidR="00F60AB0" w:rsidRPr="00B61443" w:rsidRDefault="00F60AB0" w:rsidP="00F60AB0">
      <w:pPr>
        <w:autoSpaceDE w:val="0"/>
        <w:autoSpaceDN w:val="0"/>
        <w:adjustRightInd w:val="0"/>
        <w:jc w:val="both"/>
      </w:pPr>
      <w:r w:rsidRPr="00B61443">
        <w:t>A válogató gyakorlati és szóbeli versenytevékenységek teljesítéséből áll.</w:t>
      </w:r>
    </w:p>
    <w:p w14:paraId="4C282246" w14:textId="77777777" w:rsidR="00F60AB0" w:rsidRPr="00B61443" w:rsidRDefault="00F60AB0" w:rsidP="00F60AB0">
      <w:pPr>
        <w:autoSpaceDE w:val="0"/>
        <w:autoSpaceDN w:val="0"/>
        <w:adjustRightInd w:val="0"/>
        <w:jc w:val="both"/>
      </w:pPr>
    </w:p>
    <w:p w14:paraId="3AB7B0F8" w14:textId="77777777" w:rsidR="00F60AB0" w:rsidRPr="00B61443" w:rsidRDefault="00F60AB0" w:rsidP="00F60AB0">
      <w:pPr>
        <w:spacing w:after="120"/>
        <w:jc w:val="both"/>
      </w:pPr>
      <w:r w:rsidRPr="00B61443">
        <w:t xml:space="preserve">Az egyes versenytevékenységek tartalma az </w:t>
      </w:r>
      <w:proofErr w:type="spellStart"/>
      <w:r w:rsidRPr="00B61443">
        <w:t>szvk</w:t>
      </w:r>
      <w:proofErr w:type="spellEnd"/>
      <w:r w:rsidRPr="00B61443">
        <w:t>-ban meghatározott vizsgakövetelményekben előírtaknak megfelelően kerül összeállításra.</w:t>
      </w:r>
    </w:p>
    <w:p w14:paraId="340CF642" w14:textId="77777777" w:rsidR="00F60AB0" w:rsidRPr="00B61443" w:rsidRDefault="00F60AB0" w:rsidP="00F60AB0">
      <w:pPr>
        <w:spacing w:after="120"/>
        <w:jc w:val="both"/>
        <w:rPr>
          <w:bCs/>
        </w:rPr>
      </w:pPr>
      <w:r w:rsidRPr="00B61443">
        <w:rPr>
          <w:bCs/>
        </w:rPr>
        <w:t>A szóbeli versenytevékenység a központilag kiadott tételsor „C” feladatai alapján kerül összeállításra, a válaszadás előtt a versenyzőknek felkészülési idő nem áll rendelkezésükre.</w:t>
      </w:r>
    </w:p>
    <w:p w14:paraId="7050057C" w14:textId="77777777" w:rsidR="00F60AB0" w:rsidRPr="00B61443" w:rsidRDefault="00F60AB0" w:rsidP="00F60AB0">
      <w:pPr>
        <w:autoSpaceDE w:val="0"/>
        <w:autoSpaceDN w:val="0"/>
        <w:adjustRightInd w:val="0"/>
        <w:spacing w:after="240"/>
        <w:jc w:val="both"/>
      </w:pPr>
      <w:r w:rsidRPr="00B61443">
        <w:t xml:space="preserve">A válogatón kerül sor a vizsgaremek-dokumentációk értékelésére, amelyeket a versenyzőknek az </w:t>
      </w:r>
      <w:proofErr w:type="spellStart"/>
      <w:r w:rsidRPr="00B61443">
        <w:t>szvk</w:t>
      </w:r>
      <w:proofErr w:type="spellEnd"/>
      <w:r w:rsidRPr="00B61443">
        <w:t xml:space="preserve"> előírásai szerint kell elkészíteni. A dokumentumokat a versenybizottság részére e-mailben kell megküldeni legkésőbb a válogató előtt egy héttel. Ennek hiányában az gyakorlati vizsgarészből nem adható felmentés. A pontos időpontokról a válogatóba jutott tanulók tájékoztatást kapnak.</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7"/>
        <w:gridCol w:w="1149"/>
        <w:gridCol w:w="1252"/>
      </w:tblGrid>
      <w:tr w:rsidR="00F60AB0" w:rsidRPr="00B61443" w14:paraId="5DF74F72" w14:textId="77777777" w:rsidTr="0046319E">
        <w:trPr>
          <w:jc w:val="center"/>
        </w:trPr>
        <w:tc>
          <w:tcPr>
            <w:tcW w:w="5787" w:type="dxa"/>
            <w:tcBorders>
              <w:top w:val="single" w:sz="4" w:space="0" w:color="auto"/>
              <w:left w:val="single" w:sz="4" w:space="0" w:color="auto"/>
              <w:bottom w:val="single" w:sz="4" w:space="0" w:color="auto"/>
              <w:right w:val="single" w:sz="4" w:space="0" w:color="auto"/>
            </w:tcBorders>
            <w:hideMark/>
          </w:tcPr>
          <w:p w14:paraId="48EF5923" w14:textId="77777777" w:rsidR="00F60AB0" w:rsidRPr="00B61443" w:rsidRDefault="00F60AB0" w:rsidP="0046319E">
            <w:pPr>
              <w:ind w:firstLine="708"/>
              <w:jc w:val="center"/>
            </w:pPr>
            <w:r w:rsidRPr="00B61443">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213B6D8E" w14:textId="77777777" w:rsidR="00F60AB0" w:rsidRPr="00B61443" w:rsidRDefault="00F60AB0" w:rsidP="0046319E">
            <w:pPr>
              <w:jc w:val="center"/>
            </w:pPr>
            <w:r w:rsidRPr="00B61443">
              <w:t>Időtartam</w:t>
            </w:r>
          </w:p>
          <w:p w14:paraId="7FE6B241" w14:textId="77777777" w:rsidR="00F60AB0" w:rsidRPr="00B61443" w:rsidRDefault="00F60AB0" w:rsidP="0046319E">
            <w:pPr>
              <w:jc w:val="center"/>
            </w:pPr>
            <w:r w:rsidRPr="00B61443">
              <w:t>perc</w:t>
            </w:r>
          </w:p>
        </w:tc>
        <w:tc>
          <w:tcPr>
            <w:tcW w:w="1252" w:type="dxa"/>
            <w:tcBorders>
              <w:top w:val="single" w:sz="4" w:space="0" w:color="auto"/>
              <w:left w:val="single" w:sz="4" w:space="0" w:color="auto"/>
              <w:bottom w:val="single" w:sz="4" w:space="0" w:color="auto"/>
              <w:right w:val="single" w:sz="4" w:space="0" w:color="auto"/>
            </w:tcBorders>
            <w:hideMark/>
          </w:tcPr>
          <w:p w14:paraId="5051675E" w14:textId="77777777" w:rsidR="00F60AB0" w:rsidRPr="00B61443" w:rsidRDefault="00F60AB0" w:rsidP="0046319E">
            <w:pPr>
              <w:jc w:val="center"/>
            </w:pPr>
            <w:r w:rsidRPr="00B61443">
              <w:t>Elérhető pontszám</w:t>
            </w:r>
          </w:p>
        </w:tc>
      </w:tr>
      <w:tr w:rsidR="00F60AB0" w:rsidRPr="00B61443" w14:paraId="2D2A3372" w14:textId="77777777" w:rsidTr="0046319E">
        <w:trPr>
          <w:jc w:val="center"/>
        </w:trPr>
        <w:tc>
          <w:tcPr>
            <w:tcW w:w="5787" w:type="dxa"/>
            <w:tcBorders>
              <w:top w:val="single" w:sz="4" w:space="0" w:color="auto"/>
              <w:left w:val="single" w:sz="4" w:space="0" w:color="auto"/>
              <w:bottom w:val="single" w:sz="4" w:space="0" w:color="auto"/>
              <w:right w:val="single" w:sz="4" w:space="0" w:color="auto"/>
            </w:tcBorders>
            <w:hideMark/>
          </w:tcPr>
          <w:p w14:paraId="73AFC17F" w14:textId="77777777" w:rsidR="00F60AB0" w:rsidRPr="00B61443" w:rsidRDefault="00F60AB0" w:rsidP="0046319E">
            <w:pPr>
              <w:rPr>
                <w:b/>
              </w:rPr>
            </w:pPr>
            <w:r w:rsidRPr="00B61443">
              <w:rPr>
                <w:b/>
              </w:rPr>
              <w:t xml:space="preserve">Gyakorlati </w:t>
            </w:r>
            <w:r w:rsidRPr="00B61443">
              <w:rPr>
                <w:rFonts w:eastAsia="Calibri"/>
                <w:b/>
              </w:rPr>
              <w:t>versenytevékenység</w:t>
            </w:r>
            <w:r w:rsidRPr="00B61443">
              <w:rPr>
                <w:b/>
              </w:rPr>
              <w:t xml:space="preserve"> (A):</w:t>
            </w:r>
          </w:p>
          <w:p w14:paraId="389F135B" w14:textId="77777777" w:rsidR="00F60AB0" w:rsidRPr="00B61443" w:rsidRDefault="00F60AB0" w:rsidP="0046319E">
            <w:r w:rsidRPr="00B61443">
              <w:t>Bútor- vagy épületasztalos ipari vizsgaremek és műszaki dokumentációjának elkészítése.</w:t>
            </w:r>
          </w:p>
          <w:p w14:paraId="49B66B64" w14:textId="77777777" w:rsidR="00F60AB0" w:rsidRPr="00B61443" w:rsidRDefault="00F60AB0" w:rsidP="0046319E">
            <w:pPr>
              <w:ind w:left="313"/>
            </w:pPr>
            <w:r w:rsidRPr="00B61443">
              <w:t xml:space="preserve">Műszaki rajz és műszaki leírás alapján komplex faipari termék (versenyremek) készítése kézi és gépi technológia alkalmazásával </w:t>
            </w:r>
          </w:p>
        </w:tc>
        <w:tc>
          <w:tcPr>
            <w:tcW w:w="1149" w:type="dxa"/>
            <w:tcBorders>
              <w:top w:val="single" w:sz="4" w:space="0" w:color="auto"/>
              <w:left w:val="single" w:sz="4" w:space="0" w:color="auto"/>
              <w:bottom w:val="single" w:sz="4" w:space="0" w:color="auto"/>
              <w:right w:val="single" w:sz="4" w:space="0" w:color="auto"/>
            </w:tcBorders>
            <w:vAlign w:val="center"/>
            <w:hideMark/>
          </w:tcPr>
          <w:p w14:paraId="7642B34A" w14:textId="77777777" w:rsidR="00F60AB0" w:rsidRPr="00B61443" w:rsidRDefault="00F60AB0" w:rsidP="0046319E">
            <w:pPr>
              <w:jc w:val="center"/>
            </w:pPr>
            <w:r w:rsidRPr="00B61443">
              <w:t>285</w:t>
            </w:r>
          </w:p>
        </w:tc>
        <w:tc>
          <w:tcPr>
            <w:tcW w:w="1252" w:type="dxa"/>
            <w:tcBorders>
              <w:top w:val="single" w:sz="4" w:space="0" w:color="auto"/>
              <w:left w:val="single" w:sz="4" w:space="0" w:color="auto"/>
              <w:bottom w:val="single" w:sz="4" w:space="0" w:color="auto"/>
              <w:right w:val="single" w:sz="4" w:space="0" w:color="auto"/>
            </w:tcBorders>
            <w:vAlign w:val="center"/>
            <w:hideMark/>
          </w:tcPr>
          <w:p w14:paraId="77E52786" w14:textId="77777777" w:rsidR="00F60AB0" w:rsidRPr="00B61443" w:rsidRDefault="00F60AB0" w:rsidP="0046319E">
            <w:pPr>
              <w:jc w:val="center"/>
            </w:pPr>
            <w:r w:rsidRPr="00B61443">
              <w:t>67</w:t>
            </w:r>
          </w:p>
        </w:tc>
      </w:tr>
      <w:tr w:rsidR="00F60AB0" w:rsidRPr="00B61443" w14:paraId="2A368E96" w14:textId="77777777" w:rsidTr="0046319E">
        <w:trPr>
          <w:jc w:val="center"/>
        </w:trPr>
        <w:tc>
          <w:tcPr>
            <w:tcW w:w="5787" w:type="dxa"/>
            <w:tcBorders>
              <w:top w:val="single" w:sz="4" w:space="0" w:color="auto"/>
              <w:left w:val="single" w:sz="4" w:space="0" w:color="auto"/>
              <w:bottom w:val="single" w:sz="4" w:space="0" w:color="auto"/>
              <w:right w:val="single" w:sz="4" w:space="0" w:color="auto"/>
            </w:tcBorders>
            <w:vAlign w:val="center"/>
          </w:tcPr>
          <w:p w14:paraId="47046851" w14:textId="77777777" w:rsidR="00F60AB0" w:rsidRPr="00B61443" w:rsidRDefault="00F60AB0" w:rsidP="0046319E">
            <w:pPr>
              <w:rPr>
                <w:b/>
              </w:rPr>
            </w:pPr>
            <w:r w:rsidRPr="00B61443">
              <w:rPr>
                <w:b/>
              </w:rPr>
              <w:t xml:space="preserve">Gyakorlati </w:t>
            </w:r>
            <w:r w:rsidRPr="00B61443">
              <w:rPr>
                <w:rFonts w:eastAsia="Calibri"/>
                <w:b/>
              </w:rPr>
              <w:t>versenytevékenység</w:t>
            </w:r>
            <w:r w:rsidRPr="00B61443">
              <w:rPr>
                <w:b/>
              </w:rPr>
              <w:t xml:space="preserve"> (B):</w:t>
            </w:r>
          </w:p>
          <w:p w14:paraId="0F22C558" w14:textId="77777777" w:rsidR="00F60AB0" w:rsidRPr="00B61443" w:rsidRDefault="00F60AB0" w:rsidP="0046319E">
            <w:pPr>
              <w:rPr>
                <w:b/>
              </w:rPr>
            </w:pPr>
            <w:r w:rsidRPr="00B61443">
              <w:t>A vizsgaremek és a műszaki dokumentáció bemutatása.</w:t>
            </w:r>
          </w:p>
          <w:p w14:paraId="43F9733F" w14:textId="77777777" w:rsidR="00F60AB0" w:rsidRPr="00B61443" w:rsidRDefault="00F60AB0" w:rsidP="0046319E">
            <w:pPr>
              <w:ind w:left="313"/>
              <w:rPr>
                <w:b/>
              </w:rPr>
            </w:pPr>
            <w:r w:rsidRPr="00B61443">
              <w:t>A versenyző az elkészített „versenyremekét” bemutatja a versenybizottságnak</w:t>
            </w:r>
          </w:p>
        </w:tc>
        <w:tc>
          <w:tcPr>
            <w:tcW w:w="1149" w:type="dxa"/>
            <w:tcBorders>
              <w:top w:val="single" w:sz="4" w:space="0" w:color="auto"/>
              <w:left w:val="single" w:sz="4" w:space="0" w:color="auto"/>
              <w:bottom w:val="single" w:sz="4" w:space="0" w:color="auto"/>
              <w:right w:val="single" w:sz="4" w:space="0" w:color="auto"/>
            </w:tcBorders>
            <w:vAlign w:val="center"/>
          </w:tcPr>
          <w:p w14:paraId="53C70D27" w14:textId="77777777" w:rsidR="00F60AB0" w:rsidRPr="00B61443" w:rsidRDefault="00F60AB0" w:rsidP="0046319E">
            <w:pPr>
              <w:jc w:val="center"/>
            </w:pPr>
            <w:r w:rsidRPr="00B61443">
              <w:t>15</w:t>
            </w:r>
          </w:p>
        </w:tc>
        <w:tc>
          <w:tcPr>
            <w:tcW w:w="1252" w:type="dxa"/>
            <w:tcBorders>
              <w:top w:val="single" w:sz="4" w:space="0" w:color="auto"/>
              <w:left w:val="single" w:sz="4" w:space="0" w:color="auto"/>
              <w:bottom w:val="single" w:sz="4" w:space="0" w:color="auto"/>
              <w:right w:val="single" w:sz="4" w:space="0" w:color="auto"/>
            </w:tcBorders>
            <w:vAlign w:val="center"/>
          </w:tcPr>
          <w:p w14:paraId="16508622" w14:textId="77777777" w:rsidR="00F60AB0" w:rsidRPr="00B61443" w:rsidRDefault="00F60AB0" w:rsidP="0046319E">
            <w:pPr>
              <w:jc w:val="center"/>
            </w:pPr>
            <w:r w:rsidRPr="00B61443">
              <w:t>33</w:t>
            </w:r>
          </w:p>
        </w:tc>
      </w:tr>
      <w:tr w:rsidR="00F60AB0" w:rsidRPr="00B61443" w14:paraId="6C00D35A" w14:textId="77777777" w:rsidTr="0046319E">
        <w:trPr>
          <w:jc w:val="center"/>
        </w:trPr>
        <w:tc>
          <w:tcPr>
            <w:tcW w:w="5787" w:type="dxa"/>
            <w:tcBorders>
              <w:top w:val="single" w:sz="4" w:space="0" w:color="auto"/>
              <w:left w:val="single" w:sz="4" w:space="0" w:color="auto"/>
              <w:bottom w:val="single" w:sz="4" w:space="0" w:color="auto"/>
              <w:right w:val="single" w:sz="4" w:space="0" w:color="auto"/>
            </w:tcBorders>
            <w:vAlign w:val="center"/>
          </w:tcPr>
          <w:p w14:paraId="0A08C7DE" w14:textId="77777777" w:rsidR="00F60AB0" w:rsidRPr="00B61443" w:rsidRDefault="00F60AB0" w:rsidP="0046319E">
            <w:pPr>
              <w:autoSpaceDE w:val="0"/>
              <w:autoSpaceDN w:val="0"/>
              <w:adjustRightInd w:val="0"/>
              <w:rPr>
                <w:bCs/>
              </w:rPr>
            </w:pPr>
            <w:r w:rsidRPr="00B61443">
              <w:rPr>
                <w:b/>
                <w:bCs/>
              </w:rPr>
              <w:t xml:space="preserve">Szóbeli </w:t>
            </w:r>
            <w:r w:rsidRPr="00B61443">
              <w:rPr>
                <w:rFonts w:eastAsia="Calibri"/>
                <w:b/>
              </w:rPr>
              <w:t>versenytevékenység</w:t>
            </w:r>
          </w:p>
          <w:p w14:paraId="0DE84C0B" w14:textId="77777777" w:rsidR="00F60AB0" w:rsidRPr="00B61443" w:rsidRDefault="00F60AB0" w:rsidP="0046319E">
            <w:r w:rsidRPr="00B61443">
              <w:t>Faipari technikus szakmai ismeretek</w:t>
            </w:r>
          </w:p>
        </w:tc>
        <w:tc>
          <w:tcPr>
            <w:tcW w:w="1149" w:type="dxa"/>
            <w:tcBorders>
              <w:top w:val="single" w:sz="4" w:space="0" w:color="auto"/>
              <w:left w:val="single" w:sz="4" w:space="0" w:color="auto"/>
              <w:bottom w:val="single" w:sz="4" w:space="0" w:color="auto"/>
              <w:right w:val="single" w:sz="4" w:space="0" w:color="auto"/>
            </w:tcBorders>
            <w:vAlign w:val="center"/>
          </w:tcPr>
          <w:p w14:paraId="23BA04E9" w14:textId="77777777" w:rsidR="00F60AB0" w:rsidRPr="00B61443" w:rsidRDefault="00F60AB0" w:rsidP="0046319E">
            <w:pPr>
              <w:jc w:val="center"/>
            </w:pPr>
            <w:r w:rsidRPr="00B61443">
              <w:t>15</w:t>
            </w:r>
          </w:p>
        </w:tc>
        <w:tc>
          <w:tcPr>
            <w:tcW w:w="1252" w:type="dxa"/>
            <w:tcBorders>
              <w:top w:val="single" w:sz="4" w:space="0" w:color="auto"/>
              <w:left w:val="single" w:sz="4" w:space="0" w:color="auto"/>
              <w:bottom w:val="single" w:sz="4" w:space="0" w:color="auto"/>
              <w:right w:val="single" w:sz="4" w:space="0" w:color="auto"/>
            </w:tcBorders>
            <w:vAlign w:val="center"/>
          </w:tcPr>
          <w:p w14:paraId="325B19FD" w14:textId="77777777" w:rsidR="00F60AB0" w:rsidRPr="00B61443" w:rsidRDefault="00F60AB0" w:rsidP="0046319E">
            <w:pPr>
              <w:jc w:val="center"/>
            </w:pPr>
            <w:r w:rsidRPr="00B61443">
              <w:t>50</w:t>
            </w:r>
          </w:p>
        </w:tc>
      </w:tr>
    </w:tbl>
    <w:p w14:paraId="76B918BB" w14:textId="77777777" w:rsidR="00F60AB0" w:rsidRPr="00B61443" w:rsidRDefault="00F60AB0" w:rsidP="00F60AB0">
      <w:pPr>
        <w:tabs>
          <w:tab w:val="left" w:pos="360"/>
        </w:tabs>
        <w:spacing w:before="120"/>
        <w:jc w:val="both"/>
        <w:rPr>
          <w:b/>
          <w:bCs/>
        </w:rPr>
      </w:pPr>
      <w:r w:rsidRPr="00B61443">
        <w:rPr>
          <w:b/>
          <w:bCs/>
        </w:rPr>
        <w:t>Döntő</w:t>
      </w:r>
    </w:p>
    <w:p w14:paraId="35F6B3A6" w14:textId="77777777" w:rsidR="00F60AB0" w:rsidRPr="00B61443" w:rsidRDefault="00F60AB0" w:rsidP="00F60AB0">
      <w:pPr>
        <w:tabs>
          <w:tab w:val="left" w:pos="1418"/>
        </w:tabs>
        <w:ind w:left="720" w:hanging="720"/>
      </w:pPr>
      <w:r w:rsidRPr="00B61443">
        <w:rPr>
          <w:bCs/>
        </w:rPr>
        <w:t xml:space="preserve">Helyszín: </w:t>
      </w:r>
      <w:r w:rsidRPr="00B61443">
        <w:rPr>
          <w:bCs/>
        </w:rPr>
        <w:tab/>
      </w:r>
      <w:r w:rsidRPr="00B61443">
        <w:t>Hungexpo Zrt.</w:t>
      </w:r>
    </w:p>
    <w:p w14:paraId="5456A891" w14:textId="77777777" w:rsidR="00F60AB0" w:rsidRPr="00B61443" w:rsidRDefault="00F60AB0" w:rsidP="00F60AB0">
      <w:pPr>
        <w:tabs>
          <w:tab w:val="left" w:pos="360"/>
          <w:tab w:val="left" w:pos="1418"/>
        </w:tabs>
        <w:ind w:left="426"/>
        <w:jc w:val="both"/>
        <w:rPr>
          <w:bCs/>
        </w:rPr>
      </w:pPr>
      <w:r w:rsidRPr="00B61443">
        <w:tab/>
        <w:t>1101 Budapest, Albertirsai út 10.</w:t>
      </w:r>
    </w:p>
    <w:p w14:paraId="1B8DA489" w14:textId="77777777" w:rsidR="00F60AB0" w:rsidRPr="00B61443" w:rsidRDefault="00F60AB0" w:rsidP="00F60AB0"/>
    <w:p w14:paraId="23EDD7CA" w14:textId="77777777" w:rsidR="00F60AB0" w:rsidRPr="00B61443" w:rsidRDefault="00F60AB0" w:rsidP="00F60AB0">
      <w:pPr>
        <w:rPr>
          <w:b/>
        </w:rPr>
      </w:pPr>
      <w:r w:rsidRPr="00B61443">
        <w:t>A döntőbe történő behívásra a válogatón legjobb eredményt elérő versenyzők kerülnek.</w:t>
      </w:r>
    </w:p>
    <w:p w14:paraId="767C26D0" w14:textId="77777777" w:rsidR="00F60AB0" w:rsidRPr="00B61443" w:rsidRDefault="00F60AB0" w:rsidP="00F60AB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18"/>
        <w:gridCol w:w="1149"/>
        <w:gridCol w:w="1269"/>
      </w:tblGrid>
      <w:tr w:rsidR="00F60AB0" w:rsidRPr="00B61443" w14:paraId="18B45736" w14:textId="77777777" w:rsidTr="0046319E">
        <w:trPr>
          <w:jc w:val="center"/>
        </w:trPr>
        <w:tc>
          <w:tcPr>
            <w:tcW w:w="6018" w:type="dxa"/>
            <w:tcBorders>
              <w:top w:val="single" w:sz="4" w:space="0" w:color="auto"/>
              <w:left w:val="single" w:sz="4" w:space="0" w:color="auto"/>
              <w:bottom w:val="single" w:sz="4" w:space="0" w:color="auto"/>
              <w:right w:val="single" w:sz="4" w:space="0" w:color="auto"/>
            </w:tcBorders>
            <w:hideMark/>
          </w:tcPr>
          <w:p w14:paraId="13E9EFE1" w14:textId="77777777" w:rsidR="00F60AB0" w:rsidRPr="00B61443" w:rsidRDefault="00F60AB0" w:rsidP="0046319E">
            <w:pPr>
              <w:jc w:val="center"/>
              <w:rPr>
                <w:lang w:eastAsia="en-US"/>
              </w:rPr>
            </w:pPr>
            <w:r w:rsidRPr="00B61443">
              <w:rPr>
                <w:lang w:eastAsia="en-US"/>
              </w:rPr>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10A43706" w14:textId="77777777" w:rsidR="00F60AB0" w:rsidRPr="00B61443" w:rsidRDefault="00F60AB0" w:rsidP="0046319E">
            <w:pPr>
              <w:jc w:val="center"/>
              <w:rPr>
                <w:lang w:eastAsia="en-US"/>
              </w:rPr>
            </w:pPr>
            <w:r w:rsidRPr="00B61443">
              <w:rPr>
                <w:lang w:eastAsia="en-US"/>
              </w:rPr>
              <w:t>Időtartam</w:t>
            </w:r>
          </w:p>
          <w:p w14:paraId="06DFA212" w14:textId="77777777" w:rsidR="00F60AB0" w:rsidRPr="00B61443" w:rsidRDefault="00F60AB0" w:rsidP="0046319E">
            <w:pPr>
              <w:jc w:val="center"/>
              <w:rPr>
                <w:lang w:eastAsia="en-US"/>
              </w:rPr>
            </w:pPr>
            <w:r w:rsidRPr="00B61443">
              <w:rPr>
                <w:lang w:eastAsia="en-US"/>
              </w:rPr>
              <w:t>perc</w:t>
            </w:r>
          </w:p>
        </w:tc>
        <w:tc>
          <w:tcPr>
            <w:tcW w:w="1269" w:type="dxa"/>
            <w:tcBorders>
              <w:top w:val="single" w:sz="4" w:space="0" w:color="auto"/>
              <w:left w:val="single" w:sz="4" w:space="0" w:color="auto"/>
              <w:bottom w:val="single" w:sz="4" w:space="0" w:color="auto"/>
              <w:right w:val="single" w:sz="4" w:space="0" w:color="auto"/>
            </w:tcBorders>
            <w:hideMark/>
          </w:tcPr>
          <w:p w14:paraId="4C594B8E" w14:textId="77777777" w:rsidR="00F60AB0" w:rsidRPr="00B61443" w:rsidRDefault="00F60AB0" w:rsidP="0046319E">
            <w:pPr>
              <w:jc w:val="center"/>
              <w:rPr>
                <w:lang w:eastAsia="en-US"/>
              </w:rPr>
            </w:pPr>
            <w:r w:rsidRPr="00B61443">
              <w:rPr>
                <w:lang w:eastAsia="en-US"/>
              </w:rPr>
              <w:t>Elérhető pontszám</w:t>
            </w:r>
          </w:p>
        </w:tc>
      </w:tr>
      <w:tr w:rsidR="00F60AB0" w:rsidRPr="00B61443" w14:paraId="2B3B6860" w14:textId="77777777" w:rsidTr="0046319E">
        <w:trPr>
          <w:jc w:val="center"/>
        </w:trPr>
        <w:tc>
          <w:tcPr>
            <w:tcW w:w="6018" w:type="dxa"/>
            <w:tcBorders>
              <w:top w:val="single" w:sz="4" w:space="0" w:color="auto"/>
              <w:left w:val="single" w:sz="4" w:space="0" w:color="auto"/>
              <w:bottom w:val="single" w:sz="4" w:space="0" w:color="auto"/>
              <w:right w:val="single" w:sz="4" w:space="0" w:color="auto"/>
            </w:tcBorders>
          </w:tcPr>
          <w:p w14:paraId="5982772D" w14:textId="77777777" w:rsidR="00F60AB0" w:rsidRPr="00B61443" w:rsidRDefault="00F60AB0" w:rsidP="0046319E">
            <w:pPr>
              <w:rPr>
                <w:bCs/>
                <w:lang w:eastAsia="en-US"/>
              </w:rPr>
            </w:pPr>
            <w:r w:rsidRPr="00B61443">
              <w:rPr>
                <w:bCs/>
                <w:lang w:eastAsia="en-US"/>
              </w:rPr>
              <w:t>Gyakorlati versenytevékenység</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7D22DAE7" w14:textId="77777777" w:rsidR="00F60AB0" w:rsidRPr="00B61443" w:rsidRDefault="00F60AB0" w:rsidP="0046319E">
            <w:pPr>
              <w:jc w:val="center"/>
              <w:rPr>
                <w:lang w:eastAsia="en-US"/>
              </w:rPr>
            </w:pPr>
            <w:r w:rsidRPr="00B61443">
              <w:rPr>
                <w:lang w:eastAsia="en-US"/>
              </w:rPr>
              <w:t>600</w:t>
            </w:r>
          </w:p>
        </w:tc>
        <w:tc>
          <w:tcPr>
            <w:tcW w:w="1269" w:type="dxa"/>
            <w:tcBorders>
              <w:top w:val="single" w:sz="4" w:space="0" w:color="auto"/>
              <w:left w:val="single" w:sz="4" w:space="0" w:color="auto"/>
              <w:bottom w:val="single" w:sz="4" w:space="0" w:color="auto"/>
              <w:right w:val="single" w:sz="4" w:space="0" w:color="auto"/>
            </w:tcBorders>
            <w:vAlign w:val="center"/>
          </w:tcPr>
          <w:p w14:paraId="3D34BCCA" w14:textId="77777777" w:rsidR="00F60AB0" w:rsidRPr="00B61443" w:rsidRDefault="00F60AB0" w:rsidP="0046319E">
            <w:pPr>
              <w:jc w:val="center"/>
              <w:rPr>
                <w:lang w:eastAsia="en-US"/>
              </w:rPr>
            </w:pPr>
            <w:r w:rsidRPr="00B61443">
              <w:rPr>
                <w:lang w:eastAsia="en-US"/>
              </w:rPr>
              <w:t>100</w:t>
            </w:r>
          </w:p>
        </w:tc>
      </w:tr>
    </w:tbl>
    <w:p w14:paraId="2120004C" w14:textId="77777777" w:rsidR="00F60AB0" w:rsidRPr="00B61443" w:rsidRDefault="00F60AB0" w:rsidP="00F60AB0">
      <w:pPr>
        <w:spacing w:before="120"/>
        <w:jc w:val="both"/>
      </w:pPr>
      <w:r w:rsidRPr="00B61443">
        <w:rPr>
          <w:b/>
        </w:rPr>
        <w:t xml:space="preserve">A döntő gyakorlati feladata egy komplex faipari termék elkészítése. </w:t>
      </w:r>
    </w:p>
    <w:p w14:paraId="63B819C8" w14:textId="77777777" w:rsidR="00F60AB0" w:rsidRPr="00B61443" w:rsidRDefault="00F60AB0" w:rsidP="00F60AB0">
      <w:r w:rsidRPr="00B61443">
        <w:t>A versenyzők helyezését a döntőn elért pontszámok alapján határozza meg a versenybizottság.</w:t>
      </w:r>
    </w:p>
    <w:p w14:paraId="28C1F403" w14:textId="77777777" w:rsidR="00F60AB0" w:rsidRPr="00B61443" w:rsidRDefault="00F60AB0" w:rsidP="00F60AB0">
      <w:pPr>
        <w:rPr>
          <w:b/>
        </w:rPr>
      </w:pPr>
    </w:p>
    <w:p w14:paraId="33BACF36" w14:textId="77777777" w:rsidR="00F60AB0" w:rsidRPr="00B61443" w:rsidRDefault="00F60AB0" w:rsidP="00F60AB0">
      <w:pPr>
        <w:rPr>
          <w:b/>
        </w:rPr>
      </w:pPr>
      <w:r w:rsidRPr="00B61443">
        <w:rPr>
          <w:b/>
        </w:rPr>
        <w:t>Gyakorlati feladat értékelési szempontjai (válogató, döntő):</w:t>
      </w:r>
    </w:p>
    <w:p w14:paraId="20AC2655" w14:textId="77777777" w:rsidR="00F60AB0" w:rsidRPr="00B61443" w:rsidRDefault="00F60AB0" w:rsidP="00F60AB0">
      <w:r w:rsidRPr="00B61443">
        <w:t>Mérettartás:</w:t>
      </w:r>
    </w:p>
    <w:p w14:paraId="07474AF2" w14:textId="77777777" w:rsidR="00F60AB0" w:rsidRPr="00B61443" w:rsidRDefault="00F60AB0" w:rsidP="00F60AB0">
      <w:pPr>
        <w:pStyle w:val="Listaszerbekezds"/>
        <w:numPr>
          <w:ilvl w:val="0"/>
          <w:numId w:val="59"/>
        </w:numPr>
        <w:spacing w:after="0" w:line="240" w:lineRule="auto"/>
        <w:rPr>
          <w:rFonts w:ascii="Times New Roman" w:hAnsi="Times New Roman"/>
          <w:sz w:val="24"/>
          <w:szCs w:val="24"/>
        </w:rPr>
      </w:pPr>
      <w:r w:rsidRPr="00B61443">
        <w:rPr>
          <w:rFonts w:ascii="Times New Roman" w:hAnsi="Times New Roman"/>
          <w:sz w:val="24"/>
          <w:szCs w:val="24"/>
        </w:rPr>
        <w:t>főméretek,</w:t>
      </w:r>
    </w:p>
    <w:p w14:paraId="5512E501" w14:textId="77777777" w:rsidR="00F60AB0" w:rsidRPr="00B61443" w:rsidRDefault="00F60AB0" w:rsidP="00F60AB0">
      <w:pPr>
        <w:pStyle w:val="Listaszerbekezds"/>
        <w:numPr>
          <w:ilvl w:val="0"/>
          <w:numId w:val="59"/>
        </w:numPr>
        <w:spacing w:after="0" w:line="240" w:lineRule="auto"/>
        <w:rPr>
          <w:rFonts w:ascii="Times New Roman" w:hAnsi="Times New Roman"/>
          <w:sz w:val="24"/>
          <w:szCs w:val="24"/>
        </w:rPr>
      </w:pPr>
      <w:r w:rsidRPr="00B61443">
        <w:rPr>
          <w:rFonts w:ascii="Times New Roman" w:hAnsi="Times New Roman"/>
          <w:sz w:val="24"/>
          <w:szCs w:val="24"/>
        </w:rPr>
        <w:t>derékszögűség, szimmetria, síkban tartás,</w:t>
      </w:r>
    </w:p>
    <w:p w14:paraId="50E82EF4" w14:textId="77777777" w:rsidR="00F60AB0" w:rsidRPr="00B61443" w:rsidRDefault="00F60AB0" w:rsidP="00F60AB0">
      <w:pPr>
        <w:pStyle w:val="Listaszerbekezds"/>
        <w:numPr>
          <w:ilvl w:val="0"/>
          <w:numId w:val="59"/>
        </w:numPr>
        <w:spacing w:after="0" w:line="240" w:lineRule="auto"/>
        <w:rPr>
          <w:rFonts w:ascii="Times New Roman" w:hAnsi="Times New Roman"/>
          <w:sz w:val="24"/>
          <w:szCs w:val="24"/>
        </w:rPr>
      </w:pPr>
      <w:r w:rsidRPr="00B61443">
        <w:rPr>
          <w:rFonts w:ascii="Times New Roman" w:hAnsi="Times New Roman"/>
          <w:sz w:val="24"/>
          <w:szCs w:val="24"/>
        </w:rPr>
        <w:t>alkatrészek pozíciói,</w:t>
      </w:r>
    </w:p>
    <w:p w14:paraId="765E2D70" w14:textId="77777777" w:rsidR="00F60AB0" w:rsidRPr="00B61443" w:rsidRDefault="00F60AB0" w:rsidP="00F60AB0">
      <w:pPr>
        <w:pStyle w:val="Listaszerbekezds"/>
        <w:numPr>
          <w:ilvl w:val="0"/>
          <w:numId w:val="59"/>
        </w:numPr>
        <w:spacing w:after="0" w:line="240" w:lineRule="auto"/>
        <w:rPr>
          <w:rFonts w:ascii="Times New Roman" w:hAnsi="Times New Roman"/>
          <w:sz w:val="24"/>
          <w:szCs w:val="24"/>
        </w:rPr>
      </w:pPr>
      <w:r w:rsidRPr="00B61443">
        <w:rPr>
          <w:rFonts w:ascii="Times New Roman" w:hAnsi="Times New Roman"/>
          <w:sz w:val="24"/>
          <w:szCs w:val="24"/>
        </w:rPr>
        <w:t>íves alkatrészek alakhűsége.</w:t>
      </w:r>
    </w:p>
    <w:p w14:paraId="160229FC" w14:textId="77777777" w:rsidR="00F60AB0" w:rsidRPr="00B61443" w:rsidRDefault="00F60AB0" w:rsidP="00F60AB0">
      <w:r w:rsidRPr="00B61443">
        <w:lastRenderedPageBreak/>
        <w:t>Szerkezeti kötések:</w:t>
      </w:r>
    </w:p>
    <w:p w14:paraId="6C116B9B" w14:textId="77777777" w:rsidR="00F60AB0" w:rsidRPr="00B61443" w:rsidRDefault="00F60AB0" w:rsidP="00F60AB0">
      <w:pPr>
        <w:pStyle w:val="Listaszerbekezds"/>
        <w:numPr>
          <w:ilvl w:val="0"/>
          <w:numId w:val="60"/>
        </w:numPr>
        <w:spacing w:after="0" w:line="240" w:lineRule="auto"/>
        <w:rPr>
          <w:rFonts w:ascii="Times New Roman" w:hAnsi="Times New Roman"/>
          <w:sz w:val="24"/>
          <w:szCs w:val="24"/>
        </w:rPr>
      </w:pPr>
      <w:r w:rsidRPr="00B61443">
        <w:rPr>
          <w:rFonts w:ascii="Times New Roman" w:hAnsi="Times New Roman"/>
          <w:sz w:val="24"/>
          <w:szCs w:val="24"/>
        </w:rPr>
        <w:t>csapozások (</w:t>
      </w:r>
      <w:proofErr w:type="spellStart"/>
      <w:r w:rsidRPr="00B61443">
        <w:rPr>
          <w:rFonts w:ascii="Times New Roman" w:hAnsi="Times New Roman"/>
          <w:sz w:val="24"/>
          <w:szCs w:val="24"/>
        </w:rPr>
        <w:t>vállazási</w:t>
      </w:r>
      <w:proofErr w:type="spellEnd"/>
      <w:r w:rsidRPr="00B61443">
        <w:rPr>
          <w:rFonts w:ascii="Times New Roman" w:hAnsi="Times New Roman"/>
          <w:sz w:val="24"/>
          <w:szCs w:val="24"/>
        </w:rPr>
        <w:t>, fűrészelési hibák),</w:t>
      </w:r>
    </w:p>
    <w:p w14:paraId="735A08F3" w14:textId="77777777" w:rsidR="00F60AB0" w:rsidRPr="00B61443" w:rsidRDefault="00F60AB0" w:rsidP="00F60AB0">
      <w:pPr>
        <w:pStyle w:val="Listaszerbekezds"/>
        <w:numPr>
          <w:ilvl w:val="0"/>
          <w:numId w:val="60"/>
        </w:numPr>
        <w:spacing w:after="0" w:line="240" w:lineRule="auto"/>
        <w:rPr>
          <w:rFonts w:ascii="Times New Roman" w:hAnsi="Times New Roman"/>
          <w:sz w:val="24"/>
          <w:szCs w:val="24"/>
        </w:rPr>
      </w:pPr>
      <w:r w:rsidRPr="00B61443">
        <w:rPr>
          <w:rFonts w:ascii="Times New Roman" w:hAnsi="Times New Roman"/>
          <w:sz w:val="24"/>
          <w:szCs w:val="24"/>
        </w:rPr>
        <w:t>fogazások (illeszkedés, kitörések stb.),</w:t>
      </w:r>
    </w:p>
    <w:p w14:paraId="601644FE" w14:textId="77777777" w:rsidR="00F60AB0" w:rsidRPr="00B61443" w:rsidRDefault="00F60AB0" w:rsidP="00F60AB0">
      <w:pPr>
        <w:pStyle w:val="Listaszerbekezds"/>
        <w:numPr>
          <w:ilvl w:val="0"/>
          <w:numId w:val="60"/>
        </w:numPr>
        <w:spacing w:after="0" w:line="240" w:lineRule="auto"/>
        <w:rPr>
          <w:rFonts w:ascii="Times New Roman" w:hAnsi="Times New Roman"/>
          <w:sz w:val="24"/>
          <w:szCs w:val="24"/>
        </w:rPr>
      </w:pPr>
      <w:r w:rsidRPr="00B61443">
        <w:rPr>
          <w:rFonts w:ascii="Times New Roman" w:hAnsi="Times New Roman"/>
          <w:sz w:val="24"/>
          <w:szCs w:val="24"/>
        </w:rPr>
        <w:t>egyéb szerkezeti kötések.</w:t>
      </w:r>
    </w:p>
    <w:p w14:paraId="5161A1B5" w14:textId="77777777" w:rsidR="00F60AB0" w:rsidRPr="00B61443" w:rsidRDefault="00F60AB0" w:rsidP="00F60AB0">
      <w:proofErr w:type="spellStart"/>
      <w:r w:rsidRPr="00B61443">
        <w:t>Vasalat</w:t>
      </w:r>
      <w:proofErr w:type="spellEnd"/>
      <w:r w:rsidRPr="00B61443">
        <w:t>:</w:t>
      </w:r>
    </w:p>
    <w:p w14:paraId="29858A00" w14:textId="77777777" w:rsidR="00F60AB0" w:rsidRPr="00B61443" w:rsidRDefault="00F60AB0" w:rsidP="00F60AB0">
      <w:pPr>
        <w:pStyle w:val="Listaszerbekezds"/>
        <w:numPr>
          <w:ilvl w:val="0"/>
          <w:numId w:val="61"/>
        </w:numPr>
        <w:spacing w:after="0" w:line="240" w:lineRule="auto"/>
        <w:rPr>
          <w:rFonts w:ascii="Times New Roman" w:hAnsi="Times New Roman"/>
          <w:sz w:val="24"/>
          <w:szCs w:val="24"/>
        </w:rPr>
      </w:pPr>
      <w:r w:rsidRPr="00B61443">
        <w:rPr>
          <w:rFonts w:ascii="Times New Roman" w:hAnsi="Times New Roman"/>
          <w:sz w:val="24"/>
          <w:szCs w:val="24"/>
        </w:rPr>
        <w:t xml:space="preserve">működő- és fix </w:t>
      </w:r>
      <w:proofErr w:type="spellStart"/>
      <w:r w:rsidRPr="00B61443">
        <w:rPr>
          <w:rFonts w:ascii="Times New Roman" w:hAnsi="Times New Roman"/>
          <w:sz w:val="24"/>
          <w:szCs w:val="24"/>
        </w:rPr>
        <w:t>vasalatok</w:t>
      </w:r>
      <w:proofErr w:type="spellEnd"/>
      <w:r w:rsidRPr="00B61443">
        <w:rPr>
          <w:rFonts w:ascii="Times New Roman" w:hAnsi="Times New Roman"/>
          <w:sz w:val="24"/>
          <w:szCs w:val="24"/>
        </w:rPr>
        <w:t xml:space="preserve"> elhelyezése.</w:t>
      </w:r>
    </w:p>
    <w:p w14:paraId="030BF566" w14:textId="77777777" w:rsidR="00F60AB0" w:rsidRPr="00B61443" w:rsidRDefault="00F60AB0" w:rsidP="00F60AB0">
      <w:r w:rsidRPr="00B61443">
        <w:t>Felület előkészítés:</w:t>
      </w:r>
    </w:p>
    <w:p w14:paraId="7CD203E5" w14:textId="77777777" w:rsidR="00F60AB0" w:rsidRPr="00B61443" w:rsidRDefault="00F60AB0" w:rsidP="00F60AB0">
      <w:pPr>
        <w:pStyle w:val="Listaszerbekezds"/>
        <w:numPr>
          <w:ilvl w:val="0"/>
          <w:numId w:val="62"/>
        </w:numPr>
        <w:spacing w:after="0" w:line="240" w:lineRule="auto"/>
        <w:rPr>
          <w:rFonts w:ascii="Times New Roman" w:hAnsi="Times New Roman"/>
          <w:sz w:val="24"/>
          <w:szCs w:val="24"/>
        </w:rPr>
      </w:pPr>
      <w:r w:rsidRPr="00B61443">
        <w:rPr>
          <w:rFonts w:ascii="Times New Roman" w:hAnsi="Times New Roman"/>
          <w:sz w:val="24"/>
          <w:szCs w:val="24"/>
        </w:rPr>
        <w:t>gép- és szerszámnyomok, párhuzamvonalzó karcok és egyéb jelölések, hibák eltűntetése,</w:t>
      </w:r>
    </w:p>
    <w:p w14:paraId="1FEC7117" w14:textId="77777777" w:rsidR="00F60AB0" w:rsidRPr="00B61443" w:rsidRDefault="00F60AB0" w:rsidP="00F60AB0">
      <w:pPr>
        <w:pStyle w:val="Listaszerbekezds"/>
        <w:numPr>
          <w:ilvl w:val="0"/>
          <w:numId w:val="62"/>
        </w:numPr>
        <w:spacing w:after="0" w:line="240" w:lineRule="auto"/>
        <w:rPr>
          <w:rFonts w:ascii="Times New Roman" w:hAnsi="Times New Roman"/>
          <w:sz w:val="24"/>
          <w:szCs w:val="24"/>
        </w:rPr>
      </w:pPr>
      <w:r w:rsidRPr="00B61443">
        <w:rPr>
          <w:rFonts w:ascii="Times New Roman" w:hAnsi="Times New Roman"/>
          <w:sz w:val="24"/>
          <w:szCs w:val="24"/>
        </w:rPr>
        <w:t>egységes élelvétel,</w:t>
      </w:r>
    </w:p>
    <w:p w14:paraId="4CBB445D" w14:textId="77777777" w:rsidR="00F60AB0" w:rsidRPr="00B61443" w:rsidRDefault="00F60AB0" w:rsidP="00F60AB0">
      <w:pPr>
        <w:pStyle w:val="Listaszerbekezds"/>
        <w:numPr>
          <w:ilvl w:val="0"/>
          <w:numId w:val="62"/>
        </w:numPr>
        <w:spacing w:after="0" w:line="240" w:lineRule="auto"/>
        <w:rPr>
          <w:rFonts w:ascii="Times New Roman" w:hAnsi="Times New Roman"/>
          <w:sz w:val="24"/>
          <w:szCs w:val="24"/>
        </w:rPr>
      </w:pPr>
      <w:r w:rsidRPr="00B61443">
        <w:rPr>
          <w:rFonts w:ascii="Times New Roman" w:hAnsi="Times New Roman"/>
          <w:sz w:val="24"/>
          <w:szCs w:val="24"/>
        </w:rPr>
        <w:t>felületkezeléshez megfelelő csiszolás.</w:t>
      </w:r>
    </w:p>
    <w:p w14:paraId="473A88CA" w14:textId="77777777" w:rsidR="00F60AB0" w:rsidRPr="00B61443" w:rsidRDefault="00F60AB0" w:rsidP="00F60AB0">
      <w:r w:rsidRPr="00B61443">
        <w:t>Felületkezelés:</w:t>
      </w:r>
    </w:p>
    <w:p w14:paraId="2B9E8187" w14:textId="77777777" w:rsidR="00F60AB0" w:rsidRPr="00B61443" w:rsidRDefault="00F60AB0" w:rsidP="00F60AB0">
      <w:pPr>
        <w:pStyle w:val="Listaszerbekezds"/>
        <w:numPr>
          <w:ilvl w:val="0"/>
          <w:numId w:val="63"/>
        </w:numPr>
        <w:spacing w:after="0" w:line="240" w:lineRule="auto"/>
        <w:rPr>
          <w:rFonts w:ascii="Times New Roman" w:hAnsi="Times New Roman"/>
          <w:sz w:val="24"/>
          <w:szCs w:val="24"/>
        </w:rPr>
      </w:pPr>
      <w:r w:rsidRPr="00B61443">
        <w:rPr>
          <w:rFonts w:ascii="Times New Roman" w:hAnsi="Times New Roman"/>
          <w:sz w:val="24"/>
          <w:szCs w:val="24"/>
        </w:rPr>
        <w:t xml:space="preserve">minden alkatrész </w:t>
      </w:r>
      <w:proofErr w:type="spellStart"/>
      <w:r w:rsidRPr="00B61443">
        <w:rPr>
          <w:rFonts w:ascii="Times New Roman" w:hAnsi="Times New Roman"/>
          <w:sz w:val="24"/>
          <w:szCs w:val="24"/>
        </w:rPr>
        <w:t>felületkezelve</w:t>
      </w:r>
      <w:proofErr w:type="spellEnd"/>
      <w:r w:rsidRPr="00B61443">
        <w:rPr>
          <w:rFonts w:ascii="Times New Roman" w:hAnsi="Times New Roman"/>
          <w:sz w:val="24"/>
          <w:szCs w:val="24"/>
        </w:rPr>
        <w:t>,</w:t>
      </w:r>
    </w:p>
    <w:p w14:paraId="7ADBF134" w14:textId="77777777" w:rsidR="00F60AB0" w:rsidRPr="00B61443" w:rsidRDefault="00F60AB0" w:rsidP="00F60AB0">
      <w:pPr>
        <w:pStyle w:val="Listaszerbekezds"/>
        <w:numPr>
          <w:ilvl w:val="0"/>
          <w:numId w:val="63"/>
        </w:numPr>
        <w:spacing w:after="0" w:line="240" w:lineRule="auto"/>
        <w:rPr>
          <w:rFonts w:ascii="Times New Roman" w:hAnsi="Times New Roman"/>
          <w:sz w:val="24"/>
          <w:szCs w:val="24"/>
        </w:rPr>
      </w:pPr>
      <w:r w:rsidRPr="00B61443">
        <w:rPr>
          <w:rFonts w:ascii="Times New Roman" w:hAnsi="Times New Roman"/>
          <w:sz w:val="24"/>
          <w:szCs w:val="24"/>
        </w:rPr>
        <w:t>felületkezelési hibák.</w:t>
      </w:r>
    </w:p>
    <w:p w14:paraId="62C15DEF" w14:textId="77777777" w:rsidR="00F60AB0" w:rsidRPr="00B61443" w:rsidRDefault="00F60AB0" w:rsidP="00F60AB0"/>
    <w:p w14:paraId="2F3D9861" w14:textId="77777777" w:rsidR="00F60AB0" w:rsidRPr="00B61443" w:rsidRDefault="00F60AB0" w:rsidP="00F60AB0">
      <w:pPr>
        <w:jc w:val="both"/>
      </w:pPr>
      <w:r w:rsidRPr="00B61443">
        <w:t>Az értékelés során a végső pontszámot a maximális pontszámból levont hibapontok adják.</w:t>
      </w:r>
    </w:p>
    <w:p w14:paraId="690B930F" w14:textId="77777777" w:rsidR="00F60AB0" w:rsidRPr="00B61443" w:rsidRDefault="00F60AB0" w:rsidP="00F60AB0">
      <w:pPr>
        <w:jc w:val="both"/>
      </w:pPr>
      <w:r w:rsidRPr="00B61443">
        <w:t>Rontás miatti alkatrészcsere súlyos pontlevonással jár.</w:t>
      </w:r>
    </w:p>
    <w:p w14:paraId="7C158DC6" w14:textId="7245BD13" w:rsidR="00F60AB0" w:rsidRPr="00B61443" w:rsidRDefault="00F60AB0" w:rsidP="00F60AB0">
      <w:r w:rsidRPr="00B61443">
        <w:t xml:space="preserve">Rejtett hibából adódó minőség miatt a versenyzőt hátrány nem érintheti. </w:t>
      </w:r>
    </w:p>
    <w:p w14:paraId="78737A02" w14:textId="77777777" w:rsidR="00F60AB0" w:rsidRPr="00B61443" w:rsidRDefault="00F60AB0" w:rsidP="00F60AB0"/>
    <w:p w14:paraId="61ECD146" w14:textId="77777777" w:rsidR="00F60AB0" w:rsidRPr="00B61443" w:rsidRDefault="00F60AB0" w:rsidP="00F60AB0">
      <w:pPr>
        <w:rPr>
          <w:b/>
        </w:rPr>
      </w:pPr>
      <w:r w:rsidRPr="00B61443">
        <w:rPr>
          <w:b/>
        </w:rPr>
        <w:t>Csak az elkészült termékek értékelhetők!</w:t>
      </w:r>
    </w:p>
    <w:p w14:paraId="55255D72" w14:textId="77777777" w:rsidR="00F60AB0" w:rsidRPr="00B61443" w:rsidRDefault="00F60AB0" w:rsidP="00F60AB0">
      <w:pPr>
        <w:rPr>
          <w:b/>
        </w:rPr>
      </w:pPr>
    </w:p>
    <w:p w14:paraId="60A651AB" w14:textId="77777777" w:rsidR="00F60AB0" w:rsidRPr="00B61443" w:rsidRDefault="00F60AB0" w:rsidP="00AA1C99"/>
    <w:p w14:paraId="6D1CD52C" w14:textId="77777777" w:rsidR="006D7E85" w:rsidRPr="00B61443" w:rsidRDefault="006D7E85" w:rsidP="006D7E85">
      <w:pPr>
        <w:rPr>
          <w:b/>
        </w:rPr>
      </w:pPr>
    </w:p>
    <w:p w14:paraId="062AD886" w14:textId="2C7C12E4" w:rsidR="006D7E85" w:rsidRPr="00B61443" w:rsidRDefault="006D7E85" w:rsidP="006D7E85">
      <w:pPr>
        <w:tabs>
          <w:tab w:val="left" w:pos="2520"/>
        </w:tabs>
        <w:rPr>
          <w:b/>
        </w:rPr>
      </w:pPr>
      <w:bookmarkStart w:id="363" w:name="_Toc365884699"/>
      <w:bookmarkStart w:id="364" w:name="_Toc365884817"/>
      <w:r w:rsidRPr="00B61443">
        <w:rPr>
          <w:b/>
        </w:rPr>
        <w:br w:type="page"/>
      </w:r>
    </w:p>
    <w:p w14:paraId="2C5AEA8E" w14:textId="5CB402B1" w:rsidR="008939B5" w:rsidRPr="00B61443" w:rsidRDefault="00F04B42" w:rsidP="00F04B42">
      <w:pPr>
        <w:keepNext/>
        <w:spacing w:before="360" w:after="360"/>
        <w:jc w:val="center"/>
        <w:outlineLvl w:val="2"/>
        <w:rPr>
          <w:b/>
          <w:sz w:val="28"/>
          <w:szCs w:val="20"/>
          <w:lang w:val="x-none" w:eastAsia="x-none"/>
        </w:rPr>
      </w:pPr>
      <w:bookmarkStart w:id="365" w:name="_Toc15994445"/>
      <w:r w:rsidRPr="00B61443">
        <w:rPr>
          <w:b/>
          <w:sz w:val="28"/>
          <w:szCs w:val="20"/>
          <w:lang w:val="x-none" w:eastAsia="x-none"/>
        </w:rPr>
        <w:lastRenderedPageBreak/>
        <w:t>ÜGYVITEL SZAKMACSOPORT</w:t>
      </w:r>
      <w:bookmarkEnd w:id="365"/>
    </w:p>
    <w:p w14:paraId="7410A727" w14:textId="01E9C5BD" w:rsidR="008939B5" w:rsidRPr="00B61443" w:rsidRDefault="008939B5" w:rsidP="008939B5">
      <w:pPr>
        <w:autoSpaceDE w:val="0"/>
        <w:autoSpaceDN w:val="0"/>
        <w:adjustRightInd w:val="0"/>
        <w:jc w:val="center"/>
        <w:rPr>
          <w:b/>
          <w:szCs w:val="18"/>
        </w:rPr>
      </w:pPr>
      <w:r w:rsidRPr="00B61443">
        <w:rPr>
          <w:b/>
          <w:szCs w:val="18"/>
        </w:rPr>
        <w:t>Irodai titkár</w:t>
      </w:r>
    </w:p>
    <w:p w14:paraId="3DE973A3" w14:textId="2A3BFEB4" w:rsidR="008939B5" w:rsidRPr="00B61443" w:rsidRDefault="008939B5" w:rsidP="008939B5">
      <w:pPr>
        <w:autoSpaceDE w:val="0"/>
        <w:autoSpaceDN w:val="0"/>
        <w:adjustRightInd w:val="0"/>
        <w:jc w:val="center"/>
        <w:rPr>
          <w:b/>
          <w:szCs w:val="18"/>
        </w:rPr>
      </w:pPr>
      <w:r w:rsidRPr="00B61443">
        <w:rPr>
          <w:b/>
          <w:szCs w:val="18"/>
        </w:rPr>
        <w:t>szakképesítés versenyszabályzata</w:t>
      </w:r>
    </w:p>
    <w:p w14:paraId="4006006B" w14:textId="77777777" w:rsidR="008939B5" w:rsidRPr="00B61443" w:rsidRDefault="008939B5" w:rsidP="008939B5">
      <w:pPr>
        <w:autoSpaceDE w:val="0"/>
        <w:autoSpaceDN w:val="0"/>
        <w:adjustRightInd w:val="0"/>
        <w:jc w:val="center"/>
        <w:rPr>
          <w:b/>
          <w:sz w:val="18"/>
          <w:szCs w:val="18"/>
        </w:rPr>
      </w:pPr>
    </w:p>
    <w:p w14:paraId="414AD84C" w14:textId="77777777" w:rsidR="008939B5" w:rsidRPr="00B61443" w:rsidRDefault="008939B5" w:rsidP="008939B5">
      <w:pPr>
        <w:jc w:val="both"/>
      </w:pPr>
      <w:r w:rsidRPr="00B61443">
        <w:t>A szakképesítésekhez rendelt versenytevékenységek és ezek súlya, a verseny egészében, a szakmai és vizsgakövetelmények előírásai alapján kerülnek meghatározásra, beszámításra.</w:t>
      </w:r>
    </w:p>
    <w:p w14:paraId="36E52047" w14:textId="77777777" w:rsidR="008939B5" w:rsidRPr="00B61443" w:rsidRDefault="008939B5" w:rsidP="008939B5">
      <w:pPr>
        <w:spacing w:after="160" w:line="259" w:lineRule="auto"/>
        <w:contextualSpacing/>
        <w:jc w:val="both"/>
        <w:rPr>
          <w:lang w:eastAsia="en-US"/>
        </w:rPr>
      </w:pPr>
    </w:p>
    <w:p w14:paraId="0F1423B4" w14:textId="77777777" w:rsidR="008939B5" w:rsidRPr="00B61443" w:rsidRDefault="008939B5" w:rsidP="008939B5">
      <w:pPr>
        <w:pStyle w:val="Cmsor3"/>
        <w:spacing w:before="120" w:after="120"/>
        <w:rPr>
          <w:lang w:val="hu-HU"/>
        </w:rPr>
      </w:pPr>
      <w:bookmarkStart w:id="366" w:name="_Toc15994446"/>
      <w:r w:rsidRPr="00B61443">
        <w:rPr>
          <w:lang w:val="hu-HU"/>
        </w:rPr>
        <w:t>54 346 03 Irodai titkár</w:t>
      </w:r>
      <w:bookmarkEnd w:id="366"/>
    </w:p>
    <w:p w14:paraId="65C6DAF8" w14:textId="77777777" w:rsidR="00E56677" w:rsidRPr="00B61443" w:rsidRDefault="00E56677" w:rsidP="008939B5">
      <w:pPr>
        <w:spacing w:after="200"/>
        <w:jc w:val="both"/>
        <w:rPr>
          <w:rFonts w:eastAsia="Calibri"/>
          <w:lang w:eastAsia="en-US"/>
        </w:rPr>
      </w:pPr>
    </w:p>
    <w:p w14:paraId="12AA770D" w14:textId="0CB062B1" w:rsidR="008939B5" w:rsidRPr="00B61443" w:rsidRDefault="008939B5" w:rsidP="008939B5">
      <w:pPr>
        <w:spacing w:after="200"/>
        <w:jc w:val="both"/>
        <w:rPr>
          <w:rFonts w:eastAsia="Calibri"/>
          <w:lang w:eastAsia="en-US"/>
        </w:rPr>
      </w:pPr>
      <w:r w:rsidRPr="00B61443">
        <w:rPr>
          <w:rFonts w:eastAsia="Calibri"/>
          <w:lang w:eastAsia="en-US"/>
        </w:rPr>
        <w:t xml:space="preserve">A 27/2012. (VIII. 27.) NGM rendelettel kiadott szakmai és vizsgakövetelményt módosító 29/2016. (VIII. 26.) NGM rendelet, valamint a 8/2017. (V. 17.) NGM rendelet szerint indult képzésben részt vevők számára. </w:t>
      </w:r>
    </w:p>
    <w:p w14:paraId="30A5EC37" w14:textId="2F9CF259" w:rsidR="008939B5" w:rsidRPr="00B61443" w:rsidRDefault="008939B5" w:rsidP="008939B5">
      <w:pPr>
        <w:spacing w:after="200"/>
        <w:jc w:val="both"/>
        <w:rPr>
          <w:rFonts w:eastAsia="Calibri"/>
        </w:rPr>
      </w:pPr>
      <w:r w:rsidRPr="00B61443">
        <w:rPr>
          <w:rFonts w:eastAsia="Calibri"/>
        </w:rPr>
        <w:t xml:space="preserve">A versenyfeladatok lefedik a 27/2012. (VIII. 27.) NGM rendeletben kiadott </w:t>
      </w:r>
      <w:r w:rsidRPr="00B61443">
        <w:rPr>
          <w:rFonts w:eastAsia="Calibri"/>
          <w:b/>
        </w:rPr>
        <w:t>ügyviteli titkár</w:t>
      </w:r>
      <w:r w:rsidRPr="00B61443">
        <w:rPr>
          <w:rFonts w:eastAsia="Calibri"/>
        </w:rPr>
        <w:t xml:space="preserve"> megnevezésű szakképesítés szakmai és vizsgakövetelményeit is – kifutó képzés. Így a fenti képzésben részt vevő tanulók is indulhatnak a versenyen, illetőleg felmentést is kaphatnak az egyes vizsgatevékenységek, illetőleg a teljes szakmai vizsga letétele alól, ha a verseny versenytevékenységeit</w:t>
      </w:r>
      <w:r w:rsidR="00E56677" w:rsidRPr="00B61443">
        <w:rPr>
          <w:rFonts w:eastAsia="Calibri"/>
        </w:rPr>
        <w:t xml:space="preserve"> </w:t>
      </w:r>
      <w:r w:rsidRPr="00B61443">
        <w:rPr>
          <w:rFonts w:eastAsia="Calibri"/>
        </w:rPr>
        <w:t xml:space="preserve">minimum 60%-ban teljesítik. </w:t>
      </w:r>
    </w:p>
    <w:p w14:paraId="3309FA2E" w14:textId="77777777" w:rsidR="00E56677" w:rsidRPr="00B61443" w:rsidRDefault="00E56677" w:rsidP="008939B5">
      <w:pPr>
        <w:spacing w:after="200"/>
        <w:jc w:val="both"/>
        <w:rPr>
          <w:rFonts w:eastAsia="Calibri"/>
        </w:rPr>
      </w:pPr>
    </w:p>
    <w:tbl>
      <w:tblPr>
        <w:tblW w:w="9072" w:type="dxa"/>
        <w:jc w:val="center"/>
        <w:tblLayout w:type="fixed"/>
        <w:tblCellMar>
          <w:left w:w="30" w:type="dxa"/>
          <w:right w:w="30" w:type="dxa"/>
        </w:tblCellMar>
        <w:tblLook w:val="04A0" w:firstRow="1" w:lastRow="0" w:firstColumn="1" w:lastColumn="0" w:noHBand="0" w:noVBand="1"/>
      </w:tblPr>
      <w:tblGrid>
        <w:gridCol w:w="4111"/>
        <w:gridCol w:w="1701"/>
        <w:gridCol w:w="1010"/>
        <w:gridCol w:w="1276"/>
        <w:gridCol w:w="974"/>
      </w:tblGrid>
      <w:tr w:rsidR="008939B5" w:rsidRPr="00B61443" w14:paraId="4EB15077" w14:textId="77777777" w:rsidTr="008939B5">
        <w:trPr>
          <w:trHeight w:val="567"/>
          <w:jc w:val="center"/>
        </w:trPr>
        <w:tc>
          <w:tcPr>
            <w:tcW w:w="4111" w:type="dxa"/>
            <w:tcBorders>
              <w:top w:val="single" w:sz="6" w:space="0" w:color="auto"/>
              <w:left w:val="single" w:sz="6" w:space="0" w:color="auto"/>
              <w:bottom w:val="nil"/>
              <w:right w:val="single" w:sz="6" w:space="0" w:color="auto"/>
            </w:tcBorders>
            <w:hideMark/>
          </w:tcPr>
          <w:p w14:paraId="6863C030" w14:textId="77777777" w:rsidR="008939B5" w:rsidRPr="00B61443" w:rsidRDefault="008939B5" w:rsidP="008939B5">
            <w:pPr>
              <w:autoSpaceDE w:val="0"/>
              <w:autoSpaceDN w:val="0"/>
              <w:adjustRightInd w:val="0"/>
              <w:jc w:val="center"/>
              <w:rPr>
                <w:b/>
                <w:bCs/>
              </w:rPr>
            </w:pPr>
            <w:r w:rsidRPr="00B61443">
              <w:rPr>
                <w:b/>
                <w:bCs/>
              </w:rPr>
              <w:t>Versenyfeladat</w:t>
            </w:r>
          </w:p>
        </w:tc>
        <w:tc>
          <w:tcPr>
            <w:tcW w:w="1701" w:type="dxa"/>
            <w:tcBorders>
              <w:top w:val="single" w:sz="6" w:space="0" w:color="auto"/>
              <w:left w:val="single" w:sz="6" w:space="0" w:color="auto"/>
              <w:bottom w:val="nil"/>
              <w:right w:val="single" w:sz="6" w:space="0" w:color="auto"/>
            </w:tcBorders>
            <w:hideMark/>
          </w:tcPr>
          <w:p w14:paraId="55D0D2D8" w14:textId="77777777" w:rsidR="008939B5" w:rsidRPr="00B61443" w:rsidRDefault="008939B5" w:rsidP="008939B5">
            <w:pPr>
              <w:autoSpaceDE w:val="0"/>
              <w:autoSpaceDN w:val="0"/>
              <w:adjustRightInd w:val="0"/>
              <w:jc w:val="center"/>
              <w:rPr>
                <w:b/>
                <w:bCs/>
              </w:rPr>
            </w:pPr>
            <w:r w:rsidRPr="00B61443">
              <w:rPr>
                <w:b/>
                <w:bC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47358767" w14:textId="77777777" w:rsidR="008939B5" w:rsidRPr="00B61443" w:rsidRDefault="008939B5" w:rsidP="008939B5">
            <w:pPr>
              <w:autoSpaceDE w:val="0"/>
              <w:autoSpaceDN w:val="0"/>
              <w:adjustRightInd w:val="0"/>
              <w:jc w:val="center"/>
              <w:rPr>
                <w:b/>
                <w:bCs/>
              </w:rPr>
            </w:pPr>
            <w:r w:rsidRPr="00B61443">
              <w:rPr>
                <w:b/>
                <w:bCs/>
              </w:rPr>
              <w:t xml:space="preserve">Szakmai vizsga, ill. egyes részei alóli felmentés lehetősége </w:t>
            </w:r>
          </w:p>
          <w:p w14:paraId="6B985993" w14:textId="77777777" w:rsidR="008939B5" w:rsidRPr="00B61443" w:rsidRDefault="008939B5" w:rsidP="008939B5">
            <w:pPr>
              <w:autoSpaceDE w:val="0"/>
              <w:autoSpaceDN w:val="0"/>
              <w:adjustRightInd w:val="0"/>
              <w:jc w:val="center"/>
              <w:rPr>
                <w:b/>
                <w:bCs/>
              </w:rPr>
            </w:pPr>
            <w:r w:rsidRPr="00B61443">
              <w:rPr>
                <w:b/>
                <w:bCs/>
              </w:rPr>
              <w:t>az / a ….t követően</w:t>
            </w:r>
          </w:p>
        </w:tc>
      </w:tr>
      <w:tr w:rsidR="008939B5" w:rsidRPr="00B61443" w14:paraId="7C2EAD57" w14:textId="77777777" w:rsidTr="008939B5">
        <w:trPr>
          <w:trHeight w:val="302"/>
          <w:jc w:val="center"/>
        </w:trPr>
        <w:tc>
          <w:tcPr>
            <w:tcW w:w="4111" w:type="dxa"/>
            <w:tcBorders>
              <w:top w:val="nil"/>
              <w:left w:val="single" w:sz="6" w:space="0" w:color="auto"/>
              <w:bottom w:val="single" w:sz="6" w:space="0" w:color="auto"/>
              <w:right w:val="single" w:sz="6" w:space="0" w:color="auto"/>
            </w:tcBorders>
          </w:tcPr>
          <w:p w14:paraId="0368CD03" w14:textId="77777777" w:rsidR="008939B5" w:rsidRPr="00B61443" w:rsidRDefault="008939B5" w:rsidP="008939B5">
            <w:pPr>
              <w:autoSpaceDE w:val="0"/>
              <w:autoSpaceDN w:val="0"/>
              <w:adjustRightInd w:val="0"/>
            </w:pPr>
          </w:p>
        </w:tc>
        <w:tc>
          <w:tcPr>
            <w:tcW w:w="1701" w:type="dxa"/>
            <w:tcBorders>
              <w:top w:val="nil"/>
              <w:left w:val="single" w:sz="6" w:space="0" w:color="auto"/>
              <w:bottom w:val="single" w:sz="6" w:space="0" w:color="auto"/>
              <w:right w:val="single" w:sz="6" w:space="0" w:color="auto"/>
            </w:tcBorders>
          </w:tcPr>
          <w:p w14:paraId="668D8F27" w14:textId="77777777" w:rsidR="008939B5" w:rsidRPr="00B61443" w:rsidRDefault="008939B5" w:rsidP="008939B5">
            <w:pPr>
              <w:autoSpaceDE w:val="0"/>
              <w:autoSpaceDN w:val="0"/>
              <w:adjustRightInd w:val="0"/>
              <w:jc w:val="center"/>
            </w:pPr>
          </w:p>
        </w:tc>
        <w:tc>
          <w:tcPr>
            <w:tcW w:w="1010" w:type="dxa"/>
            <w:tcBorders>
              <w:top w:val="single" w:sz="6" w:space="0" w:color="auto"/>
              <w:left w:val="single" w:sz="6" w:space="0" w:color="auto"/>
              <w:bottom w:val="single" w:sz="6" w:space="0" w:color="auto"/>
              <w:right w:val="single" w:sz="6" w:space="0" w:color="auto"/>
            </w:tcBorders>
            <w:hideMark/>
          </w:tcPr>
          <w:p w14:paraId="5FB9CBAB" w14:textId="77777777" w:rsidR="008939B5" w:rsidRPr="00B61443" w:rsidRDefault="008939B5" w:rsidP="008939B5">
            <w:pPr>
              <w:autoSpaceDE w:val="0"/>
              <w:autoSpaceDN w:val="0"/>
              <w:adjustRightInd w:val="0"/>
              <w:jc w:val="center"/>
            </w:pPr>
            <w:r w:rsidRPr="00B61443">
              <w:t>elődöntő</w:t>
            </w:r>
          </w:p>
        </w:tc>
        <w:tc>
          <w:tcPr>
            <w:tcW w:w="1276" w:type="dxa"/>
            <w:tcBorders>
              <w:top w:val="single" w:sz="6" w:space="0" w:color="auto"/>
              <w:left w:val="single" w:sz="6" w:space="0" w:color="auto"/>
              <w:bottom w:val="single" w:sz="6" w:space="0" w:color="auto"/>
              <w:right w:val="single" w:sz="6" w:space="0" w:color="auto"/>
            </w:tcBorders>
            <w:hideMark/>
          </w:tcPr>
          <w:p w14:paraId="75C74CAA" w14:textId="77777777" w:rsidR="008939B5" w:rsidRPr="00B61443" w:rsidRDefault="008939B5" w:rsidP="008939B5">
            <w:pPr>
              <w:autoSpaceDE w:val="0"/>
              <w:autoSpaceDN w:val="0"/>
              <w:adjustRightInd w:val="0"/>
              <w:jc w:val="center"/>
            </w:pPr>
            <w:r w:rsidRPr="00B61443">
              <w:t>válogató</w:t>
            </w:r>
          </w:p>
        </w:tc>
        <w:tc>
          <w:tcPr>
            <w:tcW w:w="974" w:type="dxa"/>
            <w:tcBorders>
              <w:top w:val="single" w:sz="6" w:space="0" w:color="auto"/>
              <w:left w:val="single" w:sz="6" w:space="0" w:color="auto"/>
              <w:bottom w:val="single" w:sz="6" w:space="0" w:color="auto"/>
              <w:right w:val="single" w:sz="6" w:space="0" w:color="auto"/>
            </w:tcBorders>
            <w:hideMark/>
          </w:tcPr>
          <w:p w14:paraId="79D50506" w14:textId="77777777" w:rsidR="008939B5" w:rsidRPr="00B61443" w:rsidRDefault="008939B5" w:rsidP="008939B5">
            <w:pPr>
              <w:autoSpaceDE w:val="0"/>
              <w:autoSpaceDN w:val="0"/>
              <w:adjustRightInd w:val="0"/>
              <w:jc w:val="center"/>
            </w:pPr>
            <w:r w:rsidRPr="00B61443">
              <w:t>döntő</w:t>
            </w:r>
          </w:p>
        </w:tc>
      </w:tr>
      <w:tr w:rsidR="008939B5" w:rsidRPr="00B61443" w14:paraId="01771666" w14:textId="77777777" w:rsidTr="008939B5">
        <w:trPr>
          <w:trHeight w:val="340"/>
          <w:jc w:val="center"/>
        </w:trPr>
        <w:tc>
          <w:tcPr>
            <w:tcW w:w="4111" w:type="dxa"/>
            <w:tcBorders>
              <w:top w:val="single" w:sz="6" w:space="0" w:color="auto"/>
              <w:left w:val="single" w:sz="6" w:space="0" w:color="auto"/>
              <w:bottom w:val="single" w:sz="6" w:space="0" w:color="auto"/>
              <w:right w:val="single" w:sz="6" w:space="0" w:color="auto"/>
            </w:tcBorders>
            <w:vAlign w:val="center"/>
            <w:hideMark/>
          </w:tcPr>
          <w:p w14:paraId="25BCCDAE" w14:textId="77777777" w:rsidR="008939B5" w:rsidRPr="00B61443" w:rsidRDefault="008939B5" w:rsidP="008939B5">
            <w:pPr>
              <w:rPr>
                <w:b/>
              </w:rPr>
            </w:pPr>
            <w:r w:rsidRPr="00B61443">
              <w:rPr>
                <w:b/>
              </w:rPr>
              <w:t xml:space="preserve">Írásbeli </w:t>
            </w:r>
            <w:r w:rsidRPr="00B61443">
              <w:rPr>
                <w:b/>
                <w:bCs/>
              </w:rPr>
              <w:t>„A”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72B556A" w14:textId="77777777" w:rsidR="008939B5" w:rsidRPr="00B61443" w:rsidRDefault="008939B5" w:rsidP="008939B5">
            <w:pPr>
              <w:autoSpaceDE w:val="0"/>
              <w:autoSpaceDN w:val="0"/>
              <w:adjustRightInd w:val="0"/>
            </w:pPr>
            <w:r w:rsidRPr="00B61443">
              <w:t>elődöntő</w:t>
            </w:r>
          </w:p>
        </w:tc>
        <w:tc>
          <w:tcPr>
            <w:tcW w:w="1010" w:type="dxa"/>
            <w:tcBorders>
              <w:top w:val="single" w:sz="6" w:space="0" w:color="auto"/>
              <w:left w:val="single" w:sz="6" w:space="0" w:color="auto"/>
              <w:bottom w:val="single" w:sz="6" w:space="0" w:color="auto"/>
              <w:right w:val="single" w:sz="6" w:space="0" w:color="auto"/>
            </w:tcBorders>
            <w:vAlign w:val="center"/>
            <w:hideMark/>
          </w:tcPr>
          <w:p w14:paraId="3478AF1B" w14:textId="77777777" w:rsidR="008939B5" w:rsidRPr="00B61443" w:rsidRDefault="008939B5" w:rsidP="008939B5">
            <w:pPr>
              <w:jc w:val="center"/>
              <w:rPr>
                <w:rFonts w:ascii="Nirmala UI" w:eastAsia="Calibri" w:hAnsi="Nirmala UI" w:cs="Nirmala UI"/>
                <w:lang w:eastAsia="en-US"/>
              </w:rPr>
            </w:pPr>
            <w:r w:rsidRPr="00B61443">
              <w:rPr>
                <w:rFonts w:ascii="Segoe UI Symbol" w:eastAsia="Calibri" w:hAnsi="Segoe UI Symbol" w:cs="Nirmala UI"/>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hideMark/>
          </w:tcPr>
          <w:p w14:paraId="14E2725B" w14:textId="77777777" w:rsidR="008939B5" w:rsidRPr="00B61443" w:rsidRDefault="008939B5" w:rsidP="008939B5">
            <w:pPr>
              <w:jc w:val="center"/>
            </w:pPr>
            <w:r w:rsidRPr="00B61443">
              <w:t>-</w:t>
            </w:r>
          </w:p>
        </w:tc>
        <w:tc>
          <w:tcPr>
            <w:tcW w:w="974" w:type="dxa"/>
            <w:tcBorders>
              <w:top w:val="single" w:sz="6" w:space="0" w:color="auto"/>
              <w:left w:val="single" w:sz="6" w:space="0" w:color="auto"/>
              <w:bottom w:val="single" w:sz="6" w:space="0" w:color="auto"/>
              <w:right w:val="single" w:sz="6" w:space="0" w:color="auto"/>
            </w:tcBorders>
            <w:vAlign w:val="center"/>
            <w:hideMark/>
          </w:tcPr>
          <w:p w14:paraId="4E49D4D7" w14:textId="77777777" w:rsidR="008939B5" w:rsidRPr="00B61443" w:rsidRDefault="008939B5" w:rsidP="008939B5">
            <w:pPr>
              <w:tabs>
                <w:tab w:val="left" w:pos="254"/>
              </w:tabs>
              <w:jc w:val="center"/>
            </w:pPr>
            <w:r w:rsidRPr="00B61443">
              <w:t>-</w:t>
            </w:r>
          </w:p>
        </w:tc>
      </w:tr>
      <w:tr w:rsidR="008939B5" w:rsidRPr="00B61443" w14:paraId="2C1B3CD4" w14:textId="77777777" w:rsidTr="008939B5">
        <w:trPr>
          <w:trHeight w:val="340"/>
          <w:jc w:val="center"/>
        </w:trPr>
        <w:tc>
          <w:tcPr>
            <w:tcW w:w="4111" w:type="dxa"/>
            <w:tcBorders>
              <w:top w:val="single" w:sz="6" w:space="0" w:color="auto"/>
              <w:left w:val="single" w:sz="6" w:space="0" w:color="auto"/>
              <w:bottom w:val="single" w:sz="6" w:space="0" w:color="auto"/>
              <w:right w:val="single" w:sz="6" w:space="0" w:color="auto"/>
            </w:tcBorders>
            <w:vAlign w:val="center"/>
          </w:tcPr>
          <w:p w14:paraId="50A2F5CF" w14:textId="77777777" w:rsidR="008939B5" w:rsidRPr="00B61443" w:rsidRDefault="008939B5" w:rsidP="008939B5">
            <w:pPr>
              <w:rPr>
                <w:b/>
              </w:rPr>
            </w:pPr>
            <w:r w:rsidRPr="00B61443">
              <w:rPr>
                <w:b/>
              </w:rPr>
              <w:t xml:space="preserve">Írásbeli </w:t>
            </w:r>
            <w:r w:rsidRPr="00B61443">
              <w:rPr>
                <w:b/>
                <w:bCs/>
              </w:rPr>
              <w:t>„B” versenytevékenység</w:t>
            </w:r>
          </w:p>
        </w:tc>
        <w:tc>
          <w:tcPr>
            <w:tcW w:w="1701" w:type="dxa"/>
            <w:tcBorders>
              <w:top w:val="single" w:sz="6" w:space="0" w:color="auto"/>
              <w:left w:val="single" w:sz="6" w:space="0" w:color="auto"/>
              <w:bottom w:val="single" w:sz="6" w:space="0" w:color="auto"/>
              <w:right w:val="single" w:sz="6" w:space="0" w:color="auto"/>
            </w:tcBorders>
            <w:vAlign w:val="center"/>
          </w:tcPr>
          <w:p w14:paraId="16BCED3B" w14:textId="77777777" w:rsidR="008939B5" w:rsidRPr="00B61443" w:rsidRDefault="008939B5" w:rsidP="008939B5">
            <w:pPr>
              <w:autoSpaceDE w:val="0"/>
              <w:autoSpaceDN w:val="0"/>
              <w:adjustRightInd w:val="0"/>
            </w:pPr>
            <w:r w:rsidRPr="00B61443">
              <w:t>elődöntő</w:t>
            </w:r>
          </w:p>
        </w:tc>
        <w:tc>
          <w:tcPr>
            <w:tcW w:w="1010" w:type="dxa"/>
            <w:tcBorders>
              <w:top w:val="single" w:sz="6" w:space="0" w:color="auto"/>
              <w:left w:val="single" w:sz="6" w:space="0" w:color="auto"/>
              <w:bottom w:val="single" w:sz="6" w:space="0" w:color="auto"/>
              <w:right w:val="single" w:sz="6" w:space="0" w:color="auto"/>
            </w:tcBorders>
            <w:vAlign w:val="center"/>
          </w:tcPr>
          <w:p w14:paraId="68E5A601" w14:textId="77777777" w:rsidR="008939B5" w:rsidRPr="00B61443" w:rsidRDefault="008939B5" w:rsidP="008939B5">
            <w:pPr>
              <w:jc w:val="center"/>
              <w:rPr>
                <w:rFonts w:ascii="Nirmala UI" w:eastAsia="Calibri" w:hAnsi="Nirmala UI" w:cs="Nirmala UI"/>
                <w:lang w:eastAsia="en-US"/>
              </w:rPr>
            </w:pPr>
            <w:r w:rsidRPr="00B61443">
              <w:rPr>
                <w:rFonts w:ascii="Segoe UI Symbol" w:eastAsia="Calibri" w:hAnsi="Segoe UI Symbol" w:cs="Nirmala UI"/>
                <w:lang w:eastAsia="en-US"/>
              </w:rPr>
              <w:t>✔</w:t>
            </w:r>
          </w:p>
        </w:tc>
        <w:tc>
          <w:tcPr>
            <w:tcW w:w="1276" w:type="dxa"/>
            <w:tcBorders>
              <w:top w:val="single" w:sz="6" w:space="0" w:color="auto"/>
              <w:left w:val="single" w:sz="6" w:space="0" w:color="auto"/>
              <w:bottom w:val="single" w:sz="6" w:space="0" w:color="auto"/>
              <w:right w:val="single" w:sz="6" w:space="0" w:color="auto"/>
            </w:tcBorders>
            <w:vAlign w:val="center"/>
          </w:tcPr>
          <w:p w14:paraId="4D1E6FB2" w14:textId="77777777" w:rsidR="008939B5" w:rsidRPr="00B61443" w:rsidRDefault="008939B5" w:rsidP="008939B5">
            <w:pPr>
              <w:jc w:val="center"/>
            </w:pPr>
            <w:r w:rsidRPr="00B61443">
              <w:t>-</w:t>
            </w:r>
          </w:p>
        </w:tc>
        <w:tc>
          <w:tcPr>
            <w:tcW w:w="974" w:type="dxa"/>
            <w:tcBorders>
              <w:top w:val="single" w:sz="6" w:space="0" w:color="auto"/>
              <w:left w:val="single" w:sz="6" w:space="0" w:color="auto"/>
              <w:bottom w:val="single" w:sz="6" w:space="0" w:color="auto"/>
              <w:right w:val="single" w:sz="6" w:space="0" w:color="auto"/>
            </w:tcBorders>
            <w:vAlign w:val="center"/>
          </w:tcPr>
          <w:p w14:paraId="23AFD8C1" w14:textId="77777777" w:rsidR="008939B5" w:rsidRPr="00B61443" w:rsidRDefault="008939B5" w:rsidP="008939B5">
            <w:pPr>
              <w:tabs>
                <w:tab w:val="left" w:pos="254"/>
              </w:tabs>
              <w:jc w:val="center"/>
            </w:pPr>
            <w:r w:rsidRPr="00B61443">
              <w:t>-</w:t>
            </w:r>
          </w:p>
        </w:tc>
      </w:tr>
      <w:tr w:rsidR="008939B5" w:rsidRPr="00B61443" w14:paraId="065F12C3" w14:textId="77777777" w:rsidTr="008939B5">
        <w:trPr>
          <w:trHeight w:val="340"/>
          <w:jc w:val="center"/>
        </w:trPr>
        <w:tc>
          <w:tcPr>
            <w:tcW w:w="4111" w:type="dxa"/>
            <w:tcBorders>
              <w:top w:val="single" w:sz="6" w:space="0" w:color="auto"/>
              <w:left w:val="single" w:sz="6" w:space="0" w:color="auto"/>
              <w:bottom w:val="single" w:sz="6" w:space="0" w:color="auto"/>
              <w:right w:val="single" w:sz="6" w:space="0" w:color="auto"/>
            </w:tcBorders>
            <w:vAlign w:val="center"/>
          </w:tcPr>
          <w:p w14:paraId="2BF96D41" w14:textId="77777777" w:rsidR="008939B5" w:rsidRPr="00B61443" w:rsidRDefault="008939B5" w:rsidP="008939B5">
            <w:pPr>
              <w:rPr>
                <w:b/>
              </w:rPr>
            </w:pPr>
            <w:r w:rsidRPr="00B61443">
              <w:rPr>
                <w:b/>
              </w:rPr>
              <w:t>Szóbeli versenytevékenység</w:t>
            </w:r>
          </w:p>
        </w:tc>
        <w:tc>
          <w:tcPr>
            <w:tcW w:w="1701" w:type="dxa"/>
            <w:tcBorders>
              <w:top w:val="single" w:sz="6" w:space="0" w:color="auto"/>
              <w:left w:val="single" w:sz="6" w:space="0" w:color="auto"/>
              <w:bottom w:val="single" w:sz="6" w:space="0" w:color="auto"/>
              <w:right w:val="single" w:sz="6" w:space="0" w:color="auto"/>
            </w:tcBorders>
            <w:vAlign w:val="center"/>
          </w:tcPr>
          <w:p w14:paraId="1AE12118" w14:textId="77777777" w:rsidR="008939B5" w:rsidRPr="00B61443" w:rsidRDefault="008939B5" w:rsidP="008939B5">
            <w:pPr>
              <w:autoSpaceDE w:val="0"/>
              <w:autoSpaceDN w:val="0"/>
              <w:adjustRightInd w:val="0"/>
            </w:pPr>
            <w:r w:rsidRPr="00B61443">
              <w:t>válogató</w:t>
            </w:r>
          </w:p>
        </w:tc>
        <w:tc>
          <w:tcPr>
            <w:tcW w:w="1010" w:type="dxa"/>
            <w:tcBorders>
              <w:top w:val="single" w:sz="6" w:space="0" w:color="auto"/>
              <w:left w:val="single" w:sz="6" w:space="0" w:color="auto"/>
              <w:bottom w:val="single" w:sz="6" w:space="0" w:color="auto"/>
              <w:right w:val="single" w:sz="6" w:space="0" w:color="auto"/>
            </w:tcBorders>
            <w:vAlign w:val="center"/>
          </w:tcPr>
          <w:p w14:paraId="49BF5E53" w14:textId="77777777" w:rsidR="008939B5" w:rsidRPr="00B61443" w:rsidRDefault="008939B5" w:rsidP="008939B5">
            <w:pPr>
              <w:jc w:val="center"/>
              <w:rPr>
                <w:rFonts w:eastAsia="Calibri"/>
              </w:rPr>
            </w:pPr>
            <w:r w:rsidRPr="00B61443">
              <w:rPr>
                <w:rFonts w:eastAsia="Calibri"/>
              </w:rPr>
              <w:t>-</w:t>
            </w:r>
          </w:p>
        </w:tc>
        <w:tc>
          <w:tcPr>
            <w:tcW w:w="1276" w:type="dxa"/>
            <w:tcBorders>
              <w:top w:val="single" w:sz="6" w:space="0" w:color="auto"/>
              <w:left w:val="single" w:sz="6" w:space="0" w:color="auto"/>
              <w:bottom w:val="single" w:sz="6" w:space="0" w:color="auto"/>
              <w:right w:val="single" w:sz="6" w:space="0" w:color="auto"/>
            </w:tcBorders>
            <w:vAlign w:val="center"/>
          </w:tcPr>
          <w:p w14:paraId="4D92705E" w14:textId="77777777" w:rsidR="008939B5" w:rsidRPr="00B61443" w:rsidRDefault="008939B5" w:rsidP="008939B5">
            <w:pPr>
              <w:jc w:val="center"/>
              <w:rPr>
                <w:lang w:eastAsia="en-US"/>
              </w:rPr>
            </w:pPr>
            <w:r w:rsidRPr="00B61443">
              <w:rPr>
                <w:rFonts w:ascii="Segoe UI Symbol" w:eastAsia="Calibri" w:hAnsi="Segoe UI Symbol" w:cs="Nirmala UI"/>
                <w:lang w:eastAsia="en-US"/>
              </w:rPr>
              <w:t>✔</w:t>
            </w:r>
          </w:p>
        </w:tc>
        <w:tc>
          <w:tcPr>
            <w:tcW w:w="974" w:type="dxa"/>
            <w:tcBorders>
              <w:top w:val="single" w:sz="6" w:space="0" w:color="auto"/>
              <w:left w:val="single" w:sz="6" w:space="0" w:color="auto"/>
              <w:bottom w:val="single" w:sz="6" w:space="0" w:color="auto"/>
              <w:right w:val="single" w:sz="6" w:space="0" w:color="auto"/>
            </w:tcBorders>
            <w:vAlign w:val="center"/>
          </w:tcPr>
          <w:p w14:paraId="05ED944D" w14:textId="77777777" w:rsidR="008939B5" w:rsidRPr="00B61443" w:rsidRDefault="008939B5" w:rsidP="008939B5">
            <w:pPr>
              <w:tabs>
                <w:tab w:val="left" w:pos="254"/>
              </w:tabs>
              <w:jc w:val="center"/>
            </w:pPr>
            <w:r w:rsidRPr="00B61443">
              <w:t>-</w:t>
            </w:r>
          </w:p>
        </w:tc>
      </w:tr>
      <w:tr w:rsidR="008939B5" w:rsidRPr="00B61443" w14:paraId="70C00027" w14:textId="77777777" w:rsidTr="008939B5">
        <w:trPr>
          <w:trHeight w:val="340"/>
          <w:jc w:val="center"/>
        </w:trPr>
        <w:tc>
          <w:tcPr>
            <w:tcW w:w="4111" w:type="dxa"/>
            <w:tcBorders>
              <w:top w:val="single" w:sz="6" w:space="0" w:color="auto"/>
              <w:left w:val="single" w:sz="6" w:space="0" w:color="auto"/>
              <w:bottom w:val="single" w:sz="6" w:space="0" w:color="auto"/>
              <w:right w:val="single" w:sz="6" w:space="0" w:color="auto"/>
            </w:tcBorders>
            <w:vAlign w:val="center"/>
            <w:hideMark/>
          </w:tcPr>
          <w:p w14:paraId="085F6C94" w14:textId="77777777" w:rsidR="008939B5" w:rsidRPr="00B61443" w:rsidRDefault="008939B5" w:rsidP="008939B5">
            <w:pPr>
              <w:autoSpaceDE w:val="0"/>
              <w:autoSpaceDN w:val="0"/>
              <w:adjustRightInd w:val="0"/>
              <w:rPr>
                <w:b/>
                <w:bCs/>
              </w:rPr>
            </w:pPr>
            <w:r w:rsidRPr="00B61443">
              <w:rPr>
                <w:b/>
                <w:bCs/>
              </w:rPr>
              <w:t>Gyakorlati versenytevékenység</w:t>
            </w:r>
          </w:p>
        </w:tc>
        <w:tc>
          <w:tcPr>
            <w:tcW w:w="1701" w:type="dxa"/>
            <w:tcBorders>
              <w:top w:val="single" w:sz="6" w:space="0" w:color="auto"/>
              <w:left w:val="single" w:sz="6" w:space="0" w:color="auto"/>
              <w:bottom w:val="single" w:sz="6" w:space="0" w:color="auto"/>
              <w:right w:val="single" w:sz="6" w:space="0" w:color="auto"/>
            </w:tcBorders>
            <w:vAlign w:val="center"/>
            <w:hideMark/>
          </w:tcPr>
          <w:p w14:paraId="4FD523E9" w14:textId="77777777" w:rsidR="008939B5" w:rsidRPr="00B61443" w:rsidRDefault="008939B5" w:rsidP="008939B5">
            <w:pPr>
              <w:autoSpaceDE w:val="0"/>
              <w:autoSpaceDN w:val="0"/>
              <w:adjustRightInd w:val="0"/>
            </w:pPr>
            <w:r w:rsidRPr="00B61443">
              <w:t>válogató</w:t>
            </w:r>
          </w:p>
        </w:tc>
        <w:tc>
          <w:tcPr>
            <w:tcW w:w="1010" w:type="dxa"/>
            <w:tcBorders>
              <w:top w:val="single" w:sz="6" w:space="0" w:color="auto"/>
              <w:left w:val="single" w:sz="6" w:space="0" w:color="auto"/>
              <w:bottom w:val="single" w:sz="6" w:space="0" w:color="auto"/>
              <w:right w:val="single" w:sz="6" w:space="0" w:color="auto"/>
            </w:tcBorders>
            <w:vAlign w:val="center"/>
            <w:hideMark/>
          </w:tcPr>
          <w:p w14:paraId="3ECF79B0" w14:textId="77777777" w:rsidR="008939B5" w:rsidRPr="00B61443" w:rsidRDefault="008939B5" w:rsidP="008939B5">
            <w:pPr>
              <w:jc w:val="center"/>
            </w:pPr>
            <w:r w:rsidRPr="00B61443">
              <w:t>-</w:t>
            </w:r>
          </w:p>
        </w:tc>
        <w:tc>
          <w:tcPr>
            <w:tcW w:w="1276" w:type="dxa"/>
            <w:tcBorders>
              <w:top w:val="single" w:sz="6" w:space="0" w:color="auto"/>
              <w:left w:val="single" w:sz="6" w:space="0" w:color="auto"/>
              <w:bottom w:val="single" w:sz="6" w:space="0" w:color="auto"/>
              <w:right w:val="single" w:sz="6" w:space="0" w:color="auto"/>
            </w:tcBorders>
            <w:vAlign w:val="center"/>
            <w:hideMark/>
          </w:tcPr>
          <w:p w14:paraId="387C18D3" w14:textId="77777777" w:rsidR="008939B5" w:rsidRPr="00B61443" w:rsidRDefault="008939B5" w:rsidP="008939B5">
            <w:pPr>
              <w:jc w:val="center"/>
              <w:rPr>
                <w:rFonts w:eastAsia="Calibri"/>
                <w:lang w:eastAsia="en-US"/>
              </w:rPr>
            </w:pPr>
            <w:r w:rsidRPr="00B61443">
              <w:rPr>
                <w:rFonts w:ascii="Segoe UI Symbol" w:eastAsia="Calibri" w:hAnsi="Segoe UI Symbol" w:cs="Nirmala UI"/>
                <w:lang w:eastAsia="en-US"/>
              </w:rPr>
              <w:t>✔</w:t>
            </w:r>
          </w:p>
        </w:tc>
        <w:tc>
          <w:tcPr>
            <w:tcW w:w="974" w:type="dxa"/>
            <w:tcBorders>
              <w:top w:val="single" w:sz="6" w:space="0" w:color="auto"/>
              <w:left w:val="single" w:sz="6" w:space="0" w:color="auto"/>
              <w:bottom w:val="single" w:sz="6" w:space="0" w:color="auto"/>
              <w:right w:val="single" w:sz="6" w:space="0" w:color="auto"/>
            </w:tcBorders>
            <w:vAlign w:val="center"/>
            <w:hideMark/>
          </w:tcPr>
          <w:p w14:paraId="0BD11FDC" w14:textId="77777777" w:rsidR="008939B5" w:rsidRPr="00B61443" w:rsidRDefault="008939B5" w:rsidP="008939B5">
            <w:pPr>
              <w:tabs>
                <w:tab w:val="left" w:pos="254"/>
              </w:tabs>
              <w:jc w:val="center"/>
            </w:pPr>
            <w:r w:rsidRPr="00B61443">
              <w:t>-</w:t>
            </w:r>
          </w:p>
        </w:tc>
      </w:tr>
    </w:tbl>
    <w:p w14:paraId="10D2D214" w14:textId="77777777" w:rsidR="008939B5" w:rsidRPr="00B61443" w:rsidRDefault="008939B5" w:rsidP="008939B5">
      <w:pPr>
        <w:tabs>
          <w:tab w:val="left" w:pos="2520"/>
        </w:tabs>
        <w:rPr>
          <w:b/>
        </w:rPr>
      </w:pPr>
    </w:p>
    <w:p w14:paraId="2DD98A61" w14:textId="77777777" w:rsidR="003E58BF" w:rsidRPr="00B61443" w:rsidRDefault="003E58BF">
      <w:pPr>
        <w:spacing w:after="160" w:line="259" w:lineRule="auto"/>
        <w:rPr>
          <w:b/>
        </w:rPr>
      </w:pPr>
      <w:r w:rsidRPr="00B61443">
        <w:rPr>
          <w:b/>
        </w:rPr>
        <w:br w:type="page"/>
      </w:r>
    </w:p>
    <w:p w14:paraId="02D21120" w14:textId="39DB51AF" w:rsidR="008939B5" w:rsidRPr="00B61443" w:rsidRDefault="008939B5" w:rsidP="008939B5">
      <w:pPr>
        <w:tabs>
          <w:tab w:val="left" w:pos="2520"/>
        </w:tabs>
        <w:rPr>
          <w:b/>
        </w:rPr>
      </w:pPr>
      <w:r w:rsidRPr="00B61443">
        <w:rPr>
          <w:b/>
        </w:rPr>
        <w:lastRenderedPageBreak/>
        <w:t xml:space="preserve">Elődöntő </w:t>
      </w:r>
    </w:p>
    <w:p w14:paraId="4FE7B385" w14:textId="77777777" w:rsidR="008939B5" w:rsidRPr="00B61443" w:rsidRDefault="008939B5" w:rsidP="008939B5">
      <w:pPr>
        <w:tabs>
          <w:tab w:val="left" w:pos="2520"/>
        </w:tabs>
        <w:rPr>
          <w:b/>
        </w:rPr>
      </w:pPr>
    </w:p>
    <w:p w14:paraId="06DEC652" w14:textId="3560AF50" w:rsidR="008939B5" w:rsidRPr="00B61443" w:rsidRDefault="008939B5" w:rsidP="008939B5">
      <w:pPr>
        <w:jc w:val="both"/>
      </w:pPr>
      <w:r w:rsidRPr="00B61443">
        <w:t>Az elődöntő versenyen egy központi írásbeli feladatot</w:t>
      </w:r>
      <w:r w:rsidRPr="00B61443">
        <w:rPr>
          <w:color w:val="FF0000"/>
        </w:rPr>
        <w:t xml:space="preserve"> </w:t>
      </w:r>
      <w:r w:rsidRPr="00B61443">
        <w:t>kell a versenyzőknek megoldaniuk, amely lefedi a szakmai és vizsgakövetelményekben meghatározottakat és tartalmazza a képzési idő teljes tananyagát.</w:t>
      </w:r>
    </w:p>
    <w:p w14:paraId="593271B1" w14:textId="77777777" w:rsidR="003E58BF" w:rsidRPr="00B61443" w:rsidRDefault="003E58BF" w:rsidP="008939B5">
      <w:pPr>
        <w:jc w:val="both"/>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1"/>
        <w:gridCol w:w="1276"/>
        <w:gridCol w:w="1276"/>
      </w:tblGrid>
      <w:tr w:rsidR="008939B5" w:rsidRPr="00B61443" w14:paraId="668F0C31" w14:textId="77777777" w:rsidTr="008939B5">
        <w:trPr>
          <w:jc w:val="center"/>
        </w:trPr>
        <w:tc>
          <w:tcPr>
            <w:tcW w:w="6941" w:type="dxa"/>
            <w:tcBorders>
              <w:top w:val="single" w:sz="4" w:space="0" w:color="auto"/>
              <w:left w:val="single" w:sz="4" w:space="0" w:color="auto"/>
              <w:bottom w:val="single" w:sz="4" w:space="0" w:color="auto"/>
              <w:right w:val="single" w:sz="4" w:space="0" w:color="auto"/>
            </w:tcBorders>
            <w:vAlign w:val="center"/>
            <w:hideMark/>
          </w:tcPr>
          <w:p w14:paraId="619A8BE3" w14:textId="2DC338A4" w:rsidR="008939B5" w:rsidRPr="00B61443" w:rsidRDefault="003E58BF" w:rsidP="008939B5">
            <w:pPr>
              <w:jc w:val="center"/>
              <w:rPr>
                <w:b/>
              </w:rPr>
            </w:pPr>
            <w:r w:rsidRPr="00B61443">
              <w:br w:type="page"/>
            </w:r>
            <w:r w:rsidR="008939B5" w:rsidRPr="00B61443">
              <w:rPr>
                <w:b/>
              </w:rPr>
              <w:t>Téma (versenyfeladat)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F56F11" w14:textId="77777777" w:rsidR="008939B5" w:rsidRPr="00B61443" w:rsidRDefault="008939B5" w:rsidP="008939B5">
            <w:pPr>
              <w:jc w:val="center"/>
              <w:rPr>
                <w:b/>
              </w:rPr>
            </w:pPr>
            <w:r w:rsidRPr="00B61443">
              <w:rPr>
                <w:b/>
              </w:rPr>
              <w:t>Időtartam</w:t>
            </w:r>
          </w:p>
          <w:p w14:paraId="62B28C5B" w14:textId="77777777" w:rsidR="008939B5" w:rsidRPr="00B61443" w:rsidRDefault="008939B5" w:rsidP="008939B5">
            <w:pPr>
              <w:jc w:val="center"/>
              <w:rPr>
                <w:b/>
              </w:rPr>
            </w:pPr>
            <w:r w:rsidRPr="00B61443">
              <w:rPr>
                <w:b/>
              </w:rPr>
              <w:t>(perc)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BF6D34" w14:textId="77777777" w:rsidR="008939B5" w:rsidRPr="00B61443" w:rsidRDefault="008939B5" w:rsidP="008939B5">
            <w:pPr>
              <w:jc w:val="center"/>
              <w:rPr>
                <w:b/>
              </w:rPr>
            </w:pPr>
            <w:r w:rsidRPr="00B61443">
              <w:rPr>
                <w:b/>
              </w:rPr>
              <w:t xml:space="preserve">Elérhető </w:t>
            </w:r>
          </w:p>
          <w:p w14:paraId="28CD49A5" w14:textId="77777777" w:rsidR="008939B5" w:rsidRPr="00B61443" w:rsidRDefault="008939B5" w:rsidP="008939B5">
            <w:pPr>
              <w:jc w:val="center"/>
              <w:rPr>
                <w:b/>
              </w:rPr>
            </w:pPr>
            <w:r w:rsidRPr="00B61443">
              <w:rPr>
                <w:b/>
              </w:rPr>
              <w:t>pontszám</w:t>
            </w:r>
          </w:p>
        </w:tc>
      </w:tr>
      <w:tr w:rsidR="008939B5" w:rsidRPr="00B61443" w14:paraId="160972BC" w14:textId="77777777" w:rsidTr="008939B5">
        <w:trPr>
          <w:cantSplit/>
          <w:trHeight w:val="892"/>
          <w:jc w:val="center"/>
        </w:trPr>
        <w:tc>
          <w:tcPr>
            <w:tcW w:w="6941" w:type="dxa"/>
            <w:tcBorders>
              <w:top w:val="single" w:sz="4" w:space="0" w:color="auto"/>
              <w:left w:val="single" w:sz="4" w:space="0" w:color="auto"/>
              <w:bottom w:val="single" w:sz="4" w:space="0" w:color="auto"/>
              <w:right w:val="single" w:sz="4" w:space="0" w:color="auto"/>
            </w:tcBorders>
            <w:vAlign w:val="center"/>
            <w:hideMark/>
          </w:tcPr>
          <w:p w14:paraId="18D3980F" w14:textId="77777777" w:rsidR="008939B5" w:rsidRPr="00B61443" w:rsidRDefault="008939B5" w:rsidP="008939B5">
            <w:pPr>
              <w:spacing w:after="120"/>
              <w:rPr>
                <w:rFonts w:eastAsia="Calibri"/>
                <w:b/>
                <w:lang w:eastAsia="en-US"/>
              </w:rPr>
            </w:pPr>
            <w:r w:rsidRPr="00B61443">
              <w:rPr>
                <w:rFonts w:eastAsia="Calibri"/>
                <w:b/>
                <w:lang w:eastAsia="en-US"/>
              </w:rPr>
              <w:t>Írásbeli „A” versenytevékenység</w:t>
            </w:r>
          </w:p>
          <w:p w14:paraId="087D2C47" w14:textId="77777777" w:rsidR="008939B5" w:rsidRPr="00B61443" w:rsidRDefault="008939B5" w:rsidP="008939B5">
            <w:pPr>
              <w:spacing w:line="256" w:lineRule="auto"/>
              <w:jc w:val="both"/>
              <w:rPr>
                <w:rFonts w:eastAsia="Calibri" w:cs="Calibri"/>
                <w:szCs w:val="22"/>
                <w:lang w:eastAsia="en-US"/>
              </w:rPr>
            </w:pPr>
            <w:r w:rsidRPr="00B61443">
              <w:rPr>
                <w:rFonts w:eastAsia="Calibri" w:cs="Calibri"/>
                <w:b/>
                <w:szCs w:val="22"/>
                <w:lang w:eastAsia="en-US"/>
              </w:rPr>
              <w:t>Versenyfeladat:</w:t>
            </w:r>
            <w:r w:rsidRPr="00B61443">
              <w:rPr>
                <w:rFonts w:eastAsia="Calibri" w:cs="Calibri"/>
                <w:szCs w:val="22"/>
                <w:lang w:eastAsia="en-US"/>
              </w:rPr>
              <w:t xml:space="preserve"> Hivatalos, üzleti levél, dokumentum készítése (számítógépen)</w:t>
            </w:r>
          </w:p>
          <w:p w14:paraId="45185571" w14:textId="77777777" w:rsidR="008939B5" w:rsidRPr="00B61443" w:rsidRDefault="008939B5" w:rsidP="008939B5">
            <w:pPr>
              <w:spacing w:line="256" w:lineRule="auto"/>
              <w:jc w:val="both"/>
              <w:rPr>
                <w:rFonts w:eastAsia="Calibri" w:cs="Calibri"/>
                <w:b/>
                <w:szCs w:val="22"/>
                <w:lang w:eastAsia="en-US"/>
              </w:rPr>
            </w:pPr>
            <w:r w:rsidRPr="00B61443">
              <w:rPr>
                <w:rFonts w:eastAsia="Calibri" w:cs="Calibri"/>
                <w:b/>
                <w:szCs w:val="22"/>
                <w:lang w:eastAsia="en-US"/>
              </w:rPr>
              <w:t>A versenyfeladat:</w:t>
            </w:r>
          </w:p>
          <w:p w14:paraId="5192ABFD" w14:textId="77777777" w:rsidR="008939B5" w:rsidRPr="00B61443" w:rsidRDefault="008939B5" w:rsidP="008939B5">
            <w:pPr>
              <w:jc w:val="both"/>
              <w:rPr>
                <w:rFonts w:eastAsia="Calibri" w:cs="Calibri"/>
                <w:szCs w:val="22"/>
                <w:lang w:eastAsia="en-US"/>
              </w:rPr>
            </w:pPr>
            <w:r w:rsidRPr="00B61443">
              <w:rPr>
                <w:rFonts w:eastAsia="Calibri" w:cs="Calibri"/>
                <w:szCs w:val="22"/>
                <w:lang w:eastAsia="en-US"/>
              </w:rPr>
              <w:t>A versenyző egy kb. 1500-2000 leütés terjedelmű, folyamatosan írott vagy részben felülírt, javított, korrektúrázott, nyomtatott formátumú szöveget gépel a tízujjas vakírás technikájával, 170 leütés/perc sebességgel. A gépelt szöveg és/vagy további forrásanyag felhasználásával hivatalos, üzleti levelet vagy jegyzőkönyvet vagy/és egyéb dokumentumot szerkeszt a hivatalos, üzleti élet leveleinek, a jegyzőkönyvek vagy egyéb dokumentumok készítésének szokásai szerint és a megadott utasítások alapján. A hivatalos, üzleti levél vagy egyéb dokumentum szövegének egy részét (pl. bevezetés vagy befejezés stb.) a versenyző önállóan fogalmazza meg, vagy jegyzőkönyvi kivonatot készít a tárgyhoz kapcsolódó adatok alapján. A dokumentum tartalmával összefüggésben – forrásfájlban előkészített – táblázatot, kimutatást, diagramot vagy adatbázist készít, szerkeszt utasítások alapján, amelyet fel kell használnia a dokumentumhoz.</w:t>
            </w:r>
          </w:p>
        </w:tc>
        <w:tc>
          <w:tcPr>
            <w:tcW w:w="1276" w:type="dxa"/>
            <w:tcBorders>
              <w:top w:val="single" w:sz="4" w:space="0" w:color="auto"/>
              <w:left w:val="single" w:sz="4" w:space="0" w:color="auto"/>
              <w:bottom w:val="single" w:sz="4" w:space="0" w:color="auto"/>
              <w:right w:val="single" w:sz="4" w:space="0" w:color="auto"/>
            </w:tcBorders>
            <w:vAlign w:val="center"/>
          </w:tcPr>
          <w:p w14:paraId="02DCDDE2" w14:textId="77777777" w:rsidR="008939B5" w:rsidRPr="00B61443" w:rsidRDefault="008939B5" w:rsidP="008939B5">
            <w:pPr>
              <w:tabs>
                <w:tab w:val="left" w:pos="2000"/>
              </w:tabs>
              <w:jc w:val="center"/>
            </w:pPr>
            <w:r w:rsidRPr="00B61443">
              <w:t>150</w:t>
            </w:r>
          </w:p>
        </w:tc>
        <w:tc>
          <w:tcPr>
            <w:tcW w:w="1276" w:type="dxa"/>
            <w:tcBorders>
              <w:top w:val="single" w:sz="4" w:space="0" w:color="auto"/>
              <w:left w:val="single" w:sz="4" w:space="0" w:color="auto"/>
              <w:right w:val="single" w:sz="4" w:space="0" w:color="auto"/>
            </w:tcBorders>
            <w:vAlign w:val="center"/>
          </w:tcPr>
          <w:p w14:paraId="6E38D9D3" w14:textId="77777777" w:rsidR="008939B5" w:rsidRPr="00B61443" w:rsidRDefault="008939B5" w:rsidP="008939B5">
            <w:pPr>
              <w:tabs>
                <w:tab w:val="left" w:pos="2000"/>
              </w:tabs>
              <w:jc w:val="center"/>
            </w:pPr>
            <w:r w:rsidRPr="00B61443">
              <w:t>100</w:t>
            </w:r>
          </w:p>
        </w:tc>
      </w:tr>
      <w:tr w:rsidR="008939B5" w:rsidRPr="00B61443" w14:paraId="1A798594" w14:textId="77777777" w:rsidTr="008939B5">
        <w:trPr>
          <w:cantSplit/>
          <w:trHeight w:val="1235"/>
          <w:jc w:val="center"/>
        </w:trPr>
        <w:tc>
          <w:tcPr>
            <w:tcW w:w="6941" w:type="dxa"/>
            <w:tcBorders>
              <w:top w:val="single" w:sz="4" w:space="0" w:color="auto"/>
              <w:left w:val="single" w:sz="4" w:space="0" w:color="auto"/>
              <w:bottom w:val="single" w:sz="4" w:space="0" w:color="auto"/>
              <w:right w:val="single" w:sz="4" w:space="0" w:color="auto"/>
            </w:tcBorders>
          </w:tcPr>
          <w:p w14:paraId="03836341" w14:textId="77777777" w:rsidR="008939B5" w:rsidRPr="00B61443" w:rsidRDefault="008939B5" w:rsidP="008939B5">
            <w:pPr>
              <w:spacing w:line="256" w:lineRule="auto"/>
              <w:jc w:val="both"/>
              <w:rPr>
                <w:rFonts w:ascii="Times" w:hAnsi="Times" w:cs="Times"/>
                <w:color w:val="000000"/>
              </w:rPr>
            </w:pPr>
            <w:r w:rsidRPr="00B61443">
              <w:rPr>
                <w:rFonts w:eastAsia="Calibri" w:cs="Calibri"/>
                <w:b/>
                <w:szCs w:val="22"/>
                <w:u w:val="single"/>
                <w:lang w:eastAsia="en-US"/>
              </w:rPr>
              <w:t>Írásbeli „B” versenytevékenység:</w:t>
            </w:r>
            <w:r w:rsidRPr="00B61443">
              <w:rPr>
                <w:rFonts w:eastAsia="Calibri" w:cs="Calibri"/>
                <w:b/>
                <w:szCs w:val="22"/>
                <w:lang w:eastAsia="en-US"/>
              </w:rPr>
              <w:t xml:space="preserve"> </w:t>
            </w:r>
            <w:r w:rsidRPr="00B61443">
              <w:rPr>
                <w:rFonts w:ascii="Times" w:hAnsi="Times" w:cs="Times"/>
                <w:color w:val="000000"/>
              </w:rPr>
              <w:t>Titkári kommunikációs és ügyintézői feladatok</w:t>
            </w:r>
          </w:p>
          <w:p w14:paraId="628356A1" w14:textId="77777777" w:rsidR="008939B5" w:rsidRPr="00B61443" w:rsidRDefault="008939B5" w:rsidP="008939B5">
            <w:pPr>
              <w:spacing w:line="256" w:lineRule="auto"/>
              <w:jc w:val="both"/>
              <w:rPr>
                <w:rFonts w:eastAsia="Calibri" w:cs="Calibri"/>
                <w:b/>
                <w:szCs w:val="22"/>
                <w:u w:val="single"/>
                <w:lang w:eastAsia="en-US"/>
              </w:rPr>
            </w:pPr>
            <w:r w:rsidRPr="00B61443">
              <w:rPr>
                <w:rFonts w:ascii="Times" w:hAnsi="Times" w:cs="Times"/>
                <w:b/>
                <w:color w:val="000000"/>
              </w:rPr>
              <w:t>A versenyfeladat</w:t>
            </w:r>
            <w:r w:rsidRPr="00B61443">
              <w:rPr>
                <w:rFonts w:ascii="Times" w:hAnsi="Times" w:cs="Times"/>
                <w:color w:val="000000"/>
              </w:rPr>
              <w:t>:</w:t>
            </w:r>
          </w:p>
          <w:p w14:paraId="639F4A29" w14:textId="77777777" w:rsidR="008939B5" w:rsidRPr="00B61443" w:rsidRDefault="008939B5" w:rsidP="008939B5">
            <w:pPr>
              <w:jc w:val="both"/>
              <w:rPr>
                <w:rFonts w:eastAsia="Calibri" w:cs="Calibri"/>
                <w:szCs w:val="22"/>
                <w:lang w:eastAsia="en-US"/>
              </w:rPr>
            </w:pPr>
            <w:r w:rsidRPr="00B61443">
              <w:rPr>
                <w:rFonts w:ascii="Times" w:hAnsi="Times" w:cs="Times"/>
                <w:color w:val="000000"/>
              </w:rPr>
              <w:t>A feladatlapon feleletválasztós, kifejtős, összehasonlítást, párosítást, igaz-hamis állítást megjelölő kérdésekre kell válaszolni az üzleti kommunikációs, protokoll, rendezvény- és programszervezés, valamint az ügyintézői tevékenységekkel kapcsolatosan.</w:t>
            </w:r>
          </w:p>
        </w:tc>
        <w:tc>
          <w:tcPr>
            <w:tcW w:w="1276" w:type="dxa"/>
            <w:tcBorders>
              <w:top w:val="single" w:sz="4" w:space="0" w:color="auto"/>
              <w:left w:val="single" w:sz="4" w:space="0" w:color="auto"/>
              <w:bottom w:val="single" w:sz="4" w:space="0" w:color="auto"/>
              <w:right w:val="single" w:sz="4" w:space="0" w:color="auto"/>
            </w:tcBorders>
            <w:vAlign w:val="center"/>
          </w:tcPr>
          <w:p w14:paraId="70ECE168" w14:textId="77777777" w:rsidR="008939B5" w:rsidRPr="00B61443" w:rsidRDefault="008939B5" w:rsidP="008939B5">
            <w:pPr>
              <w:tabs>
                <w:tab w:val="left" w:pos="2000"/>
              </w:tabs>
              <w:jc w:val="center"/>
            </w:pPr>
            <w:r w:rsidRPr="00B61443">
              <w:t>60</w:t>
            </w:r>
          </w:p>
        </w:tc>
        <w:tc>
          <w:tcPr>
            <w:tcW w:w="1276" w:type="dxa"/>
            <w:tcBorders>
              <w:top w:val="single" w:sz="4" w:space="0" w:color="auto"/>
              <w:left w:val="single" w:sz="4" w:space="0" w:color="auto"/>
              <w:right w:val="single" w:sz="4" w:space="0" w:color="auto"/>
            </w:tcBorders>
            <w:vAlign w:val="center"/>
          </w:tcPr>
          <w:p w14:paraId="4A903CCE" w14:textId="77777777" w:rsidR="008939B5" w:rsidRPr="00B61443" w:rsidRDefault="008939B5" w:rsidP="008939B5">
            <w:pPr>
              <w:tabs>
                <w:tab w:val="left" w:pos="2000"/>
              </w:tabs>
              <w:jc w:val="center"/>
            </w:pPr>
            <w:r w:rsidRPr="00B61443">
              <w:t>100</w:t>
            </w:r>
          </w:p>
        </w:tc>
      </w:tr>
    </w:tbl>
    <w:p w14:paraId="1CABF80B" w14:textId="77777777" w:rsidR="008939B5" w:rsidRPr="00B61443" w:rsidRDefault="008939B5" w:rsidP="008939B5">
      <w:pPr>
        <w:widowControl w:val="0"/>
        <w:autoSpaceDE w:val="0"/>
        <w:autoSpaceDN w:val="0"/>
        <w:adjustRightInd w:val="0"/>
        <w:jc w:val="both"/>
      </w:pPr>
    </w:p>
    <w:p w14:paraId="0C578EFF" w14:textId="3A52D497" w:rsidR="008939B5" w:rsidRPr="00B61443" w:rsidRDefault="008939B5" w:rsidP="008939B5">
      <w:pPr>
        <w:spacing w:after="160" w:line="259" w:lineRule="auto"/>
        <w:rPr>
          <w:b/>
          <w:bCs/>
        </w:rPr>
      </w:pPr>
      <w:r w:rsidRPr="00B61443">
        <w:rPr>
          <w:b/>
          <w:bCs/>
        </w:rPr>
        <w:t>Válogató</w:t>
      </w:r>
    </w:p>
    <w:p w14:paraId="16158DAD" w14:textId="77777777" w:rsidR="008939B5" w:rsidRPr="00B61443" w:rsidRDefault="008939B5" w:rsidP="008939B5">
      <w:pPr>
        <w:tabs>
          <w:tab w:val="left" w:pos="1418"/>
        </w:tabs>
      </w:pPr>
      <w:r w:rsidRPr="00B61443">
        <w:t xml:space="preserve">Helyszín: </w:t>
      </w:r>
      <w:r w:rsidRPr="00B61443">
        <w:tab/>
        <w:t>Az MKIK által kijelölt helyszín</w:t>
      </w:r>
    </w:p>
    <w:p w14:paraId="53E8F2CC" w14:textId="482B74A0" w:rsidR="008939B5" w:rsidRPr="00B61443" w:rsidRDefault="008939B5" w:rsidP="008939B5">
      <w:pPr>
        <w:tabs>
          <w:tab w:val="left" w:pos="1418"/>
        </w:tabs>
      </w:pPr>
      <w:r w:rsidRPr="00B61443">
        <w:t xml:space="preserve">Időpont: </w:t>
      </w:r>
      <w:r w:rsidRPr="00B61443">
        <w:tab/>
      </w:r>
      <w:r w:rsidR="00E56677" w:rsidRPr="00B61443">
        <w:t>február</w:t>
      </w:r>
      <w:r w:rsidRPr="00B61443">
        <w:t xml:space="preserve"> vége</w:t>
      </w:r>
    </w:p>
    <w:p w14:paraId="2AB76ADB" w14:textId="77777777" w:rsidR="008939B5" w:rsidRPr="00B61443" w:rsidRDefault="008939B5" w:rsidP="008939B5">
      <w:pPr>
        <w:tabs>
          <w:tab w:val="left" w:pos="1418"/>
        </w:tabs>
      </w:pPr>
    </w:p>
    <w:p w14:paraId="598B18DE" w14:textId="77777777" w:rsidR="008939B5" w:rsidRPr="00B61443" w:rsidRDefault="008939B5" w:rsidP="008939B5">
      <w:pPr>
        <w:rPr>
          <w:rFonts w:eastAsia="Calibri"/>
        </w:rPr>
      </w:pPr>
      <w:r w:rsidRPr="00B61443">
        <w:rPr>
          <w:rFonts w:eastAsia="Calibri"/>
        </w:rPr>
        <w:t>A döntőbe jutáshoz válogató rendezésére kerül sor.</w:t>
      </w:r>
    </w:p>
    <w:p w14:paraId="4845D729" w14:textId="77777777" w:rsidR="008939B5" w:rsidRPr="00B61443" w:rsidRDefault="008939B5" w:rsidP="008939B5">
      <w:pPr>
        <w:jc w:val="both"/>
      </w:pPr>
      <w:r w:rsidRPr="00B61443">
        <w:rPr>
          <w:rFonts w:eastAsia="Calibri"/>
        </w:rPr>
        <w:t xml:space="preserve">A válogató versenyen részt vevő versenyzők számának meghatározása a szakmai versenyre jelentkezettek számával arányban történik. A válogatóra bejutottak névsora az írásbeli elődöntőn elért eredmények rangsora alapján kerül kialakításra, az elvárható tudás és a valós értéksorrend érdekében. Pontazonosság esetén a helyezés sorrendjében a dokumentumszerkesztés, azon túl a táblázatkezelés, továbbá a másolás feladatrész pontszáma a meghatározó. </w:t>
      </w:r>
      <w:r w:rsidRPr="00B61443">
        <w:t>A versenyzők elődöntőn elért eredménye (pontszáma) a válogató és a döntő eredményébe nem számít bele.</w:t>
      </w:r>
    </w:p>
    <w:p w14:paraId="3A5C29EB" w14:textId="16B278DA" w:rsidR="00E56677" w:rsidRPr="00B61443" w:rsidRDefault="00E56677">
      <w:pPr>
        <w:spacing w:after="160" w:line="259" w:lineRule="auto"/>
      </w:pPr>
      <w:r w:rsidRPr="00B61443">
        <w:br w:type="page"/>
      </w:r>
    </w:p>
    <w:p w14:paraId="57D30E6C" w14:textId="77777777" w:rsidR="008939B5" w:rsidRPr="00B61443" w:rsidRDefault="008939B5" w:rsidP="008939B5"/>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9"/>
        <w:gridCol w:w="1275"/>
        <w:gridCol w:w="1276"/>
      </w:tblGrid>
      <w:tr w:rsidR="008939B5" w:rsidRPr="00B61443" w14:paraId="3F34BD2C" w14:textId="77777777" w:rsidTr="008939B5">
        <w:trPr>
          <w:jc w:val="center"/>
        </w:trPr>
        <w:tc>
          <w:tcPr>
            <w:tcW w:w="7099" w:type="dxa"/>
            <w:tcBorders>
              <w:top w:val="single" w:sz="4" w:space="0" w:color="auto"/>
              <w:left w:val="single" w:sz="4" w:space="0" w:color="auto"/>
              <w:bottom w:val="single" w:sz="4" w:space="0" w:color="auto"/>
              <w:right w:val="single" w:sz="4" w:space="0" w:color="auto"/>
            </w:tcBorders>
            <w:vAlign w:val="center"/>
            <w:hideMark/>
          </w:tcPr>
          <w:p w14:paraId="7CC0F708" w14:textId="77777777" w:rsidR="008939B5" w:rsidRPr="00B61443" w:rsidRDefault="008939B5" w:rsidP="008939B5">
            <w:pPr>
              <w:jc w:val="center"/>
              <w:rPr>
                <w:b/>
              </w:rPr>
            </w:pPr>
            <w:r w:rsidRPr="00B61443">
              <w:rPr>
                <w:b/>
              </w:rPr>
              <w:t>Téma (versenyfeladat)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1D1E5DF" w14:textId="77777777" w:rsidR="008939B5" w:rsidRPr="00B61443" w:rsidRDefault="008939B5" w:rsidP="008939B5">
            <w:pPr>
              <w:jc w:val="center"/>
              <w:rPr>
                <w:b/>
              </w:rPr>
            </w:pPr>
            <w:r w:rsidRPr="00B61443">
              <w:rPr>
                <w:b/>
              </w:rPr>
              <w:t>Időtartam</w:t>
            </w:r>
          </w:p>
          <w:p w14:paraId="3C6C4825" w14:textId="77777777" w:rsidR="008939B5" w:rsidRPr="00B61443" w:rsidRDefault="008939B5" w:rsidP="008939B5">
            <w:pPr>
              <w:jc w:val="center"/>
              <w:rPr>
                <w:b/>
              </w:rPr>
            </w:pPr>
            <w:r w:rsidRPr="00B61443">
              <w:rPr>
                <w:b/>
              </w:rPr>
              <w:t>(perc)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188CC2" w14:textId="77777777" w:rsidR="008939B5" w:rsidRPr="00B61443" w:rsidRDefault="008939B5" w:rsidP="008939B5">
            <w:pPr>
              <w:jc w:val="center"/>
              <w:rPr>
                <w:b/>
              </w:rPr>
            </w:pPr>
            <w:r w:rsidRPr="00B61443">
              <w:rPr>
                <w:b/>
              </w:rPr>
              <w:t xml:space="preserve">Elérhető </w:t>
            </w:r>
          </w:p>
          <w:p w14:paraId="45DCB5BC" w14:textId="77777777" w:rsidR="008939B5" w:rsidRPr="00B61443" w:rsidRDefault="008939B5" w:rsidP="008939B5">
            <w:pPr>
              <w:jc w:val="center"/>
              <w:rPr>
                <w:b/>
              </w:rPr>
            </w:pPr>
            <w:r w:rsidRPr="00B61443">
              <w:rPr>
                <w:b/>
              </w:rPr>
              <w:t>pontszám</w:t>
            </w:r>
          </w:p>
        </w:tc>
      </w:tr>
      <w:tr w:rsidR="008939B5" w:rsidRPr="00B61443" w14:paraId="212E161F" w14:textId="77777777" w:rsidTr="008939B5">
        <w:trPr>
          <w:cantSplit/>
          <w:trHeight w:val="1235"/>
          <w:jc w:val="center"/>
        </w:trPr>
        <w:tc>
          <w:tcPr>
            <w:tcW w:w="70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4A0C96" w14:textId="77777777" w:rsidR="008939B5" w:rsidRPr="00B61443" w:rsidRDefault="008939B5" w:rsidP="008939B5">
            <w:pPr>
              <w:spacing w:after="120"/>
              <w:jc w:val="both"/>
              <w:rPr>
                <w:rFonts w:eastAsia="Calibri" w:cs="Calibri"/>
                <w:szCs w:val="22"/>
                <w:lang w:eastAsia="en-US"/>
              </w:rPr>
            </w:pPr>
            <w:r w:rsidRPr="00B61443">
              <w:rPr>
                <w:rFonts w:eastAsia="Calibri"/>
                <w:b/>
                <w:lang w:eastAsia="en-US"/>
              </w:rPr>
              <w:t xml:space="preserve">Gyakorlati versenytevékenység: </w:t>
            </w:r>
            <w:r w:rsidRPr="00B61443">
              <w:rPr>
                <w:rFonts w:eastAsia="Calibri" w:cs="Calibri"/>
                <w:szCs w:val="22"/>
                <w:lang w:eastAsia="en-US"/>
              </w:rPr>
              <w:t>Külső vagy belső szakmai rendezvény alapdokumentumának elkészítése (számítógépen)</w:t>
            </w:r>
          </w:p>
          <w:p w14:paraId="64D1BAE5" w14:textId="77777777" w:rsidR="008939B5" w:rsidRPr="00B61443" w:rsidRDefault="008939B5" w:rsidP="008939B5">
            <w:pPr>
              <w:jc w:val="both"/>
              <w:rPr>
                <w:rFonts w:eastAsia="Calibri" w:cs="Calibri"/>
                <w:b/>
                <w:szCs w:val="22"/>
                <w:lang w:eastAsia="en-US"/>
              </w:rPr>
            </w:pPr>
            <w:r w:rsidRPr="00B61443">
              <w:rPr>
                <w:rFonts w:eastAsia="Calibri" w:cs="Calibri"/>
                <w:b/>
                <w:szCs w:val="22"/>
                <w:u w:val="single"/>
                <w:lang w:eastAsia="en-US"/>
              </w:rPr>
              <w:t>A versenyfeladat:</w:t>
            </w:r>
            <w:r w:rsidRPr="00B61443">
              <w:rPr>
                <w:rFonts w:eastAsia="Calibri" w:cs="Calibri"/>
                <w:b/>
                <w:szCs w:val="22"/>
                <w:lang w:eastAsia="en-US"/>
              </w:rPr>
              <w:t xml:space="preserve"> </w:t>
            </w:r>
          </w:p>
          <w:p w14:paraId="5CFBCC50" w14:textId="77777777" w:rsidR="008939B5" w:rsidRPr="00B61443" w:rsidRDefault="008939B5" w:rsidP="008939B5">
            <w:pPr>
              <w:jc w:val="both"/>
              <w:rPr>
                <w:rFonts w:eastAsia="Calibri"/>
                <w:b/>
                <w:lang w:eastAsia="en-US"/>
              </w:rPr>
            </w:pPr>
            <w:r w:rsidRPr="00B61443">
              <w:rPr>
                <w:rFonts w:eastAsia="Calibri" w:cs="Calibri"/>
                <w:szCs w:val="22"/>
                <w:lang w:eastAsia="en-US"/>
              </w:rPr>
              <w:t>A versenyző tartalmi és formai utasítások alapján egy külső vagy belső szakmai rendezvény alapdokumentációját (forgatókönyv vagy szakmai programterv) készíti el kapott utasítások alapján. A rendezvény lebonyolításához információt keres az interneten; megadott adatok birtokában költségkalkulációt készít; a program ismeretében tájékoztató körlevelet, meghívót vagy hirdetést fogalmaz. A dokumentumokat a figyelemfelkeltés vizuális hatáselemeit felhasználva megszerkeszti, továbbá – a vizuális céges arculati elemeket alkalmazva – négy-öt diából álló prezentációt készít a rendezvényről.</w:t>
            </w:r>
          </w:p>
        </w:tc>
        <w:tc>
          <w:tcPr>
            <w:tcW w:w="1275" w:type="dxa"/>
            <w:tcBorders>
              <w:top w:val="single" w:sz="4" w:space="0" w:color="auto"/>
              <w:left w:val="single" w:sz="4" w:space="0" w:color="auto"/>
              <w:bottom w:val="single" w:sz="4" w:space="0" w:color="auto"/>
              <w:right w:val="single" w:sz="4" w:space="0" w:color="auto"/>
            </w:tcBorders>
            <w:vAlign w:val="center"/>
          </w:tcPr>
          <w:p w14:paraId="42DA1332" w14:textId="77777777" w:rsidR="008939B5" w:rsidRPr="00B61443" w:rsidRDefault="008939B5" w:rsidP="008939B5">
            <w:pPr>
              <w:tabs>
                <w:tab w:val="left" w:pos="2000"/>
              </w:tabs>
              <w:jc w:val="center"/>
            </w:pPr>
            <w:r w:rsidRPr="00B61443">
              <w:t>210</w:t>
            </w:r>
          </w:p>
        </w:tc>
        <w:tc>
          <w:tcPr>
            <w:tcW w:w="1276" w:type="dxa"/>
            <w:tcBorders>
              <w:top w:val="single" w:sz="4" w:space="0" w:color="auto"/>
              <w:left w:val="single" w:sz="4" w:space="0" w:color="auto"/>
              <w:right w:val="single" w:sz="4" w:space="0" w:color="auto"/>
            </w:tcBorders>
            <w:vAlign w:val="center"/>
          </w:tcPr>
          <w:p w14:paraId="431F41DA" w14:textId="77777777" w:rsidR="008939B5" w:rsidRPr="00B61443" w:rsidRDefault="008939B5" w:rsidP="008939B5">
            <w:pPr>
              <w:tabs>
                <w:tab w:val="left" w:pos="2000"/>
              </w:tabs>
              <w:jc w:val="center"/>
            </w:pPr>
            <w:r w:rsidRPr="00B61443">
              <w:t>100</w:t>
            </w:r>
          </w:p>
        </w:tc>
      </w:tr>
      <w:tr w:rsidR="008939B5" w:rsidRPr="00B61443" w14:paraId="2252F1A2" w14:textId="77777777" w:rsidTr="008939B5">
        <w:trPr>
          <w:cantSplit/>
          <w:trHeight w:val="1235"/>
          <w:jc w:val="center"/>
        </w:trPr>
        <w:tc>
          <w:tcPr>
            <w:tcW w:w="7099" w:type="dxa"/>
            <w:tcBorders>
              <w:top w:val="single" w:sz="4" w:space="0" w:color="auto"/>
              <w:left w:val="single" w:sz="4" w:space="0" w:color="auto"/>
              <w:bottom w:val="single" w:sz="4" w:space="0" w:color="auto"/>
              <w:right w:val="single" w:sz="4" w:space="0" w:color="auto"/>
            </w:tcBorders>
            <w:vAlign w:val="center"/>
          </w:tcPr>
          <w:p w14:paraId="00137982" w14:textId="77777777" w:rsidR="008939B5" w:rsidRPr="00B61443" w:rsidRDefault="008939B5" w:rsidP="008939B5">
            <w:pPr>
              <w:spacing w:after="120"/>
              <w:rPr>
                <w:rFonts w:eastAsia="Calibri" w:cs="Calibri"/>
                <w:szCs w:val="22"/>
                <w:u w:val="single"/>
                <w:lang w:eastAsia="en-US"/>
              </w:rPr>
            </w:pPr>
            <w:r w:rsidRPr="00B61443">
              <w:rPr>
                <w:rFonts w:eastAsia="Calibri"/>
                <w:b/>
                <w:lang w:eastAsia="en-US"/>
              </w:rPr>
              <w:t xml:space="preserve">Szóbeli versenytevékenység: </w:t>
            </w:r>
            <w:r w:rsidRPr="00B61443">
              <w:rPr>
                <w:rFonts w:eastAsia="Calibri" w:cs="Calibri"/>
                <w:szCs w:val="22"/>
                <w:lang w:eastAsia="en-US"/>
              </w:rPr>
              <w:t>Titkári szakmai ismeretek</w:t>
            </w:r>
          </w:p>
          <w:p w14:paraId="06292654" w14:textId="77777777" w:rsidR="008939B5" w:rsidRPr="00B61443" w:rsidRDefault="008939B5" w:rsidP="008939B5">
            <w:pPr>
              <w:jc w:val="both"/>
              <w:rPr>
                <w:rFonts w:eastAsia="Calibri" w:cs="Calibri"/>
                <w:b/>
                <w:szCs w:val="22"/>
                <w:lang w:eastAsia="en-US"/>
              </w:rPr>
            </w:pPr>
            <w:r w:rsidRPr="00B61443">
              <w:rPr>
                <w:rFonts w:eastAsia="Calibri" w:cs="Calibri"/>
                <w:b/>
                <w:szCs w:val="22"/>
                <w:u w:val="single"/>
                <w:lang w:eastAsia="en-US"/>
              </w:rPr>
              <w:t>A versenyfeladat:</w:t>
            </w:r>
          </w:p>
          <w:p w14:paraId="73B01D89" w14:textId="77777777" w:rsidR="008939B5" w:rsidRPr="00B61443" w:rsidRDefault="008939B5" w:rsidP="008939B5">
            <w:pPr>
              <w:spacing w:after="120"/>
              <w:jc w:val="both"/>
              <w:rPr>
                <w:rFonts w:eastAsia="Calibri" w:cs="Calibri"/>
                <w:szCs w:val="22"/>
                <w:lang w:eastAsia="en-US"/>
              </w:rPr>
            </w:pPr>
            <w:r w:rsidRPr="00B61443">
              <w:rPr>
                <w:rFonts w:eastAsia="Calibri" w:cs="Calibri"/>
                <w:szCs w:val="22"/>
                <w:lang w:eastAsia="en-US"/>
              </w:rPr>
              <w:t>A szóbeli vizsgatevékenység központilag összeállított vizsgakérdései a 4. Szakmai követelmények fejezetben szereplő szakmai követelménymodulok közül:</w:t>
            </w:r>
          </w:p>
          <w:p w14:paraId="466A0108" w14:textId="77777777" w:rsidR="008939B5" w:rsidRPr="00B61443" w:rsidRDefault="008939B5" w:rsidP="008939B5">
            <w:pPr>
              <w:spacing w:after="120"/>
              <w:jc w:val="both"/>
              <w:rPr>
                <w:rFonts w:eastAsia="Calibri" w:cs="Calibri"/>
                <w:szCs w:val="22"/>
                <w:lang w:eastAsia="en-US"/>
              </w:rPr>
            </w:pPr>
            <w:r w:rsidRPr="00B61443">
              <w:rPr>
                <w:rFonts w:eastAsia="Calibri" w:cs="Calibri"/>
                <w:szCs w:val="22"/>
                <w:u w:val="single"/>
                <w:lang w:eastAsia="en-US"/>
              </w:rPr>
              <w:t>A) tétel:</w:t>
            </w:r>
            <w:r w:rsidRPr="00B61443">
              <w:rPr>
                <w:rFonts w:eastAsia="Calibri" w:cs="Calibri"/>
                <w:szCs w:val="22"/>
                <w:lang w:eastAsia="en-US"/>
              </w:rPr>
              <w:t xml:space="preserve"> a 10066-16 Gazdálkodási alapfeladatok (a 10066-12 Gazdálkodási alapfeladatok), a 12084-16 Üzleti kommunikáció és protokoll (10070-12 Munkahelyi kommunikáció), illetőleg 12085-16 Titkári ügyintézés gyakorlata.</w:t>
            </w:r>
          </w:p>
          <w:p w14:paraId="6BB665B2" w14:textId="77777777" w:rsidR="008939B5" w:rsidRPr="00B61443" w:rsidRDefault="008939B5" w:rsidP="008939B5">
            <w:pPr>
              <w:spacing w:after="120"/>
              <w:jc w:val="both"/>
              <w:rPr>
                <w:rFonts w:eastAsia="Calibri" w:cs="Calibri"/>
                <w:szCs w:val="22"/>
                <w:lang w:eastAsia="en-US"/>
              </w:rPr>
            </w:pPr>
            <w:r w:rsidRPr="00B61443">
              <w:rPr>
                <w:rFonts w:eastAsia="Calibri" w:cs="Calibri"/>
                <w:szCs w:val="22"/>
                <w:u w:val="single"/>
                <w:lang w:eastAsia="en-US"/>
              </w:rPr>
              <w:t>B) rész:</w:t>
            </w:r>
            <w:r w:rsidRPr="00B61443">
              <w:rPr>
                <w:rFonts w:eastAsia="Calibri" w:cs="Calibri"/>
                <w:szCs w:val="22"/>
                <w:lang w:eastAsia="en-US"/>
              </w:rPr>
              <w:t xml:space="preserve"> a 11554-16 Irodai szakmai idegen nyelv megnevezésű (10071-12 Hivatali kommunikáció magyar és idegen nyelven) modulok témaköreit tartalmazza.</w:t>
            </w:r>
          </w:p>
        </w:tc>
        <w:tc>
          <w:tcPr>
            <w:tcW w:w="1275" w:type="dxa"/>
            <w:tcBorders>
              <w:top w:val="single" w:sz="4" w:space="0" w:color="auto"/>
              <w:left w:val="single" w:sz="4" w:space="0" w:color="auto"/>
              <w:bottom w:val="single" w:sz="4" w:space="0" w:color="auto"/>
              <w:right w:val="single" w:sz="4" w:space="0" w:color="auto"/>
            </w:tcBorders>
            <w:vAlign w:val="center"/>
          </w:tcPr>
          <w:p w14:paraId="4F685D0B" w14:textId="77777777" w:rsidR="008939B5" w:rsidRPr="00B61443" w:rsidRDefault="008939B5" w:rsidP="008939B5">
            <w:pPr>
              <w:tabs>
                <w:tab w:val="left" w:pos="2000"/>
              </w:tabs>
              <w:jc w:val="center"/>
            </w:pPr>
            <w:proofErr w:type="spellStart"/>
            <w:r w:rsidRPr="00B61443">
              <w:t>max</w:t>
            </w:r>
            <w:proofErr w:type="spellEnd"/>
            <w:r w:rsidRPr="00B61443">
              <w:t xml:space="preserve">. </w:t>
            </w:r>
          </w:p>
          <w:p w14:paraId="71C640BD" w14:textId="77777777" w:rsidR="008939B5" w:rsidRPr="00B61443" w:rsidRDefault="008939B5" w:rsidP="008939B5">
            <w:pPr>
              <w:tabs>
                <w:tab w:val="left" w:pos="2000"/>
              </w:tabs>
              <w:jc w:val="center"/>
            </w:pPr>
            <w:r w:rsidRPr="00B61443">
              <w:t>10’ + 10’ válaszadás – felkészülési idő 20’</w:t>
            </w:r>
          </w:p>
        </w:tc>
        <w:tc>
          <w:tcPr>
            <w:tcW w:w="1276" w:type="dxa"/>
            <w:tcBorders>
              <w:top w:val="single" w:sz="4" w:space="0" w:color="auto"/>
              <w:left w:val="single" w:sz="4" w:space="0" w:color="auto"/>
              <w:bottom w:val="single" w:sz="4" w:space="0" w:color="auto"/>
              <w:right w:val="single" w:sz="4" w:space="0" w:color="auto"/>
            </w:tcBorders>
            <w:vAlign w:val="center"/>
          </w:tcPr>
          <w:p w14:paraId="5DAE9961" w14:textId="77777777" w:rsidR="008939B5" w:rsidRPr="00B61443" w:rsidRDefault="008939B5" w:rsidP="008939B5">
            <w:pPr>
              <w:tabs>
                <w:tab w:val="left" w:pos="2000"/>
              </w:tabs>
              <w:jc w:val="center"/>
            </w:pPr>
            <w:r w:rsidRPr="00B61443">
              <w:t xml:space="preserve">A) 30 </w:t>
            </w:r>
          </w:p>
          <w:p w14:paraId="0E3F0EDC" w14:textId="77777777" w:rsidR="008939B5" w:rsidRPr="00B61443" w:rsidRDefault="008939B5" w:rsidP="008939B5">
            <w:pPr>
              <w:tabs>
                <w:tab w:val="left" w:pos="2000"/>
              </w:tabs>
              <w:jc w:val="center"/>
            </w:pPr>
          </w:p>
          <w:p w14:paraId="2429C1A0" w14:textId="77777777" w:rsidR="008939B5" w:rsidRPr="00B61443" w:rsidRDefault="008939B5" w:rsidP="008939B5">
            <w:pPr>
              <w:tabs>
                <w:tab w:val="left" w:pos="2000"/>
              </w:tabs>
              <w:jc w:val="center"/>
            </w:pPr>
            <w:r w:rsidRPr="00B61443">
              <w:t xml:space="preserve">B) 20 </w:t>
            </w:r>
          </w:p>
          <w:p w14:paraId="70F5D756" w14:textId="77777777" w:rsidR="008939B5" w:rsidRPr="00B61443" w:rsidRDefault="008939B5" w:rsidP="008939B5">
            <w:pPr>
              <w:tabs>
                <w:tab w:val="left" w:pos="2000"/>
              </w:tabs>
              <w:jc w:val="center"/>
            </w:pPr>
          </w:p>
        </w:tc>
      </w:tr>
    </w:tbl>
    <w:p w14:paraId="4D68A16A" w14:textId="77777777" w:rsidR="00090F00" w:rsidRPr="00B61443" w:rsidRDefault="00090F00" w:rsidP="00090F00">
      <w:pPr>
        <w:spacing w:after="100" w:afterAutospacing="1"/>
        <w:ind w:left="426"/>
        <w:jc w:val="both"/>
        <w:rPr>
          <w:bCs/>
        </w:rPr>
      </w:pPr>
    </w:p>
    <w:p w14:paraId="354E90DC" w14:textId="1FF321E9" w:rsidR="008939B5" w:rsidRPr="00B61443" w:rsidRDefault="008939B5" w:rsidP="00E56677">
      <w:pPr>
        <w:numPr>
          <w:ilvl w:val="0"/>
          <w:numId w:val="65"/>
        </w:numPr>
        <w:spacing w:after="100" w:afterAutospacing="1"/>
        <w:ind w:left="426"/>
        <w:jc w:val="both"/>
        <w:rPr>
          <w:bCs/>
        </w:rPr>
      </w:pPr>
      <w:r w:rsidRPr="00B61443">
        <w:rPr>
          <w:bCs/>
        </w:rPr>
        <w:t xml:space="preserve">Az írásbeli „A” és a gyakorlati versenyfeladatot </w:t>
      </w:r>
      <w:r w:rsidRPr="00B61443">
        <w:rPr>
          <w:b/>
          <w:bCs/>
        </w:rPr>
        <w:t>számítógépen</w:t>
      </w:r>
      <w:r w:rsidRPr="00B61443">
        <w:rPr>
          <w:bCs/>
        </w:rPr>
        <w:t xml:space="preserve"> kell elkészíteni. A számítógépekről a versenyszervező gondoskodik, de a versenyző – előzetes egyeztetés alapján – saját billentyűzetet hozhat. </w:t>
      </w:r>
    </w:p>
    <w:p w14:paraId="2218091D" w14:textId="77777777" w:rsidR="008939B5" w:rsidRPr="00B61443" w:rsidRDefault="008939B5" w:rsidP="00E56677">
      <w:pPr>
        <w:numPr>
          <w:ilvl w:val="0"/>
          <w:numId w:val="65"/>
        </w:numPr>
        <w:spacing w:after="100" w:afterAutospacing="1"/>
        <w:ind w:left="426"/>
        <w:jc w:val="both"/>
        <w:rPr>
          <w:bCs/>
        </w:rPr>
      </w:pPr>
      <w:r w:rsidRPr="00B61443">
        <w:rPr>
          <w:bCs/>
        </w:rPr>
        <w:t xml:space="preserve">A szóbeli „A” tételrész kifejtése </w:t>
      </w:r>
      <w:r w:rsidRPr="00B61443">
        <w:rPr>
          <w:b/>
          <w:bCs/>
        </w:rPr>
        <w:t>magyar</w:t>
      </w:r>
      <w:r w:rsidRPr="00B61443">
        <w:rPr>
          <w:bCs/>
        </w:rPr>
        <w:t xml:space="preserve">, a „B” tételrész </w:t>
      </w:r>
      <w:r w:rsidRPr="00B61443">
        <w:rPr>
          <w:b/>
          <w:bCs/>
        </w:rPr>
        <w:t>idegen nyelven</w:t>
      </w:r>
      <w:r w:rsidRPr="00B61443">
        <w:rPr>
          <w:bCs/>
        </w:rPr>
        <w:t xml:space="preserve"> történik – a versenyző által megjelölt nyelven (angol vagy német). A szóbeli tételek </w:t>
      </w:r>
      <w:r w:rsidRPr="00B61443">
        <w:t>a képzési idő teljes tananyagát tartalmazzák.</w:t>
      </w:r>
    </w:p>
    <w:p w14:paraId="0F225210" w14:textId="77777777" w:rsidR="008939B5" w:rsidRPr="00B61443" w:rsidRDefault="008939B5" w:rsidP="00E56677">
      <w:pPr>
        <w:numPr>
          <w:ilvl w:val="0"/>
          <w:numId w:val="65"/>
        </w:numPr>
        <w:spacing w:after="100" w:afterAutospacing="1"/>
        <w:ind w:left="426"/>
        <w:jc w:val="both"/>
        <w:rPr>
          <w:bCs/>
        </w:rPr>
      </w:pPr>
      <w:r w:rsidRPr="00B61443">
        <w:rPr>
          <w:bCs/>
        </w:rPr>
        <w:t xml:space="preserve">Az irodai titkár és az ügyviteli titkár szakképesítés vonatkozásában az írásbeli (A és B feladatrész), valamint a gyakorlati versenyfeladat és a szóbeli tételsor </w:t>
      </w:r>
      <w:r w:rsidRPr="00B61443">
        <w:rPr>
          <w:b/>
          <w:bCs/>
        </w:rPr>
        <w:t>azonos</w:t>
      </w:r>
      <w:r w:rsidRPr="00B61443">
        <w:rPr>
          <w:bCs/>
        </w:rPr>
        <w:t>.</w:t>
      </w:r>
    </w:p>
    <w:p w14:paraId="32B2EFF4" w14:textId="77777777" w:rsidR="008939B5" w:rsidRPr="00B61443" w:rsidRDefault="008939B5" w:rsidP="00E56677">
      <w:pPr>
        <w:numPr>
          <w:ilvl w:val="0"/>
          <w:numId w:val="65"/>
        </w:numPr>
        <w:spacing w:after="100" w:afterAutospacing="1"/>
        <w:ind w:left="426"/>
        <w:jc w:val="both"/>
        <w:rPr>
          <w:rFonts w:eastAsia="Calibri"/>
        </w:rPr>
      </w:pPr>
      <w:r w:rsidRPr="00B61443">
        <w:rPr>
          <w:rFonts w:eastAsia="Calibri"/>
        </w:rPr>
        <w:t xml:space="preserve">A </w:t>
      </w:r>
      <w:r w:rsidRPr="00B61443">
        <w:rPr>
          <w:b/>
          <w:bCs/>
        </w:rPr>
        <w:t>válogatóból</w:t>
      </w:r>
      <w:r w:rsidRPr="00B61443">
        <w:rPr>
          <w:rFonts w:eastAsia="Calibri"/>
        </w:rPr>
        <w:t xml:space="preserve"> azok a versenyzők juthatnak tovább, akik a válogató versenytevékenységeiben elérhető pontszám legalább </w:t>
      </w:r>
      <w:r w:rsidRPr="00B61443">
        <w:rPr>
          <w:rFonts w:eastAsia="Calibri"/>
          <w:b/>
        </w:rPr>
        <w:t xml:space="preserve">60%-át elérték minden egyes versenyfeladatban. </w:t>
      </w:r>
      <w:r w:rsidRPr="00B61443">
        <w:rPr>
          <w:rFonts w:eastAsia="Calibri"/>
        </w:rPr>
        <w:t xml:space="preserve">(A minimális pontszám elérésének követelménye alól az MKIK felmentést adhat.) </w:t>
      </w:r>
    </w:p>
    <w:p w14:paraId="15AC29B4" w14:textId="77777777" w:rsidR="008939B5" w:rsidRPr="00B61443" w:rsidRDefault="008939B5" w:rsidP="00E56677">
      <w:pPr>
        <w:numPr>
          <w:ilvl w:val="0"/>
          <w:numId w:val="65"/>
        </w:numPr>
        <w:spacing w:after="100" w:afterAutospacing="1"/>
        <w:ind w:left="425" w:hanging="357"/>
        <w:jc w:val="both"/>
        <w:rPr>
          <w:rFonts w:eastAsia="Calibri"/>
          <w:bCs/>
        </w:rPr>
      </w:pPr>
      <w:r w:rsidRPr="00B61443">
        <w:rPr>
          <w:rFonts w:eastAsia="Calibri"/>
        </w:rPr>
        <w:t>A válogatóban elért eredmény az egyes versenyfeladatok pontszámának átlaga alapján kerül kiszámításra. A döntőbe jutás sorrendjét kizárólag a válogatóban elért eredmények határozzák meg.</w:t>
      </w:r>
      <w:r w:rsidRPr="00B61443">
        <w:rPr>
          <w:rFonts w:eastAsia="Calibri"/>
          <w:color w:val="FF0000"/>
        </w:rPr>
        <w:t xml:space="preserve"> </w:t>
      </w:r>
      <w:r w:rsidRPr="00B61443">
        <w:rPr>
          <w:rFonts w:eastAsia="Calibri"/>
        </w:rPr>
        <w:t>Pontazonosság esetén a helyezés sorrendjében a gyakorlati versenyfeladatban, azon túl a szóbeli A) részében elért eredmény a meghatározó.</w:t>
      </w:r>
    </w:p>
    <w:p w14:paraId="0892A467" w14:textId="72A05A2D" w:rsidR="003E58BF" w:rsidRPr="00B61443" w:rsidRDefault="008939B5" w:rsidP="003E5524">
      <w:pPr>
        <w:numPr>
          <w:ilvl w:val="0"/>
          <w:numId w:val="65"/>
        </w:numPr>
        <w:spacing w:after="160" w:afterAutospacing="1" w:line="259" w:lineRule="auto"/>
        <w:ind w:left="426"/>
        <w:contextualSpacing/>
        <w:jc w:val="both"/>
        <w:rPr>
          <w:b/>
          <w:bCs/>
        </w:rPr>
      </w:pPr>
      <w:r w:rsidRPr="00B61443">
        <w:rPr>
          <w:rFonts w:eastAsia="Calibri"/>
        </w:rPr>
        <w:t>A szakmai vizsga alóli felmentés – mindkét szakképesítés (irodai titkár és ügyviteli titkár) tekintetében – külön-külön minden versenyfeladatra (vizsgatevékenységre), illetőleg a teljes szakmai vizsgára érvényes, ha a versenyző az egyes versenyfeladatokban eléri a pontszám min. 60%-át.</w:t>
      </w:r>
      <w:r w:rsidR="003E58BF" w:rsidRPr="00B61443">
        <w:rPr>
          <w:b/>
          <w:bCs/>
        </w:rPr>
        <w:br w:type="page"/>
      </w:r>
    </w:p>
    <w:p w14:paraId="5C40D179" w14:textId="31403DE1" w:rsidR="008939B5" w:rsidRPr="00B61443" w:rsidRDefault="008939B5" w:rsidP="008939B5">
      <w:pPr>
        <w:spacing w:after="160" w:line="259" w:lineRule="auto"/>
        <w:contextualSpacing/>
        <w:jc w:val="both"/>
        <w:rPr>
          <w:b/>
          <w:bCs/>
        </w:rPr>
      </w:pPr>
      <w:r w:rsidRPr="00B61443">
        <w:rPr>
          <w:b/>
          <w:bCs/>
        </w:rPr>
        <w:lastRenderedPageBreak/>
        <w:t>Döntő</w:t>
      </w:r>
    </w:p>
    <w:p w14:paraId="3DB0E3B4" w14:textId="77777777" w:rsidR="008939B5" w:rsidRPr="00B61443" w:rsidRDefault="008939B5" w:rsidP="008939B5">
      <w:pPr>
        <w:tabs>
          <w:tab w:val="left" w:pos="1418"/>
        </w:tabs>
      </w:pPr>
      <w:r w:rsidRPr="00B61443">
        <w:t xml:space="preserve">Helyszín: </w:t>
      </w:r>
      <w:r w:rsidRPr="00B61443">
        <w:tab/>
        <w:t>Az MKIK által kijelölt helyszín</w:t>
      </w:r>
    </w:p>
    <w:p w14:paraId="461C3493" w14:textId="77777777" w:rsidR="008939B5" w:rsidRPr="00B61443" w:rsidRDefault="008939B5" w:rsidP="008939B5">
      <w:pPr>
        <w:tabs>
          <w:tab w:val="left" w:pos="1418"/>
        </w:tabs>
      </w:pPr>
      <w:r w:rsidRPr="00B61443">
        <w:t xml:space="preserve">Időpont: </w:t>
      </w:r>
      <w:r w:rsidRPr="00B61443">
        <w:tab/>
        <w:t>Az országos döntőt megelőzően</w:t>
      </w:r>
    </w:p>
    <w:p w14:paraId="4319D07B" w14:textId="77777777" w:rsidR="008939B5" w:rsidRPr="00B61443" w:rsidRDefault="008939B5" w:rsidP="008939B5">
      <w:pPr>
        <w:tabs>
          <w:tab w:val="left" w:pos="1418"/>
        </w:tabs>
        <w:ind w:left="720" w:hanging="720"/>
      </w:pP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9"/>
        <w:gridCol w:w="1275"/>
        <w:gridCol w:w="1276"/>
      </w:tblGrid>
      <w:tr w:rsidR="008939B5" w:rsidRPr="00B61443" w14:paraId="28F84278" w14:textId="77777777" w:rsidTr="008939B5">
        <w:trPr>
          <w:jc w:val="center"/>
        </w:trPr>
        <w:tc>
          <w:tcPr>
            <w:tcW w:w="7099" w:type="dxa"/>
            <w:tcBorders>
              <w:top w:val="single" w:sz="4" w:space="0" w:color="auto"/>
              <w:left w:val="single" w:sz="4" w:space="0" w:color="auto"/>
              <w:bottom w:val="single" w:sz="4" w:space="0" w:color="auto"/>
              <w:right w:val="single" w:sz="4" w:space="0" w:color="auto"/>
            </w:tcBorders>
            <w:vAlign w:val="center"/>
            <w:hideMark/>
          </w:tcPr>
          <w:p w14:paraId="505FD9CC" w14:textId="77777777" w:rsidR="008939B5" w:rsidRPr="00B61443" w:rsidRDefault="008939B5" w:rsidP="008939B5">
            <w:pPr>
              <w:jc w:val="center"/>
              <w:rPr>
                <w:b/>
              </w:rPr>
            </w:pPr>
            <w:r w:rsidRPr="00B61443">
              <w:rPr>
                <w:b/>
              </w:rPr>
              <w:t>Téma (versenyfeladat)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8333C28" w14:textId="77777777" w:rsidR="008939B5" w:rsidRPr="00B61443" w:rsidRDefault="008939B5" w:rsidP="008939B5">
            <w:pPr>
              <w:jc w:val="center"/>
              <w:rPr>
                <w:b/>
              </w:rPr>
            </w:pPr>
            <w:r w:rsidRPr="00B61443">
              <w:rPr>
                <w:b/>
              </w:rPr>
              <w:t>Időtartam</w:t>
            </w:r>
          </w:p>
          <w:p w14:paraId="3097843A" w14:textId="77777777" w:rsidR="008939B5" w:rsidRPr="00B61443" w:rsidRDefault="008939B5" w:rsidP="008939B5">
            <w:pPr>
              <w:jc w:val="center"/>
              <w:rPr>
                <w:b/>
              </w:rPr>
            </w:pPr>
            <w:r w:rsidRPr="00B61443">
              <w:rPr>
                <w:b/>
              </w:rPr>
              <w:t>(perc)</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B879AA" w14:textId="77777777" w:rsidR="008939B5" w:rsidRPr="00B61443" w:rsidRDefault="008939B5" w:rsidP="008939B5">
            <w:pPr>
              <w:jc w:val="center"/>
              <w:rPr>
                <w:b/>
              </w:rPr>
            </w:pPr>
            <w:r w:rsidRPr="00B61443">
              <w:rPr>
                <w:b/>
              </w:rPr>
              <w:t xml:space="preserve">Elérhető </w:t>
            </w:r>
          </w:p>
          <w:p w14:paraId="23204B5F" w14:textId="77777777" w:rsidR="008939B5" w:rsidRPr="00B61443" w:rsidRDefault="008939B5" w:rsidP="008939B5">
            <w:pPr>
              <w:jc w:val="center"/>
              <w:rPr>
                <w:b/>
              </w:rPr>
            </w:pPr>
            <w:r w:rsidRPr="00B61443">
              <w:rPr>
                <w:b/>
              </w:rPr>
              <w:t>pontszám</w:t>
            </w:r>
          </w:p>
        </w:tc>
      </w:tr>
      <w:tr w:rsidR="008939B5" w:rsidRPr="00B61443" w14:paraId="7A7E250E" w14:textId="77777777" w:rsidTr="008939B5">
        <w:trPr>
          <w:cantSplit/>
          <w:trHeight w:val="1235"/>
          <w:jc w:val="center"/>
        </w:trPr>
        <w:tc>
          <w:tcPr>
            <w:tcW w:w="7099" w:type="dxa"/>
            <w:tcBorders>
              <w:top w:val="single" w:sz="4" w:space="0" w:color="auto"/>
              <w:left w:val="single" w:sz="4" w:space="0" w:color="auto"/>
              <w:bottom w:val="single" w:sz="4" w:space="0" w:color="auto"/>
              <w:right w:val="single" w:sz="4" w:space="0" w:color="auto"/>
            </w:tcBorders>
            <w:vAlign w:val="center"/>
            <w:hideMark/>
          </w:tcPr>
          <w:p w14:paraId="571ACFF5" w14:textId="77777777" w:rsidR="008939B5" w:rsidRPr="00B61443" w:rsidRDefault="008939B5" w:rsidP="008939B5">
            <w:pPr>
              <w:spacing w:after="120" w:line="276" w:lineRule="auto"/>
              <w:rPr>
                <w:rFonts w:eastAsia="Calibri"/>
                <w:b/>
                <w:lang w:eastAsia="en-US"/>
              </w:rPr>
            </w:pPr>
            <w:r w:rsidRPr="00B61443">
              <w:rPr>
                <w:rFonts w:eastAsia="Calibri"/>
                <w:b/>
                <w:lang w:eastAsia="en-US"/>
              </w:rPr>
              <w:t>Írásbeli versenytevékenység</w:t>
            </w:r>
          </w:p>
          <w:p w14:paraId="3AA8C617" w14:textId="77777777" w:rsidR="008939B5" w:rsidRPr="00B61443" w:rsidRDefault="008939B5" w:rsidP="008939B5">
            <w:pPr>
              <w:spacing w:line="276" w:lineRule="auto"/>
              <w:ind w:left="212" w:hanging="212"/>
              <w:jc w:val="both"/>
              <w:rPr>
                <w:rFonts w:eastAsia="Calibri"/>
                <w:b/>
                <w:lang w:eastAsia="en-US"/>
              </w:rPr>
            </w:pPr>
            <w:r w:rsidRPr="00B61443">
              <w:rPr>
                <w:rFonts w:eastAsia="Calibri"/>
                <w:b/>
                <w:lang w:eastAsia="en-US"/>
              </w:rPr>
              <w:t xml:space="preserve">- Két tízperces gépírás </w:t>
            </w:r>
            <w:r w:rsidRPr="00B61443">
              <w:rPr>
                <w:rFonts w:ascii="Times" w:hAnsi="Times" w:cs="Times"/>
                <w:b/>
              </w:rPr>
              <w:t>170 leütés/perc sebességgel,</w:t>
            </w:r>
          </w:p>
          <w:p w14:paraId="77C44342" w14:textId="4CEDBA51" w:rsidR="008939B5" w:rsidRPr="00B61443" w:rsidRDefault="008939B5" w:rsidP="008939B5">
            <w:pPr>
              <w:spacing w:line="276" w:lineRule="auto"/>
              <w:ind w:left="212" w:hanging="212"/>
              <w:jc w:val="both"/>
              <w:rPr>
                <w:rFonts w:ascii="Times" w:hAnsi="Times" w:cs="Times"/>
              </w:rPr>
            </w:pPr>
            <w:r w:rsidRPr="00B61443">
              <w:rPr>
                <w:rFonts w:eastAsia="Calibri"/>
                <w:b/>
                <w:lang w:eastAsia="en-US"/>
              </w:rPr>
              <w:t xml:space="preserve">- </w:t>
            </w:r>
            <w:r w:rsidRPr="00B61443">
              <w:rPr>
                <w:rFonts w:eastAsia="Calibri"/>
                <w:b/>
                <w:i/>
                <w:lang w:eastAsia="en-US"/>
              </w:rPr>
              <w:t>másolás</w:t>
            </w:r>
            <w:r w:rsidRPr="00B61443">
              <w:rPr>
                <w:rFonts w:eastAsia="Calibri"/>
                <w:b/>
                <w:lang w:eastAsia="en-US"/>
              </w:rPr>
              <w:t xml:space="preserve"> </w:t>
            </w:r>
            <w:r w:rsidRPr="00B61443">
              <w:rPr>
                <w:rFonts w:ascii="Times" w:hAnsi="Times" w:cs="Times"/>
              </w:rPr>
              <w:t xml:space="preserve">folyamatosan írott vagy ötsoros </w:t>
            </w:r>
            <w:r w:rsidR="00090F00" w:rsidRPr="00B61443">
              <w:rPr>
                <w:rFonts w:ascii="Times" w:hAnsi="Times" w:cs="Times"/>
              </w:rPr>
              <w:t>szakaszokra tagolt,</w:t>
            </w:r>
            <w:r w:rsidRPr="00B61443">
              <w:rPr>
                <w:rFonts w:ascii="Times" w:hAnsi="Times" w:cs="Times"/>
              </w:rPr>
              <w:t xml:space="preserve"> vagy részben felülírt, javított, korrektúrázott, nyomtatott formátumú vagy kézírásos szövegről;</w:t>
            </w:r>
          </w:p>
          <w:p w14:paraId="3F553230" w14:textId="77777777" w:rsidR="008939B5" w:rsidRPr="00B61443" w:rsidRDefault="008939B5" w:rsidP="008939B5">
            <w:pPr>
              <w:spacing w:line="276" w:lineRule="auto"/>
              <w:ind w:left="212" w:hanging="212"/>
              <w:jc w:val="both"/>
              <w:rPr>
                <w:rFonts w:ascii="Times" w:hAnsi="Times" w:cs="Times"/>
              </w:rPr>
            </w:pPr>
            <w:r w:rsidRPr="00B61443">
              <w:rPr>
                <w:rFonts w:ascii="Times" w:hAnsi="Times" w:cs="Times"/>
              </w:rPr>
              <w:t xml:space="preserve">- írás (adatbevitel) számítógépen </w:t>
            </w:r>
            <w:r w:rsidRPr="00B61443">
              <w:rPr>
                <w:rFonts w:ascii="Times" w:hAnsi="Times" w:cs="Times"/>
                <w:b/>
                <w:i/>
              </w:rPr>
              <w:t>diktálás után vagy hanganyagról</w:t>
            </w:r>
            <w:r w:rsidRPr="00B61443">
              <w:rPr>
                <w:rFonts w:ascii="Times" w:hAnsi="Times" w:cs="Times"/>
              </w:rPr>
              <w:t xml:space="preserve"> (170 leütés/perc sebességgel).</w:t>
            </w:r>
          </w:p>
        </w:tc>
        <w:tc>
          <w:tcPr>
            <w:tcW w:w="1275" w:type="dxa"/>
            <w:tcBorders>
              <w:top w:val="single" w:sz="4" w:space="0" w:color="auto"/>
              <w:left w:val="single" w:sz="4" w:space="0" w:color="auto"/>
              <w:bottom w:val="single" w:sz="4" w:space="0" w:color="auto"/>
              <w:right w:val="single" w:sz="4" w:space="0" w:color="auto"/>
            </w:tcBorders>
            <w:vAlign w:val="center"/>
          </w:tcPr>
          <w:p w14:paraId="427334FA" w14:textId="77777777" w:rsidR="008939B5" w:rsidRPr="00B61443" w:rsidRDefault="008939B5" w:rsidP="008939B5">
            <w:pPr>
              <w:tabs>
                <w:tab w:val="left" w:pos="2000"/>
              </w:tabs>
              <w:jc w:val="center"/>
            </w:pPr>
            <w:r w:rsidRPr="00B61443">
              <w:t>2 x 10</w:t>
            </w:r>
          </w:p>
        </w:tc>
        <w:tc>
          <w:tcPr>
            <w:tcW w:w="1276" w:type="dxa"/>
            <w:tcBorders>
              <w:top w:val="single" w:sz="4" w:space="0" w:color="auto"/>
              <w:left w:val="single" w:sz="4" w:space="0" w:color="auto"/>
              <w:bottom w:val="single" w:sz="4" w:space="0" w:color="auto"/>
              <w:right w:val="single" w:sz="4" w:space="0" w:color="auto"/>
            </w:tcBorders>
            <w:vAlign w:val="center"/>
          </w:tcPr>
          <w:p w14:paraId="58C436FB" w14:textId="77777777" w:rsidR="008939B5" w:rsidRPr="00B61443" w:rsidRDefault="008939B5" w:rsidP="008939B5">
            <w:pPr>
              <w:tabs>
                <w:tab w:val="left" w:pos="2000"/>
              </w:tabs>
              <w:jc w:val="center"/>
            </w:pPr>
            <w:r w:rsidRPr="00B61443">
              <w:t>2 x 10 = 20</w:t>
            </w:r>
          </w:p>
        </w:tc>
      </w:tr>
      <w:tr w:rsidR="008939B5" w:rsidRPr="00B61443" w14:paraId="3115C18A" w14:textId="77777777" w:rsidTr="008939B5">
        <w:trPr>
          <w:cantSplit/>
          <w:trHeight w:val="1043"/>
          <w:jc w:val="center"/>
        </w:trPr>
        <w:tc>
          <w:tcPr>
            <w:tcW w:w="7099" w:type="dxa"/>
            <w:tcBorders>
              <w:top w:val="single" w:sz="4" w:space="0" w:color="auto"/>
              <w:left w:val="single" w:sz="4" w:space="0" w:color="auto"/>
              <w:bottom w:val="single" w:sz="4" w:space="0" w:color="auto"/>
              <w:right w:val="single" w:sz="4" w:space="0" w:color="auto"/>
            </w:tcBorders>
            <w:vAlign w:val="center"/>
          </w:tcPr>
          <w:p w14:paraId="54607D2D" w14:textId="77777777" w:rsidR="008939B5" w:rsidRPr="00B61443" w:rsidRDefault="008939B5" w:rsidP="008939B5">
            <w:pPr>
              <w:spacing w:after="120"/>
              <w:rPr>
                <w:rFonts w:eastAsia="Calibri"/>
                <w:b/>
                <w:lang w:eastAsia="en-US"/>
              </w:rPr>
            </w:pPr>
            <w:r w:rsidRPr="00B61443">
              <w:rPr>
                <w:rFonts w:eastAsia="Calibri"/>
                <w:b/>
                <w:lang w:eastAsia="en-US"/>
              </w:rPr>
              <w:t>Gyakorlati versenytevékenység</w:t>
            </w:r>
          </w:p>
          <w:p w14:paraId="14AF0131" w14:textId="77777777" w:rsidR="008939B5" w:rsidRPr="00B61443" w:rsidRDefault="008939B5" w:rsidP="008939B5">
            <w:pPr>
              <w:numPr>
                <w:ilvl w:val="0"/>
                <w:numId w:val="65"/>
              </w:numPr>
              <w:spacing w:after="200" w:line="276" w:lineRule="auto"/>
              <w:ind w:left="354"/>
              <w:contextualSpacing/>
              <w:jc w:val="both"/>
              <w:rPr>
                <w:rFonts w:eastAsia="Calibri"/>
                <w:lang w:eastAsia="en-US"/>
              </w:rPr>
            </w:pPr>
            <w:r w:rsidRPr="00B61443">
              <w:rPr>
                <w:rFonts w:eastAsia="Calibri"/>
                <w:b/>
                <w:lang w:eastAsia="en-US"/>
              </w:rPr>
              <w:t>Jegyzőkönyv készítése</w:t>
            </w:r>
            <w:r w:rsidRPr="00B61443">
              <w:rPr>
                <w:rFonts w:eastAsia="Calibri"/>
                <w:lang w:eastAsia="en-US"/>
              </w:rPr>
              <w:t xml:space="preserve"> megadott forrásfájlból és – </w:t>
            </w:r>
            <w:r w:rsidRPr="00B61443">
              <w:rPr>
                <w:rFonts w:ascii="Times" w:hAnsi="Times" w:cs="Times"/>
              </w:rPr>
              <w:t>a versenyzőre vonatkozó szakmai és vizsgakövetelmény szerint –</w:t>
            </w:r>
            <w:r w:rsidRPr="00B61443">
              <w:rPr>
                <w:rFonts w:ascii="Calibri" w:hAnsi="Calibri"/>
                <w:bCs/>
                <w:sz w:val="22"/>
                <w:szCs w:val="22"/>
                <w:lang w:eastAsia="en-US"/>
              </w:rPr>
              <w:t xml:space="preserve"> </w:t>
            </w:r>
            <w:r w:rsidRPr="00B61443">
              <w:rPr>
                <w:rFonts w:eastAsia="Calibri"/>
                <w:lang w:eastAsia="en-US"/>
              </w:rPr>
              <w:t>gyorsírással (100 szótag/perc sebességgel) vagy számítógépen diktálás után (170 leütés/perc sebességgel) jegyzett szövegből, amelyből meghatározott mértékben (százalékban) kivonatos jegyzőkönyv vagy feljegyzés készül az irat tartalmi, nyelvi és – a szakmai szokások szerinti – formai követelményeknek megfelelően.</w:t>
            </w:r>
          </w:p>
        </w:tc>
        <w:tc>
          <w:tcPr>
            <w:tcW w:w="1275" w:type="dxa"/>
            <w:tcBorders>
              <w:top w:val="single" w:sz="4" w:space="0" w:color="auto"/>
              <w:left w:val="single" w:sz="4" w:space="0" w:color="auto"/>
              <w:bottom w:val="single" w:sz="4" w:space="0" w:color="auto"/>
              <w:right w:val="single" w:sz="4" w:space="0" w:color="auto"/>
            </w:tcBorders>
            <w:vAlign w:val="center"/>
          </w:tcPr>
          <w:p w14:paraId="18CD601D" w14:textId="77777777" w:rsidR="008939B5" w:rsidRPr="00B61443" w:rsidRDefault="008939B5" w:rsidP="008939B5">
            <w:pPr>
              <w:tabs>
                <w:tab w:val="left" w:pos="2000"/>
              </w:tabs>
              <w:jc w:val="center"/>
            </w:pPr>
            <w:r w:rsidRPr="00B61443">
              <w:t>90</w:t>
            </w:r>
          </w:p>
        </w:tc>
        <w:tc>
          <w:tcPr>
            <w:tcW w:w="1276" w:type="dxa"/>
            <w:tcBorders>
              <w:top w:val="single" w:sz="4" w:space="0" w:color="auto"/>
              <w:left w:val="single" w:sz="4" w:space="0" w:color="auto"/>
              <w:bottom w:val="single" w:sz="4" w:space="0" w:color="auto"/>
              <w:right w:val="single" w:sz="4" w:space="0" w:color="auto"/>
            </w:tcBorders>
            <w:vAlign w:val="center"/>
          </w:tcPr>
          <w:p w14:paraId="19ECEB90" w14:textId="77777777" w:rsidR="008939B5" w:rsidRPr="00B61443" w:rsidRDefault="008939B5" w:rsidP="008939B5">
            <w:pPr>
              <w:tabs>
                <w:tab w:val="left" w:pos="2000"/>
              </w:tabs>
              <w:jc w:val="center"/>
            </w:pPr>
            <w:r w:rsidRPr="00B61443">
              <w:t>40</w:t>
            </w:r>
          </w:p>
        </w:tc>
      </w:tr>
      <w:tr w:rsidR="008939B5" w:rsidRPr="00B61443" w14:paraId="52CB039C" w14:textId="77777777" w:rsidTr="008939B5">
        <w:trPr>
          <w:cantSplit/>
          <w:trHeight w:val="1043"/>
          <w:jc w:val="center"/>
        </w:trPr>
        <w:tc>
          <w:tcPr>
            <w:tcW w:w="7099" w:type="dxa"/>
            <w:tcBorders>
              <w:top w:val="single" w:sz="4" w:space="0" w:color="auto"/>
              <w:left w:val="single" w:sz="4" w:space="0" w:color="auto"/>
              <w:bottom w:val="single" w:sz="4" w:space="0" w:color="auto"/>
              <w:right w:val="single" w:sz="4" w:space="0" w:color="auto"/>
            </w:tcBorders>
            <w:vAlign w:val="center"/>
          </w:tcPr>
          <w:p w14:paraId="2AAE96E3" w14:textId="77777777" w:rsidR="008939B5" w:rsidRPr="00B61443" w:rsidRDefault="008939B5" w:rsidP="008939B5">
            <w:pPr>
              <w:spacing w:after="120"/>
              <w:rPr>
                <w:rFonts w:eastAsia="Calibri"/>
                <w:b/>
                <w:lang w:eastAsia="en-US"/>
              </w:rPr>
            </w:pPr>
            <w:r w:rsidRPr="00B61443">
              <w:rPr>
                <w:rFonts w:eastAsia="Calibri"/>
                <w:b/>
                <w:lang w:eastAsia="en-US"/>
              </w:rPr>
              <w:t>Szóbeli „A” tételrész: Titkári szakmai ismeretek</w:t>
            </w:r>
          </w:p>
          <w:p w14:paraId="06DF4E72" w14:textId="77777777" w:rsidR="008939B5" w:rsidRPr="00B61443" w:rsidRDefault="008939B5" w:rsidP="008939B5">
            <w:pPr>
              <w:numPr>
                <w:ilvl w:val="0"/>
                <w:numId w:val="65"/>
              </w:numPr>
              <w:spacing w:after="200" w:line="276" w:lineRule="auto"/>
              <w:ind w:left="354"/>
              <w:contextualSpacing/>
              <w:jc w:val="both"/>
              <w:rPr>
                <w:rFonts w:eastAsia="Calibri"/>
                <w:b/>
                <w:lang w:eastAsia="en-US"/>
              </w:rPr>
            </w:pPr>
            <w:r w:rsidRPr="00B61443">
              <w:rPr>
                <w:rFonts w:eastAsia="Calibri"/>
                <w:b/>
                <w:lang w:eastAsia="en-US"/>
              </w:rPr>
              <w:t xml:space="preserve">Gyakorlatcentrikus feladat a szakmai és vizsgakövetelmény 4. Szakmai követelmények fejezetében szereplő követelménymodulok közül </w:t>
            </w:r>
            <w:r w:rsidRPr="00B61443">
              <w:rPr>
                <w:rFonts w:eastAsia="Calibri"/>
                <w:lang w:eastAsia="en-US"/>
              </w:rPr>
              <w:t>a 12084-16 Üzleti kommunikáció és protokoll (10070-12 Munkahelyi kommunikáció), illetőleg 12085-16 Titkári ügyintézés gyakorlata) modulok tartalma szerint összeállított tételek alapján. A versenyző a húzott témából prezentációt (</w:t>
            </w:r>
            <w:proofErr w:type="spellStart"/>
            <w:r w:rsidRPr="00B61443">
              <w:rPr>
                <w:rFonts w:eastAsia="Calibri"/>
                <w:lang w:eastAsia="en-US"/>
              </w:rPr>
              <w:t>max</w:t>
            </w:r>
            <w:proofErr w:type="spellEnd"/>
            <w:r w:rsidRPr="00B61443">
              <w:rPr>
                <w:rFonts w:eastAsia="Calibri"/>
                <w:lang w:eastAsia="en-US"/>
              </w:rPr>
              <w:t>. 10 diát) készít és szóban bemutatja azt.</w:t>
            </w:r>
          </w:p>
        </w:tc>
        <w:tc>
          <w:tcPr>
            <w:tcW w:w="1275" w:type="dxa"/>
            <w:tcBorders>
              <w:top w:val="single" w:sz="4" w:space="0" w:color="auto"/>
              <w:left w:val="single" w:sz="4" w:space="0" w:color="auto"/>
              <w:bottom w:val="single" w:sz="4" w:space="0" w:color="auto"/>
              <w:right w:val="single" w:sz="4" w:space="0" w:color="auto"/>
            </w:tcBorders>
            <w:vAlign w:val="center"/>
          </w:tcPr>
          <w:p w14:paraId="3FD125EF" w14:textId="77777777" w:rsidR="008939B5" w:rsidRPr="00B61443" w:rsidRDefault="008939B5" w:rsidP="008939B5">
            <w:pPr>
              <w:tabs>
                <w:tab w:val="left" w:pos="2000"/>
              </w:tabs>
              <w:jc w:val="center"/>
            </w:pPr>
            <w:r w:rsidRPr="00B61443">
              <w:t>30’ felkészülés 10’ előadás</w:t>
            </w:r>
          </w:p>
        </w:tc>
        <w:tc>
          <w:tcPr>
            <w:tcW w:w="1276" w:type="dxa"/>
            <w:tcBorders>
              <w:top w:val="single" w:sz="4" w:space="0" w:color="auto"/>
              <w:left w:val="single" w:sz="4" w:space="0" w:color="auto"/>
              <w:bottom w:val="single" w:sz="4" w:space="0" w:color="auto"/>
              <w:right w:val="single" w:sz="4" w:space="0" w:color="auto"/>
            </w:tcBorders>
            <w:vAlign w:val="center"/>
          </w:tcPr>
          <w:p w14:paraId="55A91658" w14:textId="77777777" w:rsidR="008939B5" w:rsidRPr="00B61443" w:rsidRDefault="008939B5" w:rsidP="008939B5">
            <w:pPr>
              <w:tabs>
                <w:tab w:val="left" w:pos="2000"/>
              </w:tabs>
              <w:jc w:val="center"/>
            </w:pPr>
            <w:r w:rsidRPr="00B61443">
              <w:t>40</w:t>
            </w:r>
          </w:p>
        </w:tc>
      </w:tr>
    </w:tbl>
    <w:p w14:paraId="246190F5" w14:textId="77777777" w:rsidR="008939B5" w:rsidRPr="00B61443" w:rsidRDefault="008939B5" w:rsidP="008939B5">
      <w:pPr>
        <w:tabs>
          <w:tab w:val="left" w:pos="1418"/>
        </w:tabs>
        <w:ind w:left="720" w:hanging="720"/>
      </w:pPr>
    </w:p>
    <w:p w14:paraId="4E02D2AE" w14:textId="77777777" w:rsidR="008939B5" w:rsidRPr="00B61443" w:rsidRDefault="008939B5" w:rsidP="008939B5">
      <w:pPr>
        <w:jc w:val="both"/>
        <w:rPr>
          <w:b/>
        </w:rPr>
      </w:pPr>
    </w:p>
    <w:p w14:paraId="5D594895" w14:textId="77777777" w:rsidR="008939B5" w:rsidRPr="00B61443" w:rsidRDefault="008939B5" w:rsidP="008939B5">
      <w:pPr>
        <w:spacing w:after="160" w:line="259" w:lineRule="auto"/>
        <w:jc w:val="both"/>
        <w:rPr>
          <w:b/>
        </w:rPr>
      </w:pPr>
      <w:r w:rsidRPr="00B61443">
        <w:rPr>
          <w:b/>
        </w:rPr>
        <w:t>A döntő verseny közben és végén a versenybizottság értékeli:</w:t>
      </w:r>
    </w:p>
    <w:p w14:paraId="45426122" w14:textId="77777777" w:rsidR="008939B5" w:rsidRPr="00B61443" w:rsidRDefault="008939B5" w:rsidP="008939B5">
      <w:pPr>
        <w:numPr>
          <w:ilvl w:val="0"/>
          <w:numId w:val="36"/>
        </w:numPr>
        <w:spacing w:after="160" w:line="259" w:lineRule="auto"/>
        <w:contextualSpacing/>
        <w:jc w:val="both"/>
        <w:rPr>
          <w:lang w:eastAsia="en-US"/>
        </w:rPr>
      </w:pPr>
      <w:r w:rsidRPr="00B61443">
        <w:rPr>
          <w:lang w:eastAsia="en-US"/>
        </w:rPr>
        <w:t>a gépírás teljesítményét (mennyiség és hibátlanság);</w:t>
      </w:r>
    </w:p>
    <w:p w14:paraId="1E952980" w14:textId="77777777" w:rsidR="008939B5" w:rsidRPr="00B61443" w:rsidRDefault="008939B5" w:rsidP="008939B5">
      <w:pPr>
        <w:numPr>
          <w:ilvl w:val="0"/>
          <w:numId w:val="36"/>
        </w:numPr>
        <w:spacing w:after="160" w:line="259" w:lineRule="auto"/>
        <w:contextualSpacing/>
        <w:jc w:val="both"/>
        <w:rPr>
          <w:lang w:eastAsia="en-US"/>
        </w:rPr>
      </w:pPr>
      <w:r w:rsidRPr="00B61443">
        <w:rPr>
          <w:lang w:eastAsia="en-US"/>
        </w:rPr>
        <w:t>az adatjegyzés és kivonatolás tartalmi megfelelősségét, a jegyzőkönyv nyelvi és formai jellemzőit;</w:t>
      </w:r>
    </w:p>
    <w:p w14:paraId="5B65C64D" w14:textId="77777777" w:rsidR="008939B5" w:rsidRPr="00B61443" w:rsidRDefault="008939B5" w:rsidP="008939B5">
      <w:pPr>
        <w:numPr>
          <w:ilvl w:val="0"/>
          <w:numId w:val="36"/>
        </w:numPr>
        <w:spacing w:after="160" w:line="259" w:lineRule="auto"/>
        <w:contextualSpacing/>
        <w:jc w:val="both"/>
        <w:rPr>
          <w:lang w:eastAsia="en-US"/>
        </w:rPr>
      </w:pPr>
      <w:r w:rsidRPr="00B61443">
        <w:rPr>
          <w:lang w:eastAsia="en-US"/>
        </w:rPr>
        <w:t>a prezentáció tartalmát, megjelenítését, a versenyző kreativitását, ötletgazdagságát;</w:t>
      </w:r>
    </w:p>
    <w:p w14:paraId="6A7557A7" w14:textId="77777777" w:rsidR="008939B5" w:rsidRPr="00B61443" w:rsidRDefault="008939B5" w:rsidP="008939B5">
      <w:pPr>
        <w:numPr>
          <w:ilvl w:val="0"/>
          <w:numId w:val="36"/>
        </w:numPr>
        <w:spacing w:after="240" w:line="259" w:lineRule="auto"/>
        <w:ind w:left="1077" w:hanging="357"/>
        <w:jc w:val="both"/>
        <w:rPr>
          <w:lang w:eastAsia="en-US"/>
        </w:rPr>
      </w:pPr>
      <w:r w:rsidRPr="00B61443">
        <w:rPr>
          <w:lang w:eastAsia="en-US"/>
        </w:rPr>
        <w:t>a versenyző előadásmódját, megjelenését, kommunikációs készségét, prezentációs képességét, titkári és protokollismereteit, önállóságát stb.</w:t>
      </w:r>
    </w:p>
    <w:p w14:paraId="32B0A026" w14:textId="4F74B0DE" w:rsidR="008939B5" w:rsidRPr="00B61443" w:rsidRDefault="008939B5" w:rsidP="008939B5">
      <w:pPr>
        <w:jc w:val="both"/>
        <w:rPr>
          <w:rFonts w:eastAsia="Calibri"/>
          <w:b/>
          <w:bCs/>
        </w:rPr>
      </w:pPr>
      <w:r w:rsidRPr="00B61443">
        <w:t>A döntőben elért eredmény az egyes versenyfeladatokban elért pontszámok egyszerű számtani átlaga alapján kerül kiszámításra.</w:t>
      </w:r>
      <w:r w:rsidRPr="00B61443">
        <w:rPr>
          <w:rFonts w:eastAsia="Calibri"/>
          <w:b/>
          <w:bCs/>
        </w:rPr>
        <w:t xml:space="preserve"> A végső sorrend (helyezések) meghatározása kizárólag a döntőben </w:t>
      </w:r>
      <w:r w:rsidRPr="00B61443">
        <w:rPr>
          <w:b/>
        </w:rPr>
        <w:t xml:space="preserve">nyújtott teljesítmény és az </w:t>
      </w:r>
      <w:r w:rsidRPr="00B61443">
        <w:rPr>
          <w:rFonts w:eastAsia="Calibri"/>
          <w:b/>
          <w:bCs/>
        </w:rPr>
        <w:t>elért eredmények alapján történik</w:t>
      </w:r>
      <w:r w:rsidR="00090F00" w:rsidRPr="00B61443">
        <w:rPr>
          <w:rFonts w:eastAsia="Calibri"/>
          <w:b/>
          <w:bCs/>
        </w:rPr>
        <w:t xml:space="preserve">, melyre a </w:t>
      </w:r>
      <w:r w:rsidRPr="00B61443">
        <w:rPr>
          <w:rFonts w:eastAsia="Calibri"/>
          <w:b/>
          <w:bCs/>
        </w:rPr>
        <w:t xml:space="preserve"> SZAKMA-SZTÁR Fesztivál esemény</w:t>
      </w:r>
      <w:r w:rsidR="00090F00" w:rsidRPr="00B61443">
        <w:rPr>
          <w:rFonts w:eastAsia="Calibri"/>
          <w:b/>
          <w:bCs/>
        </w:rPr>
        <w:t>en kerül sor,</w:t>
      </w:r>
      <w:r w:rsidRPr="00B61443">
        <w:rPr>
          <w:rFonts w:eastAsia="Calibri"/>
          <w:b/>
          <w:bCs/>
        </w:rPr>
        <w:t xml:space="preserve"> </w:t>
      </w:r>
      <w:r w:rsidR="00090F00" w:rsidRPr="00B61443">
        <w:rPr>
          <w:rFonts w:eastAsia="Calibri"/>
          <w:b/>
          <w:bCs/>
        </w:rPr>
        <w:t xml:space="preserve"> melyre a döntőn résztvevő </w:t>
      </w:r>
      <w:r w:rsidRPr="00B61443">
        <w:rPr>
          <w:rFonts w:eastAsia="Calibri"/>
          <w:b/>
          <w:bCs/>
        </w:rPr>
        <w:t xml:space="preserve">versenyzők meghívást kapnak. </w:t>
      </w:r>
    </w:p>
    <w:p w14:paraId="3CFC9CA9" w14:textId="77777777" w:rsidR="008939B5" w:rsidRPr="00B61443" w:rsidRDefault="008939B5" w:rsidP="008939B5"/>
    <w:p w14:paraId="4212C47B" w14:textId="77777777" w:rsidR="008939B5" w:rsidRPr="00B61443" w:rsidRDefault="008939B5" w:rsidP="008939B5">
      <w:pPr>
        <w:tabs>
          <w:tab w:val="left" w:pos="1418"/>
        </w:tabs>
        <w:ind w:left="720" w:hanging="720"/>
        <w:rPr>
          <w:lang w:eastAsia="en-US"/>
        </w:rPr>
      </w:pPr>
    </w:p>
    <w:p w14:paraId="56A4BB2B" w14:textId="77777777" w:rsidR="004B79F6" w:rsidRPr="00B61443" w:rsidRDefault="004B79F6" w:rsidP="004B79F6">
      <w:pPr>
        <w:keepNext/>
        <w:spacing w:before="360" w:after="360"/>
        <w:jc w:val="center"/>
        <w:outlineLvl w:val="2"/>
        <w:rPr>
          <w:b/>
          <w:sz w:val="28"/>
          <w:szCs w:val="20"/>
          <w:lang w:val="x-none" w:eastAsia="x-none"/>
        </w:rPr>
      </w:pPr>
      <w:bookmarkStart w:id="367" w:name="_Toc499202831"/>
      <w:bookmarkStart w:id="368" w:name="_Toc15994447"/>
      <w:bookmarkEnd w:id="363"/>
      <w:bookmarkEnd w:id="364"/>
      <w:r w:rsidRPr="00B61443">
        <w:rPr>
          <w:b/>
          <w:sz w:val="28"/>
          <w:szCs w:val="20"/>
          <w:lang w:val="x-none" w:eastAsia="x-none"/>
        </w:rPr>
        <w:lastRenderedPageBreak/>
        <w:t>KERESKEDELEM-MARKETING, ÜZLETI ADMINISZTRÁCIÓ SZAKMACSOPORT</w:t>
      </w:r>
      <w:bookmarkEnd w:id="367"/>
      <w:bookmarkEnd w:id="368"/>
    </w:p>
    <w:p w14:paraId="08AD3B4A" w14:textId="77777777" w:rsidR="004B79F6" w:rsidRPr="00B61443" w:rsidRDefault="004B79F6" w:rsidP="004B79F6">
      <w:pPr>
        <w:autoSpaceDE w:val="0"/>
        <w:autoSpaceDN w:val="0"/>
        <w:adjustRightInd w:val="0"/>
        <w:jc w:val="center"/>
        <w:rPr>
          <w:b/>
          <w:szCs w:val="18"/>
        </w:rPr>
      </w:pPr>
      <w:r w:rsidRPr="00B61443">
        <w:rPr>
          <w:b/>
          <w:szCs w:val="18"/>
        </w:rPr>
        <w:t xml:space="preserve">Eladó </w:t>
      </w:r>
    </w:p>
    <w:p w14:paraId="78C8311D" w14:textId="77777777" w:rsidR="004B79F6" w:rsidRPr="00B61443" w:rsidRDefault="004B79F6" w:rsidP="004B79F6">
      <w:pPr>
        <w:autoSpaceDE w:val="0"/>
        <w:autoSpaceDN w:val="0"/>
        <w:adjustRightInd w:val="0"/>
        <w:jc w:val="center"/>
        <w:rPr>
          <w:b/>
          <w:szCs w:val="18"/>
        </w:rPr>
      </w:pPr>
      <w:r w:rsidRPr="00B61443">
        <w:rPr>
          <w:b/>
          <w:szCs w:val="18"/>
        </w:rPr>
        <w:t xml:space="preserve">Kereskedő </w:t>
      </w:r>
    </w:p>
    <w:p w14:paraId="33111E52" w14:textId="77777777" w:rsidR="004B79F6" w:rsidRPr="00B61443" w:rsidRDefault="004B79F6" w:rsidP="004B79F6">
      <w:pPr>
        <w:autoSpaceDE w:val="0"/>
        <w:autoSpaceDN w:val="0"/>
        <w:adjustRightInd w:val="0"/>
        <w:jc w:val="center"/>
        <w:rPr>
          <w:b/>
          <w:szCs w:val="18"/>
        </w:rPr>
      </w:pPr>
      <w:r w:rsidRPr="00B61443">
        <w:rPr>
          <w:b/>
          <w:szCs w:val="18"/>
        </w:rPr>
        <w:t xml:space="preserve">Logisztikai és szállítmányozási ügyintéző </w:t>
      </w:r>
    </w:p>
    <w:p w14:paraId="32C50223" w14:textId="77777777" w:rsidR="004B79F6" w:rsidRPr="00B61443" w:rsidRDefault="004B79F6" w:rsidP="004B79F6">
      <w:pPr>
        <w:autoSpaceDE w:val="0"/>
        <w:autoSpaceDN w:val="0"/>
        <w:adjustRightInd w:val="0"/>
        <w:jc w:val="center"/>
        <w:rPr>
          <w:b/>
          <w:szCs w:val="18"/>
        </w:rPr>
      </w:pPr>
      <w:r w:rsidRPr="00B61443">
        <w:rPr>
          <w:b/>
          <w:szCs w:val="18"/>
        </w:rPr>
        <w:t>szakképesítések versenyszabályzata</w:t>
      </w:r>
    </w:p>
    <w:p w14:paraId="4AEFC418" w14:textId="77777777" w:rsidR="004B79F6" w:rsidRPr="00B61443" w:rsidRDefault="004B79F6" w:rsidP="004B79F6">
      <w:pPr>
        <w:autoSpaceDE w:val="0"/>
        <w:autoSpaceDN w:val="0"/>
        <w:adjustRightInd w:val="0"/>
        <w:jc w:val="center"/>
        <w:rPr>
          <w:b/>
          <w:sz w:val="18"/>
          <w:szCs w:val="18"/>
        </w:rPr>
      </w:pPr>
    </w:p>
    <w:p w14:paraId="35C4420F" w14:textId="77777777" w:rsidR="00D96B39" w:rsidRPr="00B61443" w:rsidRDefault="00D96B39" w:rsidP="00D96B39">
      <w:pPr>
        <w:jc w:val="both"/>
      </w:pPr>
      <w:r w:rsidRPr="00B61443">
        <w:t>A szakképesítésekhez rendelt versenytevékenységek és ezek súlya, a verseny egészében, a szakmai és vizsgakövetelmények előírásai alapján kerülnek meghatározásra, beszámításra.</w:t>
      </w:r>
    </w:p>
    <w:p w14:paraId="4526FA30" w14:textId="77777777" w:rsidR="00D96B39" w:rsidRPr="00B61443" w:rsidRDefault="00D96B39" w:rsidP="00D96B39">
      <w:pPr>
        <w:jc w:val="both"/>
        <w:rPr>
          <w:iCs/>
        </w:rPr>
      </w:pPr>
    </w:p>
    <w:p w14:paraId="0358DAE2" w14:textId="77777777" w:rsidR="00D96B39" w:rsidRPr="00B61443" w:rsidRDefault="00D96B39" w:rsidP="00D96B39">
      <w:pPr>
        <w:jc w:val="both"/>
        <w:rPr>
          <w:b/>
          <w:szCs w:val="28"/>
        </w:rPr>
      </w:pPr>
      <w:r w:rsidRPr="00B61443">
        <w:rPr>
          <w:b/>
          <w:szCs w:val="28"/>
        </w:rPr>
        <w:t>A központi elődöntő</w:t>
      </w:r>
    </w:p>
    <w:p w14:paraId="02D1C29B" w14:textId="77777777" w:rsidR="00D96B39" w:rsidRPr="00B61443" w:rsidRDefault="00D96B39" w:rsidP="00D96B39">
      <w:pPr>
        <w:jc w:val="both"/>
        <w:rPr>
          <w:b/>
          <w:sz w:val="28"/>
          <w:szCs w:val="28"/>
        </w:rPr>
      </w:pPr>
    </w:p>
    <w:p w14:paraId="4423781E" w14:textId="77777777" w:rsidR="00D96B39" w:rsidRPr="00B61443" w:rsidRDefault="00D96B39" w:rsidP="00D96B39">
      <w:pPr>
        <w:jc w:val="both"/>
      </w:pPr>
      <w:r w:rsidRPr="00B61443">
        <w:t xml:space="preserve">A versenyen a </w:t>
      </w:r>
      <w:proofErr w:type="spellStart"/>
      <w:r w:rsidRPr="00B61443">
        <w:t>szvk</w:t>
      </w:r>
      <w:proofErr w:type="spellEnd"/>
      <w:r w:rsidRPr="00B61443">
        <w:t xml:space="preserve"> szakmai vizsgáztatási követelményeknek megfelelő írásbeli feladatokat kell megoldani, amelyek a képzési idő teljes ismeretanyagát tartalmazzák.</w:t>
      </w:r>
    </w:p>
    <w:p w14:paraId="1FC3FF81" w14:textId="77777777" w:rsidR="00D96B39" w:rsidRPr="00B61443" w:rsidRDefault="00D96B39" w:rsidP="00D96B39">
      <w:pPr>
        <w:jc w:val="both"/>
      </w:pPr>
      <w:r w:rsidRPr="00B61443">
        <w:t>Komplex írásbeli feladatok megoldására kerül sor.</w:t>
      </w:r>
    </w:p>
    <w:p w14:paraId="3D2DB1DC" w14:textId="77777777" w:rsidR="00D96B39" w:rsidRPr="00B61443" w:rsidRDefault="00D96B39" w:rsidP="00D96B39">
      <w:pPr>
        <w:jc w:val="both"/>
        <w:rPr>
          <w:bCs/>
        </w:rPr>
      </w:pPr>
      <w:r w:rsidRPr="00B61443">
        <w:rPr>
          <w:bCs/>
        </w:rPr>
        <w:t>A központilag kiadott versenydolgozatokat a tanulók a területi kamaráknál írják meg, melyek javítása központilag történik.</w:t>
      </w:r>
    </w:p>
    <w:p w14:paraId="1D0D0F07" w14:textId="77777777" w:rsidR="00D96B39" w:rsidRPr="00B61443" w:rsidRDefault="00D96B39" w:rsidP="00D96B39">
      <w:pPr>
        <w:jc w:val="both"/>
        <w:rPr>
          <w:bCs/>
        </w:rPr>
      </w:pPr>
    </w:p>
    <w:p w14:paraId="19064BAC" w14:textId="77777777" w:rsidR="00D96B39" w:rsidRPr="00B61443" w:rsidRDefault="00D96B39" w:rsidP="00D96B39">
      <w:pPr>
        <w:jc w:val="both"/>
        <w:rPr>
          <w:b/>
          <w:iCs/>
        </w:rPr>
      </w:pPr>
      <w:r w:rsidRPr="00B61443">
        <w:rPr>
          <w:b/>
          <w:iCs/>
        </w:rPr>
        <w:t>Megjegyzés a szakmacsoport írásbeli versenyeihez:</w:t>
      </w:r>
    </w:p>
    <w:p w14:paraId="2191CDF1" w14:textId="77777777" w:rsidR="00D96B39" w:rsidRPr="00B61443" w:rsidRDefault="00D96B39" w:rsidP="00D96B39">
      <w:pPr>
        <w:jc w:val="both"/>
        <w:rPr>
          <w:b/>
          <w:iCs/>
        </w:rPr>
      </w:pPr>
    </w:p>
    <w:p w14:paraId="719662D3" w14:textId="7513FEDE" w:rsidR="00D96B39" w:rsidRPr="00B61443" w:rsidRDefault="00D96B39" w:rsidP="00D96B39">
      <w:pPr>
        <w:jc w:val="both"/>
        <w:rPr>
          <w:iCs/>
        </w:rPr>
      </w:pPr>
      <w:r w:rsidRPr="00B61443">
        <w:rPr>
          <w:iCs/>
        </w:rPr>
        <w:t>Valamennyi számítási feladatnál a feladatok vagy feladatrészek csak akkor értékelhetők, ha az összefüggésekbe a versenyző számszerűen behelyettesít. Nem fogadható el az olyan feladat vagy feladatrész, ahol az összefüggés után csak a végeredményt tüntették fel, ha szabálytalan javítást tartalmaz a dolgozat, vagy hiányzik a mértékegység. Felhívjuk a figyelmet a dolgozatok elején található részletes útmutatókra.</w:t>
      </w:r>
    </w:p>
    <w:p w14:paraId="315A3569" w14:textId="77777777" w:rsidR="00D96B39" w:rsidRPr="00B61443" w:rsidRDefault="00D96B39" w:rsidP="00D96B39">
      <w:pPr>
        <w:jc w:val="both"/>
        <w:rPr>
          <w:iCs/>
        </w:rPr>
      </w:pPr>
    </w:p>
    <w:p w14:paraId="6CBFC140" w14:textId="7F329D00" w:rsidR="00D96B39" w:rsidRPr="00B61443" w:rsidRDefault="00D96B39" w:rsidP="00D96B39">
      <w:pPr>
        <w:jc w:val="both"/>
        <w:rPr>
          <w:iCs/>
        </w:rPr>
      </w:pPr>
      <w:r w:rsidRPr="00B61443">
        <w:rPr>
          <w:iCs/>
        </w:rPr>
        <w:t>A válaszok csak akkor fogadhatók el, ha a válaszokat a feladatban előírt módon adja meg a versenyző. Csak a szabályosan javított feladatok fogadhatók el. A tesztfeladatok válaszában javítani tilos, a javított válaszok nem értékelhetők! Ceruza nem használható.</w:t>
      </w:r>
    </w:p>
    <w:p w14:paraId="33CDE23B" w14:textId="3EF46858" w:rsidR="00D96B39" w:rsidRPr="00B61443" w:rsidRDefault="00D96B39">
      <w:pPr>
        <w:spacing w:after="160" w:line="259" w:lineRule="auto"/>
        <w:rPr>
          <w:b/>
          <w:sz w:val="28"/>
          <w:szCs w:val="20"/>
          <w:lang w:val="x-none" w:eastAsia="x-none"/>
        </w:rPr>
      </w:pPr>
      <w:bookmarkStart w:id="369" w:name="_Toc499202832"/>
      <w:bookmarkStart w:id="370" w:name="_Toc365884711"/>
      <w:bookmarkStart w:id="371" w:name="_Toc365884829"/>
    </w:p>
    <w:p w14:paraId="048BF937" w14:textId="4877B7AA" w:rsidR="004B79F6" w:rsidRPr="00B61443" w:rsidRDefault="004B79F6" w:rsidP="00873E81">
      <w:pPr>
        <w:pStyle w:val="Cmsor3"/>
        <w:spacing w:before="360" w:after="360"/>
      </w:pPr>
      <w:bookmarkStart w:id="372" w:name="_Toc15994448"/>
      <w:r w:rsidRPr="00B61443">
        <w:t>34 341 01 Eladó</w:t>
      </w:r>
      <w:bookmarkEnd w:id="369"/>
      <w:bookmarkEnd w:id="372"/>
    </w:p>
    <w:p w14:paraId="71B1B656" w14:textId="3F885E6D" w:rsidR="00D96B39" w:rsidRPr="00B61443" w:rsidRDefault="00D96B39" w:rsidP="00D96B39">
      <w:pPr>
        <w:spacing w:after="200"/>
        <w:jc w:val="both"/>
        <w:rPr>
          <w:rFonts w:eastAsia="Calibri"/>
          <w:lang w:eastAsia="en-US"/>
        </w:rPr>
      </w:pPr>
      <w:r w:rsidRPr="00B61443">
        <w:rPr>
          <w:rFonts w:eastAsia="Calibri"/>
          <w:lang w:eastAsia="en-US"/>
        </w:rPr>
        <w:t xml:space="preserve">A 27/2012. (VIII. 27.) NGM rendelettel kiadott szakmai és vizsgakövetelményt módosító 25/2017. (VIII. 31.) NGM rendelet szerint indult képzésben részt vevők számára. </w:t>
      </w:r>
    </w:p>
    <w:tbl>
      <w:tblPr>
        <w:tblW w:w="9405" w:type="dxa"/>
        <w:jc w:val="center"/>
        <w:tblLayout w:type="fixed"/>
        <w:tblCellMar>
          <w:left w:w="30" w:type="dxa"/>
          <w:right w:w="30" w:type="dxa"/>
        </w:tblCellMar>
        <w:tblLook w:val="04A0" w:firstRow="1" w:lastRow="0" w:firstColumn="1" w:lastColumn="0" w:noHBand="0" w:noVBand="1"/>
      </w:tblPr>
      <w:tblGrid>
        <w:gridCol w:w="3820"/>
        <w:gridCol w:w="1701"/>
        <w:gridCol w:w="1087"/>
        <w:gridCol w:w="1093"/>
        <w:gridCol w:w="1704"/>
      </w:tblGrid>
      <w:tr w:rsidR="00D96B39" w:rsidRPr="00B61443" w14:paraId="4158EF08" w14:textId="77777777" w:rsidTr="00712D86">
        <w:trPr>
          <w:trHeight w:val="567"/>
          <w:jc w:val="center"/>
        </w:trPr>
        <w:tc>
          <w:tcPr>
            <w:tcW w:w="3820" w:type="dxa"/>
            <w:tcBorders>
              <w:top w:val="single" w:sz="6" w:space="0" w:color="auto"/>
              <w:left w:val="single" w:sz="6" w:space="0" w:color="auto"/>
              <w:bottom w:val="nil"/>
              <w:right w:val="single" w:sz="6" w:space="0" w:color="auto"/>
            </w:tcBorders>
            <w:hideMark/>
          </w:tcPr>
          <w:p w14:paraId="49ACEDF6" w14:textId="77777777" w:rsidR="00D96B39" w:rsidRPr="00B61443" w:rsidRDefault="00D96B39" w:rsidP="008939B5">
            <w:pPr>
              <w:autoSpaceDE w:val="0"/>
              <w:autoSpaceDN w:val="0"/>
              <w:adjustRightInd w:val="0"/>
              <w:spacing w:line="256" w:lineRule="auto"/>
              <w:ind w:left="-141"/>
              <w:jc w:val="center"/>
              <w:rPr>
                <w:b/>
                <w:bCs/>
                <w:lang w:eastAsia="en-US"/>
              </w:rPr>
            </w:pPr>
            <w:r w:rsidRPr="00B61443">
              <w:rPr>
                <w:b/>
                <w:bCs/>
                <w:lang w:eastAsia="en-US"/>
              </w:rPr>
              <w:t>Versenyfeladat</w:t>
            </w:r>
          </w:p>
        </w:tc>
        <w:tc>
          <w:tcPr>
            <w:tcW w:w="1701" w:type="dxa"/>
            <w:tcBorders>
              <w:top w:val="single" w:sz="6" w:space="0" w:color="auto"/>
              <w:left w:val="single" w:sz="6" w:space="0" w:color="auto"/>
              <w:bottom w:val="nil"/>
              <w:right w:val="single" w:sz="6" w:space="0" w:color="auto"/>
            </w:tcBorders>
            <w:hideMark/>
          </w:tcPr>
          <w:p w14:paraId="0A31E5CA" w14:textId="77777777" w:rsidR="00D96B39" w:rsidRPr="00B61443" w:rsidRDefault="00D96B39" w:rsidP="008939B5">
            <w:pPr>
              <w:autoSpaceDE w:val="0"/>
              <w:autoSpaceDN w:val="0"/>
              <w:adjustRightInd w:val="0"/>
              <w:spacing w:line="256" w:lineRule="auto"/>
              <w:jc w:val="center"/>
              <w:rPr>
                <w:b/>
                <w:bCs/>
                <w:lang w:eastAsia="en-US"/>
              </w:rPr>
            </w:pPr>
            <w:r w:rsidRPr="00B61443">
              <w:rPr>
                <w:b/>
                <w:bCs/>
                <w:lang w:eastAsia="en-US"/>
              </w:rPr>
              <w:t>Versenyforduló</w:t>
            </w:r>
          </w:p>
        </w:tc>
        <w:tc>
          <w:tcPr>
            <w:tcW w:w="3884" w:type="dxa"/>
            <w:gridSpan w:val="3"/>
            <w:tcBorders>
              <w:top w:val="single" w:sz="6" w:space="0" w:color="auto"/>
              <w:left w:val="single" w:sz="6" w:space="0" w:color="auto"/>
              <w:bottom w:val="single" w:sz="6" w:space="0" w:color="auto"/>
              <w:right w:val="single" w:sz="6" w:space="0" w:color="auto"/>
            </w:tcBorders>
            <w:hideMark/>
          </w:tcPr>
          <w:p w14:paraId="37492DAE" w14:textId="77777777" w:rsidR="00D96B39" w:rsidRPr="00B61443" w:rsidRDefault="00D96B39" w:rsidP="008939B5">
            <w:pPr>
              <w:autoSpaceDE w:val="0"/>
              <w:autoSpaceDN w:val="0"/>
              <w:adjustRightInd w:val="0"/>
              <w:spacing w:line="256" w:lineRule="auto"/>
              <w:jc w:val="center"/>
              <w:rPr>
                <w:b/>
                <w:bCs/>
                <w:lang w:eastAsia="en-US"/>
              </w:rPr>
            </w:pPr>
            <w:r w:rsidRPr="00B61443">
              <w:rPr>
                <w:b/>
                <w:bCs/>
                <w:lang w:eastAsia="en-US"/>
              </w:rPr>
              <w:t xml:space="preserve">Szakmai vizsga ill. egyes részei alóli felmentés lehetősége </w:t>
            </w:r>
          </w:p>
          <w:p w14:paraId="0D6A4800" w14:textId="77777777" w:rsidR="00D96B39" w:rsidRPr="00B61443" w:rsidRDefault="00D96B39" w:rsidP="008939B5">
            <w:pPr>
              <w:autoSpaceDE w:val="0"/>
              <w:autoSpaceDN w:val="0"/>
              <w:adjustRightInd w:val="0"/>
              <w:spacing w:line="256" w:lineRule="auto"/>
              <w:jc w:val="center"/>
              <w:rPr>
                <w:b/>
                <w:bCs/>
                <w:lang w:eastAsia="en-US"/>
              </w:rPr>
            </w:pPr>
            <w:r w:rsidRPr="00B61443">
              <w:rPr>
                <w:b/>
                <w:bCs/>
                <w:lang w:eastAsia="en-US"/>
              </w:rPr>
              <w:t>az / a ….t követően</w:t>
            </w:r>
          </w:p>
        </w:tc>
      </w:tr>
      <w:tr w:rsidR="00D96B39" w:rsidRPr="00B61443" w14:paraId="7A5D9679" w14:textId="77777777" w:rsidTr="00712D86">
        <w:trPr>
          <w:trHeight w:val="302"/>
          <w:jc w:val="center"/>
        </w:trPr>
        <w:tc>
          <w:tcPr>
            <w:tcW w:w="3820" w:type="dxa"/>
            <w:tcBorders>
              <w:top w:val="nil"/>
              <w:left w:val="single" w:sz="6" w:space="0" w:color="auto"/>
              <w:bottom w:val="single" w:sz="6" w:space="0" w:color="auto"/>
              <w:right w:val="single" w:sz="6" w:space="0" w:color="auto"/>
            </w:tcBorders>
          </w:tcPr>
          <w:p w14:paraId="0BD6E73E" w14:textId="77777777" w:rsidR="00D96B39" w:rsidRPr="00B61443" w:rsidRDefault="00D96B39" w:rsidP="008939B5">
            <w:pPr>
              <w:autoSpaceDE w:val="0"/>
              <w:autoSpaceDN w:val="0"/>
              <w:adjustRightInd w:val="0"/>
              <w:spacing w:line="256" w:lineRule="auto"/>
              <w:jc w:val="right"/>
              <w:rPr>
                <w:lang w:eastAsia="en-US"/>
              </w:rPr>
            </w:pPr>
          </w:p>
        </w:tc>
        <w:tc>
          <w:tcPr>
            <w:tcW w:w="1701" w:type="dxa"/>
            <w:tcBorders>
              <w:top w:val="nil"/>
              <w:left w:val="single" w:sz="6" w:space="0" w:color="auto"/>
              <w:bottom w:val="single" w:sz="6" w:space="0" w:color="auto"/>
              <w:right w:val="single" w:sz="6" w:space="0" w:color="auto"/>
            </w:tcBorders>
          </w:tcPr>
          <w:p w14:paraId="4E71E720" w14:textId="77777777" w:rsidR="00D96B39" w:rsidRPr="00B61443" w:rsidRDefault="00D96B39" w:rsidP="008939B5">
            <w:pPr>
              <w:autoSpaceDE w:val="0"/>
              <w:autoSpaceDN w:val="0"/>
              <w:adjustRightInd w:val="0"/>
              <w:spacing w:line="256" w:lineRule="auto"/>
              <w:jc w:val="right"/>
              <w:rPr>
                <w:lang w:eastAsia="en-US"/>
              </w:rPr>
            </w:pPr>
          </w:p>
        </w:tc>
        <w:tc>
          <w:tcPr>
            <w:tcW w:w="1087" w:type="dxa"/>
            <w:tcBorders>
              <w:top w:val="single" w:sz="6" w:space="0" w:color="auto"/>
              <w:left w:val="single" w:sz="6" w:space="0" w:color="auto"/>
              <w:bottom w:val="single" w:sz="6" w:space="0" w:color="auto"/>
              <w:right w:val="single" w:sz="6" w:space="0" w:color="auto"/>
            </w:tcBorders>
            <w:hideMark/>
          </w:tcPr>
          <w:p w14:paraId="02BC99E9" w14:textId="77777777" w:rsidR="00D96B39" w:rsidRPr="00B61443" w:rsidRDefault="00D96B39" w:rsidP="008939B5">
            <w:pPr>
              <w:autoSpaceDE w:val="0"/>
              <w:autoSpaceDN w:val="0"/>
              <w:adjustRightInd w:val="0"/>
              <w:spacing w:line="256" w:lineRule="auto"/>
              <w:jc w:val="center"/>
              <w:rPr>
                <w:lang w:eastAsia="en-US"/>
              </w:rPr>
            </w:pPr>
            <w:r w:rsidRPr="00B61443">
              <w:rPr>
                <w:lang w:eastAsia="en-US"/>
              </w:rPr>
              <w:t>elődöntő</w:t>
            </w:r>
          </w:p>
        </w:tc>
        <w:tc>
          <w:tcPr>
            <w:tcW w:w="1093" w:type="dxa"/>
            <w:tcBorders>
              <w:top w:val="single" w:sz="6" w:space="0" w:color="auto"/>
              <w:left w:val="single" w:sz="6" w:space="0" w:color="auto"/>
              <w:bottom w:val="single" w:sz="6" w:space="0" w:color="auto"/>
              <w:right w:val="single" w:sz="6" w:space="0" w:color="auto"/>
            </w:tcBorders>
            <w:hideMark/>
          </w:tcPr>
          <w:p w14:paraId="1869269C" w14:textId="77777777" w:rsidR="00D96B39" w:rsidRPr="00B61443" w:rsidRDefault="00D96B39" w:rsidP="008939B5">
            <w:pPr>
              <w:autoSpaceDE w:val="0"/>
              <w:autoSpaceDN w:val="0"/>
              <w:adjustRightInd w:val="0"/>
              <w:spacing w:line="256" w:lineRule="auto"/>
              <w:jc w:val="center"/>
              <w:rPr>
                <w:lang w:eastAsia="en-US"/>
              </w:rPr>
            </w:pPr>
            <w:r w:rsidRPr="00B61443">
              <w:rPr>
                <w:lang w:eastAsia="en-US"/>
              </w:rPr>
              <w:t>válogató</w:t>
            </w:r>
          </w:p>
        </w:tc>
        <w:tc>
          <w:tcPr>
            <w:tcW w:w="1704" w:type="dxa"/>
            <w:tcBorders>
              <w:top w:val="single" w:sz="6" w:space="0" w:color="auto"/>
              <w:left w:val="single" w:sz="6" w:space="0" w:color="auto"/>
              <w:bottom w:val="single" w:sz="6" w:space="0" w:color="auto"/>
              <w:right w:val="single" w:sz="6" w:space="0" w:color="auto"/>
            </w:tcBorders>
            <w:hideMark/>
          </w:tcPr>
          <w:p w14:paraId="14FAF389" w14:textId="77777777" w:rsidR="00D96B39" w:rsidRPr="00B61443" w:rsidRDefault="00D96B39" w:rsidP="008939B5">
            <w:pPr>
              <w:autoSpaceDE w:val="0"/>
              <w:autoSpaceDN w:val="0"/>
              <w:adjustRightInd w:val="0"/>
              <w:spacing w:line="256" w:lineRule="auto"/>
              <w:jc w:val="center"/>
              <w:rPr>
                <w:lang w:eastAsia="en-US"/>
              </w:rPr>
            </w:pPr>
            <w:r w:rsidRPr="00B61443">
              <w:rPr>
                <w:lang w:eastAsia="en-US"/>
              </w:rPr>
              <w:t>döntő</w:t>
            </w:r>
          </w:p>
        </w:tc>
      </w:tr>
      <w:tr w:rsidR="00D96B39" w:rsidRPr="00B61443" w14:paraId="1A4CE042" w14:textId="77777777" w:rsidTr="00712D86">
        <w:trPr>
          <w:trHeight w:val="368"/>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736299A3" w14:textId="77777777" w:rsidR="00D96B39" w:rsidRPr="00B61443" w:rsidRDefault="00D96B39" w:rsidP="008939B5">
            <w:pPr>
              <w:spacing w:line="256" w:lineRule="auto"/>
              <w:jc w:val="both"/>
              <w:rPr>
                <w:b/>
                <w:lang w:eastAsia="en-US"/>
              </w:rPr>
            </w:pPr>
            <w:r w:rsidRPr="00B61443">
              <w:rPr>
                <w:b/>
                <w:lang w:eastAsia="en-US"/>
              </w:rPr>
              <w:t xml:space="preserve">Írásbeli </w:t>
            </w:r>
            <w:r w:rsidRPr="00B61443">
              <w:rPr>
                <w:rFonts w:eastAsia="Calibri"/>
                <w:b/>
                <w:lang w:eastAsia="en-US"/>
              </w:rPr>
              <w:t>versenytevékenység</w:t>
            </w:r>
            <w:r w:rsidRPr="00B61443">
              <w:rPr>
                <w:b/>
                <w:lang w:eastAsia="en-US"/>
              </w:rPr>
              <w:t xml:space="preserve"> </w:t>
            </w:r>
          </w:p>
          <w:p w14:paraId="102B95A8" w14:textId="1620F3BC" w:rsidR="00D96B39" w:rsidRPr="00B61443" w:rsidRDefault="00D96B39" w:rsidP="008939B5">
            <w:pPr>
              <w:spacing w:line="256" w:lineRule="auto"/>
              <w:rPr>
                <w:lang w:eastAsia="en-US"/>
              </w:rPr>
            </w:pPr>
            <w:r w:rsidRPr="00B61443">
              <w:rPr>
                <w:lang w:eastAsia="en-US"/>
              </w:rPr>
              <w:t xml:space="preserve">Az </w:t>
            </w:r>
            <w:proofErr w:type="spellStart"/>
            <w:r w:rsidRPr="00B61443">
              <w:rPr>
                <w:lang w:eastAsia="en-US"/>
              </w:rPr>
              <w:t>szvk-nak</w:t>
            </w:r>
            <w:proofErr w:type="spellEnd"/>
            <w:r w:rsidRPr="00B61443">
              <w:rPr>
                <w:lang w:eastAsia="en-US"/>
              </w:rPr>
              <w:t xml:space="preserve"> megfelelő szakmai követelmények szóbeli és gyakorlati feladatainak megfelelő teszt </w:t>
            </w:r>
            <w:r w:rsidR="00413DF7" w:rsidRPr="00B61443">
              <w:rPr>
                <w:lang w:eastAsia="en-US"/>
              </w:rPr>
              <w:t>m</w:t>
            </w:r>
            <w:r w:rsidRPr="00B61443">
              <w:rPr>
                <w:lang w:eastAsia="en-US"/>
              </w:rPr>
              <w:t>eg</w:t>
            </w:r>
            <w:r w:rsidR="00413DF7" w:rsidRPr="00B61443">
              <w:rPr>
                <w:lang w:eastAsia="en-US"/>
              </w:rPr>
              <w:t>-</w:t>
            </w:r>
            <w:r w:rsidRPr="00B61443">
              <w:rPr>
                <w:lang w:eastAsia="en-US"/>
              </w:rPr>
              <w:t>oldására kerül sor,</w:t>
            </w:r>
            <w:r w:rsidRPr="00B61443">
              <w:rPr>
                <w:b/>
                <w:lang w:eastAsia="en-US"/>
              </w:rPr>
              <w:t xml:space="preserve"> </w:t>
            </w:r>
            <w:r w:rsidRPr="00B61443">
              <w:rPr>
                <w:lang w:eastAsia="en-US"/>
              </w:rPr>
              <w:t xml:space="preserve">amelyek a képzési idő teljes ismeretanyagát tartalmazzák az </w:t>
            </w:r>
            <w:r w:rsidRPr="00B61443">
              <w:rPr>
                <w:b/>
                <w:lang w:eastAsia="en-US"/>
              </w:rPr>
              <w:t>áruforgalmazás és áru</w:t>
            </w:r>
            <w:r w:rsidR="00413DF7" w:rsidRPr="00B61443">
              <w:rPr>
                <w:b/>
                <w:lang w:eastAsia="en-US"/>
              </w:rPr>
              <w:t>-</w:t>
            </w:r>
            <w:r w:rsidRPr="00B61443">
              <w:rPr>
                <w:b/>
                <w:lang w:eastAsia="en-US"/>
              </w:rPr>
              <w:t>ismeret</w:t>
            </w:r>
            <w:r w:rsidRPr="00B61443">
              <w:rPr>
                <w:lang w:eastAsia="en-US"/>
              </w:rPr>
              <w:t xml:space="preserve"> témakörökben az </w:t>
            </w:r>
            <w:proofErr w:type="spellStart"/>
            <w:r w:rsidRPr="00B61443">
              <w:rPr>
                <w:lang w:eastAsia="en-US"/>
              </w:rPr>
              <w:t>szvk</w:t>
            </w:r>
            <w:proofErr w:type="spellEnd"/>
            <w:r w:rsidRPr="00B61443">
              <w:rPr>
                <w:lang w:eastAsia="en-US"/>
              </w:rPr>
              <w:t xml:space="preserve"> </w:t>
            </w:r>
            <w:r w:rsidR="00413DF7" w:rsidRPr="00B61443">
              <w:rPr>
                <w:lang w:eastAsia="en-US"/>
              </w:rPr>
              <w:t>s</w:t>
            </w:r>
            <w:r w:rsidRPr="00B61443">
              <w:rPr>
                <w:lang w:eastAsia="en-US"/>
              </w:rPr>
              <w:t>zerint.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1902A1" w14:textId="77777777" w:rsidR="00D96B39" w:rsidRPr="00B61443" w:rsidRDefault="00D96B39" w:rsidP="008939B5">
            <w:pPr>
              <w:spacing w:line="256" w:lineRule="auto"/>
              <w:jc w:val="center"/>
              <w:rPr>
                <w:lang w:eastAsia="en-US"/>
              </w:rPr>
            </w:pPr>
            <w:r w:rsidRPr="00B61443">
              <w:rPr>
                <w:lang w:eastAsia="en-US"/>
              </w:rPr>
              <w:t>elődöntő</w:t>
            </w:r>
          </w:p>
        </w:tc>
        <w:tc>
          <w:tcPr>
            <w:tcW w:w="1087" w:type="dxa"/>
            <w:tcBorders>
              <w:top w:val="single" w:sz="4" w:space="0" w:color="auto"/>
              <w:left w:val="single" w:sz="4" w:space="0" w:color="auto"/>
              <w:bottom w:val="single" w:sz="4" w:space="0" w:color="auto"/>
              <w:right w:val="single" w:sz="4" w:space="0" w:color="auto"/>
            </w:tcBorders>
            <w:vAlign w:val="center"/>
            <w:hideMark/>
          </w:tcPr>
          <w:p w14:paraId="2186C7F6" w14:textId="77777777" w:rsidR="00D96B39" w:rsidRPr="00B61443" w:rsidRDefault="00D96B39" w:rsidP="008939B5">
            <w:pPr>
              <w:spacing w:line="256" w:lineRule="auto"/>
              <w:jc w:val="center"/>
              <w:rPr>
                <w:b/>
                <w:lang w:eastAsia="en-US"/>
              </w:rPr>
            </w:pPr>
            <w:r w:rsidRPr="00B61443">
              <w:rPr>
                <w:b/>
                <w:lang w:eastAsia="en-US"/>
              </w:rPr>
              <w:t>-</w:t>
            </w:r>
          </w:p>
        </w:tc>
        <w:tc>
          <w:tcPr>
            <w:tcW w:w="1093" w:type="dxa"/>
            <w:tcBorders>
              <w:top w:val="single" w:sz="4" w:space="0" w:color="auto"/>
              <w:left w:val="single" w:sz="4" w:space="0" w:color="auto"/>
              <w:bottom w:val="single" w:sz="4" w:space="0" w:color="auto"/>
              <w:right w:val="single" w:sz="4" w:space="0" w:color="auto"/>
            </w:tcBorders>
            <w:vAlign w:val="center"/>
            <w:hideMark/>
          </w:tcPr>
          <w:p w14:paraId="4AB1EA61" w14:textId="77777777" w:rsidR="00D96B39" w:rsidRPr="00B61443" w:rsidRDefault="00D96B39" w:rsidP="008939B5">
            <w:pPr>
              <w:spacing w:line="256" w:lineRule="auto"/>
              <w:jc w:val="center"/>
              <w:rPr>
                <w:lang w:eastAsia="en-US"/>
              </w:rPr>
            </w:pPr>
            <w:r w:rsidRPr="00B61443">
              <w:rPr>
                <w:lang w:eastAsia="en-US"/>
              </w:rPr>
              <w:t>-</w:t>
            </w:r>
          </w:p>
        </w:tc>
        <w:tc>
          <w:tcPr>
            <w:tcW w:w="1704" w:type="dxa"/>
            <w:tcBorders>
              <w:top w:val="single" w:sz="4" w:space="0" w:color="auto"/>
              <w:left w:val="single" w:sz="4" w:space="0" w:color="auto"/>
              <w:bottom w:val="single" w:sz="4" w:space="0" w:color="auto"/>
              <w:right w:val="single" w:sz="4" w:space="0" w:color="auto"/>
            </w:tcBorders>
            <w:vAlign w:val="center"/>
            <w:hideMark/>
          </w:tcPr>
          <w:p w14:paraId="2679660E" w14:textId="77777777" w:rsidR="00D96B39" w:rsidRPr="00B61443" w:rsidRDefault="00D96B39" w:rsidP="008939B5">
            <w:pPr>
              <w:spacing w:line="256" w:lineRule="auto"/>
              <w:jc w:val="center"/>
              <w:rPr>
                <w:lang w:eastAsia="en-US"/>
              </w:rPr>
            </w:pPr>
            <w:r w:rsidRPr="00B61443">
              <w:rPr>
                <w:lang w:eastAsia="en-US"/>
              </w:rPr>
              <w:t>-</w:t>
            </w:r>
          </w:p>
        </w:tc>
      </w:tr>
      <w:tr w:rsidR="00D96B39" w:rsidRPr="00B61443" w14:paraId="5A57E15F" w14:textId="77777777" w:rsidTr="00712D86">
        <w:trPr>
          <w:trHeight w:val="735"/>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12440E29" w14:textId="77777777" w:rsidR="00D96B39" w:rsidRPr="00B61443" w:rsidRDefault="00D96B39" w:rsidP="008939B5">
            <w:pPr>
              <w:spacing w:line="256" w:lineRule="auto"/>
              <w:rPr>
                <w:b/>
                <w:u w:val="single"/>
                <w:lang w:eastAsia="en-US"/>
              </w:rPr>
            </w:pPr>
            <w:r w:rsidRPr="00B61443">
              <w:rPr>
                <w:b/>
                <w:u w:val="single"/>
                <w:lang w:eastAsia="en-US"/>
              </w:rPr>
              <w:lastRenderedPageBreak/>
              <w:t xml:space="preserve">Gyakorlati </w:t>
            </w:r>
            <w:r w:rsidRPr="00B61443">
              <w:rPr>
                <w:rFonts w:eastAsia="Calibri"/>
                <w:b/>
                <w:u w:val="single"/>
                <w:lang w:eastAsia="en-US"/>
              </w:rPr>
              <w:t>versenytevékenység (A)</w:t>
            </w:r>
          </w:p>
          <w:p w14:paraId="57DFE7A0" w14:textId="77777777" w:rsidR="00D96B39" w:rsidRPr="00B61443" w:rsidRDefault="00D96B39" w:rsidP="008939B5">
            <w:pPr>
              <w:spacing w:line="256" w:lineRule="auto"/>
              <w:rPr>
                <w:lang w:eastAsia="en-US"/>
              </w:rPr>
            </w:pPr>
            <w:r w:rsidRPr="00B61443">
              <w:rPr>
                <w:b/>
                <w:lang w:eastAsia="en-US"/>
              </w:rPr>
              <w:t>A rész:</w:t>
            </w:r>
            <w:r w:rsidRPr="00B61443">
              <w:rPr>
                <w:lang w:eastAsia="en-US"/>
              </w:rPr>
              <w:t xml:space="preserve"> Áruforgalommal kapcsolatos munkavégzés kereskedelmi egységben/tanboltban</w:t>
            </w:r>
          </w:p>
        </w:tc>
        <w:tc>
          <w:tcPr>
            <w:tcW w:w="1701" w:type="dxa"/>
            <w:vMerge w:val="restart"/>
            <w:tcBorders>
              <w:top w:val="single" w:sz="4" w:space="0" w:color="auto"/>
              <w:left w:val="single" w:sz="4" w:space="0" w:color="auto"/>
              <w:right w:val="single" w:sz="4" w:space="0" w:color="auto"/>
            </w:tcBorders>
            <w:vAlign w:val="center"/>
            <w:hideMark/>
          </w:tcPr>
          <w:p w14:paraId="43C5CFD3" w14:textId="77777777" w:rsidR="00D96B39" w:rsidRPr="00B61443" w:rsidRDefault="00D96B39" w:rsidP="008939B5">
            <w:pPr>
              <w:spacing w:line="256" w:lineRule="auto"/>
              <w:jc w:val="center"/>
              <w:rPr>
                <w:lang w:eastAsia="en-US"/>
              </w:rPr>
            </w:pPr>
            <w:r w:rsidRPr="00B61443">
              <w:rPr>
                <w:lang w:eastAsia="en-US"/>
              </w:rPr>
              <w:t>válogató</w:t>
            </w:r>
          </w:p>
        </w:tc>
        <w:tc>
          <w:tcPr>
            <w:tcW w:w="1087" w:type="dxa"/>
            <w:tcBorders>
              <w:top w:val="single" w:sz="4" w:space="0" w:color="auto"/>
              <w:left w:val="single" w:sz="4" w:space="0" w:color="auto"/>
              <w:bottom w:val="single" w:sz="4" w:space="0" w:color="auto"/>
              <w:right w:val="single" w:sz="4" w:space="0" w:color="auto"/>
            </w:tcBorders>
            <w:vAlign w:val="center"/>
            <w:hideMark/>
          </w:tcPr>
          <w:p w14:paraId="16C29E4F" w14:textId="77777777" w:rsidR="00D96B39" w:rsidRPr="00B61443" w:rsidRDefault="00D96B39" w:rsidP="00C6754F">
            <w:pPr>
              <w:pStyle w:val="Listaszerbekezds"/>
              <w:numPr>
                <w:ilvl w:val="0"/>
                <w:numId w:val="111"/>
              </w:numPr>
              <w:spacing w:line="256" w:lineRule="auto"/>
              <w:jc w:val="center"/>
              <w:rPr>
                <w:rFonts w:ascii="Times New Roman" w:hAnsi="Times New Roman"/>
              </w:rPr>
            </w:pPr>
          </w:p>
        </w:tc>
        <w:tc>
          <w:tcPr>
            <w:tcW w:w="1093" w:type="dxa"/>
            <w:tcBorders>
              <w:top w:val="single" w:sz="4" w:space="0" w:color="auto"/>
              <w:left w:val="single" w:sz="4" w:space="0" w:color="auto"/>
              <w:bottom w:val="single" w:sz="4" w:space="0" w:color="auto"/>
              <w:right w:val="single" w:sz="4" w:space="0" w:color="auto"/>
            </w:tcBorders>
            <w:vAlign w:val="center"/>
            <w:hideMark/>
          </w:tcPr>
          <w:p w14:paraId="433FE935" w14:textId="77777777" w:rsidR="00D96B39" w:rsidRPr="00B61443" w:rsidRDefault="00D96B39" w:rsidP="00C6754F">
            <w:pPr>
              <w:pStyle w:val="Listaszerbekezds"/>
              <w:numPr>
                <w:ilvl w:val="0"/>
                <w:numId w:val="112"/>
              </w:numPr>
              <w:spacing w:line="256" w:lineRule="auto"/>
              <w:jc w:val="center"/>
              <w:rPr>
                <w:rFonts w:ascii="Times New Roman" w:hAnsi="Times New Roman"/>
              </w:rPr>
            </w:pPr>
          </w:p>
        </w:tc>
        <w:tc>
          <w:tcPr>
            <w:tcW w:w="1704" w:type="dxa"/>
            <w:tcBorders>
              <w:top w:val="single" w:sz="4" w:space="0" w:color="auto"/>
              <w:left w:val="single" w:sz="4" w:space="0" w:color="auto"/>
              <w:bottom w:val="single" w:sz="4" w:space="0" w:color="auto"/>
              <w:right w:val="single" w:sz="4" w:space="0" w:color="auto"/>
            </w:tcBorders>
            <w:vAlign w:val="center"/>
            <w:hideMark/>
          </w:tcPr>
          <w:p w14:paraId="05E26C0D" w14:textId="77777777" w:rsidR="00D96B39" w:rsidRPr="00B61443" w:rsidRDefault="00D96B39" w:rsidP="008939B5">
            <w:pPr>
              <w:spacing w:line="256" w:lineRule="auto"/>
              <w:jc w:val="center"/>
              <w:rPr>
                <w:lang w:eastAsia="en-US"/>
              </w:rPr>
            </w:pPr>
            <w:r w:rsidRPr="00B61443">
              <w:rPr>
                <w:lang w:eastAsia="en-US"/>
              </w:rPr>
              <w:t>-</w:t>
            </w:r>
          </w:p>
        </w:tc>
      </w:tr>
      <w:tr w:rsidR="00D96B39" w:rsidRPr="00B61443" w14:paraId="56958D1A" w14:textId="77777777" w:rsidTr="00712D86">
        <w:trPr>
          <w:trHeight w:val="735"/>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786DF19E" w14:textId="77777777" w:rsidR="00D96B39" w:rsidRPr="00B61443" w:rsidRDefault="00D96B39" w:rsidP="008939B5">
            <w:pPr>
              <w:spacing w:line="256" w:lineRule="auto"/>
              <w:rPr>
                <w:b/>
                <w:u w:val="single"/>
                <w:lang w:eastAsia="en-US"/>
              </w:rPr>
            </w:pPr>
            <w:r w:rsidRPr="00B61443">
              <w:rPr>
                <w:b/>
                <w:u w:val="single"/>
                <w:lang w:eastAsia="en-US"/>
              </w:rPr>
              <w:t xml:space="preserve">Gyakorlati </w:t>
            </w:r>
            <w:r w:rsidRPr="00B61443">
              <w:rPr>
                <w:rFonts w:eastAsia="Calibri"/>
                <w:b/>
                <w:u w:val="single"/>
                <w:lang w:eastAsia="en-US"/>
              </w:rPr>
              <w:t>versenytevékenység (B)</w:t>
            </w:r>
          </w:p>
          <w:p w14:paraId="2CDB411F" w14:textId="77777777" w:rsidR="00D96B39" w:rsidRPr="00B61443" w:rsidRDefault="00D96B39" w:rsidP="008939B5">
            <w:pPr>
              <w:widowControl w:val="0"/>
              <w:autoSpaceDE w:val="0"/>
              <w:autoSpaceDN w:val="0"/>
              <w:adjustRightInd w:val="0"/>
              <w:ind w:right="23"/>
              <w:jc w:val="both"/>
              <w:rPr>
                <w:lang w:eastAsia="en-US"/>
              </w:rPr>
            </w:pPr>
            <w:r w:rsidRPr="00B61443">
              <w:rPr>
                <w:b/>
                <w:lang w:eastAsia="en-US"/>
              </w:rPr>
              <w:t xml:space="preserve">B rész: </w:t>
            </w:r>
            <w:r w:rsidRPr="00B61443">
              <w:rPr>
                <w:lang w:eastAsia="en-US"/>
              </w:rPr>
              <w:t>Élőmunka kereskedelmi  egységben/tanboltban: a vevő tájékoztatása, kiszolgálása az elsajátított értékesítési technikák alkalmazásával magyar és idegen nyelven.</w:t>
            </w:r>
          </w:p>
        </w:tc>
        <w:tc>
          <w:tcPr>
            <w:tcW w:w="1701" w:type="dxa"/>
            <w:vMerge/>
            <w:tcBorders>
              <w:left w:val="single" w:sz="4" w:space="0" w:color="auto"/>
              <w:right w:val="single" w:sz="4" w:space="0" w:color="auto"/>
            </w:tcBorders>
            <w:vAlign w:val="center"/>
            <w:hideMark/>
          </w:tcPr>
          <w:p w14:paraId="725E0C83" w14:textId="77777777" w:rsidR="00D96B39" w:rsidRPr="00B61443" w:rsidRDefault="00D96B39" w:rsidP="008939B5">
            <w:pPr>
              <w:spacing w:line="256" w:lineRule="auto"/>
              <w:rPr>
                <w:lang w:eastAsia="en-US"/>
              </w:rPr>
            </w:pPr>
          </w:p>
        </w:tc>
        <w:tc>
          <w:tcPr>
            <w:tcW w:w="1087" w:type="dxa"/>
            <w:tcBorders>
              <w:top w:val="single" w:sz="4" w:space="0" w:color="auto"/>
              <w:left w:val="single" w:sz="4" w:space="0" w:color="auto"/>
              <w:bottom w:val="single" w:sz="4" w:space="0" w:color="auto"/>
              <w:right w:val="single" w:sz="4" w:space="0" w:color="auto"/>
            </w:tcBorders>
            <w:vAlign w:val="center"/>
            <w:hideMark/>
          </w:tcPr>
          <w:p w14:paraId="1D12FE05" w14:textId="77777777" w:rsidR="00D96B39" w:rsidRPr="00B61443" w:rsidRDefault="00D96B39" w:rsidP="00C6754F">
            <w:pPr>
              <w:pStyle w:val="Listaszerbekezds"/>
              <w:numPr>
                <w:ilvl w:val="0"/>
                <w:numId w:val="111"/>
              </w:numPr>
              <w:spacing w:line="256" w:lineRule="auto"/>
              <w:jc w:val="center"/>
              <w:rPr>
                <w:rFonts w:ascii="Times New Roman" w:hAnsi="Times New Roman"/>
              </w:rPr>
            </w:pPr>
          </w:p>
        </w:tc>
        <w:tc>
          <w:tcPr>
            <w:tcW w:w="1093" w:type="dxa"/>
            <w:tcBorders>
              <w:top w:val="single" w:sz="4" w:space="0" w:color="auto"/>
              <w:left w:val="single" w:sz="4" w:space="0" w:color="auto"/>
              <w:bottom w:val="single" w:sz="4" w:space="0" w:color="auto"/>
              <w:right w:val="single" w:sz="4" w:space="0" w:color="auto"/>
            </w:tcBorders>
            <w:vAlign w:val="center"/>
            <w:hideMark/>
          </w:tcPr>
          <w:p w14:paraId="7CA7C62D" w14:textId="77777777" w:rsidR="00D96B39" w:rsidRPr="00B61443" w:rsidRDefault="00D96B39" w:rsidP="00C6754F">
            <w:pPr>
              <w:pStyle w:val="Listaszerbekezds"/>
              <w:numPr>
                <w:ilvl w:val="0"/>
                <w:numId w:val="112"/>
              </w:numPr>
              <w:spacing w:line="256" w:lineRule="auto"/>
              <w:jc w:val="center"/>
              <w:rPr>
                <w:rFonts w:ascii="Times New Roman" w:hAnsi="Times New Roman"/>
              </w:rPr>
            </w:pPr>
          </w:p>
        </w:tc>
        <w:tc>
          <w:tcPr>
            <w:tcW w:w="1704" w:type="dxa"/>
            <w:tcBorders>
              <w:top w:val="single" w:sz="4" w:space="0" w:color="auto"/>
              <w:left w:val="single" w:sz="4" w:space="0" w:color="auto"/>
              <w:bottom w:val="single" w:sz="4" w:space="0" w:color="auto"/>
              <w:right w:val="single" w:sz="4" w:space="0" w:color="auto"/>
            </w:tcBorders>
            <w:vAlign w:val="center"/>
            <w:hideMark/>
          </w:tcPr>
          <w:p w14:paraId="4B6AADAC" w14:textId="77777777" w:rsidR="00D96B39" w:rsidRPr="00B61443" w:rsidRDefault="00D96B39" w:rsidP="00C6754F">
            <w:pPr>
              <w:pStyle w:val="Listaszerbekezds"/>
              <w:numPr>
                <w:ilvl w:val="0"/>
                <w:numId w:val="111"/>
              </w:numPr>
              <w:spacing w:line="256" w:lineRule="auto"/>
              <w:jc w:val="center"/>
              <w:rPr>
                <w:rFonts w:ascii="Times New Roman" w:hAnsi="Times New Roman"/>
              </w:rPr>
            </w:pPr>
          </w:p>
        </w:tc>
      </w:tr>
      <w:tr w:rsidR="00D96B39" w:rsidRPr="00B61443" w14:paraId="714E11FC" w14:textId="77777777" w:rsidTr="00712D86">
        <w:trPr>
          <w:trHeight w:val="302"/>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425314AF" w14:textId="77777777" w:rsidR="00D96B39" w:rsidRPr="00B61443" w:rsidRDefault="00D96B39" w:rsidP="008939B5">
            <w:pPr>
              <w:spacing w:line="256" w:lineRule="auto"/>
              <w:rPr>
                <w:b/>
                <w:lang w:eastAsia="en-US"/>
              </w:rPr>
            </w:pPr>
            <w:r w:rsidRPr="00B61443">
              <w:rPr>
                <w:b/>
                <w:u w:val="single"/>
                <w:lang w:eastAsia="en-US"/>
              </w:rPr>
              <w:t>Szóbeli versenytevékenység (A)</w:t>
            </w:r>
          </w:p>
          <w:p w14:paraId="084D492E" w14:textId="77777777" w:rsidR="00D96B39" w:rsidRPr="00B61443" w:rsidRDefault="00D96B39" w:rsidP="008939B5">
            <w:pPr>
              <w:spacing w:line="256" w:lineRule="auto"/>
              <w:rPr>
                <w:lang w:eastAsia="en-US"/>
              </w:rPr>
            </w:pPr>
            <w:r w:rsidRPr="00B61443">
              <w:rPr>
                <w:lang w:eastAsia="en-US"/>
              </w:rPr>
              <w:t>Élelmiszerek és vegyiáruk forgalmazása.</w:t>
            </w:r>
          </w:p>
        </w:tc>
        <w:tc>
          <w:tcPr>
            <w:tcW w:w="1701" w:type="dxa"/>
            <w:vMerge/>
            <w:tcBorders>
              <w:left w:val="single" w:sz="4" w:space="0" w:color="auto"/>
              <w:right w:val="single" w:sz="4" w:space="0" w:color="auto"/>
            </w:tcBorders>
            <w:vAlign w:val="center"/>
            <w:hideMark/>
          </w:tcPr>
          <w:p w14:paraId="17FD27C1" w14:textId="77777777" w:rsidR="00D96B39" w:rsidRPr="00B61443" w:rsidRDefault="00D96B39" w:rsidP="008939B5">
            <w:pPr>
              <w:rPr>
                <w:lang w:eastAsia="en-US"/>
              </w:rPr>
            </w:pPr>
          </w:p>
        </w:tc>
        <w:tc>
          <w:tcPr>
            <w:tcW w:w="1087" w:type="dxa"/>
            <w:tcBorders>
              <w:top w:val="single" w:sz="4" w:space="0" w:color="auto"/>
              <w:left w:val="single" w:sz="4" w:space="0" w:color="auto"/>
              <w:bottom w:val="single" w:sz="4" w:space="0" w:color="auto"/>
              <w:right w:val="single" w:sz="4" w:space="0" w:color="auto"/>
            </w:tcBorders>
            <w:vAlign w:val="center"/>
            <w:hideMark/>
          </w:tcPr>
          <w:p w14:paraId="65EAD9DF" w14:textId="77777777" w:rsidR="00D96B39" w:rsidRPr="00B61443" w:rsidRDefault="00D96B39" w:rsidP="008939B5">
            <w:pPr>
              <w:spacing w:line="256" w:lineRule="auto"/>
              <w:jc w:val="center"/>
              <w:rPr>
                <w:lang w:eastAsia="en-US"/>
              </w:rPr>
            </w:pPr>
            <w:r w:rsidRPr="00B61443">
              <w:rPr>
                <w:lang w:eastAsia="en-US"/>
              </w:rPr>
              <w:t>-</w:t>
            </w:r>
          </w:p>
        </w:tc>
        <w:tc>
          <w:tcPr>
            <w:tcW w:w="1093" w:type="dxa"/>
            <w:tcBorders>
              <w:top w:val="single" w:sz="4" w:space="0" w:color="auto"/>
              <w:left w:val="single" w:sz="4" w:space="0" w:color="auto"/>
              <w:bottom w:val="single" w:sz="4" w:space="0" w:color="auto"/>
              <w:right w:val="single" w:sz="4" w:space="0" w:color="auto"/>
            </w:tcBorders>
            <w:vAlign w:val="center"/>
          </w:tcPr>
          <w:p w14:paraId="7DB53A24" w14:textId="77777777" w:rsidR="00D96B39" w:rsidRPr="00B61443" w:rsidRDefault="00D96B39" w:rsidP="00C6754F">
            <w:pPr>
              <w:numPr>
                <w:ilvl w:val="0"/>
                <w:numId w:val="17"/>
              </w:numPr>
              <w:spacing w:after="160" w:line="256" w:lineRule="auto"/>
              <w:ind w:left="596"/>
              <w:contextualSpacing/>
              <w:jc w:val="center"/>
              <w:rPr>
                <w:lang w:eastAsia="en-US"/>
              </w:rPr>
            </w:pPr>
          </w:p>
        </w:tc>
        <w:tc>
          <w:tcPr>
            <w:tcW w:w="1704" w:type="dxa"/>
            <w:tcBorders>
              <w:top w:val="single" w:sz="4" w:space="0" w:color="auto"/>
              <w:left w:val="single" w:sz="4" w:space="0" w:color="auto"/>
              <w:bottom w:val="single" w:sz="4" w:space="0" w:color="auto"/>
              <w:right w:val="single" w:sz="4" w:space="0" w:color="auto"/>
            </w:tcBorders>
            <w:vAlign w:val="center"/>
            <w:hideMark/>
          </w:tcPr>
          <w:p w14:paraId="2C847A21" w14:textId="77777777" w:rsidR="00D96B39" w:rsidRPr="00B61443" w:rsidRDefault="00D96B39" w:rsidP="008939B5">
            <w:pPr>
              <w:spacing w:line="256" w:lineRule="auto"/>
              <w:jc w:val="center"/>
              <w:rPr>
                <w:lang w:eastAsia="en-US"/>
              </w:rPr>
            </w:pPr>
            <w:r w:rsidRPr="00B61443">
              <w:rPr>
                <w:lang w:eastAsia="en-US"/>
              </w:rPr>
              <w:t>-</w:t>
            </w:r>
          </w:p>
        </w:tc>
      </w:tr>
      <w:tr w:rsidR="00D96B39" w:rsidRPr="00B61443" w14:paraId="4AE051F2" w14:textId="77777777" w:rsidTr="00712D86">
        <w:trPr>
          <w:trHeight w:val="302"/>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5B14F41F" w14:textId="77777777" w:rsidR="00D96B39" w:rsidRPr="00B61443" w:rsidRDefault="00D96B39" w:rsidP="008939B5">
            <w:pPr>
              <w:spacing w:line="256" w:lineRule="auto"/>
              <w:rPr>
                <w:b/>
                <w:lang w:eastAsia="en-US"/>
              </w:rPr>
            </w:pPr>
            <w:r w:rsidRPr="00B61443">
              <w:rPr>
                <w:b/>
                <w:u w:val="single"/>
                <w:lang w:eastAsia="en-US"/>
              </w:rPr>
              <w:t>Szóbeli versenytevékenység (B)</w:t>
            </w:r>
          </w:p>
          <w:p w14:paraId="4DE6219A" w14:textId="77777777" w:rsidR="00D96B39" w:rsidRPr="00B61443" w:rsidRDefault="00D96B39" w:rsidP="008939B5">
            <w:pPr>
              <w:spacing w:line="256" w:lineRule="auto"/>
              <w:rPr>
                <w:u w:val="single"/>
                <w:lang w:eastAsia="en-US"/>
              </w:rPr>
            </w:pPr>
            <w:r w:rsidRPr="00B61443">
              <w:rPr>
                <w:lang w:eastAsia="en-US"/>
              </w:rPr>
              <w:t>Műszaki cikkek forgalmazása.</w:t>
            </w:r>
          </w:p>
        </w:tc>
        <w:tc>
          <w:tcPr>
            <w:tcW w:w="1701" w:type="dxa"/>
            <w:vMerge/>
            <w:tcBorders>
              <w:left w:val="single" w:sz="4" w:space="0" w:color="auto"/>
              <w:bottom w:val="single" w:sz="4" w:space="0" w:color="auto"/>
              <w:right w:val="single" w:sz="4" w:space="0" w:color="auto"/>
            </w:tcBorders>
            <w:vAlign w:val="center"/>
            <w:hideMark/>
          </w:tcPr>
          <w:p w14:paraId="10A3F0B5" w14:textId="77777777" w:rsidR="00D96B39" w:rsidRPr="00B61443" w:rsidRDefault="00D96B39" w:rsidP="008939B5">
            <w:pPr>
              <w:rPr>
                <w:lang w:eastAsia="en-US"/>
              </w:rPr>
            </w:pPr>
          </w:p>
        </w:tc>
        <w:tc>
          <w:tcPr>
            <w:tcW w:w="1087" w:type="dxa"/>
            <w:tcBorders>
              <w:top w:val="single" w:sz="4" w:space="0" w:color="auto"/>
              <w:left w:val="single" w:sz="4" w:space="0" w:color="auto"/>
              <w:bottom w:val="single" w:sz="4" w:space="0" w:color="auto"/>
              <w:right w:val="single" w:sz="4" w:space="0" w:color="auto"/>
            </w:tcBorders>
            <w:vAlign w:val="center"/>
            <w:hideMark/>
          </w:tcPr>
          <w:p w14:paraId="7C560879" w14:textId="77777777" w:rsidR="00D96B39" w:rsidRPr="00B61443" w:rsidRDefault="00D96B39" w:rsidP="008939B5">
            <w:pPr>
              <w:spacing w:line="256" w:lineRule="auto"/>
              <w:jc w:val="center"/>
              <w:rPr>
                <w:lang w:eastAsia="en-US"/>
              </w:rPr>
            </w:pPr>
            <w:r w:rsidRPr="00B61443">
              <w:rPr>
                <w:lang w:eastAsia="en-US"/>
              </w:rPr>
              <w:t>-</w:t>
            </w:r>
          </w:p>
        </w:tc>
        <w:tc>
          <w:tcPr>
            <w:tcW w:w="1093" w:type="dxa"/>
            <w:tcBorders>
              <w:top w:val="single" w:sz="4" w:space="0" w:color="auto"/>
              <w:left w:val="single" w:sz="4" w:space="0" w:color="auto"/>
              <w:bottom w:val="single" w:sz="4" w:space="0" w:color="auto"/>
              <w:right w:val="single" w:sz="4" w:space="0" w:color="auto"/>
            </w:tcBorders>
            <w:vAlign w:val="center"/>
          </w:tcPr>
          <w:p w14:paraId="0B8FF70E" w14:textId="77777777" w:rsidR="00D96B39" w:rsidRPr="00B61443" w:rsidRDefault="00D96B39" w:rsidP="00C6754F">
            <w:pPr>
              <w:numPr>
                <w:ilvl w:val="0"/>
                <w:numId w:val="109"/>
              </w:numPr>
              <w:spacing w:after="160" w:line="256" w:lineRule="auto"/>
              <w:ind w:left="411" w:hanging="283"/>
              <w:contextualSpacing/>
              <w:jc w:val="center"/>
              <w:rPr>
                <w:lang w:eastAsia="en-US"/>
              </w:rPr>
            </w:pPr>
          </w:p>
        </w:tc>
        <w:tc>
          <w:tcPr>
            <w:tcW w:w="1704" w:type="dxa"/>
            <w:tcBorders>
              <w:top w:val="single" w:sz="4" w:space="0" w:color="auto"/>
              <w:left w:val="single" w:sz="4" w:space="0" w:color="auto"/>
              <w:bottom w:val="single" w:sz="4" w:space="0" w:color="auto"/>
              <w:right w:val="single" w:sz="4" w:space="0" w:color="auto"/>
            </w:tcBorders>
            <w:vAlign w:val="center"/>
            <w:hideMark/>
          </w:tcPr>
          <w:p w14:paraId="2D05998C" w14:textId="77777777" w:rsidR="00D96B39" w:rsidRPr="00B61443" w:rsidRDefault="00D96B39" w:rsidP="008939B5">
            <w:pPr>
              <w:spacing w:line="256" w:lineRule="auto"/>
              <w:jc w:val="center"/>
              <w:rPr>
                <w:lang w:eastAsia="en-US"/>
              </w:rPr>
            </w:pPr>
            <w:r w:rsidRPr="00B61443">
              <w:rPr>
                <w:lang w:eastAsia="en-US"/>
              </w:rPr>
              <w:t>-</w:t>
            </w:r>
          </w:p>
        </w:tc>
      </w:tr>
      <w:tr w:rsidR="00D96B39" w:rsidRPr="00B61443" w14:paraId="510DF577" w14:textId="77777777" w:rsidTr="00712D86">
        <w:trPr>
          <w:trHeight w:val="368"/>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1AB492B3" w14:textId="77777777" w:rsidR="00D96B39" w:rsidRPr="00B61443" w:rsidRDefault="00D96B39" w:rsidP="008939B5">
            <w:pPr>
              <w:spacing w:line="256" w:lineRule="auto"/>
              <w:rPr>
                <w:b/>
                <w:bCs/>
                <w:lang w:eastAsia="en-US"/>
              </w:rPr>
            </w:pPr>
            <w:r w:rsidRPr="00B61443">
              <w:rPr>
                <w:b/>
                <w:u w:val="single"/>
                <w:lang w:eastAsia="en-US"/>
              </w:rPr>
              <w:t>Gyakorlati tevékenység</w:t>
            </w:r>
          </w:p>
          <w:p w14:paraId="1C6C9214" w14:textId="77777777" w:rsidR="00D96B39" w:rsidRPr="00B61443" w:rsidRDefault="00D96B39" w:rsidP="008939B5">
            <w:pPr>
              <w:spacing w:line="256" w:lineRule="auto"/>
              <w:rPr>
                <w:lang w:eastAsia="en-US"/>
              </w:rPr>
            </w:pPr>
            <w:r w:rsidRPr="00B61443">
              <w:rPr>
                <w:b/>
                <w:lang w:eastAsia="en-US"/>
              </w:rPr>
              <w:t>Komplex feladat</w:t>
            </w:r>
            <w:r w:rsidRPr="00B61443">
              <w:rPr>
                <w:lang w:eastAsia="en-US"/>
              </w:rPr>
              <w:t>: Árukihelyezéssel kapcsolatos önálló feladat.</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C2CD3D3" w14:textId="77777777" w:rsidR="00D96B39" w:rsidRPr="00B61443" w:rsidRDefault="00D96B39" w:rsidP="008939B5">
            <w:pPr>
              <w:spacing w:line="256" w:lineRule="auto"/>
              <w:jc w:val="center"/>
              <w:rPr>
                <w:lang w:eastAsia="en-US"/>
              </w:rPr>
            </w:pPr>
            <w:r w:rsidRPr="00B61443">
              <w:rPr>
                <w:lang w:eastAsia="en-US"/>
              </w:rPr>
              <w:t>döntő</w:t>
            </w:r>
          </w:p>
        </w:tc>
        <w:tc>
          <w:tcPr>
            <w:tcW w:w="1087" w:type="dxa"/>
            <w:tcBorders>
              <w:top w:val="single" w:sz="4" w:space="0" w:color="auto"/>
              <w:left w:val="single" w:sz="4" w:space="0" w:color="auto"/>
              <w:bottom w:val="single" w:sz="4" w:space="0" w:color="auto"/>
              <w:right w:val="single" w:sz="4" w:space="0" w:color="auto"/>
            </w:tcBorders>
            <w:vAlign w:val="center"/>
            <w:hideMark/>
          </w:tcPr>
          <w:p w14:paraId="2EC6EEDD" w14:textId="77777777" w:rsidR="00D96B39" w:rsidRPr="00B61443" w:rsidRDefault="00D96B39" w:rsidP="008939B5">
            <w:pPr>
              <w:spacing w:line="256" w:lineRule="auto"/>
              <w:jc w:val="center"/>
              <w:rPr>
                <w:lang w:eastAsia="en-US"/>
              </w:rPr>
            </w:pPr>
            <w:r w:rsidRPr="00B61443">
              <w:rPr>
                <w:lang w:eastAsia="en-US"/>
              </w:rPr>
              <w:t>-</w:t>
            </w:r>
          </w:p>
        </w:tc>
        <w:tc>
          <w:tcPr>
            <w:tcW w:w="1093" w:type="dxa"/>
            <w:tcBorders>
              <w:top w:val="single" w:sz="4" w:space="0" w:color="auto"/>
              <w:left w:val="single" w:sz="4" w:space="0" w:color="auto"/>
              <w:bottom w:val="single" w:sz="4" w:space="0" w:color="auto"/>
              <w:right w:val="single" w:sz="4" w:space="0" w:color="auto"/>
            </w:tcBorders>
            <w:vAlign w:val="center"/>
            <w:hideMark/>
          </w:tcPr>
          <w:p w14:paraId="20C66A61" w14:textId="77777777" w:rsidR="00D96B39" w:rsidRPr="00B61443" w:rsidRDefault="00D96B39" w:rsidP="00C6754F">
            <w:pPr>
              <w:pStyle w:val="Listaszerbekezds"/>
              <w:numPr>
                <w:ilvl w:val="0"/>
                <w:numId w:val="111"/>
              </w:numPr>
              <w:spacing w:line="256" w:lineRule="auto"/>
              <w:jc w:val="center"/>
              <w:rPr>
                <w:rFonts w:ascii="Times New Roman" w:hAnsi="Times New Roman"/>
              </w:rPr>
            </w:pPr>
          </w:p>
        </w:tc>
        <w:tc>
          <w:tcPr>
            <w:tcW w:w="1704" w:type="dxa"/>
            <w:tcBorders>
              <w:top w:val="single" w:sz="4" w:space="0" w:color="auto"/>
              <w:left w:val="single" w:sz="4" w:space="0" w:color="auto"/>
              <w:bottom w:val="single" w:sz="4" w:space="0" w:color="auto"/>
              <w:right w:val="single" w:sz="4" w:space="0" w:color="auto"/>
            </w:tcBorders>
            <w:vAlign w:val="center"/>
          </w:tcPr>
          <w:p w14:paraId="76EBD9C3" w14:textId="77777777" w:rsidR="00D96B39" w:rsidRPr="00B61443" w:rsidRDefault="00D96B39" w:rsidP="00C6754F">
            <w:pPr>
              <w:pStyle w:val="Listaszerbekezds"/>
              <w:numPr>
                <w:ilvl w:val="0"/>
                <w:numId w:val="110"/>
              </w:numPr>
              <w:spacing w:after="160" w:line="256" w:lineRule="auto"/>
              <w:rPr>
                <w:rFonts w:ascii="Times New Roman" w:hAnsi="Times New Roman"/>
                <w:b/>
              </w:rPr>
            </w:pPr>
          </w:p>
        </w:tc>
      </w:tr>
      <w:tr w:rsidR="00D96B39" w:rsidRPr="00B61443" w14:paraId="0E972095" w14:textId="77777777" w:rsidTr="00712D86">
        <w:trPr>
          <w:trHeight w:val="368"/>
          <w:jc w:val="center"/>
        </w:trPr>
        <w:tc>
          <w:tcPr>
            <w:tcW w:w="3820" w:type="dxa"/>
            <w:vMerge w:val="restart"/>
            <w:tcBorders>
              <w:top w:val="single" w:sz="4" w:space="0" w:color="auto"/>
              <w:left w:val="single" w:sz="4" w:space="0" w:color="auto"/>
              <w:right w:val="single" w:sz="4" w:space="0" w:color="auto"/>
            </w:tcBorders>
            <w:vAlign w:val="center"/>
            <w:hideMark/>
          </w:tcPr>
          <w:p w14:paraId="1F8EB82A" w14:textId="77777777" w:rsidR="00D96B39" w:rsidRPr="00B61443" w:rsidRDefault="00D96B39" w:rsidP="008939B5">
            <w:pPr>
              <w:spacing w:line="256" w:lineRule="auto"/>
              <w:rPr>
                <w:b/>
                <w:bCs/>
                <w:lang w:eastAsia="en-US"/>
              </w:rPr>
            </w:pPr>
            <w:r w:rsidRPr="00B61443">
              <w:rPr>
                <w:b/>
                <w:u w:val="single"/>
                <w:lang w:eastAsia="en-US"/>
              </w:rPr>
              <w:t>Gyakorlati tevékenység</w:t>
            </w:r>
          </w:p>
          <w:p w14:paraId="413BE63E" w14:textId="77777777" w:rsidR="00D96B39" w:rsidRPr="00B61443" w:rsidRDefault="00D96B39" w:rsidP="008939B5">
            <w:pPr>
              <w:spacing w:line="256" w:lineRule="auto"/>
              <w:rPr>
                <w:lang w:eastAsia="en-US"/>
              </w:rPr>
            </w:pPr>
            <w:r w:rsidRPr="00B61443">
              <w:rPr>
                <w:lang w:eastAsia="en-US"/>
              </w:rPr>
              <w:t>Fogyasztóvédelmi esettanulmány</w:t>
            </w:r>
          </w:p>
          <w:p w14:paraId="31FCC133" w14:textId="77777777" w:rsidR="00D96B39" w:rsidRPr="00B61443" w:rsidRDefault="00D96B39" w:rsidP="008939B5">
            <w:pPr>
              <w:spacing w:line="256" w:lineRule="auto"/>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88C91DA" w14:textId="77777777" w:rsidR="00D96B39" w:rsidRPr="00B61443" w:rsidRDefault="00D96B39" w:rsidP="008939B5">
            <w:pPr>
              <w:rPr>
                <w:lang w:eastAsia="en-US"/>
              </w:rPr>
            </w:pPr>
          </w:p>
        </w:tc>
        <w:tc>
          <w:tcPr>
            <w:tcW w:w="1087" w:type="dxa"/>
            <w:tcBorders>
              <w:top w:val="single" w:sz="4" w:space="0" w:color="auto"/>
              <w:left w:val="single" w:sz="4" w:space="0" w:color="auto"/>
              <w:bottom w:val="single" w:sz="4" w:space="0" w:color="auto"/>
              <w:right w:val="single" w:sz="4" w:space="0" w:color="auto"/>
            </w:tcBorders>
            <w:vAlign w:val="center"/>
            <w:hideMark/>
          </w:tcPr>
          <w:p w14:paraId="53C4273E" w14:textId="77777777" w:rsidR="00D96B39" w:rsidRPr="00B61443" w:rsidRDefault="00D96B39" w:rsidP="008939B5">
            <w:pPr>
              <w:spacing w:line="256" w:lineRule="auto"/>
              <w:jc w:val="center"/>
              <w:rPr>
                <w:lang w:eastAsia="en-US"/>
              </w:rPr>
            </w:pPr>
            <w:r w:rsidRPr="00B61443">
              <w:rPr>
                <w:lang w:eastAsia="en-US"/>
              </w:rPr>
              <w:t>-</w:t>
            </w:r>
          </w:p>
        </w:tc>
        <w:tc>
          <w:tcPr>
            <w:tcW w:w="1093" w:type="dxa"/>
            <w:tcBorders>
              <w:top w:val="single" w:sz="4" w:space="0" w:color="auto"/>
              <w:left w:val="single" w:sz="4" w:space="0" w:color="auto"/>
              <w:bottom w:val="single" w:sz="4" w:space="0" w:color="auto"/>
              <w:right w:val="single" w:sz="4" w:space="0" w:color="auto"/>
            </w:tcBorders>
            <w:vAlign w:val="center"/>
            <w:hideMark/>
          </w:tcPr>
          <w:p w14:paraId="27226791" w14:textId="77777777" w:rsidR="00D96B39" w:rsidRPr="00B61443" w:rsidRDefault="00D96B39" w:rsidP="00C6754F">
            <w:pPr>
              <w:pStyle w:val="Listaszerbekezds"/>
              <w:numPr>
                <w:ilvl w:val="0"/>
                <w:numId w:val="110"/>
              </w:numPr>
              <w:spacing w:line="256" w:lineRule="auto"/>
              <w:rPr>
                <w:rFonts w:ascii="Times New Roman" w:hAnsi="Times New Roman"/>
              </w:rPr>
            </w:pPr>
          </w:p>
        </w:tc>
        <w:tc>
          <w:tcPr>
            <w:tcW w:w="1704" w:type="dxa"/>
            <w:tcBorders>
              <w:top w:val="single" w:sz="4" w:space="0" w:color="auto"/>
              <w:left w:val="single" w:sz="4" w:space="0" w:color="auto"/>
              <w:bottom w:val="single" w:sz="4" w:space="0" w:color="auto"/>
              <w:right w:val="single" w:sz="4" w:space="0" w:color="auto"/>
            </w:tcBorders>
            <w:vAlign w:val="center"/>
          </w:tcPr>
          <w:p w14:paraId="6DEBEAAF" w14:textId="77777777" w:rsidR="00D96B39" w:rsidRPr="00B61443" w:rsidRDefault="00D96B39" w:rsidP="00C6754F">
            <w:pPr>
              <w:pStyle w:val="Listaszerbekezds"/>
              <w:numPr>
                <w:ilvl w:val="0"/>
                <w:numId w:val="110"/>
              </w:numPr>
              <w:spacing w:after="160" w:line="256" w:lineRule="auto"/>
              <w:rPr>
                <w:rFonts w:ascii="Times New Roman" w:hAnsi="Times New Roman"/>
                <w:b/>
              </w:rPr>
            </w:pPr>
          </w:p>
        </w:tc>
      </w:tr>
      <w:tr w:rsidR="00D96B39" w:rsidRPr="00B61443" w14:paraId="1520169E" w14:textId="77777777" w:rsidTr="00712D86">
        <w:trPr>
          <w:trHeight w:val="368"/>
          <w:jc w:val="center"/>
        </w:trPr>
        <w:tc>
          <w:tcPr>
            <w:tcW w:w="3820" w:type="dxa"/>
            <w:vMerge/>
            <w:tcBorders>
              <w:left w:val="single" w:sz="4" w:space="0" w:color="auto"/>
              <w:bottom w:val="single" w:sz="4" w:space="0" w:color="auto"/>
              <w:right w:val="single" w:sz="4" w:space="0" w:color="auto"/>
            </w:tcBorders>
            <w:vAlign w:val="center"/>
            <w:hideMark/>
          </w:tcPr>
          <w:p w14:paraId="56C9A1E9" w14:textId="77777777" w:rsidR="00D96B39" w:rsidRPr="00B61443" w:rsidRDefault="00D96B39" w:rsidP="008939B5">
            <w:pPr>
              <w:spacing w:line="256" w:lineRule="auto"/>
              <w:rPr>
                <w:b/>
                <w:u w:val="single"/>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05540D0" w14:textId="77777777" w:rsidR="00D96B39" w:rsidRPr="00B61443" w:rsidRDefault="00D96B39" w:rsidP="008939B5">
            <w:pPr>
              <w:rPr>
                <w:lang w:eastAsia="en-US"/>
              </w:rPr>
            </w:pPr>
          </w:p>
        </w:tc>
        <w:tc>
          <w:tcPr>
            <w:tcW w:w="1087" w:type="dxa"/>
            <w:tcBorders>
              <w:top w:val="single" w:sz="4" w:space="0" w:color="auto"/>
              <w:left w:val="single" w:sz="4" w:space="0" w:color="auto"/>
              <w:bottom w:val="single" w:sz="4" w:space="0" w:color="auto"/>
              <w:right w:val="single" w:sz="4" w:space="0" w:color="auto"/>
            </w:tcBorders>
            <w:vAlign w:val="center"/>
            <w:hideMark/>
          </w:tcPr>
          <w:p w14:paraId="31A424E2" w14:textId="77777777" w:rsidR="00D96B39" w:rsidRPr="00B61443" w:rsidRDefault="00D96B39" w:rsidP="00C6754F">
            <w:pPr>
              <w:pStyle w:val="Listaszerbekezds"/>
              <w:numPr>
                <w:ilvl w:val="0"/>
                <w:numId w:val="110"/>
              </w:numPr>
              <w:spacing w:line="256" w:lineRule="auto"/>
              <w:rPr>
                <w:rFonts w:ascii="Times New Roman" w:hAnsi="Times New Roman"/>
              </w:rPr>
            </w:pPr>
          </w:p>
        </w:tc>
        <w:tc>
          <w:tcPr>
            <w:tcW w:w="1093" w:type="dxa"/>
            <w:tcBorders>
              <w:top w:val="single" w:sz="4" w:space="0" w:color="auto"/>
              <w:left w:val="single" w:sz="4" w:space="0" w:color="auto"/>
              <w:bottom w:val="single" w:sz="4" w:space="0" w:color="auto"/>
              <w:right w:val="single" w:sz="4" w:space="0" w:color="auto"/>
            </w:tcBorders>
            <w:vAlign w:val="center"/>
            <w:hideMark/>
          </w:tcPr>
          <w:p w14:paraId="0127CA39" w14:textId="77777777" w:rsidR="00D96B39" w:rsidRPr="00B61443" w:rsidRDefault="00D96B39" w:rsidP="00C6754F">
            <w:pPr>
              <w:pStyle w:val="Listaszerbekezds"/>
              <w:numPr>
                <w:ilvl w:val="0"/>
                <w:numId w:val="110"/>
              </w:numPr>
              <w:spacing w:line="256" w:lineRule="auto"/>
              <w:rPr>
                <w:rFonts w:ascii="Times New Roman" w:hAnsi="Times New Roman"/>
              </w:rPr>
            </w:pPr>
          </w:p>
        </w:tc>
        <w:tc>
          <w:tcPr>
            <w:tcW w:w="1704" w:type="dxa"/>
            <w:tcBorders>
              <w:top w:val="single" w:sz="4" w:space="0" w:color="auto"/>
              <w:left w:val="single" w:sz="4" w:space="0" w:color="auto"/>
              <w:bottom w:val="single" w:sz="4" w:space="0" w:color="auto"/>
              <w:right w:val="single" w:sz="4" w:space="0" w:color="auto"/>
            </w:tcBorders>
            <w:vAlign w:val="center"/>
          </w:tcPr>
          <w:p w14:paraId="6E859132" w14:textId="77777777" w:rsidR="00D96B39" w:rsidRPr="00B61443" w:rsidRDefault="00D96B39" w:rsidP="00C6754F">
            <w:pPr>
              <w:pStyle w:val="Listaszerbekezds"/>
              <w:numPr>
                <w:ilvl w:val="0"/>
                <w:numId w:val="110"/>
              </w:numPr>
              <w:spacing w:after="160" w:line="256" w:lineRule="auto"/>
              <w:rPr>
                <w:rFonts w:ascii="Times New Roman" w:hAnsi="Times New Roman"/>
                <w:b/>
              </w:rPr>
            </w:pPr>
          </w:p>
        </w:tc>
      </w:tr>
      <w:tr w:rsidR="00D96B39" w:rsidRPr="00B61443" w14:paraId="127B3A35" w14:textId="77777777" w:rsidTr="00712D86">
        <w:trPr>
          <w:trHeight w:val="368"/>
          <w:jc w:val="center"/>
        </w:trPr>
        <w:tc>
          <w:tcPr>
            <w:tcW w:w="3820" w:type="dxa"/>
            <w:tcBorders>
              <w:top w:val="single" w:sz="4" w:space="0" w:color="auto"/>
              <w:left w:val="single" w:sz="4" w:space="0" w:color="auto"/>
              <w:bottom w:val="single" w:sz="4" w:space="0" w:color="auto"/>
              <w:right w:val="single" w:sz="4" w:space="0" w:color="auto"/>
            </w:tcBorders>
            <w:vAlign w:val="center"/>
            <w:hideMark/>
          </w:tcPr>
          <w:p w14:paraId="0B105630" w14:textId="77777777" w:rsidR="00D96B39" w:rsidRPr="00B61443" w:rsidRDefault="00D96B39" w:rsidP="008939B5">
            <w:pPr>
              <w:spacing w:line="256" w:lineRule="auto"/>
              <w:rPr>
                <w:b/>
                <w:bCs/>
                <w:lang w:eastAsia="en-US"/>
              </w:rPr>
            </w:pPr>
            <w:r w:rsidRPr="00B61443">
              <w:rPr>
                <w:b/>
                <w:u w:val="single"/>
                <w:lang w:eastAsia="en-US"/>
              </w:rPr>
              <w:t>Gyakorlati tevékenység</w:t>
            </w:r>
          </w:p>
          <w:p w14:paraId="0CC7180D" w14:textId="77777777" w:rsidR="00D96B39" w:rsidRPr="00B61443" w:rsidRDefault="00D96B39" w:rsidP="008939B5">
            <w:pPr>
              <w:spacing w:line="256" w:lineRule="auto"/>
              <w:rPr>
                <w:u w:val="single"/>
                <w:lang w:eastAsia="en-US"/>
              </w:rPr>
            </w:pPr>
            <w:r w:rsidRPr="00B61443">
              <w:rPr>
                <w:sz w:val="22"/>
                <w:szCs w:val="22"/>
                <w:lang w:eastAsia="en-US"/>
              </w:rPr>
              <w:t>Az áruk forgalmazása (gyakorlat)</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CF26F6E" w14:textId="77777777" w:rsidR="00D96B39" w:rsidRPr="00B61443" w:rsidRDefault="00D96B39" w:rsidP="008939B5">
            <w:pPr>
              <w:rPr>
                <w:lang w:eastAsia="en-US"/>
              </w:rPr>
            </w:pPr>
          </w:p>
        </w:tc>
        <w:tc>
          <w:tcPr>
            <w:tcW w:w="1087" w:type="dxa"/>
            <w:tcBorders>
              <w:top w:val="single" w:sz="4" w:space="0" w:color="auto"/>
              <w:left w:val="single" w:sz="4" w:space="0" w:color="auto"/>
              <w:bottom w:val="single" w:sz="4" w:space="0" w:color="auto"/>
              <w:right w:val="single" w:sz="4" w:space="0" w:color="auto"/>
            </w:tcBorders>
            <w:vAlign w:val="center"/>
            <w:hideMark/>
          </w:tcPr>
          <w:p w14:paraId="0BA9BE75" w14:textId="77777777" w:rsidR="00D96B39" w:rsidRPr="00B61443" w:rsidRDefault="00D96B39" w:rsidP="00C6754F">
            <w:pPr>
              <w:pStyle w:val="Listaszerbekezds"/>
              <w:numPr>
                <w:ilvl w:val="0"/>
                <w:numId w:val="110"/>
              </w:numPr>
              <w:spacing w:line="256" w:lineRule="auto"/>
              <w:rPr>
                <w:rFonts w:ascii="Times New Roman" w:hAnsi="Times New Roman"/>
              </w:rPr>
            </w:pPr>
          </w:p>
        </w:tc>
        <w:tc>
          <w:tcPr>
            <w:tcW w:w="1093" w:type="dxa"/>
            <w:tcBorders>
              <w:top w:val="single" w:sz="4" w:space="0" w:color="auto"/>
              <w:left w:val="single" w:sz="4" w:space="0" w:color="auto"/>
              <w:bottom w:val="single" w:sz="4" w:space="0" w:color="auto"/>
              <w:right w:val="single" w:sz="4" w:space="0" w:color="auto"/>
            </w:tcBorders>
            <w:vAlign w:val="center"/>
            <w:hideMark/>
          </w:tcPr>
          <w:p w14:paraId="09FC4CC6" w14:textId="77777777" w:rsidR="00D96B39" w:rsidRPr="00B61443" w:rsidRDefault="00D96B39" w:rsidP="00C6754F">
            <w:pPr>
              <w:pStyle w:val="Listaszerbekezds"/>
              <w:numPr>
                <w:ilvl w:val="0"/>
                <w:numId w:val="110"/>
              </w:numPr>
              <w:spacing w:line="256" w:lineRule="auto"/>
              <w:rPr>
                <w:rFonts w:ascii="Times New Roman" w:hAnsi="Times New Roman"/>
              </w:rPr>
            </w:pPr>
          </w:p>
        </w:tc>
        <w:tc>
          <w:tcPr>
            <w:tcW w:w="1704" w:type="dxa"/>
            <w:tcBorders>
              <w:top w:val="single" w:sz="4" w:space="0" w:color="auto"/>
              <w:left w:val="single" w:sz="4" w:space="0" w:color="auto"/>
              <w:bottom w:val="single" w:sz="4" w:space="0" w:color="auto"/>
              <w:right w:val="single" w:sz="4" w:space="0" w:color="auto"/>
            </w:tcBorders>
            <w:vAlign w:val="center"/>
          </w:tcPr>
          <w:p w14:paraId="2F19F93C" w14:textId="77777777" w:rsidR="00D96B39" w:rsidRPr="00B61443" w:rsidRDefault="00D96B39" w:rsidP="00C6754F">
            <w:pPr>
              <w:pStyle w:val="Listaszerbekezds"/>
              <w:numPr>
                <w:ilvl w:val="0"/>
                <w:numId w:val="110"/>
              </w:numPr>
              <w:spacing w:after="160" w:line="256" w:lineRule="auto"/>
              <w:rPr>
                <w:rFonts w:ascii="Times New Roman" w:hAnsi="Times New Roman"/>
                <w:b/>
              </w:rPr>
            </w:pPr>
          </w:p>
        </w:tc>
      </w:tr>
    </w:tbl>
    <w:p w14:paraId="1C74BAB4" w14:textId="0636E458" w:rsidR="00D96B39" w:rsidRPr="00B61443" w:rsidRDefault="00D96B39" w:rsidP="00D96B39">
      <w:pPr>
        <w:rPr>
          <w:b/>
        </w:rPr>
      </w:pPr>
      <w:r w:rsidRPr="00B61443">
        <w:rPr>
          <w:b/>
        </w:rPr>
        <w:t>Elődöntő</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1"/>
        <w:gridCol w:w="1134"/>
        <w:gridCol w:w="1134"/>
      </w:tblGrid>
      <w:tr w:rsidR="00D96B39" w:rsidRPr="00B61443" w14:paraId="362398C5" w14:textId="77777777" w:rsidTr="00D96B39">
        <w:trPr>
          <w:jc w:val="center"/>
        </w:trPr>
        <w:tc>
          <w:tcPr>
            <w:tcW w:w="6941" w:type="dxa"/>
            <w:tcBorders>
              <w:top w:val="single" w:sz="4" w:space="0" w:color="auto"/>
              <w:left w:val="single" w:sz="4" w:space="0" w:color="auto"/>
              <w:bottom w:val="single" w:sz="4" w:space="0" w:color="auto"/>
              <w:right w:val="single" w:sz="4" w:space="0" w:color="auto"/>
            </w:tcBorders>
            <w:hideMark/>
          </w:tcPr>
          <w:p w14:paraId="297900E8" w14:textId="77777777" w:rsidR="00D96B39" w:rsidRPr="00B61443" w:rsidRDefault="00D96B39" w:rsidP="008939B5">
            <w:pPr>
              <w:spacing w:line="256" w:lineRule="auto"/>
              <w:ind w:firstLine="708"/>
              <w:jc w:val="center"/>
              <w:rPr>
                <w:lang w:eastAsia="en-US"/>
              </w:rPr>
            </w:pPr>
            <w:r w:rsidRPr="00B61443">
              <w:rPr>
                <w:lang w:eastAsia="en-US"/>
              </w:rPr>
              <w:t>Téma (versenyfeladat)</w:t>
            </w:r>
          </w:p>
        </w:tc>
        <w:tc>
          <w:tcPr>
            <w:tcW w:w="1134" w:type="dxa"/>
            <w:tcBorders>
              <w:top w:val="single" w:sz="4" w:space="0" w:color="auto"/>
              <w:left w:val="single" w:sz="4" w:space="0" w:color="auto"/>
              <w:bottom w:val="single" w:sz="4" w:space="0" w:color="auto"/>
              <w:right w:val="single" w:sz="4" w:space="0" w:color="auto"/>
            </w:tcBorders>
            <w:hideMark/>
          </w:tcPr>
          <w:p w14:paraId="22248000" w14:textId="77777777" w:rsidR="00D96B39" w:rsidRPr="00B61443" w:rsidRDefault="00D96B39" w:rsidP="008939B5">
            <w:pPr>
              <w:spacing w:line="256" w:lineRule="auto"/>
              <w:jc w:val="center"/>
              <w:rPr>
                <w:lang w:eastAsia="en-US"/>
              </w:rPr>
            </w:pPr>
            <w:r w:rsidRPr="00B61443">
              <w:rPr>
                <w:lang w:eastAsia="en-US"/>
              </w:rPr>
              <w:t>Időtartam</w:t>
            </w:r>
          </w:p>
          <w:p w14:paraId="6D4F50EC" w14:textId="77777777" w:rsidR="00D96B39" w:rsidRPr="00B61443" w:rsidRDefault="00D96B39" w:rsidP="008939B5">
            <w:pPr>
              <w:spacing w:line="256" w:lineRule="auto"/>
              <w:jc w:val="center"/>
              <w:rPr>
                <w:lang w:eastAsia="en-US"/>
              </w:rPr>
            </w:pPr>
            <w:r w:rsidRPr="00B61443">
              <w:rPr>
                <w:lang w:eastAsia="en-US"/>
              </w:rPr>
              <w:t>perc</w:t>
            </w:r>
          </w:p>
        </w:tc>
        <w:tc>
          <w:tcPr>
            <w:tcW w:w="1134" w:type="dxa"/>
            <w:tcBorders>
              <w:top w:val="single" w:sz="4" w:space="0" w:color="auto"/>
              <w:left w:val="single" w:sz="4" w:space="0" w:color="auto"/>
              <w:bottom w:val="single" w:sz="4" w:space="0" w:color="auto"/>
              <w:right w:val="single" w:sz="4" w:space="0" w:color="auto"/>
            </w:tcBorders>
            <w:hideMark/>
          </w:tcPr>
          <w:p w14:paraId="16E04E2C" w14:textId="77777777" w:rsidR="00D96B39" w:rsidRPr="00B61443" w:rsidRDefault="00D96B39" w:rsidP="008939B5">
            <w:pPr>
              <w:spacing w:line="256" w:lineRule="auto"/>
              <w:jc w:val="center"/>
              <w:rPr>
                <w:lang w:eastAsia="en-US"/>
              </w:rPr>
            </w:pPr>
            <w:r w:rsidRPr="00B61443">
              <w:rPr>
                <w:lang w:eastAsia="en-US"/>
              </w:rPr>
              <w:t>Elérhető pontszám</w:t>
            </w:r>
          </w:p>
        </w:tc>
      </w:tr>
      <w:tr w:rsidR="00D96B39" w:rsidRPr="00B61443" w14:paraId="10FC722A" w14:textId="77777777" w:rsidTr="00D96B39">
        <w:trPr>
          <w:jc w:val="center"/>
        </w:trPr>
        <w:tc>
          <w:tcPr>
            <w:tcW w:w="6941" w:type="dxa"/>
            <w:tcBorders>
              <w:top w:val="single" w:sz="4" w:space="0" w:color="auto"/>
              <w:left w:val="single" w:sz="4" w:space="0" w:color="auto"/>
              <w:bottom w:val="single" w:sz="4" w:space="0" w:color="auto"/>
              <w:right w:val="single" w:sz="4" w:space="0" w:color="auto"/>
            </w:tcBorders>
            <w:hideMark/>
          </w:tcPr>
          <w:p w14:paraId="0EA88C8B" w14:textId="77777777" w:rsidR="00D96B39" w:rsidRPr="00B61443" w:rsidRDefault="00D96B39" w:rsidP="008939B5">
            <w:pPr>
              <w:spacing w:line="256" w:lineRule="auto"/>
              <w:jc w:val="both"/>
              <w:rPr>
                <w:b/>
                <w:lang w:eastAsia="en-US"/>
              </w:rPr>
            </w:pPr>
            <w:r w:rsidRPr="00B61443">
              <w:rPr>
                <w:b/>
                <w:lang w:eastAsia="en-US"/>
              </w:rPr>
              <w:t>Komplex írásbeli feladat</w:t>
            </w:r>
          </w:p>
          <w:p w14:paraId="73247534" w14:textId="77777777" w:rsidR="00D96B39" w:rsidRPr="00B61443" w:rsidRDefault="00D96B39" w:rsidP="008939B5">
            <w:pPr>
              <w:spacing w:line="256" w:lineRule="auto"/>
              <w:rPr>
                <w:lang w:eastAsia="en-US"/>
              </w:rPr>
            </w:pPr>
            <w:r w:rsidRPr="00B61443">
              <w:rPr>
                <w:b/>
                <w:lang w:eastAsia="en-US"/>
              </w:rPr>
              <w:t>A rész:</w:t>
            </w:r>
            <w:r w:rsidRPr="00B61443">
              <w:rPr>
                <w:lang w:eastAsia="en-US"/>
              </w:rPr>
              <w:t xml:space="preserve"> Kereskedelmi ismeretek</w:t>
            </w:r>
          </w:p>
          <w:p w14:paraId="58B13B62" w14:textId="77777777" w:rsidR="00D96B39" w:rsidRPr="00B61443" w:rsidRDefault="00D96B39" w:rsidP="008939B5">
            <w:pPr>
              <w:spacing w:line="256" w:lineRule="auto"/>
              <w:rPr>
                <w:lang w:eastAsia="en-US"/>
              </w:rPr>
            </w:pPr>
            <w:r w:rsidRPr="00B61443">
              <w:rPr>
                <w:b/>
                <w:lang w:eastAsia="en-US"/>
              </w:rPr>
              <w:t>B rész</w:t>
            </w:r>
            <w:r w:rsidRPr="00B61443">
              <w:rPr>
                <w:lang w:eastAsia="en-US"/>
              </w:rPr>
              <w:t xml:space="preserve">: </w:t>
            </w:r>
            <w:r w:rsidRPr="00B61443">
              <w:rPr>
                <w:b/>
                <w:lang w:eastAsia="en-US"/>
              </w:rPr>
              <w:t>Szakáruismeret</w:t>
            </w:r>
            <w:r w:rsidRPr="00B61443">
              <w:rPr>
                <w:lang w:eastAsia="en-US"/>
              </w:rPr>
              <w:t xml:space="preserve">, mely tartalmazza élelmiszerek, vegyiáruk, és ruházat, valamint a műszaki cikkek áruismeretét. </w:t>
            </w:r>
          </w:p>
        </w:tc>
        <w:tc>
          <w:tcPr>
            <w:tcW w:w="1134" w:type="dxa"/>
            <w:tcBorders>
              <w:top w:val="single" w:sz="4" w:space="0" w:color="auto"/>
              <w:left w:val="single" w:sz="4" w:space="0" w:color="auto"/>
              <w:bottom w:val="single" w:sz="4" w:space="0" w:color="auto"/>
              <w:right w:val="single" w:sz="4" w:space="0" w:color="auto"/>
            </w:tcBorders>
          </w:tcPr>
          <w:p w14:paraId="2240033B" w14:textId="77777777" w:rsidR="00D96B39" w:rsidRPr="00B61443" w:rsidRDefault="00D96B39" w:rsidP="008939B5">
            <w:pPr>
              <w:spacing w:line="256" w:lineRule="auto"/>
              <w:jc w:val="center"/>
              <w:rPr>
                <w:lang w:eastAsia="en-US"/>
              </w:rPr>
            </w:pPr>
          </w:p>
          <w:p w14:paraId="0CC8C61A" w14:textId="77777777" w:rsidR="00D96B39" w:rsidRPr="00B61443" w:rsidRDefault="00D96B39" w:rsidP="008939B5">
            <w:pPr>
              <w:spacing w:line="256" w:lineRule="auto"/>
              <w:jc w:val="center"/>
              <w:rPr>
                <w:lang w:eastAsia="en-US"/>
              </w:rPr>
            </w:pPr>
          </w:p>
          <w:p w14:paraId="0D649ADB" w14:textId="77777777" w:rsidR="00D96B39" w:rsidRPr="00B61443" w:rsidRDefault="00D96B39" w:rsidP="008939B5">
            <w:pPr>
              <w:spacing w:line="256" w:lineRule="auto"/>
              <w:jc w:val="center"/>
              <w:rPr>
                <w:lang w:eastAsia="en-US"/>
              </w:rPr>
            </w:pPr>
          </w:p>
          <w:p w14:paraId="67957B01" w14:textId="77777777" w:rsidR="00D96B39" w:rsidRPr="00B61443" w:rsidRDefault="00D96B39" w:rsidP="008939B5">
            <w:pPr>
              <w:spacing w:line="256" w:lineRule="auto"/>
              <w:jc w:val="center"/>
              <w:rPr>
                <w:lang w:eastAsia="en-US"/>
              </w:rPr>
            </w:pPr>
            <w:r w:rsidRPr="00B61443">
              <w:rPr>
                <w:lang w:eastAsia="en-US"/>
              </w:rPr>
              <w:t>120</w:t>
            </w:r>
          </w:p>
        </w:tc>
        <w:tc>
          <w:tcPr>
            <w:tcW w:w="1134" w:type="dxa"/>
            <w:tcBorders>
              <w:top w:val="single" w:sz="4" w:space="0" w:color="auto"/>
              <w:left w:val="single" w:sz="4" w:space="0" w:color="auto"/>
              <w:bottom w:val="single" w:sz="4" w:space="0" w:color="auto"/>
              <w:right w:val="single" w:sz="4" w:space="0" w:color="auto"/>
            </w:tcBorders>
          </w:tcPr>
          <w:p w14:paraId="6C9CBF16" w14:textId="77777777" w:rsidR="00D96B39" w:rsidRPr="00B61443" w:rsidRDefault="00D96B39" w:rsidP="008939B5">
            <w:pPr>
              <w:spacing w:line="256" w:lineRule="auto"/>
              <w:jc w:val="center"/>
              <w:rPr>
                <w:lang w:eastAsia="en-US"/>
              </w:rPr>
            </w:pPr>
          </w:p>
          <w:p w14:paraId="545B9425" w14:textId="77777777" w:rsidR="00D96B39" w:rsidRPr="00B61443" w:rsidRDefault="00D96B39" w:rsidP="008939B5">
            <w:pPr>
              <w:spacing w:line="256" w:lineRule="auto"/>
              <w:jc w:val="center"/>
              <w:rPr>
                <w:lang w:eastAsia="en-US"/>
              </w:rPr>
            </w:pPr>
          </w:p>
          <w:p w14:paraId="584F31AC" w14:textId="77777777" w:rsidR="00D96B39" w:rsidRPr="00B61443" w:rsidRDefault="00D96B39" w:rsidP="008939B5">
            <w:pPr>
              <w:spacing w:line="256" w:lineRule="auto"/>
              <w:jc w:val="center"/>
              <w:rPr>
                <w:lang w:eastAsia="en-US"/>
              </w:rPr>
            </w:pPr>
          </w:p>
          <w:p w14:paraId="71317257" w14:textId="77777777" w:rsidR="00D96B39" w:rsidRPr="00B61443" w:rsidRDefault="00D96B39" w:rsidP="008939B5">
            <w:pPr>
              <w:spacing w:line="256" w:lineRule="auto"/>
              <w:jc w:val="center"/>
              <w:rPr>
                <w:lang w:eastAsia="en-US"/>
              </w:rPr>
            </w:pPr>
            <w:r w:rsidRPr="00B61443">
              <w:rPr>
                <w:lang w:eastAsia="en-US"/>
              </w:rPr>
              <w:t>100</w:t>
            </w:r>
          </w:p>
        </w:tc>
      </w:tr>
    </w:tbl>
    <w:p w14:paraId="05F213AE" w14:textId="77777777" w:rsidR="00D96B39" w:rsidRPr="00B61443" w:rsidRDefault="00D96B39" w:rsidP="00D96B39">
      <w:pPr>
        <w:jc w:val="both"/>
      </w:pPr>
      <w:r w:rsidRPr="00B61443">
        <w:t xml:space="preserve">Az </w:t>
      </w:r>
      <w:r w:rsidRPr="00B61443">
        <w:rPr>
          <w:b/>
        </w:rPr>
        <w:t>elődöntőből</w:t>
      </w:r>
      <w:r w:rsidRPr="00B61443">
        <w:t xml:space="preserve"> csak azok a versenyzők juthatnak tovább, akik az elődöntőben elérhető pontszám </w:t>
      </w:r>
      <w:r w:rsidRPr="00B61443">
        <w:rPr>
          <w:b/>
        </w:rPr>
        <w:t>60%-át elérték.</w:t>
      </w:r>
      <w:r w:rsidRPr="00B61443">
        <w:rPr>
          <w:b/>
          <w:bCs/>
        </w:rPr>
        <w:t xml:space="preserve"> </w:t>
      </w:r>
      <w:r w:rsidRPr="00B61443">
        <w:t xml:space="preserve">(A minimális pontszám elérésének követelménye alól az MKIK felmentést adhat.) </w:t>
      </w:r>
    </w:p>
    <w:p w14:paraId="32E9BC13" w14:textId="77777777" w:rsidR="00D96B39" w:rsidRPr="00B61443" w:rsidRDefault="00D96B39" w:rsidP="00D96B39">
      <w:r w:rsidRPr="00B61443">
        <w:t>A döntőbe jutáshoz VÁLOGATÓ rendezésére kerül sor.</w:t>
      </w:r>
    </w:p>
    <w:p w14:paraId="4BE0F1C7" w14:textId="10F57C94" w:rsidR="00D96B39" w:rsidRPr="00B61443" w:rsidRDefault="00D96B39" w:rsidP="00D96B39">
      <w:pPr>
        <w:jc w:val="both"/>
      </w:pPr>
      <w:r w:rsidRPr="00B61443">
        <w:t>A VÁLOGATÓ-</w:t>
      </w:r>
      <w:proofErr w:type="spellStart"/>
      <w:r w:rsidRPr="00B61443">
        <w:t>ra</w:t>
      </w:r>
      <w:proofErr w:type="spellEnd"/>
      <w:r w:rsidRPr="00B61443">
        <w:t xml:space="preserve"> a jelentkezettek arányában történik a behívás az írásbeli elődöntő eredményei alapján, az elvárható tudás és a valós értéksorrend kialakítása érdekében.</w:t>
      </w:r>
    </w:p>
    <w:p w14:paraId="34B8E18E" w14:textId="77777777" w:rsidR="00D96B39" w:rsidRPr="00B61443" w:rsidRDefault="00D96B39" w:rsidP="00D96B39">
      <w:pPr>
        <w:jc w:val="both"/>
      </w:pPr>
    </w:p>
    <w:p w14:paraId="45BB46F8" w14:textId="09331EFC" w:rsidR="00D96B39" w:rsidRPr="00B61443" w:rsidRDefault="00D96B39" w:rsidP="00D96B39">
      <w:pPr>
        <w:jc w:val="both"/>
        <w:rPr>
          <w:b/>
        </w:rPr>
      </w:pPr>
      <w:r w:rsidRPr="00B61443">
        <w:rPr>
          <w:b/>
        </w:rPr>
        <w:t>Válogató</w:t>
      </w:r>
    </w:p>
    <w:p w14:paraId="0938700F" w14:textId="77777777" w:rsidR="00413DF7" w:rsidRPr="00B61443" w:rsidRDefault="00413DF7" w:rsidP="00D96B39">
      <w:pPr>
        <w:jc w:val="both"/>
        <w:rPr>
          <w:b/>
        </w:rPr>
      </w:pPr>
    </w:p>
    <w:p w14:paraId="3C9E723C" w14:textId="77777777" w:rsidR="00D96B39" w:rsidRPr="00B61443" w:rsidRDefault="00D96B39" w:rsidP="00D96B39">
      <w:pPr>
        <w:tabs>
          <w:tab w:val="left" w:pos="1418"/>
        </w:tabs>
      </w:pPr>
      <w:r w:rsidRPr="00B61443">
        <w:t xml:space="preserve">Helyszín: </w:t>
      </w:r>
      <w:r w:rsidRPr="00B61443">
        <w:tab/>
        <w:t xml:space="preserve">Az MKIK által kijelölt helyszín </w:t>
      </w:r>
    </w:p>
    <w:p w14:paraId="25912EFB" w14:textId="77777777" w:rsidR="00D96B39" w:rsidRPr="00B61443" w:rsidRDefault="00D96B39" w:rsidP="00D96B39">
      <w:pPr>
        <w:tabs>
          <w:tab w:val="left" w:pos="1418"/>
        </w:tabs>
      </w:pPr>
      <w:r w:rsidRPr="00B61443">
        <w:t xml:space="preserve">Időpont: </w:t>
      </w:r>
      <w:r w:rsidRPr="00B61443">
        <w:tab/>
        <w:t>Az országos döntőt megelőzően</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5"/>
        <w:gridCol w:w="1134"/>
        <w:gridCol w:w="1275"/>
      </w:tblGrid>
      <w:tr w:rsidR="00D96B39" w:rsidRPr="00B61443" w14:paraId="2FA8FB21" w14:textId="77777777" w:rsidTr="00D96B39">
        <w:trPr>
          <w:jc w:val="center"/>
        </w:trPr>
        <w:tc>
          <w:tcPr>
            <w:tcW w:w="6945" w:type="dxa"/>
            <w:tcBorders>
              <w:top w:val="single" w:sz="4" w:space="0" w:color="auto"/>
              <w:left w:val="single" w:sz="4" w:space="0" w:color="auto"/>
              <w:bottom w:val="single" w:sz="4" w:space="0" w:color="auto"/>
              <w:right w:val="single" w:sz="4" w:space="0" w:color="auto"/>
            </w:tcBorders>
            <w:hideMark/>
          </w:tcPr>
          <w:p w14:paraId="77766E13" w14:textId="77777777" w:rsidR="00D96B39" w:rsidRPr="00B61443" w:rsidRDefault="00D96B39" w:rsidP="008939B5">
            <w:pPr>
              <w:spacing w:line="256" w:lineRule="auto"/>
              <w:jc w:val="center"/>
              <w:rPr>
                <w:lang w:eastAsia="en-US"/>
              </w:rPr>
            </w:pPr>
            <w:r w:rsidRPr="00B61443">
              <w:rPr>
                <w:lang w:eastAsia="en-US"/>
              </w:rPr>
              <w:t>Téma (versenyfeladat)</w:t>
            </w:r>
          </w:p>
        </w:tc>
        <w:tc>
          <w:tcPr>
            <w:tcW w:w="1134" w:type="dxa"/>
            <w:tcBorders>
              <w:top w:val="single" w:sz="4" w:space="0" w:color="auto"/>
              <w:left w:val="single" w:sz="4" w:space="0" w:color="auto"/>
              <w:bottom w:val="single" w:sz="4" w:space="0" w:color="auto"/>
              <w:right w:val="single" w:sz="4" w:space="0" w:color="auto"/>
            </w:tcBorders>
            <w:hideMark/>
          </w:tcPr>
          <w:p w14:paraId="1569D94C" w14:textId="77777777" w:rsidR="00D96B39" w:rsidRPr="00B61443" w:rsidRDefault="00D96B39" w:rsidP="008939B5">
            <w:pPr>
              <w:spacing w:line="256" w:lineRule="auto"/>
              <w:jc w:val="center"/>
              <w:rPr>
                <w:lang w:eastAsia="en-US"/>
              </w:rPr>
            </w:pPr>
            <w:r w:rsidRPr="00B61443">
              <w:rPr>
                <w:lang w:eastAsia="en-US"/>
              </w:rPr>
              <w:t>Időtartam</w:t>
            </w:r>
          </w:p>
          <w:p w14:paraId="18C1FEF8" w14:textId="77777777" w:rsidR="00D96B39" w:rsidRPr="00B61443" w:rsidRDefault="00D96B39" w:rsidP="008939B5">
            <w:pPr>
              <w:spacing w:line="256" w:lineRule="auto"/>
              <w:jc w:val="center"/>
              <w:rPr>
                <w:lang w:eastAsia="en-US"/>
              </w:rPr>
            </w:pPr>
            <w:r w:rsidRPr="00B61443">
              <w:rPr>
                <w:lang w:eastAsia="en-US"/>
              </w:rPr>
              <w:t>perc</w:t>
            </w:r>
          </w:p>
        </w:tc>
        <w:tc>
          <w:tcPr>
            <w:tcW w:w="1275" w:type="dxa"/>
            <w:tcBorders>
              <w:top w:val="single" w:sz="4" w:space="0" w:color="auto"/>
              <w:left w:val="single" w:sz="4" w:space="0" w:color="auto"/>
              <w:bottom w:val="single" w:sz="4" w:space="0" w:color="auto"/>
              <w:right w:val="single" w:sz="4" w:space="0" w:color="auto"/>
            </w:tcBorders>
            <w:hideMark/>
          </w:tcPr>
          <w:p w14:paraId="655F3912" w14:textId="77777777" w:rsidR="00D96B39" w:rsidRPr="00B61443" w:rsidRDefault="00D96B39" w:rsidP="008939B5">
            <w:pPr>
              <w:spacing w:line="256" w:lineRule="auto"/>
              <w:jc w:val="center"/>
              <w:rPr>
                <w:lang w:eastAsia="en-US"/>
              </w:rPr>
            </w:pPr>
            <w:r w:rsidRPr="00B61443">
              <w:rPr>
                <w:lang w:eastAsia="en-US"/>
              </w:rPr>
              <w:t>Elérhető pontszám</w:t>
            </w:r>
          </w:p>
          <w:p w14:paraId="111D6499" w14:textId="77777777" w:rsidR="00D96B39" w:rsidRPr="00B61443" w:rsidRDefault="00D96B39" w:rsidP="008939B5">
            <w:pPr>
              <w:spacing w:line="256" w:lineRule="auto"/>
              <w:jc w:val="center"/>
              <w:rPr>
                <w:lang w:eastAsia="en-US"/>
              </w:rPr>
            </w:pPr>
            <w:r w:rsidRPr="00B61443">
              <w:rPr>
                <w:lang w:eastAsia="en-US"/>
              </w:rPr>
              <w:t>(súlypont)</w:t>
            </w:r>
          </w:p>
        </w:tc>
      </w:tr>
      <w:tr w:rsidR="00D96B39" w:rsidRPr="00B61443" w14:paraId="058A7261" w14:textId="77777777" w:rsidTr="00D96B39">
        <w:trPr>
          <w:cantSplit/>
          <w:trHeight w:val="12757"/>
          <w:jc w:val="center"/>
        </w:trPr>
        <w:tc>
          <w:tcPr>
            <w:tcW w:w="6945" w:type="dxa"/>
            <w:tcBorders>
              <w:top w:val="single" w:sz="4" w:space="0" w:color="auto"/>
              <w:left w:val="single" w:sz="4" w:space="0" w:color="auto"/>
              <w:bottom w:val="single" w:sz="4" w:space="0" w:color="auto"/>
              <w:right w:val="single" w:sz="4" w:space="0" w:color="auto"/>
            </w:tcBorders>
            <w:hideMark/>
          </w:tcPr>
          <w:p w14:paraId="00B6E7A6" w14:textId="77777777" w:rsidR="00D96B39" w:rsidRPr="00B61443" w:rsidRDefault="00D96B39" w:rsidP="008939B5">
            <w:pPr>
              <w:spacing w:line="256" w:lineRule="auto"/>
              <w:jc w:val="both"/>
              <w:rPr>
                <w:b/>
                <w:lang w:eastAsia="en-US"/>
              </w:rPr>
            </w:pPr>
            <w:r w:rsidRPr="00B61443">
              <w:rPr>
                <w:b/>
                <w:lang w:eastAsia="en-US"/>
              </w:rPr>
              <w:lastRenderedPageBreak/>
              <w:t>Gyakorlati tevékenység</w:t>
            </w:r>
          </w:p>
          <w:p w14:paraId="03E189CD" w14:textId="77777777" w:rsidR="00D96B39" w:rsidRPr="00B61443" w:rsidRDefault="00D96B39" w:rsidP="008939B5">
            <w:pPr>
              <w:spacing w:line="256" w:lineRule="auto"/>
              <w:jc w:val="both"/>
              <w:rPr>
                <w:b/>
                <w:lang w:eastAsia="en-US"/>
              </w:rPr>
            </w:pPr>
            <w:r w:rsidRPr="00B61443">
              <w:rPr>
                <w:i/>
                <w:iCs/>
              </w:rPr>
              <w:t xml:space="preserve">A) </w:t>
            </w:r>
            <w:r w:rsidRPr="00B61443">
              <w:t>A vizsgafeladat megnevezése: Áruforgalommal kapcsolatos munkavégzés kereskedelmi egységben/tanboltban</w:t>
            </w:r>
          </w:p>
          <w:p w14:paraId="2E219955" w14:textId="77777777" w:rsidR="00D96B39" w:rsidRPr="00B61443" w:rsidRDefault="00D96B39" w:rsidP="008939B5">
            <w:pPr>
              <w:spacing w:line="256" w:lineRule="auto"/>
              <w:jc w:val="both"/>
              <w:rPr>
                <w:b/>
                <w:lang w:eastAsia="en-US"/>
              </w:rPr>
            </w:pPr>
            <w:r w:rsidRPr="00B61443">
              <w:rPr>
                <w:sz w:val="20"/>
                <w:szCs w:val="20"/>
              </w:rPr>
              <w:t>Az alábbi témakörökből tetszőlegesen választott legalább három témakört feldolgozó feladatleírás alapján a vizsgázó által húzott áruforgalomi munkatevékenység elvégzése, szóban történő bemutatása és egy bizonylat kitöltése:</w:t>
            </w:r>
          </w:p>
          <w:p w14:paraId="5A04117E"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mennyiségi áruátvétel,</w:t>
            </w:r>
          </w:p>
          <w:p w14:paraId="691FF0C7"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minőségi áruátvétel,</w:t>
            </w:r>
          </w:p>
          <w:p w14:paraId="0964F29D"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árváltozás/ leltározás</w:t>
            </w:r>
          </w:p>
          <w:p w14:paraId="00BC2F3B"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xml:space="preserve">- </w:t>
            </w:r>
            <w:proofErr w:type="spellStart"/>
            <w:r w:rsidRPr="00B61443">
              <w:rPr>
                <w:sz w:val="20"/>
                <w:szCs w:val="20"/>
              </w:rPr>
              <w:t>visszáruzás</w:t>
            </w:r>
            <w:proofErr w:type="spellEnd"/>
          </w:p>
          <w:p w14:paraId="4E6C94C4"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áruátadás más boltnak</w:t>
            </w:r>
          </w:p>
          <w:p w14:paraId="36941519"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árufeltöltés, árumozgató eszközök használata</w:t>
            </w:r>
          </w:p>
          <w:p w14:paraId="69FA229E"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áruelőkészítési és árukihelyezési feladatok</w:t>
            </w:r>
          </w:p>
          <w:p w14:paraId="3C0EECA1"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pénztárnyitás</w:t>
            </w:r>
          </w:p>
          <w:p w14:paraId="23989F2D"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pénztárgépkezelés, ellenérték elszámolás</w:t>
            </w:r>
          </w:p>
          <w:p w14:paraId="311F4E27" w14:textId="77777777" w:rsidR="00D96B39" w:rsidRPr="00B61443" w:rsidRDefault="00D96B39" w:rsidP="008939B5">
            <w:pPr>
              <w:autoSpaceDE w:val="0"/>
              <w:autoSpaceDN w:val="0"/>
              <w:adjustRightInd w:val="0"/>
              <w:ind w:firstLine="204"/>
              <w:jc w:val="both"/>
              <w:rPr>
                <w:sz w:val="20"/>
                <w:szCs w:val="20"/>
              </w:rPr>
            </w:pPr>
            <w:r w:rsidRPr="00B61443">
              <w:rPr>
                <w:sz w:val="20"/>
                <w:szCs w:val="20"/>
              </w:rPr>
              <w:t>- pénztárzárás</w:t>
            </w:r>
          </w:p>
          <w:p w14:paraId="1905E89D" w14:textId="77777777" w:rsidR="00D96B39" w:rsidRPr="00B61443" w:rsidRDefault="00D96B39" w:rsidP="008939B5">
            <w:pPr>
              <w:autoSpaceDE w:val="0"/>
              <w:autoSpaceDN w:val="0"/>
              <w:adjustRightInd w:val="0"/>
              <w:spacing w:before="240"/>
              <w:ind w:firstLine="204"/>
              <w:jc w:val="both"/>
            </w:pPr>
            <w:r w:rsidRPr="00B61443">
              <w:rPr>
                <w:i/>
                <w:iCs/>
              </w:rPr>
              <w:t xml:space="preserve">B) </w:t>
            </w:r>
            <w:r w:rsidRPr="00B61443">
              <w:t>A vizsgafeladat megnevezése: Élőmunka kereskedelmi egységben/tanboltban: a vevő tájékoztatása, kiszolgálása az elsajátított értékesítési technikák alkalmazásával magyar és idegen nyelven.</w:t>
            </w:r>
          </w:p>
          <w:p w14:paraId="12B99C97" w14:textId="77777777" w:rsidR="00D96B39" w:rsidRPr="00B61443" w:rsidRDefault="00D96B39" w:rsidP="008939B5">
            <w:pPr>
              <w:autoSpaceDE w:val="0"/>
              <w:autoSpaceDN w:val="0"/>
              <w:adjustRightInd w:val="0"/>
              <w:spacing w:before="240"/>
              <w:jc w:val="both"/>
            </w:pPr>
            <w:r w:rsidRPr="00B61443">
              <w:rPr>
                <w:sz w:val="20"/>
                <w:szCs w:val="20"/>
              </w:rPr>
              <w:t>Feladatleírás alapján az eladóval szemben támasztott követelményeknek megfelelően fogadja a vevőt, megismeri igényeit, bemutatja az árut, áruajánlással segíti a vevőt a vásárlási döntésben és tájékoztatja az áruval kapcsolatos szolgáltatásokról. Az értékesített termékről kitölt egy bizonylatot és becsomagolja az árut. Idegen nyelvű értékesítési szituációban párbeszédet folytat.</w:t>
            </w:r>
          </w:p>
          <w:p w14:paraId="75B90041" w14:textId="77777777" w:rsidR="00D96B39" w:rsidRPr="00B61443" w:rsidRDefault="00D96B39" w:rsidP="008939B5">
            <w:pPr>
              <w:autoSpaceDE w:val="0"/>
              <w:autoSpaceDN w:val="0"/>
              <w:adjustRightInd w:val="0"/>
              <w:jc w:val="both"/>
            </w:pPr>
          </w:p>
          <w:p w14:paraId="554BAEAE" w14:textId="77777777" w:rsidR="00D96B39" w:rsidRPr="00B61443" w:rsidRDefault="00D96B39" w:rsidP="008939B5">
            <w:pPr>
              <w:spacing w:line="256" w:lineRule="auto"/>
              <w:jc w:val="both"/>
              <w:rPr>
                <w:b/>
                <w:lang w:eastAsia="en-US"/>
              </w:rPr>
            </w:pPr>
            <w:r w:rsidRPr="00B61443">
              <w:rPr>
                <w:b/>
                <w:u w:val="single"/>
                <w:lang w:eastAsia="en-US"/>
              </w:rPr>
              <w:t>Szóbeli tevékenység</w:t>
            </w:r>
          </w:p>
          <w:p w14:paraId="537926CC" w14:textId="77777777" w:rsidR="00D96B39" w:rsidRPr="00B61443" w:rsidRDefault="00D96B39" w:rsidP="008939B5">
            <w:pPr>
              <w:autoSpaceDE w:val="0"/>
              <w:autoSpaceDN w:val="0"/>
              <w:adjustRightInd w:val="0"/>
              <w:spacing w:before="240"/>
              <w:ind w:firstLine="204"/>
              <w:jc w:val="both"/>
            </w:pPr>
            <w:r w:rsidRPr="00B61443">
              <w:rPr>
                <w:i/>
                <w:iCs/>
              </w:rPr>
              <w:t xml:space="preserve">A) </w:t>
            </w:r>
            <w:r w:rsidRPr="00B61443">
              <w:t>A vizsgafeladat megnevezése: Élelmiszerek és vegyiáruk forgalmazása: Válaszadás a vizsgakövetelmények alapján összeállított, előre kiadott tételsorokból húzott kérdésekre.</w:t>
            </w:r>
          </w:p>
          <w:p w14:paraId="69D234ED" w14:textId="77777777" w:rsidR="00D96B39" w:rsidRPr="00B61443" w:rsidRDefault="00D96B39" w:rsidP="008939B5">
            <w:pPr>
              <w:autoSpaceDE w:val="0"/>
              <w:autoSpaceDN w:val="0"/>
              <w:adjustRightInd w:val="0"/>
              <w:spacing w:before="240"/>
              <w:jc w:val="both"/>
            </w:pPr>
            <w:r w:rsidRPr="00B61443">
              <w:rPr>
                <w:sz w:val="20"/>
                <w:szCs w:val="20"/>
              </w:rPr>
              <w:t>A szóbeli központilag összeállított vizsga kérdései a 4. Szakmai követelmények fejezetben megadott követelménymodulok alábbi témaköreit tartalmazzák:</w:t>
            </w:r>
          </w:p>
          <w:p w14:paraId="4045599D" w14:textId="77777777" w:rsidR="00D96B39" w:rsidRPr="00B61443" w:rsidRDefault="00D96B39" w:rsidP="00C6754F">
            <w:pPr>
              <w:pStyle w:val="Listaszerbekezds"/>
              <w:numPr>
                <w:ilvl w:val="0"/>
                <w:numId w:val="110"/>
              </w:numPr>
              <w:autoSpaceDE w:val="0"/>
              <w:autoSpaceDN w:val="0"/>
              <w:adjustRightInd w:val="0"/>
              <w:jc w:val="both"/>
              <w:rPr>
                <w:rFonts w:ascii="Times New Roman" w:hAnsi="Times New Roman"/>
                <w:sz w:val="20"/>
                <w:szCs w:val="20"/>
              </w:rPr>
            </w:pPr>
            <w:r w:rsidRPr="00B61443">
              <w:rPr>
                <w:rFonts w:ascii="Times New Roman" w:hAnsi="Times New Roman"/>
                <w:sz w:val="20"/>
                <w:szCs w:val="20"/>
              </w:rPr>
              <w:t>Az élelmiszer termékek választékáról a vevő tájékoztatása, felhasználására, tárolására vonatkozó tanácsadás</w:t>
            </w:r>
          </w:p>
          <w:p w14:paraId="3F8BBCFE" w14:textId="77777777" w:rsidR="00D96B39" w:rsidRPr="00B61443" w:rsidRDefault="00D96B39" w:rsidP="00C6754F">
            <w:pPr>
              <w:pStyle w:val="Listaszerbekezds"/>
              <w:numPr>
                <w:ilvl w:val="0"/>
                <w:numId w:val="110"/>
              </w:numPr>
              <w:autoSpaceDE w:val="0"/>
              <w:autoSpaceDN w:val="0"/>
              <w:adjustRightInd w:val="0"/>
              <w:jc w:val="both"/>
              <w:rPr>
                <w:rFonts w:ascii="Times New Roman" w:hAnsi="Times New Roman"/>
                <w:sz w:val="20"/>
                <w:szCs w:val="20"/>
              </w:rPr>
            </w:pPr>
            <w:r w:rsidRPr="00B61443">
              <w:rPr>
                <w:rFonts w:ascii="Times New Roman" w:hAnsi="Times New Roman"/>
                <w:sz w:val="20"/>
                <w:szCs w:val="20"/>
              </w:rPr>
              <w:t xml:space="preserve">A vegyi </w:t>
            </w:r>
            <w:proofErr w:type="gramStart"/>
            <w:r w:rsidRPr="00B61443">
              <w:rPr>
                <w:rFonts w:ascii="Times New Roman" w:hAnsi="Times New Roman"/>
                <w:sz w:val="20"/>
                <w:szCs w:val="20"/>
              </w:rPr>
              <w:t>áru</w:t>
            </w:r>
            <w:proofErr w:type="gramEnd"/>
            <w:r w:rsidRPr="00B61443">
              <w:rPr>
                <w:rFonts w:ascii="Times New Roman" w:hAnsi="Times New Roman"/>
                <w:sz w:val="20"/>
                <w:szCs w:val="20"/>
              </w:rPr>
              <w:t xml:space="preserve"> termékek választékáról a vevő tájékoztatása, felhasználására, tárolására vonatkozó tanácsadás</w:t>
            </w:r>
          </w:p>
          <w:p w14:paraId="6EDE37C2" w14:textId="77777777" w:rsidR="00D96B39" w:rsidRPr="00B61443" w:rsidRDefault="00D96B39" w:rsidP="008939B5">
            <w:pPr>
              <w:autoSpaceDE w:val="0"/>
              <w:autoSpaceDN w:val="0"/>
              <w:adjustRightInd w:val="0"/>
              <w:spacing w:before="240"/>
              <w:ind w:firstLine="204"/>
              <w:jc w:val="both"/>
            </w:pPr>
            <w:r w:rsidRPr="00B61443">
              <w:rPr>
                <w:i/>
                <w:iCs/>
              </w:rPr>
              <w:t xml:space="preserve">B) </w:t>
            </w:r>
            <w:r w:rsidRPr="00B61443">
              <w:t>A vizsgafeladat megnevezése: Műszaki cikkek forgalmazása. Válaszadás a vizsgakövetelmények alapján összeállított, előre kiadott tételsorokból húzott kérdésekre</w:t>
            </w:r>
          </w:p>
          <w:p w14:paraId="5E0E055C" w14:textId="77777777" w:rsidR="00D96B39" w:rsidRPr="00B61443" w:rsidRDefault="00D96B39" w:rsidP="008939B5">
            <w:pPr>
              <w:autoSpaceDE w:val="0"/>
              <w:autoSpaceDN w:val="0"/>
              <w:adjustRightInd w:val="0"/>
              <w:spacing w:before="240"/>
              <w:jc w:val="both"/>
            </w:pPr>
            <w:r w:rsidRPr="00B61443">
              <w:rPr>
                <w:sz w:val="20"/>
                <w:szCs w:val="20"/>
              </w:rPr>
              <w:t>A szóbeli központilag összeállított vizsga kérdései a 4. Szakmai követelmények fejezetben megadott követelménymodulok alábbi témaköreit tartalmazzák.</w:t>
            </w:r>
          </w:p>
          <w:p w14:paraId="5AF08C3D" w14:textId="77777777" w:rsidR="00D96B39" w:rsidRPr="00B61443" w:rsidRDefault="00D96B39" w:rsidP="008939B5">
            <w:pPr>
              <w:autoSpaceDE w:val="0"/>
              <w:autoSpaceDN w:val="0"/>
              <w:adjustRightInd w:val="0"/>
              <w:jc w:val="both"/>
              <w:rPr>
                <w:sz w:val="20"/>
                <w:szCs w:val="20"/>
              </w:rPr>
            </w:pPr>
            <w:r w:rsidRPr="00B61443">
              <w:rPr>
                <w:sz w:val="20"/>
                <w:szCs w:val="20"/>
              </w:rPr>
              <w:t>A műszaki termékek választékáról a vevő tájékoztatása, vásárlói döntésben való segítése. A vásárló tájékoztatása a műszaki cikkek értékesítéséhez kapcsolódó szolgáltatásokról, az igénybevétel feltételeiről.</w:t>
            </w:r>
          </w:p>
          <w:p w14:paraId="5940D6A0" w14:textId="77777777" w:rsidR="00D96B39" w:rsidRPr="00B61443" w:rsidRDefault="00D96B39" w:rsidP="008939B5">
            <w:pPr>
              <w:widowControl w:val="0"/>
              <w:autoSpaceDE w:val="0"/>
              <w:autoSpaceDN w:val="0"/>
              <w:adjustRightInd w:val="0"/>
              <w:ind w:right="23"/>
              <w:jc w:val="both"/>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2776A97E" w14:textId="77777777" w:rsidR="00D96B39" w:rsidRPr="00B61443" w:rsidRDefault="00D96B39" w:rsidP="008939B5">
            <w:pPr>
              <w:spacing w:line="256" w:lineRule="auto"/>
              <w:rPr>
                <w:lang w:eastAsia="en-US"/>
              </w:rPr>
            </w:pPr>
          </w:p>
          <w:p w14:paraId="0E5119CC" w14:textId="77777777" w:rsidR="00D96B39" w:rsidRPr="00B61443" w:rsidRDefault="00D96B39" w:rsidP="008939B5">
            <w:pPr>
              <w:spacing w:line="256" w:lineRule="auto"/>
              <w:rPr>
                <w:lang w:eastAsia="en-US"/>
              </w:rPr>
            </w:pPr>
          </w:p>
          <w:p w14:paraId="58576479" w14:textId="77777777" w:rsidR="00D96B39" w:rsidRPr="00B61443" w:rsidRDefault="00D96B39" w:rsidP="008939B5">
            <w:pPr>
              <w:spacing w:line="256" w:lineRule="auto"/>
              <w:jc w:val="center"/>
              <w:rPr>
                <w:lang w:eastAsia="en-US"/>
              </w:rPr>
            </w:pPr>
          </w:p>
          <w:p w14:paraId="2BB66D18" w14:textId="77777777" w:rsidR="00D96B39" w:rsidRPr="00B61443" w:rsidRDefault="00D96B39" w:rsidP="008939B5">
            <w:pPr>
              <w:spacing w:line="256" w:lineRule="auto"/>
              <w:jc w:val="center"/>
              <w:rPr>
                <w:lang w:eastAsia="en-US"/>
              </w:rPr>
            </w:pPr>
          </w:p>
          <w:p w14:paraId="10840438" w14:textId="77777777" w:rsidR="00D96B39" w:rsidRPr="00B61443" w:rsidRDefault="00D96B39" w:rsidP="008939B5">
            <w:pPr>
              <w:spacing w:line="256" w:lineRule="auto"/>
              <w:jc w:val="center"/>
              <w:rPr>
                <w:lang w:eastAsia="en-US"/>
              </w:rPr>
            </w:pPr>
          </w:p>
          <w:p w14:paraId="33A28B4C" w14:textId="77777777" w:rsidR="00D96B39" w:rsidRPr="00B61443" w:rsidRDefault="00D96B39" w:rsidP="008939B5">
            <w:pPr>
              <w:spacing w:line="256" w:lineRule="auto"/>
              <w:jc w:val="center"/>
              <w:rPr>
                <w:lang w:eastAsia="en-US"/>
              </w:rPr>
            </w:pPr>
          </w:p>
          <w:p w14:paraId="7DC6A9DD" w14:textId="77777777" w:rsidR="00D96B39" w:rsidRPr="00B61443" w:rsidRDefault="00D96B39" w:rsidP="008939B5">
            <w:pPr>
              <w:spacing w:line="256" w:lineRule="auto"/>
              <w:jc w:val="center"/>
              <w:rPr>
                <w:lang w:eastAsia="en-US"/>
              </w:rPr>
            </w:pPr>
          </w:p>
          <w:p w14:paraId="496F7986" w14:textId="77777777" w:rsidR="00D96B39" w:rsidRPr="00B61443" w:rsidRDefault="00D96B39" w:rsidP="008939B5">
            <w:pPr>
              <w:spacing w:line="256" w:lineRule="auto"/>
              <w:jc w:val="center"/>
              <w:rPr>
                <w:lang w:eastAsia="en-US"/>
              </w:rPr>
            </w:pPr>
          </w:p>
          <w:p w14:paraId="5495D56E" w14:textId="77777777" w:rsidR="00D96B39" w:rsidRPr="00B61443" w:rsidRDefault="00D96B39" w:rsidP="008939B5">
            <w:pPr>
              <w:spacing w:line="256" w:lineRule="auto"/>
              <w:jc w:val="center"/>
              <w:rPr>
                <w:lang w:eastAsia="en-US"/>
              </w:rPr>
            </w:pPr>
          </w:p>
          <w:p w14:paraId="1329CF4E" w14:textId="77777777" w:rsidR="00D96B39" w:rsidRPr="00B61443" w:rsidRDefault="00D96B39" w:rsidP="008939B5">
            <w:pPr>
              <w:spacing w:line="256" w:lineRule="auto"/>
              <w:jc w:val="center"/>
              <w:rPr>
                <w:lang w:eastAsia="en-US"/>
              </w:rPr>
            </w:pPr>
          </w:p>
          <w:p w14:paraId="46029DDB" w14:textId="77777777" w:rsidR="00D96B39" w:rsidRPr="00B61443" w:rsidRDefault="00D96B39" w:rsidP="008939B5">
            <w:pPr>
              <w:spacing w:line="256" w:lineRule="auto"/>
              <w:jc w:val="center"/>
              <w:rPr>
                <w:lang w:eastAsia="en-US"/>
              </w:rPr>
            </w:pPr>
            <w:r w:rsidRPr="00B61443">
              <w:rPr>
                <w:lang w:eastAsia="en-US"/>
              </w:rPr>
              <w:t>20</w:t>
            </w:r>
          </w:p>
          <w:p w14:paraId="6D6EAF13" w14:textId="77777777" w:rsidR="00D96B39" w:rsidRPr="00B61443" w:rsidRDefault="00D96B39" w:rsidP="008939B5">
            <w:pPr>
              <w:spacing w:line="256" w:lineRule="auto"/>
              <w:rPr>
                <w:lang w:eastAsia="en-US"/>
              </w:rPr>
            </w:pPr>
          </w:p>
          <w:p w14:paraId="4A3F67E9" w14:textId="77777777" w:rsidR="00D96B39" w:rsidRPr="00B61443" w:rsidRDefault="00D96B39" w:rsidP="008939B5">
            <w:pPr>
              <w:spacing w:line="256" w:lineRule="auto"/>
              <w:jc w:val="center"/>
              <w:rPr>
                <w:lang w:eastAsia="en-US"/>
              </w:rPr>
            </w:pPr>
          </w:p>
          <w:p w14:paraId="7D8220CB" w14:textId="77777777" w:rsidR="00D96B39" w:rsidRPr="00B61443" w:rsidRDefault="00D96B39" w:rsidP="008939B5">
            <w:pPr>
              <w:spacing w:line="256" w:lineRule="auto"/>
              <w:jc w:val="center"/>
              <w:rPr>
                <w:lang w:eastAsia="en-US"/>
              </w:rPr>
            </w:pPr>
          </w:p>
          <w:p w14:paraId="04311312" w14:textId="77777777" w:rsidR="00D96B39" w:rsidRPr="00B61443" w:rsidRDefault="00D96B39" w:rsidP="008939B5">
            <w:pPr>
              <w:spacing w:line="256" w:lineRule="auto"/>
              <w:jc w:val="center"/>
              <w:rPr>
                <w:lang w:eastAsia="en-US"/>
              </w:rPr>
            </w:pPr>
          </w:p>
          <w:p w14:paraId="69B54ED0" w14:textId="77777777" w:rsidR="00D96B39" w:rsidRPr="00B61443" w:rsidRDefault="00D96B39" w:rsidP="008939B5">
            <w:pPr>
              <w:spacing w:line="256" w:lineRule="auto"/>
              <w:jc w:val="center"/>
              <w:rPr>
                <w:lang w:eastAsia="en-US"/>
              </w:rPr>
            </w:pPr>
          </w:p>
          <w:p w14:paraId="6B9D6105" w14:textId="77777777" w:rsidR="00D96B39" w:rsidRPr="00B61443" w:rsidRDefault="00D96B39" w:rsidP="008939B5">
            <w:pPr>
              <w:spacing w:line="256" w:lineRule="auto"/>
              <w:jc w:val="center"/>
              <w:rPr>
                <w:lang w:eastAsia="en-US"/>
              </w:rPr>
            </w:pPr>
          </w:p>
          <w:p w14:paraId="0F9FE665" w14:textId="77777777" w:rsidR="00D96B39" w:rsidRPr="00B61443" w:rsidRDefault="00D96B39" w:rsidP="008939B5">
            <w:pPr>
              <w:spacing w:line="256" w:lineRule="auto"/>
              <w:jc w:val="center"/>
              <w:rPr>
                <w:lang w:eastAsia="en-US"/>
              </w:rPr>
            </w:pPr>
          </w:p>
          <w:p w14:paraId="045661A0" w14:textId="77777777" w:rsidR="00D96B39" w:rsidRPr="00B61443" w:rsidRDefault="00D96B39" w:rsidP="008939B5">
            <w:pPr>
              <w:spacing w:line="256" w:lineRule="auto"/>
              <w:rPr>
                <w:lang w:eastAsia="en-US"/>
              </w:rPr>
            </w:pPr>
          </w:p>
          <w:p w14:paraId="00EBDBB2" w14:textId="77777777" w:rsidR="00D96B39" w:rsidRPr="00B61443" w:rsidRDefault="00D96B39" w:rsidP="008939B5">
            <w:pPr>
              <w:spacing w:line="256" w:lineRule="auto"/>
              <w:jc w:val="center"/>
              <w:rPr>
                <w:lang w:eastAsia="en-US"/>
              </w:rPr>
            </w:pPr>
            <w:r w:rsidRPr="00B61443">
              <w:rPr>
                <w:lang w:eastAsia="en-US"/>
              </w:rPr>
              <w:t>20</w:t>
            </w:r>
          </w:p>
          <w:p w14:paraId="7357E15A" w14:textId="77777777" w:rsidR="00D96B39" w:rsidRPr="00B61443" w:rsidRDefault="00D96B39" w:rsidP="008939B5">
            <w:pPr>
              <w:spacing w:line="256" w:lineRule="auto"/>
              <w:rPr>
                <w:lang w:eastAsia="en-US"/>
              </w:rPr>
            </w:pPr>
          </w:p>
          <w:p w14:paraId="0D6D218D" w14:textId="77777777" w:rsidR="00D96B39" w:rsidRPr="00B61443" w:rsidRDefault="00D96B39" w:rsidP="008939B5">
            <w:pPr>
              <w:spacing w:line="256" w:lineRule="auto"/>
              <w:rPr>
                <w:lang w:eastAsia="en-US"/>
              </w:rPr>
            </w:pPr>
          </w:p>
          <w:p w14:paraId="2EACD3CC" w14:textId="77777777" w:rsidR="00D96B39" w:rsidRPr="00B61443" w:rsidRDefault="00D96B39" w:rsidP="008939B5">
            <w:pPr>
              <w:spacing w:line="256" w:lineRule="auto"/>
              <w:rPr>
                <w:lang w:eastAsia="en-US"/>
              </w:rPr>
            </w:pPr>
          </w:p>
          <w:p w14:paraId="37460E14" w14:textId="77777777" w:rsidR="00D96B39" w:rsidRPr="00B61443" w:rsidRDefault="00D96B39" w:rsidP="008939B5">
            <w:pPr>
              <w:spacing w:line="256" w:lineRule="auto"/>
              <w:rPr>
                <w:lang w:eastAsia="en-US"/>
              </w:rPr>
            </w:pPr>
          </w:p>
          <w:p w14:paraId="1596EE5C" w14:textId="77777777" w:rsidR="00D96B39" w:rsidRPr="00B61443" w:rsidRDefault="00D96B39" w:rsidP="008939B5">
            <w:pPr>
              <w:spacing w:line="256" w:lineRule="auto"/>
              <w:rPr>
                <w:lang w:eastAsia="en-US"/>
              </w:rPr>
            </w:pPr>
          </w:p>
          <w:p w14:paraId="5A42F1C6" w14:textId="77777777" w:rsidR="00D96B39" w:rsidRPr="00B61443" w:rsidRDefault="00D96B39" w:rsidP="008939B5">
            <w:pPr>
              <w:spacing w:line="256" w:lineRule="auto"/>
              <w:rPr>
                <w:lang w:eastAsia="en-US"/>
              </w:rPr>
            </w:pPr>
          </w:p>
          <w:p w14:paraId="5542152A" w14:textId="77777777" w:rsidR="00D96B39" w:rsidRPr="00B61443" w:rsidRDefault="00D96B39" w:rsidP="008939B5">
            <w:pPr>
              <w:spacing w:line="256" w:lineRule="auto"/>
              <w:rPr>
                <w:lang w:eastAsia="en-US"/>
              </w:rPr>
            </w:pPr>
          </w:p>
          <w:p w14:paraId="6332DD19" w14:textId="77777777" w:rsidR="00D96B39" w:rsidRPr="00B61443" w:rsidRDefault="00D96B39" w:rsidP="008939B5">
            <w:pPr>
              <w:spacing w:line="256" w:lineRule="auto"/>
              <w:rPr>
                <w:lang w:eastAsia="en-US"/>
              </w:rPr>
            </w:pPr>
          </w:p>
          <w:p w14:paraId="3158F70D" w14:textId="77777777" w:rsidR="00D96B39" w:rsidRPr="00B61443" w:rsidRDefault="00D96B39" w:rsidP="008939B5">
            <w:pPr>
              <w:spacing w:line="256" w:lineRule="auto"/>
              <w:rPr>
                <w:lang w:eastAsia="en-US"/>
              </w:rPr>
            </w:pPr>
          </w:p>
          <w:p w14:paraId="3D0A87F0" w14:textId="77777777" w:rsidR="00D96B39" w:rsidRPr="00B61443" w:rsidRDefault="00D96B39" w:rsidP="008939B5">
            <w:pPr>
              <w:spacing w:line="256" w:lineRule="auto"/>
              <w:rPr>
                <w:lang w:eastAsia="en-US"/>
              </w:rPr>
            </w:pPr>
          </w:p>
          <w:p w14:paraId="580DD056" w14:textId="77777777" w:rsidR="00D96B39" w:rsidRPr="00B61443" w:rsidRDefault="00D96B39" w:rsidP="008939B5">
            <w:pPr>
              <w:spacing w:line="256" w:lineRule="auto"/>
              <w:rPr>
                <w:lang w:eastAsia="en-US"/>
              </w:rPr>
            </w:pPr>
          </w:p>
          <w:p w14:paraId="24FE5E64" w14:textId="77777777" w:rsidR="00D96B39" w:rsidRPr="00B61443" w:rsidRDefault="00D96B39" w:rsidP="008939B5">
            <w:pPr>
              <w:spacing w:line="256" w:lineRule="auto"/>
              <w:jc w:val="center"/>
              <w:rPr>
                <w:lang w:eastAsia="en-US"/>
              </w:rPr>
            </w:pPr>
          </w:p>
          <w:p w14:paraId="4D77F26D" w14:textId="77777777" w:rsidR="00D96B39" w:rsidRPr="00B61443" w:rsidRDefault="00D96B39" w:rsidP="008939B5">
            <w:pPr>
              <w:spacing w:line="256" w:lineRule="auto"/>
              <w:jc w:val="center"/>
              <w:rPr>
                <w:lang w:eastAsia="en-US"/>
              </w:rPr>
            </w:pPr>
            <w:r w:rsidRPr="00B61443">
              <w:rPr>
                <w:lang w:eastAsia="en-US"/>
              </w:rPr>
              <w:t>25</w:t>
            </w:r>
          </w:p>
          <w:p w14:paraId="0D9C201C" w14:textId="77777777" w:rsidR="00D96B39" w:rsidRPr="00B61443" w:rsidRDefault="00D96B39" w:rsidP="008939B5">
            <w:pPr>
              <w:spacing w:line="256" w:lineRule="auto"/>
              <w:rPr>
                <w:lang w:eastAsia="en-US"/>
              </w:rPr>
            </w:pPr>
          </w:p>
          <w:p w14:paraId="398883DA" w14:textId="77777777" w:rsidR="00D96B39" w:rsidRPr="00B61443" w:rsidRDefault="00D96B39" w:rsidP="008939B5">
            <w:pPr>
              <w:spacing w:line="256" w:lineRule="auto"/>
              <w:rPr>
                <w:lang w:eastAsia="en-US"/>
              </w:rPr>
            </w:pPr>
          </w:p>
          <w:p w14:paraId="45370615" w14:textId="77777777" w:rsidR="00D96B39" w:rsidRPr="00B61443" w:rsidRDefault="00D96B39" w:rsidP="008939B5">
            <w:pPr>
              <w:spacing w:line="256" w:lineRule="auto"/>
              <w:rPr>
                <w:lang w:eastAsia="en-US"/>
              </w:rPr>
            </w:pPr>
          </w:p>
          <w:p w14:paraId="6AF11CD5" w14:textId="77777777" w:rsidR="00D96B39" w:rsidRPr="00B61443" w:rsidRDefault="00D96B39" w:rsidP="008939B5">
            <w:pPr>
              <w:spacing w:line="256" w:lineRule="auto"/>
              <w:rPr>
                <w:lang w:eastAsia="en-US"/>
              </w:rPr>
            </w:pPr>
          </w:p>
          <w:p w14:paraId="3EEC02FA" w14:textId="77777777" w:rsidR="00D96B39" w:rsidRPr="00B61443" w:rsidRDefault="00D96B39" w:rsidP="008939B5">
            <w:pPr>
              <w:spacing w:line="256" w:lineRule="auto"/>
              <w:rPr>
                <w:lang w:eastAsia="en-US"/>
              </w:rPr>
            </w:pPr>
          </w:p>
          <w:p w14:paraId="7F3B045D" w14:textId="77777777" w:rsidR="00D96B39" w:rsidRPr="00B61443" w:rsidRDefault="00D96B39" w:rsidP="008939B5">
            <w:pPr>
              <w:spacing w:line="256" w:lineRule="auto"/>
              <w:rPr>
                <w:lang w:eastAsia="en-US"/>
              </w:rPr>
            </w:pPr>
          </w:p>
          <w:p w14:paraId="162351EF" w14:textId="77777777" w:rsidR="00D96B39" w:rsidRPr="00B61443" w:rsidRDefault="00D96B39" w:rsidP="008939B5">
            <w:pPr>
              <w:spacing w:line="256" w:lineRule="auto"/>
              <w:rPr>
                <w:lang w:eastAsia="en-US"/>
              </w:rPr>
            </w:pPr>
          </w:p>
          <w:p w14:paraId="640AF1E6" w14:textId="77777777" w:rsidR="00D96B39" w:rsidRPr="00B61443" w:rsidRDefault="00D96B39" w:rsidP="008939B5">
            <w:pPr>
              <w:spacing w:line="256" w:lineRule="auto"/>
              <w:jc w:val="center"/>
              <w:rPr>
                <w:lang w:eastAsia="en-US"/>
              </w:rPr>
            </w:pPr>
            <w:r w:rsidRPr="00B61443">
              <w:rPr>
                <w:lang w:eastAsia="en-US"/>
              </w:rPr>
              <w:t>25</w:t>
            </w:r>
          </w:p>
        </w:tc>
        <w:tc>
          <w:tcPr>
            <w:tcW w:w="1275" w:type="dxa"/>
            <w:tcBorders>
              <w:top w:val="single" w:sz="4" w:space="0" w:color="auto"/>
              <w:left w:val="single" w:sz="4" w:space="0" w:color="auto"/>
              <w:bottom w:val="single" w:sz="4" w:space="0" w:color="auto"/>
              <w:right w:val="single" w:sz="4" w:space="0" w:color="auto"/>
            </w:tcBorders>
          </w:tcPr>
          <w:p w14:paraId="12EEE79D" w14:textId="77777777" w:rsidR="00D96B39" w:rsidRPr="00B61443" w:rsidRDefault="00D96B39" w:rsidP="008939B5">
            <w:pPr>
              <w:spacing w:line="256" w:lineRule="auto"/>
              <w:rPr>
                <w:lang w:eastAsia="en-US"/>
              </w:rPr>
            </w:pPr>
          </w:p>
          <w:p w14:paraId="72382A74" w14:textId="77777777" w:rsidR="00D96B39" w:rsidRPr="00B61443" w:rsidRDefault="00D96B39" w:rsidP="008939B5">
            <w:pPr>
              <w:spacing w:line="256" w:lineRule="auto"/>
              <w:rPr>
                <w:lang w:eastAsia="en-US"/>
              </w:rPr>
            </w:pPr>
          </w:p>
          <w:p w14:paraId="6FC19BB9" w14:textId="77777777" w:rsidR="00D96B39" w:rsidRPr="00B61443" w:rsidRDefault="00D96B39" w:rsidP="008939B5">
            <w:pPr>
              <w:spacing w:line="256" w:lineRule="auto"/>
              <w:jc w:val="center"/>
              <w:rPr>
                <w:lang w:eastAsia="en-US"/>
              </w:rPr>
            </w:pPr>
          </w:p>
          <w:p w14:paraId="71800483" w14:textId="77777777" w:rsidR="00D96B39" w:rsidRPr="00B61443" w:rsidRDefault="00D96B39" w:rsidP="008939B5">
            <w:pPr>
              <w:spacing w:line="256" w:lineRule="auto"/>
              <w:jc w:val="center"/>
              <w:rPr>
                <w:lang w:eastAsia="en-US"/>
              </w:rPr>
            </w:pPr>
          </w:p>
          <w:p w14:paraId="5739FC9D" w14:textId="77777777" w:rsidR="00D96B39" w:rsidRPr="00B61443" w:rsidRDefault="00D96B39" w:rsidP="008939B5">
            <w:pPr>
              <w:spacing w:line="256" w:lineRule="auto"/>
              <w:jc w:val="center"/>
              <w:rPr>
                <w:lang w:eastAsia="en-US"/>
              </w:rPr>
            </w:pPr>
          </w:p>
          <w:p w14:paraId="669D09F2" w14:textId="77777777" w:rsidR="00D96B39" w:rsidRPr="00B61443" w:rsidRDefault="00D96B39" w:rsidP="008939B5">
            <w:pPr>
              <w:spacing w:line="256" w:lineRule="auto"/>
              <w:jc w:val="center"/>
              <w:rPr>
                <w:lang w:eastAsia="en-US"/>
              </w:rPr>
            </w:pPr>
          </w:p>
          <w:p w14:paraId="31936CDF" w14:textId="77777777" w:rsidR="00D96B39" w:rsidRPr="00B61443" w:rsidRDefault="00D96B39" w:rsidP="008939B5">
            <w:pPr>
              <w:spacing w:line="256" w:lineRule="auto"/>
              <w:jc w:val="center"/>
              <w:rPr>
                <w:lang w:eastAsia="en-US"/>
              </w:rPr>
            </w:pPr>
          </w:p>
          <w:p w14:paraId="7FC46653" w14:textId="77777777" w:rsidR="00D96B39" w:rsidRPr="00B61443" w:rsidRDefault="00D96B39" w:rsidP="008939B5">
            <w:pPr>
              <w:spacing w:line="256" w:lineRule="auto"/>
              <w:jc w:val="center"/>
              <w:rPr>
                <w:lang w:eastAsia="en-US"/>
              </w:rPr>
            </w:pPr>
          </w:p>
          <w:p w14:paraId="2C966AA6" w14:textId="77777777" w:rsidR="00D96B39" w:rsidRPr="00B61443" w:rsidRDefault="00D96B39" w:rsidP="008939B5">
            <w:pPr>
              <w:spacing w:line="256" w:lineRule="auto"/>
              <w:jc w:val="center"/>
              <w:rPr>
                <w:lang w:eastAsia="en-US"/>
              </w:rPr>
            </w:pPr>
          </w:p>
          <w:p w14:paraId="21863CBF" w14:textId="77777777" w:rsidR="00D96B39" w:rsidRPr="00B61443" w:rsidRDefault="00D96B39" w:rsidP="008939B5">
            <w:pPr>
              <w:spacing w:line="256" w:lineRule="auto"/>
              <w:jc w:val="center"/>
              <w:rPr>
                <w:lang w:eastAsia="en-US"/>
              </w:rPr>
            </w:pPr>
          </w:p>
          <w:p w14:paraId="35D52814" w14:textId="77777777" w:rsidR="00D96B39" w:rsidRPr="00B61443" w:rsidRDefault="00D96B39" w:rsidP="008939B5">
            <w:pPr>
              <w:spacing w:line="256" w:lineRule="auto"/>
              <w:jc w:val="center"/>
              <w:rPr>
                <w:lang w:eastAsia="en-US"/>
              </w:rPr>
            </w:pPr>
            <w:r w:rsidRPr="00B61443">
              <w:rPr>
                <w:lang w:eastAsia="en-US"/>
              </w:rPr>
              <w:t>100</w:t>
            </w:r>
          </w:p>
          <w:p w14:paraId="4D6F660D" w14:textId="77777777" w:rsidR="00D96B39" w:rsidRPr="00B61443" w:rsidRDefault="00D96B39" w:rsidP="008939B5">
            <w:pPr>
              <w:spacing w:line="256" w:lineRule="auto"/>
              <w:jc w:val="center"/>
              <w:rPr>
                <w:lang w:eastAsia="en-US"/>
              </w:rPr>
            </w:pPr>
            <w:r w:rsidRPr="00B61443">
              <w:rPr>
                <w:lang w:eastAsia="en-US"/>
              </w:rPr>
              <w:t>(25)</w:t>
            </w:r>
          </w:p>
          <w:p w14:paraId="45AAD1F2" w14:textId="77777777" w:rsidR="00D96B39" w:rsidRPr="00B61443" w:rsidRDefault="00D96B39" w:rsidP="008939B5">
            <w:pPr>
              <w:spacing w:line="256" w:lineRule="auto"/>
              <w:rPr>
                <w:lang w:eastAsia="en-US"/>
              </w:rPr>
            </w:pPr>
          </w:p>
          <w:p w14:paraId="454506DB" w14:textId="77777777" w:rsidR="00D96B39" w:rsidRPr="00B61443" w:rsidRDefault="00D96B39" w:rsidP="008939B5">
            <w:pPr>
              <w:spacing w:line="256" w:lineRule="auto"/>
              <w:jc w:val="center"/>
              <w:rPr>
                <w:lang w:eastAsia="en-US"/>
              </w:rPr>
            </w:pPr>
          </w:p>
          <w:p w14:paraId="0424E684" w14:textId="77777777" w:rsidR="00D96B39" w:rsidRPr="00B61443" w:rsidRDefault="00D96B39" w:rsidP="008939B5">
            <w:pPr>
              <w:spacing w:line="256" w:lineRule="auto"/>
              <w:jc w:val="center"/>
              <w:rPr>
                <w:lang w:eastAsia="en-US"/>
              </w:rPr>
            </w:pPr>
          </w:p>
          <w:p w14:paraId="16ABF919" w14:textId="77777777" w:rsidR="00D96B39" w:rsidRPr="00B61443" w:rsidRDefault="00D96B39" w:rsidP="008939B5">
            <w:pPr>
              <w:spacing w:line="256" w:lineRule="auto"/>
              <w:jc w:val="center"/>
              <w:rPr>
                <w:lang w:eastAsia="en-US"/>
              </w:rPr>
            </w:pPr>
          </w:p>
          <w:p w14:paraId="5E7FEED3" w14:textId="77777777" w:rsidR="00D96B39" w:rsidRPr="00B61443" w:rsidRDefault="00D96B39" w:rsidP="008939B5">
            <w:pPr>
              <w:spacing w:line="256" w:lineRule="auto"/>
              <w:jc w:val="center"/>
              <w:rPr>
                <w:lang w:eastAsia="en-US"/>
              </w:rPr>
            </w:pPr>
          </w:p>
          <w:p w14:paraId="6CF9FE13" w14:textId="77777777" w:rsidR="00D96B39" w:rsidRPr="00B61443" w:rsidRDefault="00D96B39" w:rsidP="008939B5">
            <w:pPr>
              <w:spacing w:line="256" w:lineRule="auto"/>
              <w:jc w:val="center"/>
              <w:rPr>
                <w:lang w:eastAsia="en-US"/>
              </w:rPr>
            </w:pPr>
          </w:p>
          <w:p w14:paraId="4D950E8C" w14:textId="77777777" w:rsidR="00D96B39" w:rsidRPr="00B61443" w:rsidRDefault="00D96B39" w:rsidP="008939B5">
            <w:pPr>
              <w:spacing w:line="256" w:lineRule="auto"/>
              <w:rPr>
                <w:lang w:eastAsia="en-US"/>
              </w:rPr>
            </w:pPr>
          </w:p>
          <w:p w14:paraId="6A5BDD36" w14:textId="77777777" w:rsidR="00D96B39" w:rsidRPr="00B61443" w:rsidRDefault="00D96B39" w:rsidP="008939B5">
            <w:pPr>
              <w:spacing w:line="256" w:lineRule="auto"/>
              <w:jc w:val="center"/>
              <w:rPr>
                <w:lang w:eastAsia="en-US"/>
              </w:rPr>
            </w:pPr>
            <w:r w:rsidRPr="00B61443">
              <w:rPr>
                <w:lang w:eastAsia="en-US"/>
              </w:rPr>
              <w:t>100</w:t>
            </w:r>
          </w:p>
          <w:p w14:paraId="61423DFA" w14:textId="77777777" w:rsidR="00D96B39" w:rsidRPr="00B61443" w:rsidRDefault="00D96B39" w:rsidP="008939B5">
            <w:pPr>
              <w:spacing w:line="256" w:lineRule="auto"/>
              <w:jc w:val="center"/>
              <w:rPr>
                <w:lang w:eastAsia="en-US"/>
              </w:rPr>
            </w:pPr>
            <w:r w:rsidRPr="00B61443">
              <w:rPr>
                <w:lang w:eastAsia="en-US"/>
              </w:rPr>
              <w:t>(35)</w:t>
            </w:r>
          </w:p>
          <w:p w14:paraId="45508619" w14:textId="77777777" w:rsidR="00D96B39" w:rsidRPr="00B61443" w:rsidRDefault="00D96B39" w:rsidP="008939B5">
            <w:pPr>
              <w:spacing w:line="256" w:lineRule="auto"/>
              <w:rPr>
                <w:lang w:eastAsia="en-US"/>
              </w:rPr>
            </w:pPr>
          </w:p>
          <w:p w14:paraId="3D354499" w14:textId="77777777" w:rsidR="00D96B39" w:rsidRPr="00B61443" w:rsidRDefault="00D96B39" w:rsidP="008939B5">
            <w:pPr>
              <w:spacing w:line="256" w:lineRule="auto"/>
              <w:rPr>
                <w:lang w:eastAsia="en-US"/>
              </w:rPr>
            </w:pPr>
          </w:p>
          <w:p w14:paraId="3F95816A" w14:textId="77777777" w:rsidR="00D96B39" w:rsidRPr="00B61443" w:rsidRDefault="00D96B39" w:rsidP="008939B5">
            <w:pPr>
              <w:spacing w:line="256" w:lineRule="auto"/>
              <w:rPr>
                <w:lang w:eastAsia="en-US"/>
              </w:rPr>
            </w:pPr>
          </w:p>
          <w:p w14:paraId="6592A58F" w14:textId="77777777" w:rsidR="00D96B39" w:rsidRPr="00B61443" w:rsidRDefault="00D96B39" w:rsidP="008939B5">
            <w:pPr>
              <w:spacing w:line="256" w:lineRule="auto"/>
              <w:rPr>
                <w:lang w:eastAsia="en-US"/>
              </w:rPr>
            </w:pPr>
          </w:p>
          <w:p w14:paraId="45E647EC" w14:textId="77777777" w:rsidR="00D96B39" w:rsidRPr="00B61443" w:rsidRDefault="00D96B39" w:rsidP="008939B5">
            <w:pPr>
              <w:spacing w:line="256" w:lineRule="auto"/>
              <w:rPr>
                <w:lang w:eastAsia="en-US"/>
              </w:rPr>
            </w:pPr>
          </w:p>
          <w:p w14:paraId="2E6214EF" w14:textId="77777777" w:rsidR="00D96B39" w:rsidRPr="00B61443" w:rsidRDefault="00D96B39" w:rsidP="008939B5">
            <w:pPr>
              <w:spacing w:line="256" w:lineRule="auto"/>
              <w:rPr>
                <w:lang w:eastAsia="en-US"/>
              </w:rPr>
            </w:pPr>
          </w:p>
          <w:p w14:paraId="03C9D365" w14:textId="77777777" w:rsidR="00D96B39" w:rsidRPr="00B61443" w:rsidRDefault="00D96B39" w:rsidP="008939B5">
            <w:pPr>
              <w:spacing w:line="256" w:lineRule="auto"/>
              <w:rPr>
                <w:lang w:eastAsia="en-US"/>
              </w:rPr>
            </w:pPr>
          </w:p>
          <w:p w14:paraId="70BF7080" w14:textId="77777777" w:rsidR="00D96B39" w:rsidRPr="00B61443" w:rsidRDefault="00D96B39" w:rsidP="008939B5">
            <w:pPr>
              <w:spacing w:line="256" w:lineRule="auto"/>
              <w:jc w:val="center"/>
              <w:rPr>
                <w:lang w:eastAsia="en-US"/>
              </w:rPr>
            </w:pPr>
          </w:p>
          <w:p w14:paraId="7B4BE225" w14:textId="77777777" w:rsidR="00D96B39" w:rsidRPr="00B61443" w:rsidRDefault="00D96B39" w:rsidP="008939B5">
            <w:pPr>
              <w:spacing w:line="256" w:lineRule="auto"/>
              <w:jc w:val="center"/>
              <w:rPr>
                <w:lang w:eastAsia="en-US"/>
              </w:rPr>
            </w:pPr>
          </w:p>
          <w:p w14:paraId="292FAB31" w14:textId="77777777" w:rsidR="00D96B39" w:rsidRPr="00B61443" w:rsidRDefault="00D96B39" w:rsidP="008939B5">
            <w:pPr>
              <w:spacing w:line="256" w:lineRule="auto"/>
              <w:rPr>
                <w:lang w:eastAsia="en-US"/>
              </w:rPr>
            </w:pPr>
          </w:p>
          <w:p w14:paraId="24C7331F" w14:textId="77777777" w:rsidR="00D96B39" w:rsidRPr="00B61443" w:rsidRDefault="00D96B39" w:rsidP="008939B5">
            <w:pPr>
              <w:spacing w:line="256" w:lineRule="auto"/>
              <w:jc w:val="center"/>
              <w:rPr>
                <w:lang w:eastAsia="en-US"/>
              </w:rPr>
            </w:pPr>
          </w:p>
          <w:p w14:paraId="0900E835" w14:textId="77777777" w:rsidR="00D96B39" w:rsidRPr="00B61443" w:rsidRDefault="00D96B39" w:rsidP="008939B5">
            <w:pPr>
              <w:spacing w:line="256" w:lineRule="auto"/>
              <w:jc w:val="center"/>
              <w:rPr>
                <w:lang w:eastAsia="en-US"/>
              </w:rPr>
            </w:pPr>
            <w:r w:rsidRPr="00B61443">
              <w:rPr>
                <w:lang w:eastAsia="en-US"/>
              </w:rPr>
              <w:t>100</w:t>
            </w:r>
          </w:p>
          <w:p w14:paraId="02D8F8B9" w14:textId="77777777" w:rsidR="00D96B39" w:rsidRPr="00B61443" w:rsidRDefault="00D96B39" w:rsidP="008939B5">
            <w:pPr>
              <w:spacing w:line="256" w:lineRule="auto"/>
              <w:jc w:val="center"/>
              <w:rPr>
                <w:lang w:eastAsia="en-US"/>
              </w:rPr>
            </w:pPr>
            <w:r w:rsidRPr="00B61443">
              <w:rPr>
                <w:lang w:eastAsia="en-US"/>
              </w:rPr>
              <w:t>(20)</w:t>
            </w:r>
          </w:p>
          <w:p w14:paraId="58CA7EE9" w14:textId="77777777" w:rsidR="00D96B39" w:rsidRPr="00B61443" w:rsidRDefault="00D96B39" w:rsidP="008939B5">
            <w:pPr>
              <w:spacing w:line="256" w:lineRule="auto"/>
              <w:rPr>
                <w:lang w:eastAsia="en-US"/>
              </w:rPr>
            </w:pPr>
          </w:p>
          <w:p w14:paraId="6B73A934" w14:textId="77777777" w:rsidR="00D96B39" w:rsidRPr="00B61443" w:rsidRDefault="00D96B39" w:rsidP="008939B5">
            <w:pPr>
              <w:spacing w:line="256" w:lineRule="auto"/>
              <w:rPr>
                <w:lang w:eastAsia="en-US"/>
              </w:rPr>
            </w:pPr>
          </w:p>
          <w:p w14:paraId="4F2F2AB3" w14:textId="77777777" w:rsidR="00D96B39" w:rsidRPr="00B61443" w:rsidRDefault="00D96B39" w:rsidP="008939B5">
            <w:pPr>
              <w:spacing w:line="256" w:lineRule="auto"/>
              <w:rPr>
                <w:lang w:eastAsia="en-US"/>
              </w:rPr>
            </w:pPr>
          </w:p>
          <w:p w14:paraId="5F85E3C6" w14:textId="77777777" w:rsidR="00D96B39" w:rsidRPr="00B61443" w:rsidRDefault="00D96B39" w:rsidP="008939B5">
            <w:pPr>
              <w:spacing w:line="256" w:lineRule="auto"/>
              <w:rPr>
                <w:lang w:eastAsia="en-US"/>
              </w:rPr>
            </w:pPr>
          </w:p>
          <w:p w14:paraId="2E801F76" w14:textId="77777777" w:rsidR="00D96B39" w:rsidRPr="00B61443" w:rsidRDefault="00D96B39" w:rsidP="008939B5">
            <w:pPr>
              <w:spacing w:line="256" w:lineRule="auto"/>
              <w:rPr>
                <w:lang w:eastAsia="en-US"/>
              </w:rPr>
            </w:pPr>
          </w:p>
          <w:p w14:paraId="0443C75D" w14:textId="77777777" w:rsidR="00D96B39" w:rsidRPr="00B61443" w:rsidRDefault="00D96B39" w:rsidP="008939B5">
            <w:pPr>
              <w:spacing w:line="256" w:lineRule="auto"/>
              <w:rPr>
                <w:lang w:eastAsia="en-US"/>
              </w:rPr>
            </w:pPr>
          </w:p>
          <w:p w14:paraId="3743F7ED" w14:textId="77777777" w:rsidR="00D96B39" w:rsidRPr="00B61443" w:rsidRDefault="00D96B39" w:rsidP="008939B5">
            <w:pPr>
              <w:spacing w:line="256" w:lineRule="auto"/>
              <w:jc w:val="center"/>
              <w:rPr>
                <w:lang w:eastAsia="en-US"/>
              </w:rPr>
            </w:pPr>
            <w:r w:rsidRPr="00B61443">
              <w:rPr>
                <w:lang w:eastAsia="en-US"/>
              </w:rPr>
              <w:t>100</w:t>
            </w:r>
          </w:p>
          <w:p w14:paraId="458B2154" w14:textId="77777777" w:rsidR="00D96B39" w:rsidRPr="00B61443" w:rsidRDefault="00D96B39" w:rsidP="008939B5">
            <w:pPr>
              <w:spacing w:line="256" w:lineRule="auto"/>
              <w:jc w:val="center"/>
              <w:rPr>
                <w:lang w:eastAsia="en-US"/>
              </w:rPr>
            </w:pPr>
            <w:r w:rsidRPr="00B61443">
              <w:rPr>
                <w:lang w:eastAsia="en-US"/>
              </w:rPr>
              <w:t>(20)</w:t>
            </w:r>
          </w:p>
        </w:tc>
      </w:tr>
    </w:tbl>
    <w:p w14:paraId="1C934F00" w14:textId="77777777" w:rsidR="00D96B39" w:rsidRPr="00B61443" w:rsidRDefault="00D96B39" w:rsidP="009F61C0">
      <w:pPr>
        <w:spacing w:line="256" w:lineRule="auto"/>
      </w:pPr>
      <w:r w:rsidRPr="00B61443">
        <w:t xml:space="preserve">Értékelésre kerül a versenyzők: </w:t>
      </w:r>
    </w:p>
    <w:p w14:paraId="5A4A73F6" w14:textId="77777777" w:rsidR="00D96B39" w:rsidRPr="00B61443" w:rsidRDefault="00D96B39" w:rsidP="009F61C0">
      <w:pPr>
        <w:numPr>
          <w:ilvl w:val="0"/>
          <w:numId w:val="93"/>
        </w:numPr>
      </w:pPr>
      <w:r w:rsidRPr="00B61443">
        <w:t>megjelenése, személyi és munkahelyi higiéniája,</w:t>
      </w:r>
    </w:p>
    <w:p w14:paraId="754F90B6" w14:textId="77777777" w:rsidR="00D96B39" w:rsidRPr="00B61443" w:rsidRDefault="00D96B39" w:rsidP="009F61C0">
      <w:pPr>
        <w:numPr>
          <w:ilvl w:val="0"/>
          <w:numId w:val="93"/>
        </w:numPr>
      </w:pPr>
      <w:r w:rsidRPr="00B61443">
        <w:t>kommunikációs készsége,</w:t>
      </w:r>
    </w:p>
    <w:p w14:paraId="086F88FC" w14:textId="77777777" w:rsidR="00D96B39" w:rsidRPr="00B61443" w:rsidRDefault="00D96B39" w:rsidP="009F61C0">
      <w:pPr>
        <w:numPr>
          <w:ilvl w:val="0"/>
          <w:numId w:val="93"/>
        </w:numPr>
      </w:pPr>
      <w:r w:rsidRPr="00B61443">
        <w:t>kapcsolatteremtő készsége,</w:t>
      </w:r>
    </w:p>
    <w:p w14:paraId="39E6F08E" w14:textId="77777777" w:rsidR="00D96B39" w:rsidRPr="00B61443" w:rsidRDefault="00D96B39" w:rsidP="009F61C0">
      <w:pPr>
        <w:numPr>
          <w:ilvl w:val="0"/>
          <w:numId w:val="93"/>
        </w:numPr>
      </w:pPr>
      <w:r w:rsidRPr="00B61443">
        <w:t>udvariassága,</w:t>
      </w:r>
    </w:p>
    <w:p w14:paraId="6BA75C96" w14:textId="77777777" w:rsidR="00D96B39" w:rsidRPr="00B61443" w:rsidRDefault="00D96B39" w:rsidP="009F61C0">
      <w:pPr>
        <w:numPr>
          <w:ilvl w:val="0"/>
          <w:numId w:val="93"/>
        </w:numPr>
      </w:pPr>
      <w:r w:rsidRPr="00B61443">
        <w:t>önállósága.</w:t>
      </w:r>
    </w:p>
    <w:p w14:paraId="739F963D" w14:textId="77777777" w:rsidR="00D96B39" w:rsidRPr="00B61443" w:rsidRDefault="00D96B39" w:rsidP="00570D2B">
      <w:pPr>
        <w:autoSpaceDE w:val="0"/>
        <w:autoSpaceDN w:val="0"/>
        <w:adjustRightInd w:val="0"/>
        <w:spacing w:before="240"/>
        <w:jc w:val="both"/>
      </w:pPr>
      <w:r w:rsidRPr="00B61443">
        <w:lastRenderedPageBreak/>
        <w:t xml:space="preserve">A versenyfeladatban meghatározott: </w:t>
      </w:r>
      <w:r w:rsidRPr="00B61443">
        <w:rPr>
          <w:i/>
          <w:iCs/>
        </w:rPr>
        <w:t xml:space="preserve">B) </w:t>
      </w:r>
      <w:r w:rsidRPr="00B61443">
        <w:t xml:space="preserve">A vizsgafeladat megnevezése: Élőmunka kereskedelmi egységben/tanboltban: a vevő tájékoztatása, kiszolgálása az elsajátított értékesítési technikák alkalmazásával magyar és idegen nyelven </w:t>
      </w:r>
      <w:r w:rsidRPr="00B61443">
        <w:rPr>
          <w:b/>
        </w:rPr>
        <w:t>valós</w:t>
      </w:r>
      <w:r w:rsidRPr="00B61443">
        <w:t xml:space="preserve"> </w:t>
      </w:r>
      <w:r w:rsidRPr="00B61443">
        <w:rPr>
          <w:b/>
        </w:rPr>
        <w:t>bolti környezetben</w:t>
      </w:r>
      <w:r w:rsidRPr="00B61443">
        <w:t>, történik.</w:t>
      </w:r>
      <w:r w:rsidRPr="00B61443">
        <w:rPr>
          <w:b/>
        </w:rPr>
        <w:t xml:space="preserve"> </w:t>
      </w:r>
    </w:p>
    <w:p w14:paraId="4C5388D0" w14:textId="77777777" w:rsidR="00D96B39" w:rsidRPr="00B61443" w:rsidRDefault="00D96B39" w:rsidP="00D96B39">
      <w:pPr>
        <w:jc w:val="both"/>
        <w:rPr>
          <w:iCs/>
        </w:rPr>
      </w:pPr>
      <w:r w:rsidRPr="00B61443">
        <w:rPr>
          <w:iCs/>
        </w:rPr>
        <w:t xml:space="preserve">A verseny lebonyolítása az </w:t>
      </w:r>
      <w:r w:rsidRPr="00B61443">
        <w:rPr>
          <w:b/>
          <w:iCs/>
        </w:rPr>
        <w:t>érvényes szóbeli tételek</w:t>
      </w:r>
      <w:r w:rsidRPr="00B61443">
        <w:rPr>
          <w:iCs/>
        </w:rPr>
        <w:t xml:space="preserve"> alapján történik (a versenyzőre vonatkozó </w:t>
      </w:r>
      <w:r w:rsidRPr="00B61443">
        <w:t>szakmai és vizsgakövetelmény</w:t>
      </w:r>
      <w:r w:rsidRPr="00B61443">
        <w:rPr>
          <w:iCs/>
        </w:rPr>
        <w:t xml:space="preserve"> szerint).</w:t>
      </w:r>
    </w:p>
    <w:p w14:paraId="3BB467B5" w14:textId="77777777" w:rsidR="00D96B39" w:rsidRPr="00B61443" w:rsidRDefault="00D96B39" w:rsidP="00D96B39"/>
    <w:p w14:paraId="12FB63EC" w14:textId="77777777" w:rsidR="00D96B39" w:rsidRPr="00B61443" w:rsidRDefault="00D96B39" w:rsidP="00D96B39">
      <w:pPr>
        <w:spacing w:line="256" w:lineRule="auto"/>
        <w:jc w:val="both"/>
        <w:rPr>
          <w:b/>
          <w:lang w:eastAsia="en-US"/>
        </w:rPr>
      </w:pPr>
      <w:r w:rsidRPr="00B61443">
        <w:rPr>
          <w:b/>
        </w:rPr>
        <w:t>A válogatóból</w:t>
      </w:r>
      <w:r w:rsidRPr="00B61443">
        <w:t xml:space="preserve"> csak azok a versenyzők </w:t>
      </w:r>
      <w:r w:rsidRPr="00B61443">
        <w:rPr>
          <w:b/>
        </w:rPr>
        <w:t>juthatnak</w:t>
      </w:r>
      <w:r w:rsidRPr="00B61443">
        <w:t xml:space="preserve"> tovább, akik az </w:t>
      </w:r>
      <w:r w:rsidRPr="00B61443">
        <w:rPr>
          <w:b/>
          <w:i/>
          <w:iCs/>
        </w:rPr>
        <w:t xml:space="preserve">A) </w:t>
      </w:r>
      <w:r w:rsidRPr="00B61443">
        <w:rPr>
          <w:b/>
        </w:rPr>
        <w:t>Áruforgalommal kapcsolatos munkavégzés kereskedelmi egységben/tanboltban</w:t>
      </w:r>
      <w:r w:rsidRPr="00B61443">
        <w:rPr>
          <w:b/>
          <w:lang w:eastAsia="en-US"/>
        </w:rPr>
        <w:t xml:space="preserve">, a </w:t>
      </w:r>
      <w:r w:rsidRPr="00B61443">
        <w:rPr>
          <w:b/>
          <w:i/>
          <w:iCs/>
        </w:rPr>
        <w:t xml:space="preserve">B) </w:t>
      </w:r>
      <w:r w:rsidRPr="00B61443">
        <w:rPr>
          <w:b/>
        </w:rPr>
        <w:t>Élőmunka kereskedelmi egységben/tanboltban</w:t>
      </w:r>
      <w:r w:rsidRPr="00B61443">
        <w:t xml:space="preserve"> elérhető pontszám </w:t>
      </w:r>
      <w:r w:rsidRPr="00B61443">
        <w:rPr>
          <w:b/>
        </w:rPr>
        <w:t>legalább 60 %</w:t>
      </w:r>
      <w:r w:rsidRPr="00B61443">
        <w:t xml:space="preserve">-át, valamint </w:t>
      </w:r>
      <w:r w:rsidRPr="00B61443">
        <w:rPr>
          <w:b/>
        </w:rPr>
        <w:t xml:space="preserve">a </w:t>
      </w:r>
      <w:r w:rsidRPr="00B61443">
        <w:t xml:space="preserve">szóbeli versenytevékenység esetében az  </w:t>
      </w:r>
      <w:r w:rsidRPr="00B61443">
        <w:rPr>
          <w:b/>
          <w:i/>
          <w:iCs/>
        </w:rPr>
        <w:t xml:space="preserve">A) </w:t>
      </w:r>
      <w:r w:rsidRPr="00B61443">
        <w:rPr>
          <w:b/>
          <w:lang w:eastAsia="en-US"/>
        </w:rPr>
        <w:t>Élelmiszerek és vegyiáruk forgalmazása</w:t>
      </w:r>
      <w:r w:rsidRPr="00B61443">
        <w:rPr>
          <w:b/>
        </w:rPr>
        <w:t xml:space="preserve"> </w:t>
      </w:r>
      <w:r w:rsidRPr="00B61443">
        <w:t>és a</w:t>
      </w:r>
      <w:r w:rsidRPr="00B61443">
        <w:rPr>
          <w:b/>
        </w:rPr>
        <w:t xml:space="preserve"> </w:t>
      </w:r>
      <w:r w:rsidRPr="00B61443">
        <w:rPr>
          <w:b/>
          <w:i/>
          <w:iCs/>
        </w:rPr>
        <w:t xml:space="preserve">B) </w:t>
      </w:r>
      <w:r w:rsidRPr="00B61443">
        <w:rPr>
          <w:b/>
        </w:rPr>
        <w:t xml:space="preserve">Műszaki cikkek forgalmazása  </w:t>
      </w:r>
      <w:r w:rsidRPr="00B61443">
        <w:t>esetében is az elérhet pontszám</w:t>
      </w:r>
      <w:r w:rsidRPr="00B61443">
        <w:rPr>
          <w:b/>
        </w:rPr>
        <w:t xml:space="preserve"> 60 % - t teljesítették.</w:t>
      </w:r>
      <w:r w:rsidRPr="00B61443">
        <w:rPr>
          <w:b/>
          <w:bCs/>
        </w:rPr>
        <w:t xml:space="preserve"> </w:t>
      </w:r>
    </w:p>
    <w:p w14:paraId="51350E0E" w14:textId="77777777" w:rsidR="00D96B39" w:rsidRPr="00B61443" w:rsidRDefault="00D96B39" w:rsidP="00D96B39">
      <w:pPr>
        <w:jc w:val="both"/>
        <w:rPr>
          <w:b/>
          <w:bCs/>
        </w:rPr>
      </w:pPr>
    </w:p>
    <w:p w14:paraId="7B690733" w14:textId="77777777" w:rsidR="00D96B39" w:rsidRPr="00B61443" w:rsidRDefault="00D96B39" w:rsidP="00D96B39">
      <w:pPr>
        <w:jc w:val="both"/>
      </w:pPr>
      <w:r w:rsidRPr="00B61443">
        <w:rPr>
          <w:b/>
          <w:bCs/>
        </w:rPr>
        <w:t xml:space="preserve">A versenybizottság az elért eredmények alapján rangsorolja a versenyzőket a tovább jutáshoz, de a MKIK határozza meg a tovább jutók keret számát. </w:t>
      </w:r>
      <w:r w:rsidRPr="00B61443">
        <w:t xml:space="preserve">(A minimális pontszám elérésének követelménye alól az MKIK felmentést adhat.) </w:t>
      </w:r>
    </w:p>
    <w:p w14:paraId="074620BF" w14:textId="77777777" w:rsidR="00D96B39" w:rsidRPr="00B61443" w:rsidRDefault="00D96B39" w:rsidP="00D96B39">
      <w:pPr>
        <w:jc w:val="both"/>
        <w:outlineLvl w:val="0"/>
      </w:pPr>
    </w:p>
    <w:p w14:paraId="2863048C" w14:textId="77777777" w:rsidR="00D96B39" w:rsidRPr="00B61443" w:rsidRDefault="00D96B39" w:rsidP="00D96B39">
      <w:pPr>
        <w:jc w:val="both"/>
        <w:rPr>
          <w:b/>
        </w:rPr>
      </w:pPr>
      <w:r w:rsidRPr="00B61443">
        <w:rPr>
          <w:b/>
        </w:rPr>
        <w:t>Döntő</w:t>
      </w:r>
    </w:p>
    <w:p w14:paraId="79B23B6F" w14:textId="77777777" w:rsidR="00D96B39" w:rsidRPr="00B61443" w:rsidRDefault="00D96B39" w:rsidP="00D96B39">
      <w:pPr>
        <w:jc w:val="both"/>
        <w:rPr>
          <w:b/>
          <w:u w:val="single"/>
        </w:rPr>
      </w:pPr>
    </w:p>
    <w:p w14:paraId="459F0397" w14:textId="77777777" w:rsidR="00D96B39" w:rsidRPr="00B61443" w:rsidRDefault="00D96B39" w:rsidP="00D96B39">
      <w:pPr>
        <w:tabs>
          <w:tab w:val="left" w:pos="1418"/>
        </w:tabs>
        <w:ind w:left="720" w:hanging="720"/>
      </w:pPr>
      <w:r w:rsidRPr="00B61443">
        <w:t xml:space="preserve">Helyszín: </w:t>
      </w:r>
      <w:r w:rsidRPr="00B61443">
        <w:tab/>
        <w:t>Hungexpo Zrt.</w:t>
      </w:r>
    </w:p>
    <w:p w14:paraId="005991D9" w14:textId="77777777" w:rsidR="00D96B39" w:rsidRPr="00B61443" w:rsidRDefault="00D96B39" w:rsidP="00D96B39">
      <w:pPr>
        <w:tabs>
          <w:tab w:val="left" w:pos="1418"/>
        </w:tabs>
        <w:ind w:left="709"/>
        <w:jc w:val="both"/>
      </w:pPr>
      <w:r w:rsidRPr="00B61443">
        <w:tab/>
        <w:t>1101 Budapest, Albertirsai út 10.</w:t>
      </w:r>
    </w:p>
    <w:p w14:paraId="073CEB15" w14:textId="77777777" w:rsidR="00D96B39" w:rsidRPr="00B61443" w:rsidRDefault="00D96B39" w:rsidP="00D96B39">
      <w:pPr>
        <w:tabs>
          <w:tab w:val="left" w:pos="1418"/>
        </w:tabs>
        <w:ind w:left="709"/>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6"/>
        <w:gridCol w:w="1134"/>
        <w:gridCol w:w="1275"/>
      </w:tblGrid>
      <w:tr w:rsidR="00D96B39" w:rsidRPr="00B61443" w14:paraId="7A0E9822" w14:textId="77777777" w:rsidTr="008939B5">
        <w:trPr>
          <w:jc w:val="center"/>
        </w:trPr>
        <w:tc>
          <w:tcPr>
            <w:tcW w:w="6096" w:type="dxa"/>
            <w:tcBorders>
              <w:top w:val="single" w:sz="4" w:space="0" w:color="auto"/>
              <w:left w:val="single" w:sz="4" w:space="0" w:color="auto"/>
              <w:bottom w:val="single" w:sz="4" w:space="0" w:color="auto"/>
              <w:right w:val="single" w:sz="4" w:space="0" w:color="auto"/>
            </w:tcBorders>
            <w:hideMark/>
          </w:tcPr>
          <w:p w14:paraId="47132F6A" w14:textId="77777777" w:rsidR="00D96B39" w:rsidRPr="00B61443" w:rsidRDefault="00D96B39" w:rsidP="008939B5">
            <w:pPr>
              <w:spacing w:line="256" w:lineRule="auto"/>
              <w:jc w:val="center"/>
              <w:rPr>
                <w:lang w:eastAsia="en-US"/>
              </w:rPr>
            </w:pPr>
            <w:r w:rsidRPr="00B61443">
              <w:rPr>
                <w:lang w:eastAsia="en-US"/>
              </w:rPr>
              <w:t>Téma (versenyfeladat)</w:t>
            </w:r>
          </w:p>
        </w:tc>
        <w:tc>
          <w:tcPr>
            <w:tcW w:w="1134" w:type="dxa"/>
            <w:tcBorders>
              <w:top w:val="single" w:sz="4" w:space="0" w:color="auto"/>
              <w:left w:val="single" w:sz="4" w:space="0" w:color="auto"/>
              <w:bottom w:val="single" w:sz="4" w:space="0" w:color="auto"/>
              <w:right w:val="single" w:sz="4" w:space="0" w:color="auto"/>
            </w:tcBorders>
            <w:hideMark/>
          </w:tcPr>
          <w:p w14:paraId="460ED2DC" w14:textId="77777777" w:rsidR="00D96B39" w:rsidRPr="00B61443" w:rsidRDefault="00D96B39" w:rsidP="008939B5">
            <w:pPr>
              <w:spacing w:line="256" w:lineRule="auto"/>
              <w:jc w:val="center"/>
              <w:rPr>
                <w:lang w:eastAsia="en-US"/>
              </w:rPr>
            </w:pPr>
            <w:r w:rsidRPr="00B61443">
              <w:rPr>
                <w:lang w:eastAsia="en-US"/>
              </w:rPr>
              <w:t>Időtartam</w:t>
            </w:r>
          </w:p>
          <w:p w14:paraId="41BC18EA" w14:textId="77777777" w:rsidR="00D96B39" w:rsidRPr="00B61443" w:rsidRDefault="00D96B39" w:rsidP="008939B5">
            <w:pPr>
              <w:spacing w:line="256" w:lineRule="auto"/>
              <w:jc w:val="center"/>
              <w:rPr>
                <w:lang w:eastAsia="en-US"/>
              </w:rPr>
            </w:pPr>
            <w:r w:rsidRPr="00B61443">
              <w:rPr>
                <w:lang w:eastAsia="en-US"/>
              </w:rPr>
              <w:t>perc</w:t>
            </w:r>
          </w:p>
        </w:tc>
        <w:tc>
          <w:tcPr>
            <w:tcW w:w="1275" w:type="dxa"/>
            <w:tcBorders>
              <w:top w:val="single" w:sz="4" w:space="0" w:color="auto"/>
              <w:left w:val="single" w:sz="4" w:space="0" w:color="auto"/>
              <w:bottom w:val="single" w:sz="4" w:space="0" w:color="auto"/>
              <w:right w:val="single" w:sz="4" w:space="0" w:color="auto"/>
            </w:tcBorders>
            <w:hideMark/>
          </w:tcPr>
          <w:p w14:paraId="68149E6D" w14:textId="77777777" w:rsidR="00D96B39" w:rsidRPr="00B61443" w:rsidRDefault="00D96B39" w:rsidP="008939B5">
            <w:pPr>
              <w:spacing w:line="256" w:lineRule="auto"/>
              <w:jc w:val="center"/>
              <w:rPr>
                <w:lang w:eastAsia="en-US"/>
              </w:rPr>
            </w:pPr>
            <w:r w:rsidRPr="00B61443">
              <w:rPr>
                <w:lang w:eastAsia="en-US"/>
              </w:rPr>
              <w:t>Elérhető pontszám</w:t>
            </w:r>
          </w:p>
        </w:tc>
      </w:tr>
      <w:tr w:rsidR="00D96B39" w:rsidRPr="00B61443" w14:paraId="610B48B1" w14:textId="77777777" w:rsidTr="008939B5">
        <w:trPr>
          <w:jc w:val="center"/>
        </w:trPr>
        <w:tc>
          <w:tcPr>
            <w:tcW w:w="6096" w:type="dxa"/>
            <w:tcBorders>
              <w:top w:val="single" w:sz="4" w:space="0" w:color="auto"/>
              <w:left w:val="single" w:sz="4" w:space="0" w:color="auto"/>
              <w:bottom w:val="single" w:sz="4" w:space="0" w:color="auto"/>
              <w:right w:val="single" w:sz="4" w:space="0" w:color="auto"/>
            </w:tcBorders>
          </w:tcPr>
          <w:p w14:paraId="1CEF36B5" w14:textId="77777777" w:rsidR="00D96B39" w:rsidRPr="00B61443" w:rsidRDefault="00D96B39" w:rsidP="008939B5">
            <w:pPr>
              <w:spacing w:line="256" w:lineRule="auto"/>
              <w:rPr>
                <w:b/>
                <w:u w:val="single"/>
                <w:lang w:eastAsia="en-US"/>
              </w:rPr>
            </w:pPr>
            <w:r w:rsidRPr="00B61443">
              <w:rPr>
                <w:b/>
                <w:u w:val="single"/>
                <w:lang w:eastAsia="en-US"/>
              </w:rPr>
              <w:t>Gyakorlati tevékenység</w:t>
            </w:r>
          </w:p>
          <w:p w14:paraId="7F46ADD3" w14:textId="27E94C00" w:rsidR="00D96B39" w:rsidRPr="00B61443" w:rsidRDefault="00D96B39" w:rsidP="008939B5">
            <w:pPr>
              <w:spacing w:line="256" w:lineRule="auto"/>
              <w:rPr>
                <w:lang w:eastAsia="en-US"/>
              </w:rPr>
            </w:pPr>
            <w:r w:rsidRPr="00B61443">
              <w:rPr>
                <w:b/>
                <w:lang w:eastAsia="en-US"/>
              </w:rPr>
              <w:t>Komplex feladat</w:t>
            </w:r>
            <w:r w:rsidRPr="00B61443">
              <w:rPr>
                <w:lang w:eastAsia="en-US"/>
              </w:rPr>
              <w:t>: Árukihelyezéssel kapcsolatos önálló gyakorlati feladat.</w:t>
            </w:r>
          </w:p>
          <w:p w14:paraId="3C156654" w14:textId="77777777" w:rsidR="009F33FD" w:rsidRPr="00B61443" w:rsidRDefault="009F33FD" w:rsidP="008939B5">
            <w:pPr>
              <w:spacing w:line="256" w:lineRule="auto"/>
              <w:rPr>
                <w:lang w:eastAsia="en-US"/>
              </w:rPr>
            </w:pPr>
          </w:p>
          <w:p w14:paraId="49B496CE" w14:textId="77777777" w:rsidR="00D96B39" w:rsidRPr="00B61443" w:rsidRDefault="00D96B39" w:rsidP="008939B5">
            <w:pPr>
              <w:spacing w:line="256" w:lineRule="auto"/>
              <w:rPr>
                <w:b/>
                <w:lang w:eastAsia="en-US"/>
              </w:rPr>
            </w:pPr>
            <w:r w:rsidRPr="00B61443">
              <w:rPr>
                <w:b/>
                <w:lang w:eastAsia="en-US"/>
              </w:rPr>
              <w:t>Fogyasztóvédelmi esettanulmány</w:t>
            </w:r>
          </w:p>
          <w:p w14:paraId="300A345A" w14:textId="77777777" w:rsidR="00D96B39" w:rsidRPr="00B61443" w:rsidRDefault="00D96B39" w:rsidP="008939B5">
            <w:pPr>
              <w:spacing w:line="256" w:lineRule="auto"/>
              <w:rPr>
                <w:b/>
                <w:lang w:eastAsia="en-US"/>
              </w:rPr>
            </w:pPr>
            <w:r w:rsidRPr="00B61443">
              <w:rPr>
                <w:sz w:val="20"/>
                <w:szCs w:val="20"/>
              </w:rPr>
              <w:t>Az alábbi témakörökből tetszőlegesen választott témában esettanulmány elvégzése és szóban történő bemutatása:</w:t>
            </w:r>
          </w:p>
          <w:p w14:paraId="12874088"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Minőség tanúsítás formái</w:t>
            </w:r>
          </w:p>
          <w:p w14:paraId="69C36118"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Minőséget meghatározó tényezők, minőségi osztályok, minőség objektív és szubjektív jellemzői.</w:t>
            </w:r>
          </w:p>
          <w:p w14:paraId="0770BEB2"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Minőségtanúsítás eszközei</w:t>
            </w:r>
          </w:p>
          <w:p w14:paraId="0B507880"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Megkülönböztető minőségi jelek, minőségi bizonyítvány, műszaki leírás, használati kezelési útmutató, CE megfelelőségi jelölés.</w:t>
            </w:r>
          </w:p>
          <w:p w14:paraId="292B8511"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Termékcímke adattartalma.</w:t>
            </w:r>
          </w:p>
          <w:p w14:paraId="059CAA5B"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Csomagolásra vonatkozó előírások.</w:t>
            </w:r>
          </w:p>
          <w:p w14:paraId="66401BFB"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Gyermek- és fiatalkorúak védelmét szolgáló előírások.</w:t>
            </w:r>
          </w:p>
          <w:p w14:paraId="447E4B7E"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Tisztességtelen kereskedelmi gyakorlatok.</w:t>
            </w:r>
          </w:p>
          <w:p w14:paraId="3C22FC69"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Szavatosság, szavatossági idők, kellékszavatosság.</w:t>
            </w:r>
          </w:p>
          <w:p w14:paraId="253A279B"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Jótállás, kiterjesztett jótállás, jótállási jegy.</w:t>
            </w:r>
          </w:p>
          <w:p w14:paraId="430E2885" w14:textId="77777777" w:rsidR="00D96B39" w:rsidRPr="00B61443" w:rsidRDefault="00D96B39" w:rsidP="00C6754F">
            <w:pPr>
              <w:pStyle w:val="Listaszerbekezds"/>
              <w:numPr>
                <w:ilvl w:val="0"/>
                <w:numId w:val="113"/>
              </w:numPr>
              <w:tabs>
                <w:tab w:val="left" w:pos="1418"/>
                <w:tab w:val="right" w:pos="9072"/>
              </w:tabs>
              <w:rPr>
                <w:rFonts w:ascii="Times New Roman" w:hAnsi="Times New Roman"/>
                <w:sz w:val="20"/>
                <w:szCs w:val="20"/>
              </w:rPr>
            </w:pPr>
            <w:r w:rsidRPr="00B61443">
              <w:rPr>
                <w:rFonts w:ascii="Times New Roman" w:hAnsi="Times New Roman"/>
                <w:sz w:val="20"/>
                <w:szCs w:val="20"/>
              </w:rPr>
              <w:t>Fogyasztói panaszok kezelése, ügyfélszolgálat.</w:t>
            </w:r>
          </w:p>
          <w:p w14:paraId="11354D89" w14:textId="77777777" w:rsidR="00D96B39" w:rsidRPr="00B61443" w:rsidRDefault="00D96B39" w:rsidP="008939B5">
            <w:pPr>
              <w:spacing w:line="256" w:lineRule="auto"/>
              <w:rPr>
                <w:b/>
                <w:lang w:eastAsia="en-US"/>
              </w:rPr>
            </w:pPr>
            <w:r w:rsidRPr="00B61443">
              <w:rPr>
                <w:b/>
                <w:sz w:val="22"/>
                <w:szCs w:val="22"/>
                <w:lang w:eastAsia="en-US"/>
              </w:rPr>
              <w:t>Az áruk forgalmazása (gyakorlat)</w:t>
            </w:r>
          </w:p>
          <w:p w14:paraId="44EC44BB" w14:textId="77777777" w:rsidR="00D96B39" w:rsidRPr="00B61443" w:rsidRDefault="00D96B39" w:rsidP="008939B5">
            <w:pPr>
              <w:spacing w:line="256" w:lineRule="auto"/>
              <w:rPr>
                <w:b/>
                <w:sz w:val="20"/>
                <w:szCs w:val="20"/>
                <w:lang w:eastAsia="en-US"/>
              </w:rPr>
            </w:pPr>
            <w:r w:rsidRPr="00B61443">
              <w:rPr>
                <w:b/>
                <w:sz w:val="20"/>
                <w:szCs w:val="20"/>
                <w:lang w:eastAsia="en-US"/>
              </w:rPr>
              <w:t xml:space="preserve">A) Versenyfeladat: Az élelmiszerek, vegyiáruk, </w:t>
            </w:r>
            <w:r w:rsidRPr="00B61443">
              <w:rPr>
                <w:sz w:val="20"/>
                <w:szCs w:val="20"/>
                <w:lang w:eastAsia="en-US"/>
              </w:rPr>
              <w:t xml:space="preserve">választékának bemutatása megfelelő feladatleírás alapján, tájékoztatás az áruval kapcsolatos szolgáltatásokról, tárolási szabályokról, valamint áruajánlás. </w:t>
            </w:r>
            <w:r w:rsidRPr="00B61443">
              <w:rPr>
                <w:b/>
                <w:sz w:val="20"/>
                <w:szCs w:val="20"/>
                <w:lang w:eastAsia="en-US"/>
              </w:rPr>
              <w:t>magyar és idegen nyelven</w:t>
            </w:r>
          </w:p>
          <w:p w14:paraId="37158A1C" w14:textId="77777777" w:rsidR="00D96B39" w:rsidRPr="00B61443" w:rsidRDefault="00D96B39" w:rsidP="008939B5">
            <w:pPr>
              <w:spacing w:line="256" w:lineRule="auto"/>
              <w:rPr>
                <w:b/>
                <w:lang w:eastAsia="en-US"/>
              </w:rPr>
            </w:pPr>
            <w:r w:rsidRPr="00B61443">
              <w:rPr>
                <w:b/>
                <w:sz w:val="20"/>
                <w:szCs w:val="20"/>
                <w:lang w:eastAsia="en-US"/>
              </w:rPr>
              <w:t>B) Versenyfeladat: A ruházati termékek</w:t>
            </w:r>
            <w:r w:rsidRPr="00B61443">
              <w:rPr>
                <w:sz w:val="20"/>
                <w:szCs w:val="20"/>
                <w:lang w:eastAsia="en-US"/>
              </w:rPr>
              <w:t xml:space="preserve"> választékának bemutatása megfelelő feladatleírás alapján, tájékoztatás az áruval kapcsolatos szolgáltatásokról, meggyőződik az áruk üzemképességéről, valamint áruajánlás. (</w:t>
            </w:r>
            <w:r w:rsidRPr="00B61443">
              <w:rPr>
                <w:b/>
                <w:sz w:val="20"/>
                <w:szCs w:val="20"/>
                <w:lang w:eastAsia="en-US"/>
              </w:rPr>
              <w:t>magyar és idegen nyelven)</w:t>
            </w:r>
          </w:p>
        </w:tc>
        <w:tc>
          <w:tcPr>
            <w:tcW w:w="1134" w:type="dxa"/>
            <w:tcBorders>
              <w:top w:val="single" w:sz="4" w:space="0" w:color="auto"/>
              <w:left w:val="single" w:sz="4" w:space="0" w:color="auto"/>
              <w:bottom w:val="single" w:sz="4" w:space="0" w:color="auto"/>
              <w:right w:val="single" w:sz="4" w:space="0" w:color="auto"/>
            </w:tcBorders>
          </w:tcPr>
          <w:p w14:paraId="50601549" w14:textId="77777777" w:rsidR="00D96B39" w:rsidRPr="00B61443" w:rsidRDefault="00D96B39" w:rsidP="008939B5">
            <w:pPr>
              <w:spacing w:line="256" w:lineRule="auto"/>
              <w:jc w:val="center"/>
              <w:rPr>
                <w:lang w:eastAsia="en-US"/>
              </w:rPr>
            </w:pPr>
          </w:p>
          <w:p w14:paraId="111D6571" w14:textId="77777777" w:rsidR="00D96B39" w:rsidRPr="00B61443" w:rsidRDefault="00D96B39" w:rsidP="008939B5">
            <w:pPr>
              <w:spacing w:line="256" w:lineRule="auto"/>
              <w:jc w:val="center"/>
              <w:rPr>
                <w:lang w:eastAsia="en-US"/>
              </w:rPr>
            </w:pPr>
          </w:p>
          <w:p w14:paraId="2FC96450" w14:textId="77777777" w:rsidR="00D96B39" w:rsidRPr="00B61443" w:rsidRDefault="00D96B39" w:rsidP="008939B5">
            <w:pPr>
              <w:spacing w:line="256" w:lineRule="auto"/>
              <w:jc w:val="center"/>
              <w:rPr>
                <w:lang w:eastAsia="en-US"/>
              </w:rPr>
            </w:pPr>
          </w:p>
          <w:p w14:paraId="5C1A16BF" w14:textId="77777777" w:rsidR="00D96B39" w:rsidRPr="00B61443" w:rsidRDefault="00D96B39" w:rsidP="008939B5">
            <w:pPr>
              <w:spacing w:line="256" w:lineRule="auto"/>
              <w:jc w:val="center"/>
              <w:rPr>
                <w:lang w:eastAsia="en-US"/>
              </w:rPr>
            </w:pPr>
            <w:r w:rsidRPr="00B61443">
              <w:rPr>
                <w:lang w:eastAsia="en-US"/>
              </w:rPr>
              <w:t>120</w:t>
            </w:r>
          </w:p>
          <w:p w14:paraId="6FE77460" w14:textId="77777777" w:rsidR="00D96B39" w:rsidRPr="00B61443" w:rsidRDefault="00D96B39" w:rsidP="008939B5">
            <w:pPr>
              <w:spacing w:line="256" w:lineRule="auto"/>
              <w:jc w:val="center"/>
              <w:rPr>
                <w:lang w:eastAsia="en-US"/>
              </w:rPr>
            </w:pPr>
          </w:p>
          <w:p w14:paraId="1D6882A9" w14:textId="77777777" w:rsidR="00D96B39" w:rsidRPr="00B61443" w:rsidRDefault="00D96B39" w:rsidP="008939B5">
            <w:pPr>
              <w:spacing w:line="256" w:lineRule="auto"/>
              <w:jc w:val="center"/>
              <w:rPr>
                <w:lang w:eastAsia="en-US"/>
              </w:rPr>
            </w:pPr>
          </w:p>
          <w:p w14:paraId="4D694391" w14:textId="77777777" w:rsidR="00D96B39" w:rsidRPr="00B61443" w:rsidRDefault="00D96B39" w:rsidP="008939B5">
            <w:pPr>
              <w:spacing w:line="256" w:lineRule="auto"/>
              <w:jc w:val="center"/>
              <w:rPr>
                <w:lang w:eastAsia="en-US"/>
              </w:rPr>
            </w:pPr>
          </w:p>
          <w:p w14:paraId="5A51F807" w14:textId="77777777" w:rsidR="00D96B39" w:rsidRPr="00B61443" w:rsidRDefault="00D96B39" w:rsidP="008939B5">
            <w:pPr>
              <w:spacing w:line="256" w:lineRule="auto"/>
              <w:jc w:val="center"/>
              <w:rPr>
                <w:lang w:eastAsia="en-US"/>
              </w:rPr>
            </w:pPr>
          </w:p>
          <w:p w14:paraId="15A50308" w14:textId="77777777" w:rsidR="00D96B39" w:rsidRPr="00B61443" w:rsidRDefault="00D96B39" w:rsidP="008939B5">
            <w:pPr>
              <w:spacing w:line="256" w:lineRule="auto"/>
              <w:jc w:val="center"/>
              <w:rPr>
                <w:lang w:eastAsia="en-US"/>
              </w:rPr>
            </w:pPr>
          </w:p>
          <w:p w14:paraId="7671FF41" w14:textId="77777777" w:rsidR="00D96B39" w:rsidRPr="00B61443" w:rsidRDefault="00D96B39" w:rsidP="008939B5">
            <w:pPr>
              <w:spacing w:line="256" w:lineRule="auto"/>
              <w:jc w:val="center"/>
              <w:rPr>
                <w:lang w:eastAsia="en-US"/>
              </w:rPr>
            </w:pPr>
          </w:p>
          <w:p w14:paraId="0E5A470B" w14:textId="77777777" w:rsidR="00D96B39" w:rsidRPr="00B61443" w:rsidRDefault="00D96B39" w:rsidP="008939B5">
            <w:pPr>
              <w:spacing w:line="256" w:lineRule="auto"/>
              <w:jc w:val="center"/>
              <w:rPr>
                <w:lang w:eastAsia="en-US"/>
              </w:rPr>
            </w:pPr>
            <w:r w:rsidRPr="00B61443">
              <w:rPr>
                <w:lang w:eastAsia="en-US"/>
              </w:rPr>
              <w:t>60</w:t>
            </w:r>
          </w:p>
          <w:p w14:paraId="38643029" w14:textId="77777777" w:rsidR="00D96B39" w:rsidRPr="00B61443" w:rsidRDefault="00D96B39" w:rsidP="008939B5">
            <w:pPr>
              <w:spacing w:line="256" w:lineRule="auto"/>
              <w:jc w:val="center"/>
              <w:rPr>
                <w:lang w:eastAsia="en-US"/>
              </w:rPr>
            </w:pPr>
          </w:p>
          <w:p w14:paraId="76987373" w14:textId="77777777" w:rsidR="00D96B39" w:rsidRPr="00B61443" w:rsidRDefault="00D96B39" w:rsidP="008939B5">
            <w:pPr>
              <w:spacing w:line="256" w:lineRule="auto"/>
              <w:jc w:val="center"/>
              <w:rPr>
                <w:lang w:eastAsia="en-US"/>
              </w:rPr>
            </w:pPr>
          </w:p>
          <w:p w14:paraId="51920BD2" w14:textId="77777777" w:rsidR="00D96B39" w:rsidRPr="00B61443" w:rsidRDefault="00D96B39" w:rsidP="008939B5">
            <w:pPr>
              <w:spacing w:line="256" w:lineRule="auto"/>
              <w:jc w:val="center"/>
              <w:rPr>
                <w:lang w:eastAsia="en-US"/>
              </w:rPr>
            </w:pPr>
            <w:r w:rsidRPr="00B61443">
              <w:rPr>
                <w:lang w:eastAsia="en-US"/>
              </w:rPr>
              <w:t xml:space="preserve"> </w:t>
            </w:r>
          </w:p>
          <w:p w14:paraId="6ADC59AB" w14:textId="77777777" w:rsidR="00D96B39" w:rsidRPr="00B61443" w:rsidRDefault="00D96B39" w:rsidP="008939B5">
            <w:pPr>
              <w:spacing w:line="256" w:lineRule="auto"/>
              <w:rPr>
                <w:lang w:eastAsia="en-US"/>
              </w:rPr>
            </w:pPr>
          </w:p>
          <w:p w14:paraId="2268E1EB" w14:textId="77777777" w:rsidR="00D96B39" w:rsidRPr="00B61443" w:rsidRDefault="00D96B39" w:rsidP="008939B5">
            <w:pPr>
              <w:spacing w:line="256" w:lineRule="auto"/>
              <w:jc w:val="center"/>
              <w:rPr>
                <w:lang w:eastAsia="en-US"/>
              </w:rPr>
            </w:pPr>
          </w:p>
          <w:p w14:paraId="2CAFC452" w14:textId="77777777" w:rsidR="00D96B39" w:rsidRPr="00B61443" w:rsidRDefault="00D96B39" w:rsidP="008939B5">
            <w:pPr>
              <w:spacing w:line="256" w:lineRule="auto"/>
              <w:jc w:val="center"/>
              <w:rPr>
                <w:lang w:eastAsia="en-US"/>
              </w:rPr>
            </w:pPr>
          </w:p>
          <w:p w14:paraId="6E0B505C" w14:textId="77777777" w:rsidR="00D96B39" w:rsidRPr="00B61443" w:rsidRDefault="00D96B39" w:rsidP="008939B5">
            <w:pPr>
              <w:spacing w:line="256" w:lineRule="auto"/>
              <w:jc w:val="center"/>
              <w:rPr>
                <w:lang w:eastAsia="en-US"/>
              </w:rPr>
            </w:pPr>
          </w:p>
          <w:p w14:paraId="4316B9B4" w14:textId="77777777" w:rsidR="00D96B39" w:rsidRPr="00B61443" w:rsidRDefault="00D96B39" w:rsidP="008939B5">
            <w:pPr>
              <w:spacing w:line="256" w:lineRule="auto"/>
              <w:jc w:val="center"/>
              <w:rPr>
                <w:lang w:eastAsia="en-US"/>
              </w:rPr>
            </w:pPr>
          </w:p>
          <w:p w14:paraId="59DF17F7" w14:textId="77777777" w:rsidR="00D96B39" w:rsidRPr="00B61443" w:rsidRDefault="00D96B39" w:rsidP="008939B5">
            <w:pPr>
              <w:spacing w:line="256" w:lineRule="auto"/>
              <w:jc w:val="center"/>
              <w:rPr>
                <w:lang w:eastAsia="en-US"/>
              </w:rPr>
            </w:pPr>
          </w:p>
          <w:p w14:paraId="5EA735F2" w14:textId="77777777" w:rsidR="00D96B39" w:rsidRPr="00B61443" w:rsidRDefault="00D96B39" w:rsidP="008939B5">
            <w:pPr>
              <w:spacing w:line="256" w:lineRule="auto"/>
              <w:jc w:val="center"/>
              <w:rPr>
                <w:lang w:eastAsia="en-US"/>
              </w:rPr>
            </w:pPr>
          </w:p>
          <w:p w14:paraId="4FCD6F3D" w14:textId="77777777" w:rsidR="00D96B39" w:rsidRPr="00B61443" w:rsidRDefault="00D96B39" w:rsidP="008939B5">
            <w:pPr>
              <w:spacing w:line="256" w:lineRule="auto"/>
              <w:jc w:val="center"/>
              <w:rPr>
                <w:lang w:eastAsia="en-US"/>
              </w:rPr>
            </w:pPr>
          </w:p>
          <w:p w14:paraId="17314756" w14:textId="77777777" w:rsidR="00D96B39" w:rsidRPr="00B61443" w:rsidRDefault="00D96B39" w:rsidP="008939B5">
            <w:pPr>
              <w:spacing w:line="256" w:lineRule="auto"/>
              <w:jc w:val="center"/>
              <w:rPr>
                <w:lang w:eastAsia="en-US"/>
              </w:rPr>
            </w:pPr>
            <w:r w:rsidRPr="00B61443">
              <w:rPr>
                <w:lang w:eastAsia="en-US"/>
              </w:rPr>
              <w:t>60</w:t>
            </w:r>
          </w:p>
          <w:p w14:paraId="588A6F5B" w14:textId="77777777" w:rsidR="00D96B39" w:rsidRPr="00B61443" w:rsidRDefault="00D96B39" w:rsidP="008939B5">
            <w:pPr>
              <w:spacing w:line="256" w:lineRule="auto"/>
              <w:jc w:val="center"/>
              <w:rPr>
                <w:lang w:eastAsia="en-US"/>
              </w:rPr>
            </w:pPr>
          </w:p>
          <w:p w14:paraId="51DEC9FA" w14:textId="77777777" w:rsidR="00D96B39" w:rsidRPr="00B61443" w:rsidRDefault="00D96B39" w:rsidP="008939B5">
            <w:pPr>
              <w:spacing w:line="256" w:lineRule="auto"/>
              <w:jc w:val="center"/>
              <w:rPr>
                <w:lang w:eastAsia="en-US"/>
              </w:rPr>
            </w:pPr>
          </w:p>
          <w:p w14:paraId="6AF76671" w14:textId="77777777" w:rsidR="00D96B39" w:rsidRPr="00B61443" w:rsidRDefault="00D96B39" w:rsidP="008939B5">
            <w:pPr>
              <w:spacing w:line="256" w:lineRule="auto"/>
              <w:jc w:val="center"/>
              <w:rPr>
                <w:lang w:eastAsia="en-US"/>
              </w:rPr>
            </w:pPr>
          </w:p>
          <w:p w14:paraId="1104DD11" w14:textId="77777777" w:rsidR="00D96B39" w:rsidRPr="00B61443" w:rsidRDefault="00D96B39" w:rsidP="008939B5">
            <w:pPr>
              <w:spacing w:line="256" w:lineRule="auto"/>
              <w:rPr>
                <w:lang w:eastAsia="en-US"/>
              </w:rPr>
            </w:pPr>
          </w:p>
        </w:tc>
        <w:tc>
          <w:tcPr>
            <w:tcW w:w="1275" w:type="dxa"/>
            <w:tcBorders>
              <w:top w:val="single" w:sz="4" w:space="0" w:color="auto"/>
              <w:left w:val="single" w:sz="4" w:space="0" w:color="auto"/>
              <w:bottom w:val="single" w:sz="4" w:space="0" w:color="auto"/>
              <w:right w:val="single" w:sz="4" w:space="0" w:color="auto"/>
            </w:tcBorders>
          </w:tcPr>
          <w:p w14:paraId="02A1831C" w14:textId="77777777" w:rsidR="00D96B39" w:rsidRPr="00B61443" w:rsidRDefault="00D96B39" w:rsidP="008939B5">
            <w:pPr>
              <w:spacing w:line="256" w:lineRule="auto"/>
              <w:jc w:val="center"/>
              <w:rPr>
                <w:lang w:eastAsia="en-US"/>
              </w:rPr>
            </w:pPr>
          </w:p>
          <w:p w14:paraId="092F89EA" w14:textId="77777777" w:rsidR="00D96B39" w:rsidRPr="00B61443" w:rsidRDefault="00D96B39" w:rsidP="008939B5">
            <w:pPr>
              <w:spacing w:line="256" w:lineRule="auto"/>
              <w:jc w:val="center"/>
              <w:rPr>
                <w:lang w:eastAsia="en-US"/>
              </w:rPr>
            </w:pPr>
          </w:p>
          <w:p w14:paraId="7FCA8716" w14:textId="77777777" w:rsidR="00D96B39" w:rsidRPr="00B61443" w:rsidRDefault="00D96B39" w:rsidP="008939B5">
            <w:pPr>
              <w:spacing w:line="256" w:lineRule="auto"/>
              <w:jc w:val="center"/>
              <w:rPr>
                <w:lang w:eastAsia="en-US"/>
              </w:rPr>
            </w:pPr>
          </w:p>
          <w:p w14:paraId="17AD46DB" w14:textId="77777777" w:rsidR="00D96B39" w:rsidRPr="00B61443" w:rsidRDefault="00D96B39" w:rsidP="008939B5">
            <w:pPr>
              <w:spacing w:line="256" w:lineRule="auto"/>
              <w:jc w:val="center"/>
              <w:rPr>
                <w:lang w:eastAsia="en-US"/>
              </w:rPr>
            </w:pPr>
            <w:r w:rsidRPr="00B61443">
              <w:rPr>
                <w:lang w:eastAsia="en-US"/>
              </w:rPr>
              <w:t>100</w:t>
            </w:r>
          </w:p>
          <w:p w14:paraId="6D83EB17" w14:textId="77777777" w:rsidR="00D96B39" w:rsidRPr="00B61443" w:rsidRDefault="00D96B39" w:rsidP="008939B5">
            <w:pPr>
              <w:spacing w:line="256" w:lineRule="auto"/>
              <w:jc w:val="center"/>
              <w:rPr>
                <w:lang w:eastAsia="en-US"/>
              </w:rPr>
            </w:pPr>
          </w:p>
          <w:p w14:paraId="78DEBFA6" w14:textId="77777777" w:rsidR="00D96B39" w:rsidRPr="00B61443" w:rsidRDefault="00D96B39" w:rsidP="008939B5">
            <w:pPr>
              <w:spacing w:line="256" w:lineRule="auto"/>
              <w:jc w:val="center"/>
              <w:rPr>
                <w:lang w:eastAsia="en-US"/>
              </w:rPr>
            </w:pPr>
          </w:p>
          <w:p w14:paraId="146B2B88" w14:textId="77777777" w:rsidR="00D96B39" w:rsidRPr="00B61443" w:rsidRDefault="00D96B39" w:rsidP="008939B5">
            <w:pPr>
              <w:spacing w:line="256" w:lineRule="auto"/>
              <w:jc w:val="center"/>
              <w:rPr>
                <w:lang w:eastAsia="en-US"/>
              </w:rPr>
            </w:pPr>
          </w:p>
          <w:p w14:paraId="6E71CD5B" w14:textId="77777777" w:rsidR="00D96B39" w:rsidRPr="00B61443" w:rsidRDefault="00D96B39" w:rsidP="008939B5">
            <w:pPr>
              <w:spacing w:line="256" w:lineRule="auto"/>
              <w:jc w:val="center"/>
              <w:rPr>
                <w:lang w:eastAsia="en-US"/>
              </w:rPr>
            </w:pPr>
          </w:p>
          <w:p w14:paraId="1EE00ACE" w14:textId="77777777" w:rsidR="00D96B39" w:rsidRPr="00B61443" w:rsidRDefault="00D96B39" w:rsidP="008939B5">
            <w:pPr>
              <w:spacing w:line="256" w:lineRule="auto"/>
              <w:jc w:val="center"/>
              <w:rPr>
                <w:lang w:eastAsia="en-US"/>
              </w:rPr>
            </w:pPr>
          </w:p>
          <w:p w14:paraId="140B464C" w14:textId="77777777" w:rsidR="00D96B39" w:rsidRPr="00B61443" w:rsidRDefault="00D96B39" w:rsidP="008939B5">
            <w:pPr>
              <w:spacing w:line="256" w:lineRule="auto"/>
              <w:jc w:val="center"/>
              <w:rPr>
                <w:lang w:eastAsia="en-US"/>
              </w:rPr>
            </w:pPr>
          </w:p>
          <w:p w14:paraId="0F9493B3" w14:textId="77777777" w:rsidR="00D96B39" w:rsidRPr="00B61443" w:rsidRDefault="00D96B39" w:rsidP="008939B5">
            <w:pPr>
              <w:spacing w:line="256" w:lineRule="auto"/>
              <w:jc w:val="center"/>
              <w:rPr>
                <w:lang w:eastAsia="en-US"/>
              </w:rPr>
            </w:pPr>
            <w:r w:rsidRPr="00B61443">
              <w:rPr>
                <w:lang w:eastAsia="en-US"/>
              </w:rPr>
              <w:t>100</w:t>
            </w:r>
          </w:p>
          <w:p w14:paraId="51F2F572" w14:textId="77777777" w:rsidR="00D96B39" w:rsidRPr="00B61443" w:rsidRDefault="00D96B39" w:rsidP="008939B5">
            <w:pPr>
              <w:spacing w:line="256" w:lineRule="auto"/>
              <w:jc w:val="center"/>
              <w:rPr>
                <w:lang w:eastAsia="en-US"/>
              </w:rPr>
            </w:pPr>
          </w:p>
          <w:p w14:paraId="70BEF1D3" w14:textId="77777777" w:rsidR="00D96B39" w:rsidRPr="00B61443" w:rsidRDefault="00D96B39" w:rsidP="008939B5">
            <w:pPr>
              <w:spacing w:line="256" w:lineRule="auto"/>
              <w:rPr>
                <w:lang w:eastAsia="en-US"/>
              </w:rPr>
            </w:pPr>
          </w:p>
          <w:p w14:paraId="68501C91" w14:textId="77777777" w:rsidR="00D96B39" w:rsidRPr="00B61443" w:rsidRDefault="00D96B39" w:rsidP="008939B5">
            <w:pPr>
              <w:spacing w:line="256" w:lineRule="auto"/>
              <w:jc w:val="center"/>
              <w:rPr>
                <w:lang w:eastAsia="en-US"/>
              </w:rPr>
            </w:pPr>
          </w:p>
          <w:p w14:paraId="6464DCB0" w14:textId="77777777" w:rsidR="00D96B39" w:rsidRPr="00B61443" w:rsidRDefault="00D96B39" w:rsidP="008939B5">
            <w:pPr>
              <w:spacing w:line="256" w:lineRule="auto"/>
              <w:jc w:val="center"/>
              <w:rPr>
                <w:lang w:eastAsia="en-US"/>
              </w:rPr>
            </w:pPr>
          </w:p>
          <w:p w14:paraId="0C732900" w14:textId="77777777" w:rsidR="00D96B39" w:rsidRPr="00B61443" w:rsidRDefault="00D96B39" w:rsidP="008939B5">
            <w:pPr>
              <w:spacing w:line="256" w:lineRule="auto"/>
              <w:jc w:val="center"/>
              <w:rPr>
                <w:lang w:eastAsia="en-US"/>
              </w:rPr>
            </w:pPr>
          </w:p>
          <w:p w14:paraId="38F8AF68" w14:textId="77777777" w:rsidR="00D96B39" w:rsidRPr="00B61443" w:rsidRDefault="00D96B39" w:rsidP="008939B5">
            <w:pPr>
              <w:spacing w:line="256" w:lineRule="auto"/>
              <w:jc w:val="center"/>
              <w:rPr>
                <w:lang w:eastAsia="en-US"/>
              </w:rPr>
            </w:pPr>
          </w:p>
          <w:p w14:paraId="376DEA6B" w14:textId="77777777" w:rsidR="00D96B39" w:rsidRPr="00B61443" w:rsidRDefault="00D96B39" w:rsidP="008939B5">
            <w:pPr>
              <w:spacing w:line="256" w:lineRule="auto"/>
              <w:jc w:val="center"/>
              <w:rPr>
                <w:lang w:eastAsia="en-US"/>
              </w:rPr>
            </w:pPr>
          </w:p>
          <w:p w14:paraId="0EC6E936" w14:textId="77777777" w:rsidR="00D96B39" w:rsidRPr="00B61443" w:rsidRDefault="00D96B39" w:rsidP="008939B5">
            <w:pPr>
              <w:spacing w:line="256" w:lineRule="auto"/>
              <w:jc w:val="center"/>
              <w:rPr>
                <w:lang w:eastAsia="en-US"/>
              </w:rPr>
            </w:pPr>
          </w:p>
          <w:p w14:paraId="7FED6407" w14:textId="77777777" w:rsidR="00D96B39" w:rsidRPr="00B61443" w:rsidRDefault="00D96B39" w:rsidP="008939B5">
            <w:pPr>
              <w:spacing w:line="256" w:lineRule="auto"/>
              <w:jc w:val="center"/>
              <w:rPr>
                <w:lang w:eastAsia="en-US"/>
              </w:rPr>
            </w:pPr>
          </w:p>
          <w:p w14:paraId="51234F36" w14:textId="77777777" w:rsidR="00D96B39" w:rsidRPr="00B61443" w:rsidRDefault="00D96B39" w:rsidP="008939B5">
            <w:pPr>
              <w:spacing w:line="256" w:lineRule="auto"/>
              <w:jc w:val="center"/>
              <w:rPr>
                <w:lang w:eastAsia="en-US"/>
              </w:rPr>
            </w:pPr>
          </w:p>
          <w:p w14:paraId="52A2AF65" w14:textId="77777777" w:rsidR="00D96B39" w:rsidRPr="00B61443" w:rsidRDefault="00D96B39" w:rsidP="008939B5">
            <w:pPr>
              <w:spacing w:line="256" w:lineRule="auto"/>
              <w:jc w:val="center"/>
              <w:rPr>
                <w:lang w:eastAsia="en-US"/>
              </w:rPr>
            </w:pPr>
          </w:p>
          <w:p w14:paraId="462F9B4B" w14:textId="77777777" w:rsidR="00D96B39" w:rsidRPr="00B61443" w:rsidRDefault="00D96B39" w:rsidP="008939B5">
            <w:pPr>
              <w:spacing w:line="256" w:lineRule="auto"/>
              <w:jc w:val="center"/>
              <w:rPr>
                <w:lang w:eastAsia="en-US"/>
              </w:rPr>
            </w:pPr>
            <w:r w:rsidRPr="00B61443">
              <w:rPr>
                <w:lang w:eastAsia="en-US"/>
              </w:rPr>
              <w:t>100</w:t>
            </w:r>
          </w:p>
          <w:p w14:paraId="2B6571C7" w14:textId="77777777" w:rsidR="00D96B39" w:rsidRPr="00B61443" w:rsidRDefault="00D96B39" w:rsidP="008939B5">
            <w:pPr>
              <w:spacing w:line="256" w:lineRule="auto"/>
              <w:jc w:val="center"/>
              <w:rPr>
                <w:lang w:eastAsia="en-US"/>
              </w:rPr>
            </w:pPr>
          </w:p>
          <w:p w14:paraId="6DCA977D" w14:textId="77777777" w:rsidR="00D96B39" w:rsidRPr="00B61443" w:rsidRDefault="00D96B39" w:rsidP="008939B5">
            <w:pPr>
              <w:spacing w:line="256" w:lineRule="auto"/>
              <w:jc w:val="center"/>
              <w:rPr>
                <w:lang w:eastAsia="en-US"/>
              </w:rPr>
            </w:pPr>
          </w:p>
          <w:p w14:paraId="10227918" w14:textId="77777777" w:rsidR="00D96B39" w:rsidRPr="00B61443" w:rsidRDefault="00D96B39" w:rsidP="008939B5">
            <w:pPr>
              <w:spacing w:line="256" w:lineRule="auto"/>
              <w:jc w:val="center"/>
              <w:rPr>
                <w:lang w:eastAsia="en-US"/>
              </w:rPr>
            </w:pPr>
          </w:p>
          <w:p w14:paraId="06BECEAC" w14:textId="77777777" w:rsidR="00D96B39" w:rsidRPr="00B61443" w:rsidRDefault="00D96B39" w:rsidP="008939B5">
            <w:pPr>
              <w:spacing w:line="256" w:lineRule="auto"/>
              <w:rPr>
                <w:lang w:eastAsia="en-US"/>
              </w:rPr>
            </w:pPr>
          </w:p>
        </w:tc>
      </w:tr>
    </w:tbl>
    <w:p w14:paraId="08F08E96" w14:textId="77777777" w:rsidR="00D96B39" w:rsidRPr="00B61443" w:rsidRDefault="00D96B39" w:rsidP="00D96B39">
      <w:pPr>
        <w:jc w:val="both"/>
      </w:pPr>
    </w:p>
    <w:p w14:paraId="0F9AD3A2" w14:textId="77777777" w:rsidR="00D96B39" w:rsidRPr="00B61443" w:rsidRDefault="00D96B39" w:rsidP="00D96B39">
      <w:r w:rsidRPr="00B61443">
        <w:t>Értékelésre kerül a szakmai tartalom ismerete mellett a versenyzők:</w:t>
      </w:r>
    </w:p>
    <w:p w14:paraId="41B597BD" w14:textId="77777777" w:rsidR="00D96B39" w:rsidRPr="00B61443" w:rsidRDefault="00D96B39" w:rsidP="00C6754F">
      <w:pPr>
        <w:numPr>
          <w:ilvl w:val="0"/>
          <w:numId w:val="93"/>
        </w:numPr>
      </w:pPr>
      <w:r w:rsidRPr="00B61443">
        <w:t>megjelenése, személyi és munkahelyi higiéniája,</w:t>
      </w:r>
    </w:p>
    <w:p w14:paraId="6E8AF5BD" w14:textId="77777777" w:rsidR="00D96B39" w:rsidRPr="00B61443" w:rsidRDefault="00D96B39" w:rsidP="00C6754F">
      <w:pPr>
        <w:numPr>
          <w:ilvl w:val="0"/>
          <w:numId w:val="93"/>
        </w:numPr>
      </w:pPr>
      <w:r w:rsidRPr="00B61443">
        <w:t>kommunikációs készsége,</w:t>
      </w:r>
    </w:p>
    <w:p w14:paraId="640249D2" w14:textId="77777777" w:rsidR="00D96B39" w:rsidRPr="00B61443" w:rsidRDefault="00D96B39" w:rsidP="00C6754F">
      <w:pPr>
        <w:numPr>
          <w:ilvl w:val="0"/>
          <w:numId w:val="93"/>
        </w:numPr>
      </w:pPr>
      <w:r w:rsidRPr="00B61443">
        <w:t>kapcsolatteremtő készsége,</w:t>
      </w:r>
    </w:p>
    <w:p w14:paraId="46D6E85D" w14:textId="77777777" w:rsidR="00D96B39" w:rsidRPr="00B61443" w:rsidRDefault="00D96B39" w:rsidP="00C6754F">
      <w:pPr>
        <w:numPr>
          <w:ilvl w:val="0"/>
          <w:numId w:val="93"/>
        </w:numPr>
      </w:pPr>
      <w:r w:rsidRPr="00B61443">
        <w:t>udvariassága,</w:t>
      </w:r>
    </w:p>
    <w:p w14:paraId="3D9D00EA" w14:textId="77777777" w:rsidR="00D96B39" w:rsidRPr="00B61443" w:rsidRDefault="00D96B39" w:rsidP="00C6754F">
      <w:pPr>
        <w:numPr>
          <w:ilvl w:val="0"/>
          <w:numId w:val="93"/>
        </w:numPr>
      </w:pPr>
      <w:r w:rsidRPr="00B61443">
        <w:t>önállósága.</w:t>
      </w:r>
    </w:p>
    <w:p w14:paraId="4B38F5A3" w14:textId="77777777" w:rsidR="00D96B39" w:rsidRPr="00B61443" w:rsidRDefault="00D96B39" w:rsidP="00D96B39">
      <w:pPr>
        <w:ind w:left="360"/>
      </w:pPr>
    </w:p>
    <w:p w14:paraId="633445E1" w14:textId="77777777" w:rsidR="00D96B39" w:rsidRPr="00B61443" w:rsidRDefault="00D96B39" w:rsidP="00D96B39">
      <w:pPr>
        <w:jc w:val="both"/>
        <w:rPr>
          <w:b/>
        </w:rPr>
      </w:pPr>
      <w:r w:rsidRPr="00B61443">
        <w:rPr>
          <w:b/>
        </w:rPr>
        <w:t xml:space="preserve">A versenyzők helyezését a döntőn elért pontszámai alapján határozza meg a versenybizottság. </w:t>
      </w:r>
    </w:p>
    <w:p w14:paraId="3E32E3B3" w14:textId="4CE4698A" w:rsidR="004B79F6" w:rsidRPr="00B61443" w:rsidRDefault="004B79F6" w:rsidP="004F6F81">
      <w:pPr>
        <w:jc w:val="both"/>
        <w:rPr>
          <w:rFonts w:eastAsia="Calibri"/>
          <w:lang w:eastAsia="en-US"/>
        </w:rPr>
      </w:pPr>
      <w:r w:rsidRPr="00B61443">
        <w:rPr>
          <w:b/>
          <w:sz w:val="28"/>
          <w:szCs w:val="20"/>
        </w:rPr>
        <w:br w:type="page"/>
      </w:r>
    </w:p>
    <w:p w14:paraId="41561628" w14:textId="77777777" w:rsidR="004B79F6" w:rsidRPr="00B61443" w:rsidRDefault="004B79F6" w:rsidP="00873E81">
      <w:pPr>
        <w:pStyle w:val="Cmsor3"/>
        <w:spacing w:before="360" w:after="360"/>
      </w:pPr>
      <w:bookmarkStart w:id="373" w:name="_Toc499202833"/>
      <w:bookmarkStart w:id="374" w:name="_Toc15994449"/>
      <w:r w:rsidRPr="00B61443">
        <w:lastRenderedPageBreak/>
        <w:t>54 341 01 Kereskedő</w:t>
      </w:r>
      <w:bookmarkEnd w:id="373"/>
      <w:bookmarkEnd w:id="374"/>
    </w:p>
    <w:p w14:paraId="7F3DEA2F" w14:textId="616B66D9" w:rsidR="004B79F6" w:rsidRPr="00B61443" w:rsidRDefault="004B79F6" w:rsidP="004B79F6">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p w14:paraId="1D1EFBA5" w14:textId="77777777" w:rsidR="00413DF7" w:rsidRPr="00B61443" w:rsidRDefault="00413DF7" w:rsidP="00413DF7">
      <w:pPr>
        <w:spacing w:after="200"/>
        <w:jc w:val="both"/>
        <w:rPr>
          <w:rFonts w:eastAsia="Calibri"/>
          <w:lang w:eastAsia="en-US"/>
        </w:rPr>
      </w:pPr>
    </w:p>
    <w:tbl>
      <w:tblPr>
        <w:tblW w:w="8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26"/>
        <w:gridCol w:w="1946"/>
        <w:gridCol w:w="1106"/>
        <w:gridCol w:w="1097"/>
        <w:gridCol w:w="9"/>
        <w:gridCol w:w="1208"/>
      </w:tblGrid>
      <w:tr w:rsidR="00413DF7" w:rsidRPr="00B61443" w14:paraId="32DF3FE9" w14:textId="77777777" w:rsidTr="008939B5">
        <w:trPr>
          <w:trHeight w:val="567"/>
          <w:jc w:val="center"/>
        </w:trPr>
        <w:tc>
          <w:tcPr>
            <w:tcW w:w="2926"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48A89E37" w14:textId="77777777" w:rsidR="00413DF7" w:rsidRPr="00B61443" w:rsidRDefault="00413DF7" w:rsidP="008939B5">
            <w:pPr>
              <w:spacing w:line="256" w:lineRule="auto"/>
              <w:jc w:val="center"/>
              <w:rPr>
                <w:lang w:eastAsia="en-US"/>
              </w:rPr>
            </w:pPr>
            <w:r w:rsidRPr="00B61443">
              <w:rPr>
                <w:b/>
                <w:bCs/>
                <w:lang w:eastAsia="en-US"/>
              </w:rPr>
              <w:t>Versenyfeladat</w:t>
            </w:r>
          </w:p>
        </w:tc>
        <w:tc>
          <w:tcPr>
            <w:tcW w:w="1946"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07CA8371" w14:textId="77777777" w:rsidR="00413DF7" w:rsidRPr="00B61443" w:rsidRDefault="00413DF7" w:rsidP="008939B5">
            <w:pPr>
              <w:spacing w:line="256" w:lineRule="auto"/>
              <w:jc w:val="center"/>
              <w:rPr>
                <w:lang w:eastAsia="en-US"/>
              </w:rPr>
            </w:pPr>
            <w:r w:rsidRPr="00B61443">
              <w:rPr>
                <w:b/>
                <w:bCs/>
                <w:lang w:eastAsia="en-US"/>
              </w:rPr>
              <w:t>Versenyforduló</w:t>
            </w:r>
          </w:p>
        </w:tc>
        <w:tc>
          <w:tcPr>
            <w:tcW w:w="3420" w:type="dxa"/>
            <w:gridSpan w:val="4"/>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7F214942" w14:textId="77777777" w:rsidR="00413DF7" w:rsidRPr="00B61443" w:rsidRDefault="00413DF7" w:rsidP="008939B5">
            <w:pPr>
              <w:spacing w:line="256" w:lineRule="auto"/>
              <w:jc w:val="center"/>
              <w:rPr>
                <w:b/>
                <w:bCs/>
                <w:lang w:eastAsia="en-US"/>
              </w:rPr>
            </w:pPr>
            <w:r w:rsidRPr="00B61443">
              <w:rPr>
                <w:b/>
                <w:bCs/>
                <w:lang w:eastAsia="en-US"/>
              </w:rPr>
              <w:t xml:space="preserve">Szakmai vizsga ill. egyes részei alóli felmentés lehetősége </w:t>
            </w:r>
          </w:p>
          <w:p w14:paraId="3B04668F" w14:textId="77777777" w:rsidR="00413DF7" w:rsidRPr="00B61443" w:rsidRDefault="00413DF7" w:rsidP="008939B5">
            <w:pPr>
              <w:spacing w:line="256" w:lineRule="auto"/>
              <w:jc w:val="center"/>
              <w:rPr>
                <w:lang w:eastAsia="en-US"/>
              </w:rPr>
            </w:pPr>
            <w:r w:rsidRPr="00B61443">
              <w:rPr>
                <w:b/>
                <w:bCs/>
                <w:lang w:eastAsia="en-US"/>
              </w:rPr>
              <w:t>az / a ….t követően</w:t>
            </w:r>
          </w:p>
        </w:tc>
      </w:tr>
      <w:tr w:rsidR="00413DF7" w:rsidRPr="00B61443" w14:paraId="3F9D5BE0" w14:textId="77777777" w:rsidTr="008939B5">
        <w:trPr>
          <w:trHeight w:val="3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39DD2" w14:textId="77777777" w:rsidR="00413DF7" w:rsidRPr="00B61443" w:rsidRDefault="00413DF7" w:rsidP="008939B5">
            <w:pPr>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EA4267" w14:textId="77777777" w:rsidR="00413DF7" w:rsidRPr="00B61443" w:rsidRDefault="00413DF7" w:rsidP="008939B5">
            <w:pPr>
              <w:rPr>
                <w:lang w:eastAsia="en-US"/>
              </w:rPr>
            </w:pP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3A023D57" w14:textId="77777777" w:rsidR="00413DF7" w:rsidRPr="00B61443" w:rsidRDefault="00413DF7" w:rsidP="008939B5">
            <w:pPr>
              <w:spacing w:line="256" w:lineRule="auto"/>
              <w:jc w:val="center"/>
              <w:rPr>
                <w:lang w:eastAsia="en-US"/>
              </w:rPr>
            </w:pPr>
            <w:r w:rsidRPr="00B61443">
              <w:rPr>
                <w:lang w:eastAsia="en-US"/>
              </w:rPr>
              <w:t>elődöntő</w:t>
            </w:r>
          </w:p>
        </w:tc>
        <w:tc>
          <w:tcPr>
            <w:tcW w:w="109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02F7F6DF" w14:textId="77777777" w:rsidR="00413DF7" w:rsidRPr="00B61443" w:rsidRDefault="00413DF7" w:rsidP="008939B5">
            <w:pPr>
              <w:spacing w:line="256" w:lineRule="auto"/>
              <w:jc w:val="center"/>
              <w:rPr>
                <w:lang w:eastAsia="en-US"/>
              </w:rPr>
            </w:pPr>
            <w:r w:rsidRPr="00B61443">
              <w:rPr>
                <w:lang w:eastAsia="en-US"/>
              </w:rPr>
              <w:t>válogató</w:t>
            </w:r>
          </w:p>
        </w:tc>
        <w:tc>
          <w:tcPr>
            <w:tcW w:w="1217"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7DC66854" w14:textId="77777777" w:rsidR="00413DF7" w:rsidRPr="00B61443" w:rsidRDefault="00413DF7" w:rsidP="008939B5">
            <w:pPr>
              <w:spacing w:line="256" w:lineRule="auto"/>
              <w:jc w:val="center"/>
              <w:rPr>
                <w:lang w:eastAsia="en-US"/>
              </w:rPr>
            </w:pPr>
            <w:r w:rsidRPr="00B61443">
              <w:rPr>
                <w:lang w:eastAsia="en-US"/>
              </w:rPr>
              <w:t>döntő</w:t>
            </w:r>
          </w:p>
        </w:tc>
      </w:tr>
      <w:tr w:rsidR="00413DF7" w:rsidRPr="00B61443" w14:paraId="6BA27ED6"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2DA6670" w14:textId="77777777" w:rsidR="00413DF7" w:rsidRPr="00B61443" w:rsidRDefault="00413DF7" w:rsidP="008939B5">
            <w:pPr>
              <w:spacing w:line="256" w:lineRule="auto"/>
              <w:rPr>
                <w:lang w:eastAsia="en-US"/>
              </w:rPr>
            </w:pPr>
            <w:r w:rsidRPr="00B61443">
              <w:rPr>
                <w:b/>
                <w:lang w:eastAsia="en-US"/>
              </w:rPr>
              <w:t xml:space="preserve">Írásbeli </w:t>
            </w:r>
            <w:r w:rsidRPr="00B61443">
              <w:rPr>
                <w:rFonts w:eastAsia="Calibri"/>
                <w:b/>
                <w:lang w:eastAsia="en-US"/>
              </w:rPr>
              <w:t>versenytevékenység</w:t>
            </w:r>
            <w:r w:rsidRPr="00B61443">
              <w:rPr>
                <w:lang w:eastAsia="en-US"/>
              </w:rPr>
              <w:t xml:space="preserve"> </w:t>
            </w:r>
          </w:p>
          <w:p w14:paraId="5F9883CB" w14:textId="77777777" w:rsidR="00413DF7" w:rsidRPr="00B61443" w:rsidRDefault="00413DF7" w:rsidP="008939B5">
            <w:pPr>
              <w:spacing w:line="256" w:lineRule="auto"/>
              <w:rPr>
                <w:lang w:eastAsia="en-US"/>
              </w:rPr>
            </w:pPr>
            <w:r w:rsidRPr="00B61443">
              <w:rPr>
                <w:lang w:eastAsia="en-US"/>
              </w:rPr>
              <w:t xml:space="preserve"> A kereskedelmi vállalkozás gazdálkodása és működtetése</w:t>
            </w:r>
          </w:p>
        </w:tc>
        <w:tc>
          <w:tcPr>
            <w:tcW w:w="194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904E9EB" w14:textId="77777777" w:rsidR="00413DF7" w:rsidRPr="00B61443" w:rsidRDefault="00413DF7" w:rsidP="008939B5">
            <w:pPr>
              <w:spacing w:line="256" w:lineRule="auto"/>
              <w:jc w:val="center"/>
              <w:rPr>
                <w:lang w:eastAsia="en-US"/>
              </w:rPr>
            </w:pPr>
            <w:r w:rsidRPr="00B61443">
              <w:rPr>
                <w:lang w:eastAsia="en-US"/>
              </w:rPr>
              <w:t>elődöntő</w:t>
            </w: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C8EE125" w14:textId="77777777" w:rsidR="00413DF7" w:rsidRPr="00B61443" w:rsidRDefault="00413DF7" w:rsidP="00C6754F">
            <w:pPr>
              <w:numPr>
                <w:ilvl w:val="0"/>
                <w:numId w:val="114"/>
              </w:numPr>
              <w:spacing w:line="256" w:lineRule="auto"/>
              <w:ind w:left="658" w:hanging="357"/>
              <w:contextualSpacing/>
              <w:jc w:val="center"/>
              <w:rPr>
                <w:b/>
                <w:lang w:eastAsia="en-US"/>
              </w:rPr>
            </w:pP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0601D30" w14:textId="77777777" w:rsidR="00413DF7" w:rsidRPr="00B61443" w:rsidRDefault="00413DF7" w:rsidP="008939B5">
            <w:pPr>
              <w:spacing w:line="256" w:lineRule="auto"/>
              <w:jc w:val="center"/>
              <w:rPr>
                <w:lang w:eastAsia="en-US"/>
              </w:rPr>
            </w:pPr>
            <w:r w:rsidRPr="00B61443">
              <w:rPr>
                <w:lang w:eastAsia="en-US"/>
              </w:rPr>
              <w:t>-</w:t>
            </w: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24C7EA0" w14:textId="77777777" w:rsidR="00413DF7" w:rsidRPr="00B61443" w:rsidRDefault="00413DF7" w:rsidP="008939B5">
            <w:pPr>
              <w:spacing w:line="256" w:lineRule="auto"/>
              <w:jc w:val="center"/>
              <w:rPr>
                <w:lang w:eastAsia="en-US"/>
              </w:rPr>
            </w:pPr>
            <w:r w:rsidRPr="00B61443">
              <w:rPr>
                <w:lang w:eastAsia="en-US"/>
              </w:rPr>
              <w:t>-</w:t>
            </w:r>
          </w:p>
        </w:tc>
      </w:tr>
      <w:tr w:rsidR="00413DF7" w:rsidRPr="00B61443" w14:paraId="4DB80DF3" w14:textId="77777777" w:rsidTr="008939B5">
        <w:trPr>
          <w:trHeight w:val="302"/>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3E8D938" w14:textId="77777777" w:rsidR="00413DF7" w:rsidRPr="00B61443" w:rsidRDefault="00413DF7" w:rsidP="008939B5">
            <w:pPr>
              <w:spacing w:line="256" w:lineRule="auto"/>
              <w:rPr>
                <w:b/>
                <w:lang w:eastAsia="en-US"/>
              </w:rPr>
            </w:pPr>
            <w:r w:rsidRPr="00B61443">
              <w:rPr>
                <w:b/>
                <w:lang w:eastAsia="en-US"/>
              </w:rPr>
              <w:t>Gyakorlati versenytevékenység „A”</w:t>
            </w:r>
          </w:p>
          <w:p w14:paraId="26E20E64" w14:textId="77777777" w:rsidR="00413DF7" w:rsidRPr="00B61443" w:rsidRDefault="00413DF7" w:rsidP="008939B5">
            <w:pPr>
              <w:spacing w:line="256" w:lineRule="auto"/>
              <w:rPr>
                <w:lang w:eastAsia="en-US"/>
              </w:rPr>
            </w:pPr>
            <w:r w:rsidRPr="00B61443">
              <w:rPr>
                <w:lang w:eastAsia="en-US"/>
              </w:rPr>
              <w:t>Áruforgalommal kapcsolatos munkavégzés</w:t>
            </w:r>
          </w:p>
          <w:p w14:paraId="494ECC06" w14:textId="77777777" w:rsidR="00413DF7" w:rsidRPr="00B61443" w:rsidRDefault="00413DF7" w:rsidP="008939B5">
            <w:pPr>
              <w:spacing w:line="256" w:lineRule="auto"/>
              <w:rPr>
                <w:b/>
                <w:lang w:eastAsia="en-US"/>
              </w:rPr>
            </w:pPr>
            <w:r w:rsidRPr="00B61443">
              <w:rPr>
                <w:lang w:eastAsia="en-US"/>
              </w:rPr>
              <w:t>kereskedelmi egységben/tanboltban.</w:t>
            </w:r>
          </w:p>
        </w:tc>
        <w:tc>
          <w:tcPr>
            <w:tcW w:w="194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EF5D6C5" w14:textId="77777777" w:rsidR="00413DF7" w:rsidRPr="00B61443" w:rsidRDefault="00413DF7" w:rsidP="008939B5">
            <w:pPr>
              <w:spacing w:line="256" w:lineRule="auto"/>
              <w:jc w:val="center"/>
              <w:rPr>
                <w:lang w:eastAsia="en-US"/>
              </w:rPr>
            </w:pPr>
            <w:r w:rsidRPr="00B61443">
              <w:rPr>
                <w:lang w:eastAsia="en-US"/>
              </w:rPr>
              <w:t>válogató</w:t>
            </w: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83D468A" w14:textId="77777777" w:rsidR="00413DF7" w:rsidRPr="00B61443" w:rsidRDefault="00413DF7" w:rsidP="008939B5">
            <w:pPr>
              <w:spacing w:line="256" w:lineRule="auto"/>
              <w:jc w:val="center"/>
              <w:rPr>
                <w:b/>
                <w:lang w:eastAsia="en-US"/>
              </w:rPr>
            </w:pPr>
            <w:r w:rsidRPr="00B61443">
              <w:rPr>
                <w:b/>
                <w:lang w:eastAsia="en-US"/>
              </w:rPr>
              <w:t>-</w:t>
            </w: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1C80975" w14:textId="77777777" w:rsidR="00413DF7" w:rsidRPr="00B61443" w:rsidRDefault="00413DF7" w:rsidP="00C6754F">
            <w:pPr>
              <w:pStyle w:val="Listaszerbekezds"/>
              <w:numPr>
                <w:ilvl w:val="0"/>
                <w:numId w:val="115"/>
              </w:numPr>
              <w:jc w:val="center"/>
              <w:rPr>
                <w:rFonts w:ascii="Times New Roman" w:hAnsi="Times New Roman"/>
                <w:b/>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21F8181" w14:textId="77777777" w:rsidR="00413DF7" w:rsidRPr="00B61443" w:rsidRDefault="00413DF7" w:rsidP="008939B5">
            <w:pPr>
              <w:spacing w:line="256" w:lineRule="auto"/>
              <w:jc w:val="center"/>
              <w:rPr>
                <w:b/>
                <w:lang w:eastAsia="en-US"/>
              </w:rPr>
            </w:pPr>
            <w:r w:rsidRPr="00B61443">
              <w:rPr>
                <w:b/>
                <w:lang w:eastAsia="en-US"/>
              </w:rPr>
              <w:t>-</w:t>
            </w:r>
          </w:p>
        </w:tc>
      </w:tr>
      <w:tr w:rsidR="00413DF7" w:rsidRPr="00B61443" w14:paraId="7F7BF2DC"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8FC062F" w14:textId="77777777" w:rsidR="00413DF7" w:rsidRPr="00B61443" w:rsidRDefault="00413DF7" w:rsidP="008939B5">
            <w:pPr>
              <w:spacing w:line="256" w:lineRule="auto"/>
              <w:rPr>
                <w:b/>
                <w:lang w:eastAsia="en-US"/>
              </w:rPr>
            </w:pPr>
            <w:r w:rsidRPr="00B61443">
              <w:rPr>
                <w:b/>
                <w:lang w:eastAsia="en-US"/>
              </w:rPr>
              <w:t xml:space="preserve">Gyakorlati </w:t>
            </w:r>
            <w:r w:rsidRPr="00B61443">
              <w:rPr>
                <w:rFonts w:eastAsia="Calibri"/>
                <w:b/>
                <w:lang w:eastAsia="en-US"/>
              </w:rPr>
              <w:t>versenytevékenység „B”</w:t>
            </w:r>
          </w:p>
          <w:p w14:paraId="678609EB" w14:textId="77777777" w:rsidR="00413DF7" w:rsidRPr="00B61443" w:rsidRDefault="00413DF7" w:rsidP="008939B5">
            <w:pPr>
              <w:spacing w:line="256" w:lineRule="auto"/>
              <w:rPr>
                <w:b/>
                <w:bCs/>
                <w:lang w:eastAsia="en-US"/>
              </w:rPr>
            </w:pPr>
            <w:r w:rsidRPr="00B61443">
              <w:rPr>
                <w:lang w:eastAsia="en-US"/>
              </w:rPr>
              <w:t>A vállalkozás áruforgalmával kapcsolatos adminisztratív tevékenység végzése</w:t>
            </w:r>
          </w:p>
        </w:tc>
        <w:tc>
          <w:tcPr>
            <w:tcW w:w="194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C377C34" w14:textId="77777777" w:rsidR="00413DF7" w:rsidRPr="00B61443" w:rsidRDefault="00413DF7" w:rsidP="008939B5">
            <w:pPr>
              <w:spacing w:line="256" w:lineRule="auto"/>
              <w:jc w:val="center"/>
              <w:rPr>
                <w:lang w:eastAsia="en-US"/>
              </w:rPr>
            </w:pPr>
            <w:r w:rsidRPr="00B61443">
              <w:rPr>
                <w:lang w:eastAsia="en-US"/>
              </w:rPr>
              <w:t>válogató</w:t>
            </w: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7A485B9" w14:textId="77777777" w:rsidR="00413DF7" w:rsidRPr="00B61443" w:rsidRDefault="00413DF7" w:rsidP="008939B5">
            <w:pPr>
              <w:spacing w:line="256" w:lineRule="auto"/>
              <w:jc w:val="center"/>
              <w:rPr>
                <w:lang w:eastAsia="en-US"/>
              </w:rPr>
            </w:pPr>
            <w:r w:rsidRPr="00B61443">
              <w:rPr>
                <w:lang w:eastAsia="en-US"/>
              </w:rPr>
              <w:t>-</w:t>
            </w: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DAAD1D7" w14:textId="77777777" w:rsidR="00413DF7" w:rsidRPr="00B61443" w:rsidRDefault="00413DF7" w:rsidP="00C6754F">
            <w:pPr>
              <w:pStyle w:val="Listaszerbekezds"/>
              <w:numPr>
                <w:ilvl w:val="0"/>
                <w:numId w:val="17"/>
              </w:numPr>
              <w:spacing w:line="256" w:lineRule="auto"/>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D40F175" w14:textId="77777777" w:rsidR="00413DF7" w:rsidRPr="00B61443" w:rsidRDefault="00413DF7" w:rsidP="008939B5">
            <w:pPr>
              <w:spacing w:line="256" w:lineRule="auto"/>
              <w:ind w:left="720"/>
              <w:rPr>
                <w:b/>
                <w:lang w:eastAsia="en-US"/>
              </w:rPr>
            </w:pPr>
            <w:r w:rsidRPr="00B61443">
              <w:rPr>
                <w:b/>
                <w:lang w:eastAsia="en-US"/>
              </w:rPr>
              <w:t>-</w:t>
            </w:r>
          </w:p>
        </w:tc>
      </w:tr>
      <w:tr w:rsidR="00413DF7" w:rsidRPr="00B61443" w14:paraId="623DF9EA"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120EE90" w14:textId="77777777" w:rsidR="00413DF7" w:rsidRPr="00B61443" w:rsidRDefault="00413DF7" w:rsidP="008939B5">
            <w:pPr>
              <w:spacing w:line="256" w:lineRule="auto"/>
              <w:rPr>
                <w:b/>
                <w:lang w:eastAsia="en-US"/>
              </w:rPr>
            </w:pPr>
            <w:r w:rsidRPr="00B61443">
              <w:rPr>
                <w:b/>
                <w:lang w:eastAsia="en-US"/>
              </w:rPr>
              <w:t>Szóbeli versenytevékenység</w:t>
            </w:r>
          </w:p>
          <w:p w14:paraId="776CE1E7" w14:textId="77777777" w:rsidR="00413DF7" w:rsidRPr="00B61443" w:rsidRDefault="00413DF7" w:rsidP="008939B5">
            <w:pPr>
              <w:widowControl w:val="0"/>
              <w:autoSpaceDE w:val="0"/>
              <w:autoSpaceDN w:val="0"/>
              <w:adjustRightInd w:val="0"/>
              <w:spacing w:line="256" w:lineRule="auto"/>
              <w:jc w:val="both"/>
              <w:rPr>
                <w:lang w:eastAsia="en-US"/>
              </w:rPr>
            </w:pPr>
            <w:r w:rsidRPr="00B61443">
              <w:rPr>
                <w:lang w:eastAsia="en-US"/>
              </w:rPr>
              <w:t>A)Versenyfeladat</w:t>
            </w:r>
            <w:r w:rsidRPr="00B61443">
              <w:rPr>
                <w:b/>
                <w:bCs/>
                <w:lang w:eastAsia="en-US"/>
              </w:rPr>
              <w:t xml:space="preserve">: </w:t>
            </w:r>
            <w:r w:rsidRPr="00B61443">
              <w:rPr>
                <w:lang w:eastAsia="en-US"/>
              </w:rPr>
              <w:t>Kereskedelmi marketing</w:t>
            </w:r>
          </w:p>
        </w:tc>
        <w:tc>
          <w:tcPr>
            <w:tcW w:w="194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341B9" w14:textId="77777777" w:rsidR="00413DF7" w:rsidRPr="00B61443" w:rsidRDefault="00413DF7" w:rsidP="008939B5">
            <w:pPr>
              <w:spacing w:line="256" w:lineRule="auto"/>
              <w:jc w:val="center"/>
              <w:rPr>
                <w:lang w:eastAsia="en-US"/>
              </w:rPr>
            </w:pPr>
            <w:r w:rsidRPr="00B61443">
              <w:rPr>
                <w:lang w:eastAsia="en-US"/>
              </w:rPr>
              <w:t>válogató</w:t>
            </w: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E9D11C7" w14:textId="77777777" w:rsidR="00413DF7" w:rsidRPr="00B61443" w:rsidRDefault="00413DF7" w:rsidP="008939B5">
            <w:pPr>
              <w:spacing w:line="256" w:lineRule="auto"/>
              <w:jc w:val="center"/>
              <w:rPr>
                <w:lang w:eastAsia="en-US"/>
              </w:rPr>
            </w:pPr>
            <w:r w:rsidRPr="00B61443">
              <w:rPr>
                <w:lang w:eastAsia="en-US"/>
              </w:rPr>
              <w:t>-</w:t>
            </w: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ABFC248" w14:textId="77777777" w:rsidR="00413DF7" w:rsidRPr="00B61443" w:rsidRDefault="00413DF7" w:rsidP="00C6754F">
            <w:pPr>
              <w:pStyle w:val="Listaszerbekezds"/>
              <w:numPr>
                <w:ilvl w:val="0"/>
                <w:numId w:val="17"/>
              </w:numPr>
              <w:spacing w:line="256" w:lineRule="auto"/>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98D0677" w14:textId="77777777" w:rsidR="00413DF7" w:rsidRPr="00B61443" w:rsidRDefault="00413DF7" w:rsidP="008939B5">
            <w:pPr>
              <w:spacing w:line="256" w:lineRule="auto"/>
              <w:ind w:left="720"/>
              <w:rPr>
                <w:b/>
                <w:lang w:eastAsia="en-US"/>
              </w:rPr>
            </w:pPr>
            <w:r w:rsidRPr="00B61443">
              <w:rPr>
                <w:b/>
                <w:lang w:eastAsia="en-US"/>
              </w:rPr>
              <w:t>-</w:t>
            </w:r>
          </w:p>
        </w:tc>
      </w:tr>
      <w:tr w:rsidR="00413DF7" w:rsidRPr="00B61443" w14:paraId="5B109C04"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EA97B6B" w14:textId="77777777" w:rsidR="00413DF7" w:rsidRPr="00B61443" w:rsidRDefault="00413DF7" w:rsidP="008939B5">
            <w:pPr>
              <w:spacing w:line="256" w:lineRule="auto"/>
              <w:rPr>
                <w:b/>
                <w:lang w:eastAsia="en-US"/>
              </w:rPr>
            </w:pPr>
            <w:r w:rsidRPr="00B61443">
              <w:rPr>
                <w:b/>
                <w:lang w:eastAsia="en-US"/>
              </w:rPr>
              <w:t>Szóbeli versenytevékenység</w:t>
            </w:r>
          </w:p>
          <w:p w14:paraId="46F0A9E9" w14:textId="77777777" w:rsidR="00413DF7" w:rsidRPr="00B61443" w:rsidRDefault="00413DF7" w:rsidP="008939B5">
            <w:pPr>
              <w:spacing w:line="256" w:lineRule="auto"/>
              <w:rPr>
                <w:b/>
                <w:lang w:eastAsia="en-US"/>
              </w:rPr>
            </w:pPr>
            <w:r w:rsidRPr="00B61443">
              <w:rPr>
                <w:lang w:eastAsia="en-US"/>
              </w:rPr>
              <w:t>B)Versenyfeladat: Árufőcsoportok forgalmazása</w:t>
            </w:r>
          </w:p>
        </w:tc>
        <w:tc>
          <w:tcPr>
            <w:tcW w:w="194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9B33B2B" w14:textId="77777777" w:rsidR="00413DF7" w:rsidRPr="00B61443" w:rsidRDefault="00413DF7" w:rsidP="008939B5">
            <w:pPr>
              <w:spacing w:line="256" w:lineRule="auto"/>
              <w:jc w:val="center"/>
              <w:rPr>
                <w:lang w:eastAsia="en-US"/>
              </w:rPr>
            </w:pPr>
            <w:r w:rsidRPr="00B61443">
              <w:rPr>
                <w:lang w:eastAsia="en-US"/>
              </w:rPr>
              <w:t>válogató</w:t>
            </w: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BF1AD34" w14:textId="77777777" w:rsidR="00413DF7" w:rsidRPr="00B61443" w:rsidRDefault="00413DF7" w:rsidP="008939B5">
            <w:pPr>
              <w:spacing w:line="256" w:lineRule="auto"/>
              <w:jc w:val="center"/>
              <w:rPr>
                <w:lang w:eastAsia="en-US"/>
              </w:rPr>
            </w:pPr>
            <w:r w:rsidRPr="00B61443">
              <w:rPr>
                <w:lang w:eastAsia="en-US"/>
              </w:rPr>
              <w:t>-</w:t>
            </w: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18E496E" w14:textId="77777777" w:rsidR="00413DF7" w:rsidRPr="00B61443" w:rsidRDefault="00413DF7" w:rsidP="00C6754F">
            <w:pPr>
              <w:pStyle w:val="Listaszerbekezds"/>
              <w:numPr>
                <w:ilvl w:val="0"/>
                <w:numId w:val="17"/>
              </w:numPr>
              <w:spacing w:line="256" w:lineRule="auto"/>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AA3DAE0" w14:textId="77777777" w:rsidR="00413DF7" w:rsidRPr="00B61443" w:rsidRDefault="00413DF7" w:rsidP="008939B5">
            <w:pPr>
              <w:spacing w:line="256" w:lineRule="auto"/>
              <w:ind w:left="720"/>
              <w:rPr>
                <w:b/>
                <w:lang w:eastAsia="en-US"/>
              </w:rPr>
            </w:pPr>
            <w:r w:rsidRPr="00B61443">
              <w:rPr>
                <w:b/>
                <w:lang w:eastAsia="en-US"/>
              </w:rPr>
              <w:t>-</w:t>
            </w:r>
          </w:p>
        </w:tc>
      </w:tr>
      <w:tr w:rsidR="00413DF7" w:rsidRPr="00B61443" w14:paraId="2C563D26"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3E1AB9" w14:textId="77777777" w:rsidR="00413DF7" w:rsidRPr="00B61443" w:rsidRDefault="00413DF7" w:rsidP="008939B5">
            <w:pPr>
              <w:spacing w:line="256" w:lineRule="auto"/>
              <w:rPr>
                <w:b/>
                <w:bCs/>
                <w:lang w:eastAsia="en-US"/>
              </w:rPr>
            </w:pPr>
            <w:r w:rsidRPr="00B61443">
              <w:rPr>
                <w:b/>
                <w:u w:val="single"/>
                <w:lang w:eastAsia="en-US"/>
              </w:rPr>
              <w:t>Gyakorlati tevékenység</w:t>
            </w:r>
          </w:p>
          <w:p w14:paraId="1493F9CF" w14:textId="77777777" w:rsidR="00413DF7" w:rsidRPr="00B61443" w:rsidRDefault="00413DF7" w:rsidP="008939B5">
            <w:pPr>
              <w:spacing w:line="256" w:lineRule="auto"/>
              <w:rPr>
                <w:lang w:eastAsia="en-US"/>
              </w:rPr>
            </w:pPr>
            <w:r w:rsidRPr="00B61443">
              <w:rPr>
                <w:b/>
                <w:lang w:eastAsia="en-US"/>
              </w:rPr>
              <w:t>Komplex feladat</w:t>
            </w:r>
            <w:r w:rsidRPr="00B61443">
              <w:rPr>
                <w:lang w:eastAsia="en-US"/>
              </w:rPr>
              <w:t>: Árukihelyezéssel kapcsolatos önálló feladat.</w:t>
            </w:r>
          </w:p>
        </w:tc>
        <w:tc>
          <w:tcPr>
            <w:tcW w:w="1946" w:type="dxa"/>
            <w:vMerge w:val="restart"/>
            <w:tcBorders>
              <w:top w:val="single" w:sz="4" w:space="0" w:color="auto"/>
              <w:left w:val="single" w:sz="4" w:space="0" w:color="auto"/>
              <w:right w:val="single" w:sz="4" w:space="0" w:color="auto"/>
            </w:tcBorders>
            <w:tcMar>
              <w:top w:w="0" w:type="dxa"/>
              <w:left w:w="30" w:type="dxa"/>
              <w:bottom w:w="0" w:type="dxa"/>
              <w:right w:w="30" w:type="dxa"/>
            </w:tcMar>
            <w:vAlign w:val="center"/>
            <w:hideMark/>
          </w:tcPr>
          <w:p w14:paraId="0BE3426F" w14:textId="77777777" w:rsidR="00413DF7" w:rsidRPr="00B61443" w:rsidRDefault="00413DF7" w:rsidP="008939B5">
            <w:pPr>
              <w:spacing w:line="256" w:lineRule="auto"/>
              <w:jc w:val="center"/>
              <w:rPr>
                <w:lang w:eastAsia="en-US"/>
              </w:rPr>
            </w:pPr>
            <w:r w:rsidRPr="00B61443">
              <w:rPr>
                <w:lang w:eastAsia="en-US"/>
              </w:rPr>
              <w:t>döntő</w:t>
            </w: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87853B3" w14:textId="77777777" w:rsidR="00413DF7" w:rsidRPr="00B61443" w:rsidRDefault="00413DF7" w:rsidP="008939B5">
            <w:pPr>
              <w:spacing w:line="256" w:lineRule="auto"/>
              <w:jc w:val="center"/>
              <w:rPr>
                <w:lang w:eastAsia="en-US"/>
              </w:rPr>
            </w:pPr>
            <w:r w:rsidRPr="00B61443">
              <w:rPr>
                <w:lang w:eastAsia="en-US"/>
              </w:rPr>
              <w:t>-</w:t>
            </w: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B2FB66C" w14:textId="77777777" w:rsidR="00413DF7" w:rsidRPr="00B61443" w:rsidRDefault="00413DF7" w:rsidP="00C6754F">
            <w:pPr>
              <w:pStyle w:val="Listaszerbekezds"/>
              <w:numPr>
                <w:ilvl w:val="0"/>
                <w:numId w:val="111"/>
              </w:numPr>
              <w:spacing w:line="256" w:lineRule="auto"/>
              <w:jc w:val="center"/>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0761025" w14:textId="77777777" w:rsidR="00413DF7" w:rsidRPr="00B61443" w:rsidRDefault="00413DF7" w:rsidP="00C6754F">
            <w:pPr>
              <w:pStyle w:val="Listaszerbekezds"/>
              <w:numPr>
                <w:ilvl w:val="0"/>
                <w:numId w:val="110"/>
              </w:numPr>
              <w:spacing w:after="160" w:line="256" w:lineRule="auto"/>
              <w:rPr>
                <w:rFonts w:ascii="Times New Roman" w:hAnsi="Times New Roman"/>
                <w:b/>
              </w:rPr>
            </w:pPr>
          </w:p>
        </w:tc>
      </w:tr>
      <w:tr w:rsidR="00413DF7" w:rsidRPr="00B61443" w14:paraId="0CE1B13E"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374AF41" w14:textId="77777777" w:rsidR="00413DF7" w:rsidRPr="00B61443" w:rsidRDefault="00413DF7" w:rsidP="008939B5">
            <w:pPr>
              <w:spacing w:line="256" w:lineRule="auto"/>
              <w:rPr>
                <w:b/>
                <w:bCs/>
                <w:lang w:eastAsia="en-US"/>
              </w:rPr>
            </w:pPr>
            <w:r w:rsidRPr="00B61443">
              <w:rPr>
                <w:b/>
                <w:u w:val="single"/>
                <w:lang w:eastAsia="en-US"/>
              </w:rPr>
              <w:t>Gyakorlati tevékenység</w:t>
            </w:r>
          </w:p>
          <w:p w14:paraId="2E73F8ED" w14:textId="77777777" w:rsidR="00413DF7" w:rsidRPr="00B61443" w:rsidRDefault="00413DF7" w:rsidP="008939B5">
            <w:pPr>
              <w:spacing w:line="256" w:lineRule="auto"/>
              <w:rPr>
                <w:lang w:eastAsia="en-US"/>
              </w:rPr>
            </w:pPr>
            <w:r w:rsidRPr="00B61443">
              <w:rPr>
                <w:lang w:eastAsia="en-US"/>
              </w:rPr>
              <w:t>Marketing esettanulmány</w:t>
            </w:r>
          </w:p>
        </w:tc>
        <w:tc>
          <w:tcPr>
            <w:tcW w:w="1946" w:type="dxa"/>
            <w:vMerge/>
            <w:tcBorders>
              <w:left w:val="single" w:sz="4" w:space="0" w:color="auto"/>
              <w:right w:val="single" w:sz="4" w:space="0" w:color="auto"/>
            </w:tcBorders>
            <w:tcMar>
              <w:top w:w="0" w:type="dxa"/>
              <w:left w:w="30" w:type="dxa"/>
              <w:bottom w:w="0" w:type="dxa"/>
              <w:right w:w="30" w:type="dxa"/>
            </w:tcMar>
            <w:vAlign w:val="center"/>
          </w:tcPr>
          <w:p w14:paraId="32216B4C" w14:textId="77777777" w:rsidR="00413DF7" w:rsidRPr="00B61443" w:rsidRDefault="00413DF7" w:rsidP="008939B5">
            <w:pPr>
              <w:rPr>
                <w:lang w:eastAsia="en-US"/>
              </w:rPr>
            </w:pP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71E1C39" w14:textId="77777777" w:rsidR="00413DF7" w:rsidRPr="00B61443" w:rsidRDefault="00413DF7" w:rsidP="008939B5">
            <w:pPr>
              <w:spacing w:line="256" w:lineRule="auto"/>
              <w:jc w:val="center"/>
              <w:rPr>
                <w:lang w:eastAsia="en-US"/>
              </w:rPr>
            </w:pPr>
            <w:r w:rsidRPr="00B61443">
              <w:rPr>
                <w:lang w:eastAsia="en-US"/>
              </w:rPr>
              <w:t>-</w:t>
            </w: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92D99D6" w14:textId="77777777" w:rsidR="00413DF7" w:rsidRPr="00B61443" w:rsidRDefault="00413DF7" w:rsidP="00C6754F">
            <w:pPr>
              <w:pStyle w:val="Listaszerbekezds"/>
              <w:numPr>
                <w:ilvl w:val="0"/>
                <w:numId w:val="110"/>
              </w:numPr>
              <w:spacing w:line="256" w:lineRule="auto"/>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5738C7F" w14:textId="77777777" w:rsidR="00413DF7" w:rsidRPr="00B61443" w:rsidRDefault="00413DF7" w:rsidP="00C6754F">
            <w:pPr>
              <w:pStyle w:val="Listaszerbekezds"/>
              <w:numPr>
                <w:ilvl w:val="0"/>
                <w:numId w:val="110"/>
              </w:numPr>
              <w:spacing w:after="160" w:line="256" w:lineRule="auto"/>
              <w:rPr>
                <w:rFonts w:ascii="Times New Roman" w:hAnsi="Times New Roman"/>
                <w:b/>
              </w:rPr>
            </w:pPr>
          </w:p>
        </w:tc>
      </w:tr>
      <w:tr w:rsidR="00413DF7" w:rsidRPr="00B61443" w14:paraId="5FE32244"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959477A" w14:textId="77777777" w:rsidR="00413DF7" w:rsidRPr="00B61443" w:rsidRDefault="00413DF7" w:rsidP="008939B5">
            <w:pPr>
              <w:spacing w:line="256" w:lineRule="auto"/>
              <w:rPr>
                <w:b/>
                <w:bCs/>
                <w:lang w:eastAsia="en-US"/>
              </w:rPr>
            </w:pPr>
            <w:r w:rsidRPr="00B61443">
              <w:rPr>
                <w:b/>
                <w:u w:val="single"/>
                <w:lang w:eastAsia="en-US"/>
              </w:rPr>
              <w:t>Gyakorlati tevékenység</w:t>
            </w:r>
          </w:p>
          <w:p w14:paraId="0117F6C1" w14:textId="77777777" w:rsidR="00413DF7" w:rsidRPr="00B61443" w:rsidRDefault="00413DF7" w:rsidP="008939B5">
            <w:pPr>
              <w:spacing w:line="256" w:lineRule="auto"/>
              <w:rPr>
                <w:lang w:eastAsia="en-US"/>
              </w:rPr>
            </w:pPr>
            <w:r w:rsidRPr="00B61443">
              <w:rPr>
                <w:lang w:eastAsia="en-US"/>
              </w:rPr>
              <w:t>Áruforgalommal kapcsolatos esettanulmány</w:t>
            </w:r>
          </w:p>
        </w:tc>
        <w:tc>
          <w:tcPr>
            <w:tcW w:w="1946" w:type="dxa"/>
            <w:vMerge/>
            <w:tcBorders>
              <w:left w:val="single" w:sz="4" w:space="0" w:color="auto"/>
              <w:right w:val="single" w:sz="4" w:space="0" w:color="auto"/>
            </w:tcBorders>
            <w:tcMar>
              <w:top w:w="0" w:type="dxa"/>
              <w:left w:w="30" w:type="dxa"/>
              <w:bottom w:w="0" w:type="dxa"/>
              <w:right w:w="30" w:type="dxa"/>
            </w:tcMar>
            <w:vAlign w:val="center"/>
          </w:tcPr>
          <w:p w14:paraId="0F61FF04" w14:textId="77777777" w:rsidR="00413DF7" w:rsidRPr="00B61443" w:rsidRDefault="00413DF7" w:rsidP="008939B5">
            <w:pPr>
              <w:rPr>
                <w:lang w:eastAsia="en-US"/>
              </w:rPr>
            </w:pP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D80F912" w14:textId="77777777" w:rsidR="00413DF7" w:rsidRPr="00B61443" w:rsidRDefault="00413DF7" w:rsidP="00C6754F">
            <w:pPr>
              <w:pStyle w:val="Listaszerbekezds"/>
              <w:numPr>
                <w:ilvl w:val="0"/>
                <w:numId w:val="110"/>
              </w:numPr>
              <w:spacing w:line="256" w:lineRule="auto"/>
              <w:rPr>
                <w:rFonts w:ascii="Times New Roman" w:hAnsi="Times New Roman"/>
              </w:rPr>
            </w:pP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7E00ADC" w14:textId="77777777" w:rsidR="00413DF7" w:rsidRPr="00B61443" w:rsidRDefault="00413DF7" w:rsidP="00C6754F">
            <w:pPr>
              <w:pStyle w:val="Listaszerbekezds"/>
              <w:numPr>
                <w:ilvl w:val="0"/>
                <w:numId w:val="110"/>
              </w:numPr>
              <w:spacing w:line="256" w:lineRule="auto"/>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90D5784" w14:textId="77777777" w:rsidR="00413DF7" w:rsidRPr="00B61443" w:rsidRDefault="00413DF7" w:rsidP="00C6754F">
            <w:pPr>
              <w:pStyle w:val="Listaszerbekezds"/>
              <w:numPr>
                <w:ilvl w:val="0"/>
                <w:numId w:val="110"/>
              </w:numPr>
              <w:spacing w:after="160" w:line="256" w:lineRule="auto"/>
              <w:rPr>
                <w:rFonts w:ascii="Times New Roman" w:hAnsi="Times New Roman"/>
                <w:b/>
              </w:rPr>
            </w:pPr>
          </w:p>
        </w:tc>
      </w:tr>
      <w:tr w:rsidR="00413DF7" w:rsidRPr="00B61443" w14:paraId="7429B047" w14:textId="77777777" w:rsidTr="008939B5">
        <w:trPr>
          <w:trHeight w:val="368"/>
          <w:jc w:val="center"/>
        </w:trPr>
        <w:tc>
          <w:tcPr>
            <w:tcW w:w="29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A67733" w14:textId="77777777" w:rsidR="00413DF7" w:rsidRPr="00B61443" w:rsidRDefault="00413DF7" w:rsidP="008939B5">
            <w:pPr>
              <w:spacing w:line="256" w:lineRule="auto"/>
              <w:rPr>
                <w:b/>
                <w:bCs/>
                <w:lang w:eastAsia="en-US"/>
              </w:rPr>
            </w:pPr>
            <w:r w:rsidRPr="00B61443">
              <w:rPr>
                <w:b/>
                <w:u w:val="single"/>
                <w:lang w:eastAsia="en-US"/>
              </w:rPr>
              <w:t>Gyakorlati tevékenység</w:t>
            </w:r>
          </w:p>
          <w:p w14:paraId="3837B9F7" w14:textId="77777777" w:rsidR="00413DF7" w:rsidRPr="00B61443" w:rsidRDefault="00413DF7" w:rsidP="008939B5">
            <w:pPr>
              <w:spacing w:line="256" w:lineRule="auto"/>
              <w:rPr>
                <w:u w:val="single"/>
                <w:lang w:eastAsia="en-US"/>
              </w:rPr>
            </w:pPr>
            <w:r w:rsidRPr="00B61443">
              <w:rPr>
                <w:sz w:val="22"/>
                <w:szCs w:val="22"/>
                <w:lang w:eastAsia="en-US"/>
              </w:rPr>
              <w:t>Az áruk forgalmazása (gyakorlat)</w:t>
            </w:r>
          </w:p>
        </w:tc>
        <w:tc>
          <w:tcPr>
            <w:tcW w:w="1946" w:type="dxa"/>
            <w:vMerge/>
            <w:tcBorders>
              <w:left w:val="single" w:sz="4" w:space="0" w:color="auto"/>
              <w:bottom w:val="single" w:sz="4" w:space="0" w:color="auto"/>
              <w:right w:val="single" w:sz="4" w:space="0" w:color="auto"/>
            </w:tcBorders>
            <w:tcMar>
              <w:top w:w="0" w:type="dxa"/>
              <w:left w:w="30" w:type="dxa"/>
              <w:bottom w:w="0" w:type="dxa"/>
              <w:right w:w="30" w:type="dxa"/>
            </w:tcMar>
            <w:vAlign w:val="center"/>
          </w:tcPr>
          <w:p w14:paraId="4CE61BC9" w14:textId="77777777" w:rsidR="00413DF7" w:rsidRPr="00B61443" w:rsidRDefault="00413DF7" w:rsidP="008939B5">
            <w:pPr>
              <w:rPr>
                <w:lang w:eastAsia="en-US"/>
              </w:rPr>
            </w:pPr>
          </w:p>
        </w:tc>
        <w:tc>
          <w:tcPr>
            <w:tcW w:w="110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2C4CCCE" w14:textId="77777777" w:rsidR="00413DF7" w:rsidRPr="00B61443" w:rsidRDefault="00413DF7" w:rsidP="00C6754F">
            <w:pPr>
              <w:pStyle w:val="Listaszerbekezds"/>
              <w:numPr>
                <w:ilvl w:val="0"/>
                <w:numId w:val="110"/>
              </w:numPr>
              <w:spacing w:line="256" w:lineRule="auto"/>
              <w:rPr>
                <w:rFonts w:ascii="Times New Roman" w:hAnsi="Times New Roman"/>
              </w:rPr>
            </w:pPr>
          </w:p>
        </w:tc>
        <w:tc>
          <w:tcPr>
            <w:tcW w:w="110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2F1CC0F" w14:textId="77777777" w:rsidR="00413DF7" w:rsidRPr="00B61443" w:rsidRDefault="00413DF7" w:rsidP="00C6754F">
            <w:pPr>
              <w:pStyle w:val="Listaszerbekezds"/>
              <w:numPr>
                <w:ilvl w:val="0"/>
                <w:numId w:val="110"/>
              </w:numPr>
              <w:spacing w:line="256" w:lineRule="auto"/>
              <w:rPr>
                <w:rFonts w:ascii="Times New Roman" w:hAnsi="Times New Roman"/>
              </w:rPr>
            </w:pPr>
          </w:p>
        </w:tc>
        <w:tc>
          <w:tcPr>
            <w:tcW w:w="12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12E3164" w14:textId="77777777" w:rsidR="00413DF7" w:rsidRPr="00B61443" w:rsidRDefault="00413DF7" w:rsidP="00C6754F">
            <w:pPr>
              <w:pStyle w:val="Listaszerbekezds"/>
              <w:numPr>
                <w:ilvl w:val="0"/>
                <w:numId w:val="110"/>
              </w:numPr>
              <w:spacing w:after="160" w:line="256" w:lineRule="auto"/>
              <w:rPr>
                <w:rFonts w:ascii="Times New Roman" w:hAnsi="Times New Roman"/>
                <w:b/>
              </w:rPr>
            </w:pPr>
          </w:p>
        </w:tc>
      </w:tr>
    </w:tbl>
    <w:p w14:paraId="7E5C83A8" w14:textId="77777777" w:rsidR="00413DF7" w:rsidRPr="00B61443" w:rsidRDefault="00413DF7" w:rsidP="00413DF7"/>
    <w:p w14:paraId="3E33CB94" w14:textId="77777777" w:rsidR="00413DF7" w:rsidRPr="00B61443" w:rsidRDefault="00413DF7" w:rsidP="00413DF7">
      <w:pPr>
        <w:spacing w:after="200"/>
      </w:pPr>
      <w:r w:rsidRPr="00B61443">
        <w:br w:type="page"/>
      </w:r>
    </w:p>
    <w:p w14:paraId="30155524" w14:textId="77777777" w:rsidR="00413DF7" w:rsidRPr="00B61443" w:rsidRDefault="00413DF7" w:rsidP="00413DF7">
      <w:pPr>
        <w:jc w:val="both"/>
        <w:rPr>
          <w:b/>
          <w:iCs/>
        </w:rPr>
      </w:pPr>
      <w:r w:rsidRPr="00B61443">
        <w:rPr>
          <w:b/>
          <w:iCs/>
        </w:rPr>
        <w:lastRenderedPageBreak/>
        <w:t>Elődöntő</w:t>
      </w:r>
    </w:p>
    <w:p w14:paraId="3D700E89" w14:textId="77777777" w:rsidR="00413DF7" w:rsidRPr="00B61443" w:rsidRDefault="00413DF7" w:rsidP="00413DF7">
      <w:pPr>
        <w:tabs>
          <w:tab w:val="left" w:pos="2520"/>
        </w:tabs>
        <w:jc w:val="both"/>
        <w:rPr>
          <w:b/>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23"/>
        <w:gridCol w:w="1276"/>
        <w:gridCol w:w="1275"/>
      </w:tblGrid>
      <w:tr w:rsidR="00413DF7" w:rsidRPr="00B61443" w14:paraId="1400D23C" w14:textId="77777777" w:rsidTr="008939B5">
        <w:trPr>
          <w:jc w:val="center"/>
        </w:trPr>
        <w:tc>
          <w:tcPr>
            <w:tcW w:w="6023" w:type="dxa"/>
            <w:tcBorders>
              <w:top w:val="single" w:sz="4" w:space="0" w:color="auto"/>
              <w:left w:val="single" w:sz="4" w:space="0" w:color="auto"/>
              <w:bottom w:val="single" w:sz="4" w:space="0" w:color="auto"/>
              <w:right w:val="single" w:sz="4" w:space="0" w:color="auto"/>
            </w:tcBorders>
            <w:hideMark/>
          </w:tcPr>
          <w:p w14:paraId="0EEA6A0D" w14:textId="77777777" w:rsidR="00413DF7" w:rsidRPr="00B61443" w:rsidRDefault="00413DF7" w:rsidP="008939B5">
            <w:pPr>
              <w:spacing w:line="256" w:lineRule="auto"/>
              <w:ind w:firstLine="708"/>
              <w:jc w:val="center"/>
              <w:rPr>
                <w:lang w:eastAsia="en-US"/>
              </w:rPr>
            </w:pPr>
            <w:r w:rsidRPr="00B61443">
              <w:rPr>
                <w:lang w:eastAsia="en-US"/>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51F324C0" w14:textId="77777777" w:rsidR="00413DF7" w:rsidRPr="00B61443" w:rsidRDefault="00413DF7" w:rsidP="008939B5">
            <w:pPr>
              <w:spacing w:line="256" w:lineRule="auto"/>
              <w:jc w:val="center"/>
              <w:rPr>
                <w:lang w:eastAsia="en-US"/>
              </w:rPr>
            </w:pPr>
            <w:r w:rsidRPr="00B61443">
              <w:rPr>
                <w:lang w:eastAsia="en-US"/>
              </w:rPr>
              <w:t>Időtartam</w:t>
            </w:r>
          </w:p>
          <w:p w14:paraId="77D5C425" w14:textId="77777777" w:rsidR="00413DF7" w:rsidRPr="00B61443" w:rsidRDefault="00413DF7" w:rsidP="008939B5">
            <w:pPr>
              <w:spacing w:line="256" w:lineRule="auto"/>
              <w:jc w:val="center"/>
              <w:rPr>
                <w:lang w:eastAsia="en-US"/>
              </w:rPr>
            </w:pPr>
            <w:r w:rsidRPr="00B61443">
              <w:rPr>
                <w:lang w:eastAsia="en-US"/>
              </w:rPr>
              <w:t>perc</w:t>
            </w:r>
          </w:p>
        </w:tc>
        <w:tc>
          <w:tcPr>
            <w:tcW w:w="1275" w:type="dxa"/>
            <w:tcBorders>
              <w:top w:val="single" w:sz="4" w:space="0" w:color="auto"/>
              <w:left w:val="single" w:sz="4" w:space="0" w:color="auto"/>
              <w:bottom w:val="single" w:sz="4" w:space="0" w:color="auto"/>
              <w:right w:val="single" w:sz="4" w:space="0" w:color="auto"/>
            </w:tcBorders>
            <w:hideMark/>
          </w:tcPr>
          <w:p w14:paraId="5ED2BCF2" w14:textId="77777777" w:rsidR="00413DF7" w:rsidRPr="00B61443" w:rsidRDefault="00413DF7" w:rsidP="008939B5">
            <w:pPr>
              <w:spacing w:line="256" w:lineRule="auto"/>
              <w:jc w:val="center"/>
              <w:rPr>
                <w:lang w:eastAsia="en-US"/>
              </w:rPr>
            </w:pPr>
            <w:r w:rsidRPr="00B61443">
              <w:rPr>
                <w:lang w:eastAsia="en-US"/>
              </w:rPr>
              <w:t>Elérhető pontszám</w:t>
            </w:r>
          </w:p>
          <w:p w14:paraId="55A77358" w14:textId="77777777" w:rsidR="00413DF7" w:rsidRPr="00B61443" w:rsidRDefault="00413DF7" w:rsidP="008939B5">
            <w:pPr>
              <w:spacing w:line="256" w:lineRule="auto"/>
              <w:jc w:val="center"/>
              <w:rPr>
                <w:lang w:eastAsia="en-US"/>
              </w:rPr>
            </w:pPr>
            <w:r w:rsidRPr="00B61443">
              <w:rPr>
                <w:lang w:eastAsia="en-US"/>
              </w:rPr>
              <w:t>(súlypont)</w:t>
            </w:r>
          </w:p>
        </w:tc>
      </w:tr>
      <w:tr w:rsidR="00413DF7" w:rsidRPr="00B61443" w14:paraId="79585074" w14:textId="77777777" w:rsidTr="008939B5">
        <w:trPr>
          <w:cantSplit/>
          <w:trHeight w:val="1651"/>
          <w:jc w:val="center"/>
        </w:trPr>
        <w:tc>
          <w:tcPr>
            <w:tcW w:w="6023" w:type="dxa"/>
            <w:tcBorders>
              <w:top w:val="single" w:sz="4" w:space="0" w:color="auto"/>
              <w:left w:val="single" w:sz="4" w:space="0" w:color="auto"/>
              <w:bottom w:val="single" w:sz="4" w:space="0" w:color="auto"/>
              <w:right w:val="single" w:sz="4" w:space="0" w:color="auto"/>
            </w:tcBorders>
            <w:hideMark/>
          </w:tcPr>
          <w:p w14:paraId="7E8E0469" w14:textId="77777777" w:rsidR="00413DF7" w:rsidRPr="00B61443" w:rsidRDefault="00413DF7" w:rsidP="008939B5">
            <w:pPr>
              <w:spacing w:line="256" w:lineRule="auto"/>
              <w:rPr>
                <w:b/>
                <w:lang w:eastAsia="en-US"/>
              </w:rPr>
            </w:pPr>
            <w:r w:rsidRPr="00B61443">
              <w:rPr>
                <w:b/>
                <w:lang w:eastAsia="en-US"/>
              </w:rPr>
              <w:t>A kereskedelmi vállalkozás gazdálkodása és működtetése (írásbeli)</w:t>
            </w:r>
          </w:p>
          <w:p w14:paraId="294C2E53" w14:textId="77777777" w:rsidR="00413DF7" w:rsidRPr="00B61443" w:rsidRDefault="00413DF7" w:rsidP="008939B5">
            <w:pPr>
              <w:spacing w:line="256" w:lineRule="auto"/>
              <w:rPr>
                <w:lang w:eastAsia="en-US"/>
              </w:rPr>
            </w:pPr>
            <w:r w:rsidRPr="00B61443">
              <w:rPr>
                <w:lang w:eastAsia="en-US"/>
              </w:rPr>
              <w:t>A vállalkozási formák és azok jellemzői</w:t>
            </w:r>
          </w:p>
          <w:p w14:paraId="6A99FB7E" w14:textId="77777777" w:rsidR="00413DF7" w:rsidRPr="00B61443" w:rsidRDefault="00413DF7" w:rsidP="008939B5">
            <w:pPr>
              <w:spacing w:line="256" w:lineRule="auto"/>
              <w:rPr>
                <w:lang w:eastAsia="en-US"/>
              </w:rPr>
            </w:pPr>
            <w:r w:rsidRPr="00B61443">
              <w:rPr>
                <w:lang w:eastAsia="en-US"/>
              </w:rPr>
              <w:t>Vállalkozások alapítása és megszűntetése</w:t>
            </w:r>
          </w:p>
          <w:p w14:paraId="30520CB5" w14:textId="77777777" w:rsidR="00413DF7" w:rsidRPr="00B61443" w:rsidRDefault="00413DF7" w:rsidP="008939B5">
            <w:pPr>
              <w:spacing w:line="256" w:lineRule="auto"/>
              <w:rPr>
                <w:lang w:eastAsia="en-US"/>
              </w:rPr>
            </w:pPr>
            <w:r w:rsidRPr="00B61443">
              <w:rPr>
                <w:lang w:eastAsia="en-US"/>
              </w:rPr>
              <w:t>A vállalkozás működéséhez szükséges tárgyi- személyi feltételek</w:t>
            </w:r>
          </w:p>
          <w:p w14:paraId="56BE3FDD" w14:textId="77777777" w:rsidR="00413DF7" w:rsidRPr="00B61443" w:rsidRDefault="00413DF7" w:rsidP="008939B5">
            <w:pPr>
              <w:spacing w:line="256" w:lineRule="auto"/>
              <w:rPr>
                <w:lang w:eastAsia="en-US"/>
              </w:rPr>
            </w:pPr>
            <w:r w:rsidRPr="00B61443">
              <w:rPr>
                <w:lang w:eastAsia="en-US"/>
              </w:rPr>
              <w:t>Az üzleti terv tartalma, felépítése</w:t>
            </w:r>
          </w:p>
          <w:p w14:paraId="5BA4DF65" w14:textId="77777777" w:rsidR="00413DF7" w:rsidRPr="00B61443" w:rsidRDefault="00413DF7" w:rsidP="008939B5">
            <w:pPr>
              <w:spacing w:line="256" w:lineRule="auto"/>
              <w:rPr>
                <w:lang w:eastAsia="en-US"/>
              </w:rPr>
            </w:pPr>
            <w:r w:rsidRPr="00B61443">
              <w:rPr>
                <w:lang w:eastAsia="en-US"/>
              </w:rPr>
              <w:t xml:space="preserve">A vállalkozások erőforrásai, és vagyona </w:t>
            </w:r>
          </w:p>
          <w:p w14:paraId="5F1B04EC" w14:textId="77777777" w:rsidR="00413DF7" w:rsidRPr="00B61443" w:rsidRDefault="00413DF7" w:rsidP="008939B5">
            <w:pPr>
              <w:spacing w:line="256" w:lineRule="auto"/>
              <w:rPr>
                <w:lang w:eastAsia="en-US"/>
              </w:rPr>
            </w:pPr>
            <w:proofErr w:type="spellStart"/>
            <w:r w:rsidRPr="00B61443">
              <w:rPr>
                <w:lang w:eastAsia="en-US"/>
              </w:rPr>
              <w:t>Árképzés</w:t>
            </w:r>
            <w:proofErr w:type="spellEnd"/>
            <w:r w:rsidRPr="00B61443">
              <w:rPr>
                <w:lang w:eastAsia="en-US"/>
              </w:rPr>
              <w:t>, árkalkuláció</w:t>
            </w:r>
          </w:p>
          <w:p w14:paraId="2A98CCC5" w14:textId="77777777" w:rsidR="00413DF7" w:rsidRPr="00B61443" w:rsidRDefault="00413DF7" w:rsidP="008939B5">
            <w:pPr>
              <w:spacing w:line="256" w:lineRule="auto"/>
              <w:rPr>
                <w:lang w:eastAsia="en-US"/>
              </w:rPr>
            </w:pPr>
            <w:r w:rsidRPr="00B61443">
              <w:rPr>
                <w:lang w:eastAsia="en-US"/>
              </w:rPr>
              <w:t>A forgalom-alakulás, gazdálkodás értékeléséhez szükséges alapvető statisztikai elemzési módszerek</w:t>
            </w:r>
          </w:p>
          <w:p w14:paraId="42F45EC8" w14:textId="77777777" w:rsidR="00413DF7" w:rsidRPr="00B61443" w:rsidRDefault="00413DF7" w:rsidP="008939B5">
            <w:pPr>
              <w:spacing w:line="256" w:lineRule="auto"/>
              <w:rPr>
                <w:lang w:eastAsia="en-US"/>
              </w:rPr>
            </w:pPr>
            <w:r w:rsidRPr="00B61443">
              <w:rPr>
                <w:lang w:eastAsia="en-US"/>
              </w:rPr>
              <w:t>A szükséges létszám és munkakörök megállapításának szempontjai, létszámgazdálkodás mutatói, teljesítménymutatók és értelmezésük</w:t>
            </w:r>
          </w:p>
          <w:p w14:paraId="33E507DB" w14:textId="77777777" w:rsidR="00413DF7" w:rsidRPr="00B61443" w:rsidRDefault="00413DF7" w:rsidP="008939B5">
            <w:pPr>
              <w:spacing w:line="256" w:lineRule="auto"/>
              <w:rPr>
                <w:lang w:eastAsia="en-US"/>
              </w:rPr>
            </w:pPr>
            <w:r w:rsidRPr="00B61443">
              <w:rPr>
                <w:lang w:eastAsia="en-US"/>
              </w:rPr>
              <w:t xml:space="preserve">A munkaszerződések megkötésére, felbontására vonatkozó jogszabályok Készletgazdálkodás, mutatószámai, értelmezésük, hatásuk az eredményre </w:t>
            </w:r>
          </w:p>
          <w:p w14:paraId="746B374B" w14:textId="77777777" w:rsidR="00413DF7" w:rsidRPr="00B61443" w:rsidRDefault="00413DF7" w:rsidP="008939B5">
            <w:pPr>
              <w:spacing w:line="256" w:lineRule="auto"/>
              <w:rPr>
                <w:lang w:eastAsia="en-US"/>
              </w:rPr>
            </w:pPr>
            <w:r w:rsidRPr="00B61443">
              <w:rPr>
                <w:lang w:eastAsia="en-US"/>
              </w:rPr>
              <w:t>Költséggazdálkodás mutatószámai, értelmezésük</w:t>
            </w:r>
          </w:p>
          <w:p w14:paraId="5035372D" w14:textId="77777777" w:rsidR="00413DF7" w:rsidRPr="00B61443" w:rsidRDefault="00413DF7" w:rsidP="008939B5">
            <w:pPr>
              <w:spacing w:line="256" w:lineRule="auto"/>
              <w:rPr>
                <w:lang w:eastAsia="en-US"/>
              </w:rPr>
            </w:pPr>
            <w:r w:rsidRPr="00B61443">
              <w:rPr>
                <w:lang w:eastAsia="en-US"/>
              </w:rPr>
              <w:t xml:space="preserve">Az eredmény keletkezése, megállapítása, elemzése </w:t>
            </w:r>
          </w:p>
          <w:p w14:paraId="249287CD" w14:textId="77777777" w:rsidR="00413DF7" w:rsidRPr="00B61443" w:rsidRDefault="00413DF7" w:rsidP="008939B5">
            <w:pPr>
              <w:spacing w:line="256" w:lineRule="auto"/>
              <w:rPr>
                <w:lang w:eastAsia="en-US"/>
              </w:rPr>
            </w:pPr>
            <w:r w:rsidRPr="00B61443">
              <w:rPr>
                <w:lang w:eastAsia="en-US"/>
              </w:rPr>
              <w:t>Az eredmény kimutatás adatainak értelmezése, felhasználása a vállalkozói döntés folyamatában</w:t>
            </w:r>
          </w:p>
          <w:p w14:paraId="24707DC5" w14:textId="77777777" w:rsidR="00413DF7" w:rsidRPr="00B61443" w:rsidRDefault="00413DF7" w:rsidP="008939B5">
            <w:pPr>
              <w:spacing w:line="256" w:lineRule="auto"/>
              <w:rPr>
                <w:lang w:eastAsia="en-US"/>
              </w:rPr>
            </w:pPr>
            <w:r w:rsidRPr="00B61443">
              <w:rPr>
                <w:lang w:eastAsia="en-US"/>
              </w:rPr>
              <w:t xml:space="preserve">Áruforgalmi jelentés szerepe, tartalma </w:t>
            </w:r>
          </w:p>
          <w:p w14:paraId="0A95AE2F" w14:textId="77777777" w:rsidR="00413DF7" w:rsidRPr="00B61443" w:rsidRDefault="00413DF7" w:rsidP="008939B5">
            <w:pPr>
              <w:spacing w:line="256" w:lineRule="auto"/>
              <w:rPr>
                <w:lang w:eastAsia="en-US"/>
              </w:rPr>
            </w:pPr>
            <w:r w:rsidRPr="00B61443">
              <w:rPr>
                <w:lang w:eastAsia="en-US"/>
              </w:rPr>
              <w:t>A vállalkozásokra vonatkozó adójogszabályok</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47FCB8" w14:textId="77777777" w:rsidR="00413DF7" w:rsidRPr="00B61443" w:rsidRDefault="00413DF7" w:rsidP="008939B5">
            <w:pPr>
              <w:spacing w:line="256" w:lineRule="auto"/>
              <w:jc w:val="center"/>
              <w:rPr>
                <w:lang w:eastAsia="en-US"/>
              </w:rPr>
            </w:pPr>
            <w:r w:rsidRPr="00B61443">
              <w:rPr>
                <w:lang w:eastAsia="en-US"/>
              </w:rPr>
              <w:t>120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3B6E8CD" w14:textId="77777777" w:rsidR="00413DF7" w:rsidRPr="00B61443" w:rsidRDefault="00413DF7" w:rsidP="008939B5">
            <w:pPr>
              <w:spacing w:line="256" w:lineRule="auto"/>
              <w:jc w:val="center"/>
              <w:rPr>
                <w:lang w:eastAsia="en-US"/>
              </w:rPr>
            </w:pPr>
            <w:r w:rsidRPr="00B61443">
              <w:rPr>
                <w:lang w:eastAsia="en-US"/>
              </w:rPr>
              <w:t>100</w:t>
            </w:r>
          </w:p>
          <w:p w14:paraId="1B0DBEAA" w14:textId="77777777" w:rsidR="00413DF7" w:rsidRPr="00B61443" w:rsidRDefault="00413DF7" w:rsidP="008939B5">
            <w:pPr>
              <w:spacing w:line="256" w:lineRule="auto"/>
              <w:jc w:val="center"/>
              <w:rPr>
                <w:lang w:eastAsia="en-US"/>
              </w:rPr>
            </w:pPr>
            <w:r w:rsidRPr="00B61443">
              <w:rPr>
                <w:lang w:eastAsia="en-US"/>
              </w:rPr>
              <w:t>(15)</w:t>
            </w:r>
          </w:p>
        </w:tc>
      </w:tr>
    </w:tbl>
    <w:p w14:paraId="4C136408" w14:textId="77777777" w:rsidR="00413DF7" w:rsidRPr="00B61443" w:rsidRDefault="00413DF7" w:rsidP="00413DF7">
      <w:pPr>
        <w:jc w:val="both"/>
        <w:outlineLvl w:val="0"/>
      </w:pPr>
    </w:p>
    <w:p w14:paraId="1EF16458" w14:textId="77777777" w:rsidR="00413DF7" w:rsidRPr="00B61443" w:rsidRDefault="00413DF7" w:rsidP="00413DF7">
      <w:r w:rsidRPr="00B61443">
        <w:t>A döntőbe jutáshoz VÁLOGATÓ rendezésére kerül sor.</w:t>
      </w:r>
    </w:p>
    <w:p w14:paraId="2DA34ADA" w14:textId="77777777" w:rsidR="00413DF7" w:rsidRPr="00B61443" w:rsidRDefault="00413DF7" w:rsidP="00413DF7">
      <w:pPr>
        <w:jc w:val="both"/>
      </w:pPr>
      <w:r w:rsidRPr="00B61443">
        <w:t>A VÁLOGATÓ-</w:t>
      </w:r>
      <w:proofErr w:type="spellStart"/>
      <w:r w:rsidRPr="00B61443">
        <w:t>ra</w:t>
      </w:r>
      <w:proofErr w:type="spellEnd"/>
      <w:r w:rsidRPr="00B61443">
        <w:t>, a jelentkezettek arányában történik a behívás az írásbeli elődöntő eredményei alapján, az elvárható tudás és a valós értéksorrend kialakítása érdekében.</w:t>
      </w:r>
    </w:p>
    <w:p w14:paraId="6C7B6097" w14:textId="77777777" w:rsidR="00413DF7" w:rsidRPr="00B61443" w:rsidRDefault="00413DF7" w:rsidP="00413DF7">
      <w:pPr>
        <w:jc w:val="both"/>
      </w:pPr>
    </w:p>
    <w:p w14:paraId="54356110" w14:textId="77777777" w:rsidR="00413DF7" w:rsidRPr="00B61443" w:rsidRDefault="00413DF7" w:rsidP="00413DF7">
      <w:pPr>
        <w:jc w:val="both"/>
        <w:rPr>
          <w:b/>
        </w:rPr>
      </w:pPr>
      <w:r w:rsidRPr="00B61443">
        <w:rPr>
          <w:b/>
        </w:rPr>
        <w:br w:type="page"/>
      </w:r>
      <w:r w:rsidRPr="00B61443">
        <w:rPr>
          <w:b/>
        </w:rPr>
        <w:lastRenderedPageBreak/>
        <w:t>Válogató</w:t>
      </w:r>
    </w:p>
    <w:p w14:paraId="1ED98558" w14:textId="77777777" w:rsidR="00413DF7" w:rsidRPr="00B61443" w:rsidRDefault="00413DF7" w:rsidP="00413DF7">
      <w:pPr>
        <w:jc w:val="both"/>
        <w:rPr>
          <w:b/>
        </w:rPr>
      </w:pPr>
    </w:p>
    <w:p w14:paraId="19DD5557" w14:textId="77777777" w:rsidR="00413DF7" w:rsidRPr="00B61443" w:rsidRDefault="00413DF7" w:rsidP="00413DF7">
      <w:pPr>
        <w:tabs>
          <w:tab w:val="left" w:pos="1418"/>
        </w:tabs>
        <w:jc w:val="both"/>
      </w:pPr>
      <w:r w:rsidRPr="00B61443">
        <w:t xml:space="preserve">Helyszín: </w:t>
      </w:r>
      <w:r w:rsidRPr="00B61443">
        <w:tab/>
        <w:t>Az MKIK által kijelölt helyszín</w:t>
      </w:r>
    </w:p>
    <w:p w14:paraId="5B1FB24F" w14:textId="77777777" w:rsidR="00413DF7" w:rsidRPr="00B61443" w:rsidRDefault="00413DF7" w:rsidP="00413DF7">
      <w:pPr>
        <w:tabs>
          <w:tab w:val="left" w:pos="1418"/>
        </w:tabs>
        <w:jc w:val="both"/>
      </w:pPr>
      <w:r w:rsidRPr="00B61443">
        <w:t xml:space="preserve">Időpont: </w:t>
      </w:r>
      <w:r w:rsidRPr="00B61443">
        <w:tab/>
        <w:t>Az országos döntőt megelőzően</w:t>
      </w:r>
    </w:p>
    <w:p w14:paraId="6A087A61" w14:textId="77777777" w:rsidR="00413DF7" w:rsidRPr="00B61443" w:rsidRDefault="00413DF7" w:rsidP="00413DF7">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4"/>
        <w:gridCol w:w="1276"/>
        <w:gridCol w:w="1275"/>
      </w:tblGrid>
      <w:tr w:rsidR="00413DF7" w:rsidRPr="00B61443" w14:paraId="6F263200" w14:textId="77777777" w:rsidTr="008939B5">
        <w:trPr>
          <w:cantSplit/>
          <w:trHeight w:val="669"/>
          <w:jc w:val="center"/>
        </w:trPr>
        <w:tc>
          <w:tcPr>
            <w:tcW w:w="5954" w:type="dxa"/>
            <w:tcBorders>
              <w:top w:val="single" w:sz="4" w:space="0" w:color="auto"/>
              <w:left w:val="single" w:sz="4" w:space="0" w:color="auto"/>
              <w:bottom w:val="single" w:sz="4" w:space="0" w:color="auto"/>
              <w:right w:val="single" w:sz="4" w:space="0" w:color="auto"/>
            </w:tcBorders>
            <w:hideMark/>
          </w:tcPr>
          <w:p w14:paraId="624BDAD7" w14:textId="77777777" w:rsidR="00413DF7" w:rsidRPr="00B61443" w:rsidRDefault="00413DF7" w:rsidP="008939B5">
            <w:pPr>
              <w:spacing w:line="256" w:lineRule="auto"/>
              <w:ind w:firstLine="708"/>
              <w:jc w:val="center"/>
              <w:rPr>
                <w:lang w:eastAsia="en-US"/>
              </w:rPr>
            </w:pPr>
            <w:r w:rsidRPr="00B61443">
              <w:rPr>
                <w:lang w:eastAsia="en-US"/>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131750C3" w14:textId="77777777" w:rsidR="00413DF7" w:rsidRPr="00B61443" w:rsidRDefault="00413DF7" w:rsidP="008939B5">
            <w:pPr>
              <w:spacing w:line="256" w:lineRule="auto"/>
              <w:jc w:val="center"/>
              <w:rPr>
                <w:lang w:eastAsia="en-US"/>
              </w:rPr>
            </w:pPr>
            <w:r w:rsidRPr="00B61443">
              <w:rPr>
                <w:lang w:eastAsia="en-US"/>
              </w:rPr>
              <w:t>Időtartam perc</w:t>
            </w:r>
          </w:p>
        </w:tc>
        <w:tc>
          <w:tcPr>
            <w:tcW w:w="1275" w:type="dxa"/>
            <w:tcBorders>
              <w:top w:val="single" w:sz="4" w:space="0" w:color="auto"/>
              <w:left w:val="single" w:sz="4" w:space="0" w:color="auto"/>
              <w:bottom w:val="single" w:sz="4" w:space="0" w:color="auto"/>
              <w:right w:val="single" w:sz="4" w:space="0" w:color="auto"/>
            </w:tcBorders>
            <w:hideMark/>
          </w:tcPr>
          <w:p w14:paraId="0081F67A" w14:textId="77777777" w:rsidR="00413DF7" w:rsidRPr="00B61443" w:rsidRDefault="00413DF7" w:rsidP="008939B5">
            <w:pPr>
              <w:spacing w:line="256" w:lineRule="auto"/>
              <w:jc w:val="center"/>
              <w:rPr>
                <w:lang w:eastAsia="en-US"/>
              </w:rPr>
            </w:pPr>
            <w:r w:rsidRPr="00B61443">
              <w:rPr>
                <w:lang w:eastAsia="en-US"/>
              </w:rPr>
              <w:t>Elérhető pontszám</w:t>
            </w:r>
          </w:p>
          <w:p w14:paraId="14D94B30" w14:textId="77777777" w:rsidR="00413DF7" w:rsidRPr="00B61443" w:rsidRDefault="00413DF7" w:rsidP="008939B5">
            <w:pPr>
              <w:spacing w:line="256" w:lineRule="auto"/>
              <w:jc w:val="center"/>
              <w:rPr>
                <w:lang w:eastAsia="en-US"/>
              </w:rPr>
            </w:pPr>
            <w:r w:rsidRPr="00B61443">
              <w:rPr>
                <w:lang w:eastAsia="en-US"/>
              </w:rPr>
              <w:t>(súlypont)</w:t>
            </w:r>
          </w:p>
        </w:tc>
      </w:tr>
      <w:tr w:rsidR="00413DF7" w:rsidRPr="00B61443" w14:paraId="24D1E969" w14:textId="77777777" w:rsidTr="008939B5">
        <w:trPr>
          <w:cantSplit/>
          <w:trHeight w:val="4451"/>
          <w:jc w:val="center"/>
        </w:trPr>
        <w:tc>
          <w:tcPr>
            <w:tcW w:w="5954" w:type="dxa"/>
            <w:tcBorders>
              <w:top w:val="single" w:sz="4" w:space="0" w:color="auto"/>
              <w:left w:val="single" w:sz="4" w:space="0" w:color="auto"/>
              <w:bottom w:val="single" w:sz="4" w:space="0" w:color="auto"/>
              <w:right w:val="single" w:sz="4" w:space="0" w:color="auto"/>
            </w:tcBorders>
            <w:hideMark/>
          </w:tcPr>
          <w:p w14:paraId="27590CDF" w14:textId="77777777" w:rsidR="00413DF7" w:rsidRPr="00B61443" w:rsidRDefault="00413DF7" w:rsidP="008939B5">
            <w:pPr>
              <w:spacing w:line="256" w:lineRule="auto"/>
              <w:rPr>
                <w:lang w:eastAsia="en-US"/>
              </w:rPr>
            </w:pPr>
            <w:r w:rsidRPr="00B61443">
              <w:rPr>
                <w:b/>
                <w:lang w:eastAsia="en-US"/>
              </w:rPr>
              <w:t>Gyakorlati versenytevékenység „A”</w:t>
            </w:r>
            <w:r w:rsidRPr="00B61443">
              <w:rPr>
                <w:lang w:eastAsia="en-US"/>
              </w:rPr>
              <w:t xml:space="preserve"> (magyar nyelven)</w:t>
            </w:r>
          </w:p>
          <w:p w14:paraId="1E4F813C" w14:textId="77777777" w:rsidR="00413DF7" w:rsidRPr="00B61443" w:rsidRDefault="00413DF7" w:rsidP="008939B5">
            <w:pPr>
              <w:spacing w:line="256" w:lineRule="auto"/>
              <w:rPr>
                <w:b/>
                <w:lang w:eastAsia="en-US"/>
              </w:rPr>
            </w:pPr>
            <w:r w:rsidRPr="00B61443">
              <w:rPr>
                <w:b/>
                <w:lang w:eastAsia="en-US"/>
              </w:rPr>
              <w:t>Áruforgalommal kapcsolatos munkavégzés</w:t>
            </w:r>
          </w:p>
          <w:p w14:paraId="6B1D9371" w14:textId="77777777" w:rsidR="00413DF7" w:rsidRPr="00B61443" w:rsidRDefault="00413DF7" w:rsidP="008939B5">
            <w:pPr>
              <w:spacing w:line="256" w:lineRule="auto"/>
              <w:rPr>
                <w:lang w:eastAsia="en-US"/>
              </w:rPr>
            </w:pPr>
            <w:r w:rsidRPr="00B61443">
              <w:rPr>
                <w:b/>
                <w:lang w:eastAsia="en-US"/>
              </w:rPr>
              <w:t>kereskedelmi egységben/tanboltban.</w:t>
            </w:r>
            <w:r w:rsidRPr="00B61443">
              <w:rPr>
                <w:lang w:eastAsia="en-US"/>
              </w:rPr>
              <w:t xml:space="preserve"> </w:t>
            </w:r>
          </w:p>
          <w:p w14:paraId="68AE3C2D" w14:textId="77777777" w:rsidR="00413DF7" w:rsidRPr="00B61443" w:rsidRDefault="00413DF7" w:rsidP="008939B5">
            <w:pPr>
              <w:spacing w:line="256" w:lineRule="auto"/>
              <w:jc w:val="both"/>
              <w:rPr>
                <w:sz w:val="20"/>
                <w:szCs w:val="20"/>
                <w:lang w:eastAsia="en-US"/>
              </w:rPr>
            </w:pPr>
            <w:r w:rsidRPr="00B61443">
              <w:rPr>
                <w:sz w:val="20"/>
                <w:szCs w:val="20"/>
                <w:lang w:eastAsia="en-US"/>
              </w:rPr>
              <w:t xml:space="preserve">Az alábbi témakörökből tetszőlegesen választott legalább három témakört feldolgozó feladatleírás alapján a vizsgázó által húzott áruforgalomi munkatevékenység elvégzése, szóban történő bemutatása és egy bizonylat kitöltése: </w:t>
            </w:r>
          </w:p>
          <w:p w14:paraId="7F477A5D"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mennyiségi áruátvétel,</w:t>
            </w:r>
          </w:p>
          <w:p w14:paraId="742E30D3"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minőségi áruátvétel,</w:t>
            </w:r>
          </w:p>
          <w:p w14:paraId="2B141659"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árváltozás/ leltározás</w:t>
            </w:r>
          </w:p>
          <w:p w14:paraId="3CAA2C60"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proofErr w:type="spellStart"/>
            <w:r w:rsidRPr="00B61443">
              <w:rPr>
                <w:rFonts w:ascii="Times New Roman" w:hAnsi="Times New Roman"/>
                <w:sz w:val="20"/>
                <w:szCs w:val="20"/>
                <w:lang w:eastAsia="hu-HU"/>
              </w:rPr>
              <w:t>visszáruzás</w:t>
            </w:r>
            <w:proofErr w:type="spellEnd"/>
          </w:p>
          <w:p w14:paraId="677522C2"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áruátadás más boltnak</w:t>
            </w:r>
          </w:p>
          <w:p w14:paraId="13C35C0C"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árufeltöltés, árumozgató eszközök használata</w:t>
            </w:r>
          </w:p>
          <w:p w14:paraId="48AEFD98"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áruelőkészítési és árukihelyezési feladatok</w:t>
            </w:r>
          </w:p>
          <w:p w14:paraId="7C4383C3"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pénztárnyitás</w:t>
            </w:r>
          </w:p>
          <w:p w14:paraId="4522BDFC" w14:textId="77777777" w:rsidR="00413DF7" w:rsidRPr="00B61443" w:rsidRDefault="00413DF7" w:rsidP="00C6754F">
            <w:pPr>
              <w:pStyle w:val="Listaszerbekezds"/>
              <w:numPr>
                <w:ilvl w:val="0"/>
                <w:numId w:val="93"/>
              </w:numPr>
              <w:spacing w:line="240" w:lineRule="auto"/>
              <w:jc w:val="both"/>
              <w:rPr>
                <w:rFonts w:ascii="Times New Roman" w:hAnsi="Times New Roman"/>
                <w:sz w:val="20"/>
                <w:szCs w:val="20"/>
                <w:lang w:eastAsia="hu-HU"/>
              </w:rPr>
            </w:pPr>
            <w:r w:rsidRPr="00B61443">
              <w:rPr>
                <w:rFonts w:ascii="Times New Roman" w:hAnsi="Times New Roman"/>
                <w:sz w:val="20"/>
                <w:szCs w:val="20"/>
                <w:lang w:eastAsia="hu-HU"/>
              </w:rPr>
              <w:t>pénztárgépkezelés, ellenérték elszámolás</w:t>
            </w:r>
          </w:p>
          <w:p w14:paraId="60DF46FC" w14:textId="77777777" w:rsidR="00413DF7" w:rsidRPr="00B61443" w:rsidRDefault="00413DF7" w:rsidP="00C6754F">
            <w:pPr>
              <w:pStyle w:val="Listaszerbekezds"/>
              <w:numPr>
                <w:ilvl w:val="0"/>
                <w:numId w:val="93"/>
              </w:numPr>
              <w:spacing w:line="240" w:lineRule="auto"/>
              <w:jc w:val="both"/>
              <w:rPr>
                <w:rFonts w:ascii="Times New Roman" w:hAnsi="Times New Roman"/>
                <w:sz w:val="24"/>
                <w:szCs w:val="24"/>
                <w:lang w:eastAsia="hu-HU"/>
              </w:rPr>
            </w:pPr>
            <w:r w:rsidRPr="00B61443">
              <w:rPr>
                <w:rFonts w:ascii="Times New Roman" w:hAnsi="Times New Roman"/>
                <w:sz w:val="20"/>
                <w:szCs w:val="20"/>
                <w:lang w:eastAsia="hu-HU"/>
              </w:rPr>
              <w:t>pénztárzárás</w:t>
            </w:r>
          </w:p>
        </w:tc>
        <w:tc>
          <w:tcPr>
            <w:tcW w:w="1276" w:type="dxa"/>
            <w:tcBorders>
              <w:top w:val="single" w:sz="4" w:space="0" w:color="auto"/>
              <w:left w:val="single" w:sz="4" w:space="0" w:color="auto"/>
              <w:bottom w:val="single" w:sz="4" w:space="0" w:color="auto"/>
              <w:right w:val="single" w:sz="4" w:space="0" w:color="auto"/>
            </w:tcBorders>
            <w:hideMark/>
          </w:tcPr>
          <w:p w14:paraId="70B31499" w14:textId="77777777" w:rsidR="00413DF7" w:rsidRPr="00B61443" w:rsidRDefault="00413DF7" w:rsidP="008939B5">
            <w:pPr>
              <w:spacing w:line="256" w:lineRule="auto"/>
              <w:jc w:val="center"/>
              <w:rPr>
                <w:lang w:eastAsia="en-US"/>
              </w:rPr>
            </w:pPr>
          </w:p>
          <w:p w14:paraId="212A36BB" w14:textId="77777777" w:rsidR="00413DF7" w:rsidRPr="00B61443" w:rsidRDefault="00413DF7" w:rsidP="008939B5">
            <w:pPr>
              <w:spacing w:line="256" w:lineRule="auto"/>
              <w:jc w:val="center"/>
              <w:rPr>
                <w:lang w:eastAsia="en-US"/>
              </w:rPr>
            </w:pPr>
          </w:p>
          <w:p w14:paraId="6B82753A" w14:textId="77777777" w:rsidR="00413DF7" w:rsidRPr="00B61443" w:rsidRDefault="00413DF7" w:rsidP="008939B5">
            <w:pPr>
              <w:spacing w:line="256" w:lineRule="auto"/>
              <w:jc w:val="center"/>
              <w:rPr>
                <w:lang w:eastAsia="en-US"/>
              </w:rPr>
            </w:pPr>
          </w:p>
          <w:p w14:paraId="06D83559" w14:textId="77777777" w:rsidR="00413DF7" w:rsidRPr="00B61443" w:rsidRDefault="00413DF7" w:rsidP="008939B5">
            <w:pPr>
              <w:spacing w:line="256" w:lineRule="auto"/>
              <w:jc w:val="center"/>
              <w:rPr>
                <w:lang w:eastAsia="en-US"/>
              </w:rPr>
            </w:pPr>
          </w:p>
          <w:p w14:paraId="2F8353CD" w14:textId="77777777" w:rsidR="00413DF7" w:rsidRPr="00B61443" w:rsidRDefault="00413DF7" w:rsidP="008939B5">
            <w:pPr>
              <w:spacing w:line="256" w:lineRule="auto"/>
              <w:jc w:val="center"/>
              <w:rPr>
                <w:lang w:eastAsia="en-US"/>
              </w:rPr>
            </w:pPr>
          </w:p>
          <w:p w14:paraId="5C32A95A" w14:textId="77777777" w:rsidR="00413DF7" w:rsidRPr="00B61443" w:rsidRDefault="00413DF7" w:rsidP="008939B5">
            <w:pPr>
              <w:spacing w:line="256" w:lineRule="auto"/>
              <w:jc w:val="center"/>
              <w:rPr>
                <w:lang w:eastAsia="en-US"/>
              </w:rPr>
            </w:pPr>
          </w:p>
          <w:p w14:paraId="1E97BF48" w14:textId="77777777" w:rsidR="00413DF7" w:rsidRPr="00B61443" w:rsidRDefault="00413DF7" w:rsidP="008939B5">
            <w:pPr>
              <w:spacing w:line="256" w:lineRule="auto"/>
              <w:jc w:val="center"/>
              <w:rPr>
                <w:lang w:eastAsia="en-US"/>
              </w:rPr>
            </w:pPr>
          </w:p>
          <w:p w14:paraId="3E9201FA" w14:textId="77777777" w:rsidR="00413DF7" w:rsidRPr="00B61443" w:rsidRDefault="00413DF7" w:rsidP="008939B5">
            <w:pPr>
              <w:spacing w:line="256" w:lineRule="auto"/>
              <w:jc w:val="center"/>
              <w:rPr>
                <w:lang w:eastAsia="en-US"/>
              </w:rPr>
            </w:pPr>
            <w:r w:rsidRPr="00B61443">
              <w:rPr>
                <w:lang w:eastAsia="en-US"/>
              </w:rPr>
              <w:t>20</w:t>
            </w:r>
          </w:p>
        </w:tc>
        <w:tc>
          <w:tcPr>
            <w:tcW w:w="1275" w:type="dxa"/>
            <w:tcBorders>
              <w:top w:val="single" w:sz="4" w:space="0" w:color="auto"/>
              <w:left w:val="single" w:sz="4" w:space="0" w:color="auto"/>
              <w:bottom w:val="single" w:sz="4" w:space="0" w:color="auto"/>
              <w:right w:val="single" w:sz="4" w:space="0" w:color="auto"/>
            </w:tcBorders>
            <w:hideMark/>
          </w:tcPr>
          <w:p w14:paraId="02629EFA" w14:textId="77777777" w:rsidR="00413DF7" w:rsidRPr="00B61443" w:rsidRDefault="00413DF7" w:rsidP="008939B5">
            <w:pPr>
              <w:spacing w:line="256" w:lineRule="auto"/>
              <w:jc w:val="center"/>
              <w:rPr>
                <w:lang w:eastAsia="en-US"/>
              </w:rPr>
            </w:pPr>
          </w:p>
          <w:p w14:paraId="1C79976B" w14:textId="77777777" w:rsidR="00413DF7" w:rsidRPr="00B61443" w:rsidRDefault="00413DF7" w:rsidP="008939B5">
            <w:pPr>
              <w:spacing w:line="256" w:lineRule="auto"/>
              <w:jc w:val="center"/>
              <w:rPr>
                <w:lang w:eastAsia="en-US"/>
              </w:rPr>
            </w:pPr>
          </w:p>
          <w:p w14:paraId="7FB298FE" w14:textId="77777777" w:rsidR="00413DF7" w:rsidRPr="00B61443" w:rsidRDefault="00413DF7" w:rsidP="008939B5">
            <w:pPr>
              <w:spacing w:line="256" w:lineRule="auto"/>
              <w:jc w:val="center"/>
              <w:rPr>
                <w:lang w:eastAsia="en-US"/>
              </w:rPr>
            </w:pPr>
          </w:p>
          <w:p w14:paraId="01A4572A" w14:textId="77777777" w:rsidR="00413DF7" w:rsidRPr="00B61443" w:rsidRDefault="00413DF7" w:rsidP="008939B5">
            <w:pPr>
              <w:spacing w:line="256" w:lineRule="auto"/>
              <w:jc w:val="center"/>
              <w:rPr>
                <w:lang w:eastAsia="en-US"/>
              </w:rPr>
            </w:pPr>
          </w:p>
          <w:p w14:paraId="18B0A8B9" w14:textId="77777777" w:rsidR="00413DF7" w:rsidRPr="00B61443" w:rsidRDefault="00413DF7" w:rsidP="008939B5">
            <w:pPr>
              <w:spacing w:line="256" w:lineRule="auto"/>
              <w:jc w:val="center"/>
              <w:rPr>
                <w:lang w:eastAsia="en-US"/>
              </w:rPr>
            </w:pPr>
          </w:p>
          <w:p w14:paraId="4C45791B" w14:textId="77777777" w:rsidR="00413DF7" w:rsidRPr="00B61443" w:rsidRDefault="00413DF7" w:rsidP="008939B5">
            <w:pPr>
              <w:spacing w:line="256" w:lineRule="auto"/>
              <w:jc w:val="center"/>
              <w:rPr>
                <w:lang w:eastAsia="en-US"/>
              </w:rPr>
            </w:pPr>
          </w:p>
          <w:p w14:paraId="2043D31F" w14:textId="77777777" w:rsidR="00413DF7" w:rsidRPr="00B61443" w:rsidRDefault="00413DF7" w:rsidP="008939B5">
            <w:pPr>
              <w:spacing w:line="256" w:lineRule="auto"/>
              <w:jc w:val="center"/>
              <w:rPr>
                <w:lang w:eastAsia="en-US"/>
              </w:rPr>
            </w:pPr>
          </w:p>
          <w:p w14:paraId="65070102" w14:textId="77777777" w:rsidR="00413DF7" w:rsidRPr="00B61443" w:rsidRDefault="00413DF7" w:rsidP="008939B5">
            <w:pPr>
              <w:spacing w:line="256" w:lineRule="auto"/>
              <w:jc w:val="center"/>
              <w:rPr>
                <w:lang w:eastAsia="en-US"/>
              </w:rPr>
            </w:pPr>
            <w:r w:rsidRPr="00B61443">
              <w:rPr>
                <w:lang w:eastAsia="en-US"/>
              </w:rPr>
              <w:t>100</w:t>
            </w:r>
          </w:p>
          <w:p w14:paraId="58BEA522" w14:textId="77777777" w:rsidR="00413DF7" w:rsidRPr="00B61443" w:rsidRDefault="00413DF7" w:rsidP="008939B5">
            <w:pPr>
              <w:spacing w:line="256" w:lineRule="auto"/>
              <w:jc w:val="center"/>
              <w:rPr>
                <w:lang w:eastAsia="en-US"/>
              </w:rPr>
            </w:pPr>
            <w:r w:rsidRPr="00B61443">
              <w:rPr>
                <w:lang w:eastAsia="en-US"/>
              </w:rPr>
              <w:t>(20)</w:t>
            </w:r>
          </w:p>
        </w:tc>
      </w:tr>
      <w:tr w:rsidR="00413DF7" w:rsidRPr="00B61443" w14:paraId="457E7615" w14:textId="77777777" w:rsidTr="008939B5">
        <w:trPr>
          <w:cantSplit/>
          <w:trHeight w:val="4739"/>
          <w:jc w:val="center"/>
        </w:trPr>
        <w:tc>
          <w:tcPr>
            <w:tcW w:w="5954" w:type="dxa"/>
            <w:tcBorders>
              <w:top w:val="single" w:sz="4" w:space="0" w:color="auto"/>
              <w:left w:val="single" w:sz="4" w:space="0" w:color="auto"/>
              <w:bottom w:val="single" w:sz="4" w:space="0" w:color="auto"/>
              <w:right w:val="single" w:sz="4" w:space="0" w:color="auto"/>
            </w:tcBorders>
            <w:hideMark/>
          </w:tcPr>
          <w:p w14:paraId="23F435BE" w14:textId="77777777" w:rsidR="00413DF7" w:rsidRPr="00B61443" w:rsidRDefault="00413DF7" w:rsidP="008939B5">
            <w:pPr>
              <w:spacing w:line="256" w:lineRule="auto"/>
              <w:rPr>
                <w:b/>
                <w:lang w:eastAsia="en-US"/>
              </w:rPr>
            </w:pPr>
            <w:r w:rsidRPr="00B61443">
              <w:rPr>
                <w:b/>
                <w:lang w:eastAsia="en-US"/>
              </w:rPr>
              <w:t xml:space="preserve">Gyakorlati </w:t>
            </w:r>
            <w:r w:rsidRPr="00B61443">
              <w:rPr>
                <w:rFonts w:eastAsia="Calibri"/>
                <w:b/>
                <w:lang w:eastAsia="en-US"/>
              </w:rPr>
              <w:t>versenytevékenység „B”</w:t>
            </w:r>
          </w:p>
          <w:p w14:paraId="6ABE7045" w14:textId="77777777" w:rsidR="00413DF7" w:rsidRPr="00B61443" w:rsidRDefault="00413DF7" w:rsidP="008939B5">
            <w:pPr>
              <w:spacing w:line="256" w:lineRule="auto"/>
              <w:rPr>
                <w:b/>
                <w:bCs/>
                <w:lang w:eastAsia="en-US"/>
              </w:rPr>
            </w:pPr>
            <w:r w:rsidRPr="00B61443">
              <w:rPr>
                <w:b/>
                <w:lang w:eastAsia="en-US"/>
              </w:rPr>
              <w:t>A vállalkozás áruforgalmával kapcsolatos adminisztratív tevékenység végzése</w:t>
            </w:r>
          </w:p>
          <w:p w14:paraId="26E5F463" w14:textId="77777777" w:rsidR="00413DF7" w:rsidRPr="00B61443" w:rsidRDefault="00413DF7" w:rsidP="008939B5">
            <w:pPr>
              <w:spacing w:line="256" w:lineRule="auto"/>
              <w:rPr>
                <w:sz w:val="20"/>
                <w:szCs w:val="20"/>
                <w:lang w:eastAsia="en-US"/>
              </w:rPr>
            </w:pPr>
            <w:r w:rsidRPr="00B61443">
              <w:rPr>
                <w:sz w:val="20"/>
                <w:szCs w:val="20"/>
                <w:lang w:eastAsia="en-US"/>
              </w:rPr>
              <w:t>Az alábbi témakörökből tetszőlegesen választott áruforgalmi témakört feldolgozó feladatleírás alapján egy áruforgalmi szakasz teljes adminisztrációjának feldolgozása manuálisan, vagy számítógéppel</w:t>
            </w:r>
          </w:p>
          <w:p w14:paraId="5EDD5454" w14:textId="77777777" w:rsidR="00413DF7" w:rsidRPr="00B61443" w:rsidRDefault="00413DF7" w:rsidP="008939B5">
            <w:pPr>
              <w:spacing w:line="256" w:lineRule="auto"/>
              <w:rPr>
                <w:sz w:val="20"/>
                <w:szCs w:val="20"/>
                <w:u w:val="single"/>
                <w:lang w:eastAsia="en-US"/>
              </w:rPr>
            </w:pPr>
            <w:r w:rsidRPr="00B61443">
              <w:rPr>
                <w:sz w:val="20"/>
                <w:szCs w:val="20"/>
                <w:u w:val="single"/>
                <w:lang w:eastAsia="en-US"/>
              </w:rPr>
              <w:t xml:space="preserve">Árubeszerzés készpénzért vagy átutalással </w:t>
            </w:r>
          </w:p>
          <w:p w14:paraId="6BF8F69A" w14:textId="77777777" w:rsidR="00413DF7" w:rsidRPr="00B61443" w:rsidRDefault="00413DF7" w:rsidP="008939B5">
            <w:pPr>
              <w:spacing w:line="256" w:lineRule="auto"/>
              <w:rPr>
                <w:sz w:val="20"/>
                <w:szCs w:val="20"/>
                <w:lang w:eastAsia="en-US"/>
              </w:rPr>
            </w:pPr>
            <w:r w:rsidRPr="00B61443">
              <w:rPr>
                <w:sz w:val="20"/>
                <w:szCs w:val="20"/>
                <w:lang w:eastAsia="en-US"/>
              </w:rPr>
              <w:t>A feladat elvégzése során az alábbi bizonylatok kitöltését várjuk el:</w:t>
            </w:r>
          </w:p>
          <w:p w14:paraId="491954DA"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üzleti levél készítése, </w:t>
            </w:r>
          </w:p>
          <w:p w14:paraId="6BD9000A"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beszerzés nyilvántartás vezetés, </w:t>
            </w:r>
          </w:p>
          <w:p w14:paraId="7EE37F75"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bejövő számla-, szállítólevél iktatása, </w:t>
            </w:r>
          </w:p>
          <w:p w14:paraId="789DA735"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készletbevételezés, készletnyilvántartás, </w:t>
            </w:r>
          </w:p>
          <w:p w14:paraId="53249842"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eladási </w:t>
            </w:r>
            <w:proofErr w:type="gramStart"/>
            <w:r w:rsidRPr="00B61443">
              <w:rPr>
                <w:rFonts w:ascii="Times New Roman" w:hAnsi="Times New Roman"/>
                <w:sz w:val="20"/>
                <w:szCs w:val="20"/>
              </w:rPr>
              <w:t>ár kalkuláció</w:t>
            </w:r>
            <w:proofErr w:type="gramEnd"/>
          </w:p>
          <w:p w14:paraId="3DF20D7E"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bejövő számla, és előzetesen felszámított áfa nyilvántartás vezetése, </w:t>
            </w:r>
          </w:p>
          <w:p w14:paraId="09FC7BBC" w14:textId="77777777" w:rsidR="00413DF7" w:rsidRPr="00B61443" w:rsidRDefault="00413DF7" w:rsidP="00C6754F">
            <w:pPr>
              <w:pStyle w:val="Listaszerbekezds"/>
              <w:numPr>
                <w:ilvl w:val="0"/>
                <w:numId w:val="94"/>
              </w:numPr>
              <w:spacing w:after="120" w:line="240" w:lineRule="auto"/>
              <w:rPr>
                <w:rFonts w:ascii="Times New Roman" w:hAnsi="Times New Roman"/>
                <w:sz w:val="20"/>
                <w:szCs w:val="20"/>
              </w:rPr>
            </w:pPr>
            <w:r w:rsidRPr="00B61443">
              <w:rPr>
                <w:rFonts w:ascii="Times New Roman" w:hAnsi="Times New Roman"/>
                <w:sz w:val="20"/>
                <w:szCs w:val="20"/>
              </w:rPr>
              <w:t>pénzügyi teljesítés bizonylatai).</w:t>
            </w:r>
          </w:p>
          <w:p w14:paraId="3623906C" w14:textId="77777777" w:rsidR="00413DF7" w:rsidRPr="00B61443" w:rsidRDefault="00413DF7" w:rsidP="008939B5">
            <w:pPr>
              <w:spacing w:line="256" w:lineRule="auto"/>
              <w:rPr>
                <w:sz w:val="20"/>
                <w:szCs w:val="20"/>
                <w:u w:val="single"/>
                <w:lang w:eastAsia="en-US"/>
              </w:rPr>
            </w:pPr>
            <w:r w:rsidRPr="00B61443">
              <w:rPr>
                <w:sz w:val="20"/>
                <w:szCs w:val="20"/>
                <w:u w:val="single"/>
                <w:lang w:eastAsia="en-US"/>
              </w:rPr>
              <w:t xml:space="preserve">Értékesítés készpénzért vagy átutalással </w:t>
            </w:r>
          </w:p>
          <w:p w14:paraId="0D6850C3" w14:textId="77777777" w:rsidR="00413DF7" w:rsidRPr="00B61443" w:rsidRDefault="00413DF7" w:rsidP="008939B5">
            <w:pPr>
              <w:spacing w:line="256" w:lineRule="auto"/>
              <w:rPr>
                <w:sz w:val="20"/>
                <w:szCs w:val="20"/>
                <w:lang w:eastAsia="en-US"/>
              </w:rPr>
            </w:pPr>
            <w:r w:rsidRPr="00B61443">
              <w:rPr>
                <w:sz w:val="20"/>
                <w:szCs w:val="20"/>
                <w:lang w:eastAsia="en-US"/>
              </w:rPr>
              <w:t xml:space="preserve">A feladat elvégzése során az alábbi bizonylatok kitöltését várjuk el </w:t>
            </w:r>
          </w:p>
          <w:p w14:paraId="75EEEDED"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bejövő megrendelés iktatása,</w:t>
            </w:r>
          </w:p>
          <w:p w14:paraId="6A2A99ED"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üzleti levél készítése, </w:t>
            </w:r>
          </w:p>
          <w:p w14:paraId="7F600A9C"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proofErr w:type="spellStart"/>
            <w:r w:rsidRPr="00B61443">
              <w:rPr>
                <w:rFonts w:ascii="Times New Roman" w:hAnsi="Times New Roman"/>
                <w:sz w:val="20"/>
                <w:szCs w:val="20"/>
              </w:rPr>
              <w:t>árukivételezés</w:t>
            </w:r>
            <w:proofErr w:type="spellEnd"/>
            <w:r w:rsidRPr="00B61443">
              <w:rPr>
                <w:rFonts w:ascii="Times New Roman" w:hAnsi="Times New Roman"/>
                <w:sz w:val="20"/>
                <w:szCs w:val="20"/>
              </w:rPr>
              <w:t>, készletnyilvántartás,</w:t>
            </w:r>
          </w:p>
          <w:p w14:paraId="228409FF"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számla-, szállítólevél kiállítása, </w:t>
            </w:r>
          </w:p>
          <w:p w14:paraId="3E8030E9"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 xml:space="preserve">értékesítés nyilvántartás vezetés, </w:t>
            </w:r>
          </w:p>
          <w:p w14:paraId="56E13A1A" w14:textId="77777777" w:rsidR="00413DF7" w:rsidRPr="00B61443" w:rsidRDefault="00413DF7" w:rsidP="00C6754F">
            <w:pPr>
              <w:pStyle w:val="Listaszerbekezds"/>
              <w:numPr>
                <w:ilvl w:val="0"/>
                <w:numId w:val="94"/>
              </w:numPr>
              <w:spacing w:line="240" w:lineRule="auto"/>
              <w:rPr>
                <w:rFonts w:ascii="Times New Roman" w:hAnsi="Times New Roman"/>
                <w:sz w:val="20"/>
                <w:szCs w:val="20"/>
              </w:rPr>
            </w:pPr>
            <w:r w:rsidRPr="00B61443">
              <w:rPr>
                <w:rFonts w:ascii="Times New Roman" w:hAnsi="Times New Roman"/>
                <w:sz w:val="20"/>
                <w:szCs w:val="20"/>
              </w:rPr>
              <w:t>kimenő számla, és felszámított áfa nyilvántartás vezetése, kimenő levelek iktatása.</w:t>
            </w:r>
          </w:p>
        </w:tc>
        <w:tc>
          <w:tcPr>
            <w:tcW w:w="1276" w:type="dxa"/>
            <w:tcBorders>
              <w:top w:val="single" w:sz="4" w:space="0" w:color="auto"/>
              <w:left w:val="single" w:sz="4" w:space="0" w:color="auto"/>
              <w:bottom w:val="single" w:sz="4" w:space="0" w:color="auto"/>
              <w:right w:val="single" w:sz="4" w:space="0" w:color="auto"/>
            </w:tcBorders>
            <w:hideMark/>
          </w:tcPr>
          <w:p w14:paraId="197EE106" w14:textId="77777777" w:rsidR="00413DF7" w:rsidRPr="00B61443" w:rsidRDefault="00413DF7" w:rsidP="008939B5">
            <w:pPr>
              <w:spacing w:line="256" w:lineRule="auto"/>
              <w:jc w:val="center"/>
              <w:rPr>
                <w:lang w:eastAsia="en-US"/>
              </w:rPr>
            </w:pPr>
          </w:p>
          <w:p w14:paraId="338B5409" w14:textId="77777777" w:rsidR="00413DF7" w:rsidRPr="00B61443" w:rsidRDefault="00413DF7" w:rsidP="008939B5">
            <w:pPr>
              <w:spacing w:line="256" w:lineRule="auto"/>
              <w:jc w:val="center"/>
              <w:rPr>
                <w:lang w:eastAsia="en-US"/>
              </w:rPr>
            </w:pPr>
          </w:p>
          <w:p w14:paraId="0323A13C" w14:textId="77777777" w:rsidR="00413DF7" w:rsidRPr="00B61443" w:rsidRDefault="00413DF7" w:rsidP="008939B5">
            <w:pPr>
              <w:spacing w:line="256" w:lineRule="auto"/>
              <w:jc w:val="center"/>
              <w:rPr>
                <w:lang w:eastAsia="en-US"/>
              </w:rPr>
            </w:pPr>
          </w:p>
          <w:p w14:paraId="08ED249C" w14:textId="77777777" w:rsidR="00413DF7" w:rsidRPr="00B61443" w:rsidRDefault="00413DF7" w:rsidP="008939B5">
            <w:pPr>
              <w:spacing w:line="256" w:lineRule="auto"/>
              <w:jc w:val="center"/>
              <w:rPr>
                <w:lang w:eastAsia="en-US"/>
              </w:rPr>
            </w:pPr>
          </w:p>
          <w:p w14:paraId="0CA235CA" w14:textId="77777777" w:rsidR="00413DF7" w:rsidRPr="00B61443" w:rsidRDefault="00413DF7" w:rsidP="008939B5">
            <w:pPr>
              <w:spacing w:line="256" w:lineRule="auto"/>
              <w:jc w:val="center"/>
              <w:rPr>
                <w:lang w:eastAsia="en-US"/>
              </w:rPr>
            </w:pPr>
          </w:p>
          <w:p w14:paraId="45F64AEF" w14:textId="77777777" w:rsidR="00413DF7" w:rsidRPr="00B61443" w:rsidRDefault="00413DF7" w:rsidP="008939B5">
            <w:pPr>
              <w:spacing w:line="256" w:lineRule="auto"/>
              <w:jc w:val="center"/>
              <w:rPr>
                <w:lang w:eastAsia="en-US"/>
              </w:rPr>
            </w:pPr>
          </w:p>
          <w:p w14:paraId="14A58520" w14:textId="77777777" w:rsidR="00413DF7" w:rsidRPr="00B61443" w:rsidRDefault="00413DF7" w:rsidP="008939B5">
            <w:pPr>
              <w:spacing w:line="256" w:lineRule="auto"/>
              <w:jc w:val="center"/>
              <w:rPr>
                <w:lang w:eastAsia="en-US"/>
              </w:rPr>
            </w:pPr>
          </w:p>
          <w:p w14:paraId="2CF0E874" w14:textId="77777777" w:rsidR="00413DF7" w:rsidRPr="00B61443" w:rsidRDefault="00413DF7" w:rsidP="008939B5">
            <w:pPr>
              <w:spacing w:line="256" w:lineRule="auto"/>
              <w:jc w:val="center"/>
              <w:rPr>
                <w:lang w:eastAsia="en-US"/>
              </w:rPr>
            </w:pPr>
          </w:p>
          <w:p w14:paraId="31127D16" w14:textId="77777777" w:rsidR="00413DF7" w:rsidRPr="00B61443" w:rsidRDefault="00413DF7" w:rsidP="008939B5">
            <w:pPr>
              <w:spacing w:line="256" w:lineRule="auto"/>
              <w:jc w:val="center"/>
              <w:rPr>
                <w:lang w:eastAsia="en-US"/>
              </w:rPr>
            </w:pPr>
          </w:p>
          <w:p w14:paraId="2D5591C1" w14:textId="77777777" w:rsidR="00413DF7" w:rsidRPr="00B61443" w:rsidRDefault="00413DF7" w:rsidP="008939B5">
            <w:pPr>
              <w:spacing w:line="256" w:lineRule="auto"/>
              <w:jc w:val="center"/>
              <w:rPr>
                <w:lang w:eastAsia="en-US"/>
              </w:rPr>
            </w:pPr>
            <w:r w:rsidRPr="00B61443">
              <w:rPr>
                <w:lang w:eastAsia="en-US"/>
              </w:rPr>
              <w:t>120</w:t>
            </w:r>
          </w:p>
        </w:tc>
        <w:tc>
          <w:tcPr>
            <w:tcW w:w="1275" w:type="dxa"/>
            <w:tcBorders>
              <w:top w:val="single" w:sz="4" w:space="0" w:color="auto"/>
              <w:left w:val="single" w:sz="4" w:space="0" w:color="auto"/>
              <w:bottom w:val="single" w:sz="4" w:space="0" w:color="auto"/>
              <w:right w:val="single" w:sz="4" w:space="0" w:color="auto"/>
            </w:tcBorders>
            <w:hideMark/>
          </w:tcPr>
          <w:p w14:paraId="46C56E02" w14:textId="77777777" w:rsidR="00413DF7" w:rsidRPr="00B61443" w:rsidRDefault="00413DF7" w:rsidP="008939B5">
            <w:pPr>
              <w:spacing w:line="256" w:lineRule="auto"/>
              <w:jc w:val="center"/>
              <w:rPr>
                <w:lang w:eastAsia="en-US"/>
              </w:rPr>
            </w:pPr>
          </w:p>
          <w:p w14:paraId="1F1A14DA" w14:textId="77777777" w:rsidR="00413DF7" w:rsidRPr="00B61443" w:rsidRDefault="00413DF7" w:rsidP="008939B5">
            <w:pPr>
              <w:spacing w:line="256" w:lineRule="auto"/>
              <w:jc w:val="center"/>
              <w:rPr>
                <w:lang w:eastAsia="en-US"/>
              </w:rPr>
            </w:pPr>
          </w:p>
          <w:p w14:paraId="469EA5AB" w14:textId="77777777" w:rsidR="00413DF7" w:rsidRPr="00B61443" w:rsidRDefault="00413DF7" w:rsidP="008939B5">
            <w:pPr>
              <w:spacing w:line="256" w:lineRule="auto"/>
              <w:jc w:val="center"/>
              <w:rPr>
                <w:lang w:eastAsia="en-US"/>
              </w:rPr>
            </w:pPr>
          </w:p>
          <w:p w14:paraId="4F466CFC" w14:textId="77777777" w:rsidR="00413DF7" w:rsidRPr="00B61443" w:rsidRDefault="00413DF7" w:rsidP="008939B5">
            <w:pPr>
              <w:spacing w:line="256" w:lineRule="auto"/>
              <w:jc w:val="center"/>
              <w:rPr>
                <w:lang w:eastAsia="en-US"/>
              </w:rPr>
            </w:pPr>
          </w:p>
          <w:p w14:paraId="5BCFCD8C" w14:textId="77777777" w:rsidR="00413DF7" w:rsidRPr="00B61443" w:rsidRDefault="00413DF7" w:rsidP="008939B5">
            <w:pPr>
              <w:spacing w:line="256" w:lineRule="auto"/>
              <w:jc w:val="center"/>
              <w:rPr>
                <w:lang w:eastAsia="en-US"/>
              </w:rPr>
            </w:pPr>
          </w:p>
          <w:p w14:paraId="4E0D5112" w14:textId="77777777" w:rsidR="00413DF7" w:rsidRPr="00B61443" w:rsidRDefault="00413DF7" w:rsidP="008939B5">
            <w:pPr>
              <w:spacing w:line="256" w:lineRule="auto"/>
              <w:jc w:val="center"/>
              <w:rPr>
                <w:lang w:eastAsia="en-US"/>
              </w:rPr>
            </w:pPr>
          </w:p>
          <w:p w14:paraId="6FEBF7E0" w14:textId="77777777" w:rsidR="00413DF7" w:rsidRPr="00B61443" w:rsidRDefault="00413DF7" w:rsidP="008939B5">
            <w:pPr>
              <w:spacing w:line="256" w:lineRule="auto"/>
              <w:jc w:val="center"/>
              <w:rPr>
                <w:lang w:eastAsia="en-US"/>
              </w:rPr>
            </w:pPr>
          </w:p>
          <w:p w14:paraId="4A91527F" w14:textId="77777777" w:rsidR="00413DF7" w:rsidRPr="00B61443" w:rsidRDefault="00413DF7" w:rsidP="008939B5">
            <w:pPr>
              <w:spacing w:line="256" w:lineRule="auto"/>
              <w:jc w:val="center"/>
              <w:rPr>
                <w:lang w:eastAsia="en-US"/>
              </w:rPr>
            </w:pPr>
          </w:p>
          <w:p w14:paraId="4416B15F" w14:textId="77777777" w:rsidR="00413DF7" w:rsidRPr="00B61443" w:rsidRDefault="00413DF7" w:rsidP="008939B5">
            <w:pPr>
              <w:spacing w:line="256" w:lineRule="auto"/>
              <w:jc w:val="center"/>
              <w:rPr>
                <w:lang w:eastAsia="en-US"/>
              </w:rPr>
            </w:pPr>
          </w:p>
          <w:p w14:paraId="359F5E2F" w14:textId="77777777" w:rsidR="00413DF7" w:rsidRPr="00B61443" w:rsidRDefault="00413DF7" w:rsidP="008939B5">
            <w:pPr>
              <w:spacing w:line="256" w:lineRule="auto"/>
              <w:jc w:val="center"/>
              <w:rPr>
                <w:lang w:eastAsia="en-US"/>
              </w:rPr>
            </w:pPr>
            <w:r w:rsidRPr="00B61443">
              <w:rPr>
                <w:lang w:eastAsia="en-US"/>
              </w:rPr>
              <w:t>100</w:t>
            </w:r>
          </w:p>
          <w:p w14:paraId="3DECEE4B" w14:textId="77777777" w:rsidR="00413DF7" w:rsidRPr="00B61443" w:rsidRDefault="00413DF7" w:rsidP="008939B5">
            <w:pPr>
              <w:spacing w:line="256" w:lineRule="auto"/>
              <w:jc w:val="center"/>
              <w:rPr>
                <w:lang w:eastAsia="en-US"/>
              </w:rPr>
            </w:pPr>
            <w:r w:rsidRPr="00B61443">
              <w:rPr>
                <w:lang w:eastAsia="en-US"/>
              </w:rPr>
              <w:t>(25)</w:t>
            </w:r>
          </w:p>
        </w:tc>
      </w:tr>
      <w:tr w:rsidR="00413DF7" w:rsidRPr="00B61443" w14:paraId="090117C5" w14:textId="77777777" w:rsidTr="008939B5">
        <w:trPr>
          <w:cantSplit/>
          <w:trHeight w:val="4961"/>
          <w:jc w:val="center"/>
        </w:trPr>
        <w:tc>
          <w:tcPr>
            <w:tcW w:w="5954" w:type="dxa"/>
            <w:tcBorders>
              <w:top w:val="single" w:sz="4" w:space="0" w:color="auto"/>
              <w:left w:val="single" w:sz="4" w:space="0" w:color="auto"/>
              <w:bottom w:val="single" w:sz="4" w:space="0" w:color="auto"/>
              <w:right w:val="single" w:sz="4" w:space="0" w:color="auto"/>
            </w:tcBorders>
          </w:tcPr>
          <w:p w14:paraId="1F84DE5F" w14:textId="77777777" w:rsidR="00413DF7" w:rsidRPr="00B61443" w:rsidRDefault="00413DF7" w:rsidP="008939B5">
            <w:pPr>
              <w:spacing w:line="256" w:lineRule="auto"/>
              <w:rPr>
                <w:b/>
                <w:lang w:eastAsia="en-US"/>
              </w:rPr>
            </w:pPr>
            <w:r w:rsidRPr="00B61443">
              <w:rPr>
                <w:b/>
                <w:lang w:eastAsia="en-US"/>
              </w:rPr>
              <w:lastRenderedPageBreak/>
              <w:t>2.Szóbeli versenytevékenység</w:t>
            </w:r>
          </w:p>
          <w:p w14:paraId="475394B7" w14:textId="77777777" w:rsidR="00413DF7" w:rsidRPr="00B61443" w:rsidRDefault="00413DF7" w:rsidP="008939B5">
            <w:pPr>
              <w:spacing w:line="256" w:lineRule="auto"/>
              <w:rPr>
                <w:b/>
                <w:lang w:eastAsia="en-US"/>
              </w:rPr>
            </w:pPr>
          </w:p>
          <w:p w14:paraId="6C7CFEC7" w14:textId="77777777" w:rsidR="00413DF7" w:rsidRPr="00B61443" w:rsidRDefault="00413DF7" w:rsidP="008939B5">
            <w:pPr>
              <w:widowControl w:val="0"/>
              <w:autoSpaceDE w:val="0"/>
              <w:autoSpaceDN w:val="0"/>
              <w:adjustRightInd w:val="0"/>
              <w:spacing w:line="256" w:lineRule="auto"/>
              <w:jc w:val="both"/>
              <w:rPr>
                <w:b/>
                <w:lang w:eastAsia="en-US"/>
              </w:rPr>
            </w:pPr>
            <w:r w:rsidRPr="00B61443">
              <w:rPr>
                <w:b/>
                <w:lang w:eastAsia="en-US"/>
              </w:rPr>
              <w:t>A) Versenyfeladat</w:t>
            </w:r>
            <w:r w:rsidRPr="00B61443">
              <w:rPr>
                <w:b/>
                <w:bCs/>
                <w:lang w:eastAsia="en-US"/>
              </w:rPr>
              <w:t xml:space="preserve">: </w:t>
            </w:r>
            <w:r w:rsidRPr="00B61443">
              <w:rPr>
                <w:b/>
                <w:lang w:eastAsia="en-US"/>
              </w:rPr>
              <w:t>Kereskedelmi marketing</w:t>
            </w:r>
          </w:p>
          <w:p w14:paraId="12471161"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piac, típusai, szereplői</w:t>
            </w:r>
          </w:p>
          <w:p w14:paraId="4B727E18"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piackutatás, céljai, módszerei</w:t>
            </w:r>
          </w:p>
          <w:p w14:paraId="025C3FFB"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piac elemei, működési mechanizmusa</w:t>
            </w:r>
          </w:p>
          <w:p w14:paraId="280F2AD2"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piac elemzésének módszerei</w:t>
            </w:r>
          </w:p>
          <w:p w14:paraId="68EA7B54"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piacszegmentálás módszerei</w:t>
            </w:r>
          </w:p>
          <w:p w14:paraId="068A2979"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fogyasztói szokások felmérésének módszerei</w:t>
            </w:r>
          </w:p>
          <w:p w14:paraId="7D65C645"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termékpolitika és termékfejlesztés fogalma, célja, módszerei</w:t>
            </w:r>
          </w:p>
          <w:p w14:paraId="44743190"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termék-életgörbe szakaszai</w:t>
            </w:r>
          </w:p>
          <w:p w14:paraId="389E3BC0"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 xml:space="preserve">Az árpolitika, </w:t>
            </w:r>
            <w:proofErr w:type="spellStart"/>
            <w:r w:rsidRPr="00B61443">
              <w:rPr>
                <w:sz w:val="20"/>
                <w:szCs w:val="20"/>
                <w:lang w:eastAsia="en-US"/>
              </w:rPr>
              <w:t>árstratégia</w:t>
            </w:r>
            <w:proofErr w:type="spellEnd"/>
            <w:r w:rsidRPr="00B61443">
              <w:rPr>
                <w:sz w:val="20"/>
                <w:szCs w:val="20"/>
                <w:lang w:eastAsia="en-US"/>
              </w:rPr>
              <w:t xml:space="preserve"> és </w:t>
            </w:r>
            <w:proofErr w:type="spellStart"/>
            <w:r w:rsidRPr="00B61443">
              <w:rPr>
                <w:sz w:val="20"/>
                <w:szCs w:val="20"/>
                <w:lang w:eastAsia="en-US"/>
              </w:rPr>
              <w:t>ártaktika</w:t>
            </w:r>
            <w:proofErr w:type="spellEnd"/>
            <w:r w:rsidRPr="00B61443">
              <w:rPr>
                <w:sz w:val="20"/>
                <w:szCs w:val="20"/>
                <w:lang w:eastAsia="en-US"/>
              </w:rPr>
              <w:t>, módszerei, eszközei</w:t>
            </w:r>
          </w:p>
          <w:p w14:paraId="296717CF"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beszerzési és eladási csatornák jelentősége, szereplői</w:t>
            </w:r>
          </w:p>
          <w:p w14:paraId="7309189E"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reklámtevékenység megtervezésének szempontjai, folyamata</w:t>
            </w:r>
          </w:p>
          <w:p w14:paraId="3F025CFC"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reklám- és értékesítési akciók szervezésének szempontjai, folyamata</w:t>
            </w:r>
          </w:p>
          <w:p w14:paraId="58B6057D"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Az értékesítést ösztönző módszerek</w:t>
            </w:r>
          </w:p>
          <w:p w14:paraId="59FD735C"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PR alapvető eszközei, funkciói</w:t>
            </w:r>
          </w:p>
          <w:p w14:paraId="6B3F804A" w14:textId="77777777" w:rsidR="00413DF7" w:rsidRPr="00B61443" w:rsidRDefault="00413DF7" w:rsidP="008939B5">
            <w:pPr>
              <w:widowControl w:val="0"/>
              <w:autoSpaceDE w:val="0"/>
              <w:autoSpaceDN w:val="0"/>
              <w:adjustRightInd w:val="0"/>
              <w:spacing w:line="256" w:lineRule="auto"/>
              <w:jc w:val="both"/>
              <w:rPr>
                <w:sz w:val="20"/>
                <w:szCs w:val="20"/>
                <w:lang w:eastAsia="en-US"/>
              </w:rPr>
            </w:pPr>
            <w:r w:rsidRPr="00B61443">
              <w:rPr>
                <w:sz w:val="20"/>
                <w:szCs w:val="20"/>
                <w:lang w:eastAsia="en-US"/>
              </w:rPr>
              <w:t>A személyes eladás módszerei</w:t>
            </w:r>
          </w:p>
          <w:p w14:paraId="7E2977FD" w14:textId="77777777" w:rsidR="00413DF7" w:rsidRPr="00B61443" w:rsidRDefault="00413DF7" w:rsidP="008939B5">
            <w:pPr>
              <w:spacing w:line="256" w:lineRule="auto"/>
              <w:rPr>
                <w:lang w:eastAsia="en-US"/>
              </w:rPr>
            </w:pPr>
            <w:r w:rsidRPr="00B61443">
              <w:rPr>
                <w:sz w:val="20"/>
                <w:szCs w:val="20"/>
                <w:lang w:eastAsia="en-US"/>
              </w:rPr>
              <w:t>A szponzorálás, célja, fajtái</w:t>
            </w:r>
          </w:p>
        </w:tc>
        <w:tc>
          <w:tcPr>
            <w:tcW w:w="1276" w:type="dxa"/>
            <w:tcBorders>
              <w:top w:val="single" w:sz="4" w:space="0" w:color="auto"/>
              <w:left w:val="single" w:sz="4" w:space="0" w:color="auto"/>
              <w:bottom w:val="single" w:sz="4" w:space="0" w:color="auto"/>
              <w:right w:val="single" w:sz="4" w:space="0" w:color="auto"/>
            </w:tcBorders>
          </w:tcPr>
          <w:p w14:paraId="17ED0E56" w14:textId="77777777" w:rsidR="00413DF7" w:rsidRPr="00B61443" w:rsidRDefault="00413DF7" w:rsidP="008939B5">
            <w:pPr>
              <w:spacing w:line="256" w:lineRule="auto"/>
              <w:jc w:val="center"/>
              <w:rPr>
                <w:lang w:eastAsia="en-US"/>
              </w:rPr>
            </w:pPr>
          </w:p>
          <w:p w14:paraId="7C4BC298" w14:textId="77777777" w:rsidR="00413DF7" w:rsidRPr="00B61443" w:rsidRDefault="00413DF7" w:rsidP="008939B5">
            <w:pPr>
              <w:spacing w:line="256" w:lineRule="auto"/>
              <w:jc w:val="center"/>
              <w:rPr>
                <w:lang w:eastAsia="en-US"/>
              </w:rPr>
            </w:pPr>
          </w:p>
          <w:p w14:paraId="01753AC2" w14:textId="77777777" w:rsidR="00413DF7" w:rsidRPr="00B61443" w:rsidRDefault="00413DF7" w:rsidP="008939B5">
            <w:pPr>
              <w:spacing w:line="256" w:lineRule="auto"/>
              <w:jc w:val="center"/>
              <w:rPr>
                <w:lang w:eastAsia="en-US"/>
              </w:rPr>
            </w:pPr>
          </w:p>
          <w:p w14:paraId="095BC992" w14:textId="77777777" w:rsidR="00413DF7" w:rsidRPr="00B61443" w:rsidRDefault="00413DF7" w:rsidP="008939B5">
            <w:pPr>
              <w:spacing w:line="256" w:lineRule="auto"/>
              <w:jc w:val="center"/>
              <w:rPr>
                <w:lang w:eastAsia="en-US"/>
              </w:rPr>
            </w:pPr>
          </w:p>
          <w:p w14:paraId="21509625" w14:textId="77777777" w:rsidR="00413DF7" w:rsidRPr="00B61443" w:rsidRDefault="00413DF7" w:rsidP="008939B5">
            <w:pPr>
              <w:spacing w:line="256" w:lineRule="auto"/>
              <w:jc w:val="center"/>
              <w:rPr>
                <w:lang w:eastAsia="en-US"/>
              </w:rPr>
            </w:pPr>
          </w:p>
          <w:p w14:paraId="2B9CDFF3" w14:textId="77777777" w:rsidR="00413DF7" w:rsidRPr="00B61443" w:rsidRDefault="00413DF7" w:rsidP="008939B5">
            <w:pPr>
              <w:spacing w:line="256" w:lineRule="auto"/>
              <w:jc w:val="center"/>
              <w:rPr>
                <w:lang w:eastAsia="en-US"/>
              </w:rPr>
            </w:pPr>
          </w:p>
          <w:p w14:paraId="3C482895" w14:textId="77777777" w:rsidR="00413DF7" w:rsidRPr="00B61443" w:rsidRDefault="00413DF7" w:rsidP="008939B5">
            <w:pPr>
              <w:spacing w:line="256" w:lineRule="auto"/>
              <w:jc w:val="center"/>
              <w:rPr>
                <w:lang w:eastAsia="en-US"/>
              </w:rPr>
            </w:pPr>
          </w:p>
          <w:p w14:paraId="3749C045" w14:textId="77777777" w:rsidR="00413DF7" w:rsidRPr="00B61443" w:rsidRDefault="00413DF7" w:rsidP="008939B5">
            <w:pPr>
              <w:spacing w:line="256" w:lineRule="auto"/>
              <w:jc w:val="center"/>
              <w:rPr>
                <w:lang w:eastAsia="en-US"/>
              </w:rPr>
            </w:pPr>
          </w:p>
          <w:p w14:paraId="2361FB06" w14:textId="77777777" w:rsidR="00413DF7" w:rsidRPr="00B61443" w:rsidRDefault="00413DF7" w:rsidP="008939B5">
            <w:pPr>
              <w:spacing w:line="256" w:lineRule="auto"/>
              <w:jc w:val="center"/>
              <w:rPr>
                <w:lang w:eastAsia="en-US"/>
              </w:rPr>
            </w:pPr>
            <w:r w:rsidRPr="00B61443">
              <w:rPr>
                <w:lang w:eastAsia="en-US"/>
              </w:rPr>
              <w:t>25</w:t>
            </w:r>
          </w:p>
        </w:tc>
        <w:tc>
          <w:tcPr>
            <w:tcW w:w="1275" w:type="dxa"/>
            <w:tcBorders>
              <w:top w:val="single" w:sz="4" w:space="0" w:color="auto"/>
              <w:left w:val="single" w:sz="4" w:space="0" w:color="auto"/>
              <w:bottom w:val="single" w:sz="4" w:space="0" w:color="auto"/>
              <w:right w:val="single" w:sz="4" w:space="0" w:color="auto"/>
            </w:tcBorders>
          </w:tcPr>
          <w:p w14:paraId="00E7D480" w14:textId="77777777" w:rsidR="00413DF7" w:rsidRPr="00B61443" w:rsidRDefault="00413DF7" w:rsidP="008939B5">
            <w:pPr>
              <w:spacing w:line="256" w:lineRule="auto"/>
              <w:jc w:val="center"/>
              <w:rPr>
                <w:lang w:eastAsia="en-US"/>
              </w:rPr>
            </w:pPr>
          </w:p>
          <w:p w14:paraId="58CFD245" w14:textId="77777777" w:rsidR="00413DF7" w:rsidRPr="00B61443" w:rsidRDefault="00413DF7" w:rsidP="008939B5">
            <w:pPr>
              <w:spacing w:line="256" w:lineRule="auto"/>
              <w:jc w:val="center"/>
              <w:rPr>
                <w:lang w:eastAsia="en-US"/>
              </w:rPr>
            </w:pPr>
          </w:p>
          <w:p w14:paraId="37C27B82" w14:textId="77777777" w:rsidR="00413DF7" w:rsidRPr="00B61443" w:rsidRDefault="00413DF7" w:rsidP="008939B5">
            <w:pPr>
              <w:spacing w:line="256" w:lineRule="auto"/>
              <w:jc w:val="center"/>
              <w:rPr>
                <w:lang w:eastAsia="en-US"/>
              </w:rPr>
            </w:pPr>
          </w:p>
          <w:p w14:paraId="3B08F262" w14:textId="77777777" w:rsidR="00413DF7" w:rsidRPr="00B61443" w:rsidRDefault="00413DF7" w:rsidP="008939B5">
            <w:pPr>
              <w:spacing w:line="256" w:lineRule="auto"/>
              <w:jc w:val="center"/>
              <w:rPr>
                <w:lang w:eastAsia="en-US"/>
              </w:rPr>
            </w:pPr>
          </w:p>
          <w:p w14:paraId="6147705E" w14:textId="77777777" w:rsidR="00413DF7" w:rsidRPr="00B61443" w:rsidRDefault="00413DF7" w:rsidP="008939B5">
            <w:pPr>
              <w:spacing w:line="256" w:lineRule="auto"/>
              <w:jc w:val="center"/>
              <w:rPr>
                <w:lang w:eastAsia="en-US"/>
              </w:rPr>
            </w:pPr>
          </w:p>
          <w:p w14:paraId="0CAEAD07" w14:textId="77777777" w:rsidR="00413DF7" w:rsidRPr="00B61443" w:rsidRDefault="00413DF7" w:rsidP="008939B5">
            <w:pPr>
              <w:spacing w:line="256" w:lineRule="auto"/>
              <w:jc w:val="center"/>
              <w:rPr>
                <w:lang w:eastAsia="en-US"/>
              </w:rPr>
            </w:pPr>
          </w:p>
          <w:p w14:paraId="2430A815" w14:textId="77777777" w:rsidR="00413DF7" w:rsidRPr="00B61443" w:rsidRDefault="00413DF7" w:rsidP="008939B5">
            <w:pPr>
              <w:spacing w:line="256" w:lineRule="auto"/>
              <w:jc w:val="center"/>
              <w:rPr>
                <w:lang w:eastAsia="en-US"/>
              </w:rPr>
            </w:pPr>
          </w:p>
          <w:p w14:paraId="79ACEC7E" w14:textId="77777777" w:rsidR="00413DF7" w:rsidRPr="00B61443" w:rsidRDefault="00413DF7" w:rsidP="008939B5">
            <w:pPr>
              <w:spacing w:line="256" w:lineRule="auto"/>
              <w:jc w:val="center"/>
              <w:rPr>
                <w:lang w:eastAsia="en-US"/>
              </w:rPr>
            </w:pPr>
          </w:p>
          <w:p w14:paraId="79F986D2" w14:textId="77777777" w:rsidR="00413DF7" w:rsidRPr="00B61443" w:rsidRDefault="00413DF7" w:rsidP="008939B5">
            <w:pPr>
              <w:spacing w:line="256" w:lineRule="auto"/>
              <w:jc w:val="center"/>
              <w:rPr>
                <w:lang w:eastAsia="en-US"/>
              </w:rPr>
            </w:pPr>
            <w:r w:rsidRPr="00B61443">
              <w:rPr>
                <w:lang w:eastAsia="en-US"/>
              </w:rPr>
              <w:t>50</w:t>
            </w:r>
          </w:p>
          <w:p w14:paraId="74B6199A" w14:textId="77777777" w:rsidR="00413DF7" w:rsidRPr="00B61443" w:rsidRDefault="00413DF7" w:rsidP="008939B5">
            <w:pPr>
              <w:spacing w:line="256" w:lineRule="auto"/>
              <w:jc w:val="center"/>
              <w:rPr>
                <w:lang w:eastAsia="en-US"/>
              </w:rPr>
            </w:pPr>
            <w:r w:rsidRPr="00B61443">
              <w:rPr>
                <w:lang w:eastAsia="en-US"/>
              </w:rPr>
              <w:t>(15)</w:t>
            </w:r>
          </w:p>
        </w:tc>
      </w:tr>
      <w:tr w:rsidR="00413DF7" w:rsidRPr="00B61443" w14:paraId="4E46ED57" w14:textId="77777777" w:rsidTr="008939B5">
        <w:trPr>
          <w:cantSplit/>
          <w:trHeight w:val="1395"/>
          <w:jc w:val="center"/>
        </w:trPr>
        <w:tc>
          <w:tcPr>
            <w:tcW w:w="5954" w:type="dxa"/>
            <w:tcBorders>
              <w:top w:val="single" w:sz="4" w:space="0" w:color="auto"/>
              <w:left w:val="single" w:sz="4" w:space="0" w:color="auto"/>
              <w:bottom w:val="single" w:sz="4" w:space="0" w:color="auto"/>
              <w:right w:val="single" w:sz="4" w:space="0" w:color="auto"/>
            </w:tcBorders>
            <w:hideMark/>
          </w:tcPr>
          <w:p w14:paraId="09F9868F" w14:textId="77777777" w:rsidR="00413DF7" w:rsidRPr="00B61443" w:rsidRDefault="00413DF7" w:rsidP="008939B5">
            <w:pPr>
              <w:spacing w:line="256" w:lineRule="auto"/>
              <w:jc w:val="both"/>
              <w:rPr>
                <w:b/>
                <w:lang w:eastAsia="en-US"/>
              </w:rPr>
            </w:pPr>
            <w:r w:rsidRPr="00B61443">
              <w:rPr>
                <w:b/>
                <w:lang w:eastAsia="en-US"/>
              </w:rPr>
              <w:t>B) Versenyfeladat: Árufőcsoportok forgalmazása</w:t>
            </w:r>
          </w:p>
          <w:p w14:paraId="44ABD2F2" w14:textId="77777777" w:rsidR="00413DF7" w:rsidRPr="00B61443" w:rsidRDefault="00413DF7" w:rsidP="008939B5">
            <w:pPr>
              <w:spacing w:line="256" w:lineRule="auto"/>
              <w:rPr>
                <w:bCs/>
                <w:sz w:val="20"/>
                <w:szCs w:val="20"/>
                <w:lang w:eastAsia="en-US"/>
              </w:rPr>
            </w:pPr>
            <w:r w:rsidRPr="00B61443">
              <w:rPr>
                <w:bCs/>
                <w:sz w:val="20"/>
                <w:szCs w:val="20"/>
                <w:lang w:eastAsia="en-US"/>
              </w:rPr>
              <w:t>Az élelmiszer termékek választékáról a vevő tájékoztatása, felhasználására, tárolására vonatkozó tanácsadás</w:t>
            </w:r>
          </w:p>
          <w:p w14:paraId="0EC87432" w14:textId="77777777" w:rsidR="00413DF7" w:rsidRPr="00B61443" w:rsidRDefault="00413DF7" w:rsidP="008939B5">
            <w:pPr>
              <w:spacing w:line="256" w:lineRule="auto"/>
              <w:rPr>
                <w:bCs/>
                <w:sz w:val="20"/>
                <w:szCs w:val="20"/>
                <w:lang w:eastAsia="en-US"/>
              </w:rPr>
            </w:pPr>
            <w:r w:rsidRPr="00B61443">
              <w:rPr>
                <w:bCs/>
                <w:sz w:val="20"/>
                <w:szCs w:val="20"/>
                <w:lang w:eastAsia="en-US"/>
              </w:rPr>
              <w:t xml:space="preserve">A vegyi </w:t>
            </w:r>
            <w:proofErr w:type="gramStart"/>
            <w:r w:rsidRPr="00B61443">
              <w:rPr>
                <w:bCs/>
                <w:sz w:val="20"/>
                <w:szCs w:val="20"/>
                <w:lang w:eastAsia="en-US"/>
              </w:rPr>
              <w:t>áru</w:t>
            </w:r>
            <w:proofErr w:type="gramEnd"/>
            <w:r w:rsidRPr="00B61443">
              <w:rPr>
                <w:bCs/>
                <w:sz w:val="20"/>
                <w:szCs w:val="20"/>
                <w:lang w:eastAsia="en-US"/>
              </w:rPr>
              <w:t xml:space="preserve"> termékek választékáról a vevő tájékoztatása, felhasználására, tárolására vonatkozó tanácsadás</w:t>
            </w:r>
          </w:p>
          <w:p w14:paraId="3B1E5351" w14:textId="77777777" w:rsidR="00413DF7" w:rsidRPr="00B61443" w:rsidRDefault="00413DF7" w:rsidP="008939B5">
            <w:pPr>
              <w:spacing w:line="256" w:lineRule="auto"/>
              <w:rPr>
                <w:bCs/>
                <w:sz w:val="20"/>
                <w:szCs w:val="20"/>
                <w:lang w:eastAsia="en-US"/>
              </w:rPr>
            </w:pPr>
            <w:r w:rsidRPr="00B61443">
              <w:rPr>
                <w:bCs/>
                <w:sz w:val="20"/>
                <w:szCs w:val="20"/>
                <w:lang w:eastAsia="en-US"/>
              </w:rPr>
              <w:t>A műszaki termékek választékáról a vevő tájékoztatása, vásárlói döntésben való segítése. A vásárló tájékoztatása a műszaki cikkek értékesítéséhez kapcsolódó szolgáltatásokról, az igénybevétel feltételeiről.</w:t>
            </w:r>
          </w:p>
          <w:p w14:paraId="156F2A43" w14:textId="77777777" w:rsidR="00413DF7" w:rsidRPr="00B61443" w:rsidRDefault="00413DF7" w:rsidP="008939B5">
            <w:pPr>
              <w:spacing w:line="256" w:lineRule="auto"/>
              <w:rPr>
                <w:bCs/>
                <w:sz w:val="20"/>
                <w:szCs w:val="20"/>
                <w:lang w:eastAsia="en-US"/>
              </w:rPr>
            </w:pPr>
            <w:r w:rsidRPr="00B61443">
              <w:rPr>
                <w:bCs/>
                <w:sz w:val="20"/>
                <w:szCs w:val="20"/>
                <w:lang w:eastAsia="en-US"/>
              </w:rPr>
              <w:t>A bútorok választékáról a vevő tájékoztatása, vásárlói döntésben való segítése. A vásárló tájékoztatása a bútorok értékesítéséhez kapcsolódó szolgáltatásokról, az igénybevétel feltételeiről.</w:t>
            </w:r>
          </w:p>
          <w:p w14:paraId="64B50C07" w14:textId="77777777" w:rsidR="00413DF7" w:rsidRPr="00B61443" w:rsidRDefault="00413DF7" w:rsidP="008939B5">
            <w:pPr>
              <w:spacing w:line="256" w:lineRule="auto"/>
              <w:rPr>
                <w:bCs/>
                <w:sz w:val="20"/>
                <w:szCs w:val="20"/>
                <w:lang w:eastAsia="en-US"/>
              </w:rPr>
            </w:pPr>
            <w:r w:rsidRPr="00B61443">
              <w:rPr>
                <w:bCs/>
                <w:sz w:val="20"/>
                <w:szCs w:val="20"/>
                <w:lang w:eastAsia="en-US"/>
              </w:rPr>
              <w:t>A lakástextíliák választékáról a vevő tájékoztatása, anyagszükséglet meghatározása, kezelési tanácsadás</w:t>
            </w:r>
          </w:p>
          <w:p w14:paraId="109B5185" w14:textId="77777777" w:rsidR="00413DF7" w:rsidRPr="00B61443" w:rsidRDefault="00413DF7" w:rsidP="008939B5">
            <w:pPr>
              <w:spacing w:line="256" w:lineRule="auto"/>
              <w:rPr>
                <w:b/>
                <w:bCs/>
                <w:lang w:eastAsia="en-US"/>
              </w:rPr>
            </w:pPr>
            <w:r w:rsidRPr="00B61443">
              <w:rPr>
                <w:bCs/>
                <w:sz w:val="20"/>
                <w:szCs w:val="20"/>
                <w:lang w:eastAsia="en-US"/>
              </w:rPr>
              <w:t>A ruházati és lábbeli termékek választékáról a vevő tájékoztatása, méretjelölésének értelmezése, kezelési-, használati tanácsadás</w:t>
            </w:r>
          </w:p>
        </w:tc>
        <w:tc>
          <w:tcPr>
            <w:tcW w:w="1276" w:type="dxa"/>
            <w:tcBorders>
              <w:top w:val="single" w:sz="4" w:space="0" w:color="auto"/>
              <w:left w:val="single" w:sz="4" w:space="0" w:color="auto"/>
              <w:bottom w:val="single" w:sz="4" w:space="0" w:color="auto"/>
              <w:right w:val="single" w:sz="4" w:space="0" w:color="auto"/>
            </w:tcBorders>
            <w:hideMark/>
          </w:tcPr>
          <w:p w14:paraId="31932127" w14:textId="77777777" w:rsidR="00413DF7" w:rsidRPr="00B61443" w:rsidRDefault="00413DF7" w:rsidP="008939B5">
            <w:pPr>
              <w:spacing w:line="256" w:lineRule="auto"/>
              <w:jc w:val="center"/>
              <w:rPr>
                <w:lang w:eastAsia="en-US"/>
              </w:rPr>
            </w:pPr>
          </w:p>
          <w:p w14:paraId="746B93BB" w14:textId="77777777" w:rsidR="00413DF7" w:rsidRPr="00B61443" w:rsidRDefault="00413DF7" w:rsidP="008939B5">
            <w:pPr>
              <w:spacing w:line="256" w:lineRule="auto"/>
              <w:jc w:val="center"/>
              <w:rPr>
                <w:lang w:eastAsia="en-US"/>
              </w:rPr>
            </w:pPr>
          </w:p>
          <w:p w14:paraId="5E0F6079" w14:textId="77777777" w:rsidR="00413DF7" w:rsidRPr="00B61443" w:rsidRDefault="00413DF7" w:rsidP="008939B5">
            <w:pPr>
              <w:spacing w:line="256" w:lineRule="auto"/>
              <w:jc w:val="center"/>
              <w:rPr>
                <w:lang w:eastAsia="en-US"/>
              </w:rPr>
            </w:pPr>
          </w:p>
          <w:p w14:paraId="0EF4DF65" w14:textId="77777777" w:rsidR="00413DF7" w:rsidRPr="00B61443" w:rsidRDefault="00413DF7" w:rsidP="008939B5">
            <w:pPr>
              <w:spacing w:line="256" w:lineRule="auto"/>
              <w:jc w:val="center"/>
              <w:rPr>
                <w:lang w:eastAsia="en-US"/>
              </w:rPr>
            </w:pPr>
          </w:p>
          <w:p w14:paraId="632AEC92" w14:textId="77777777" w:rsidR="00413DF7" w:rsidRPr="00B61443" w:rsidRDefault="00413DF7" w:rsidP="008939B5">
            <w:pPr>
              <w:spacing w:line="256" w:lineRule="auto"/>
              <w:jc w:val="center"/>
              <w:rPr>
                <w:lang w:eastAsia="en-US"/>
              </w:rPr>
            </w:pPr>
          </w:p>
          <w:p w14:paraId="00C296CD" w14:textId="77777777" w:rsidR="00413DF7" w:rsidRPr="00B61443" w:rsidRDefault="00413DF7" w:rsidP="008939B5">
            <w:pPr>
              <w:spacing w:line="256" w:lineRule="auto"/>
              <w:jc w:val="center"/>
              <w:rPr>
                <w:lang w:eastAsia="en-US"/>
              </w:rPr>
            </w:pPr>
          </w:p>
          <w:p w14:paraId="441FF051" w14:textId="77777777" w:rsidR="00413DF7" w:rsidRPr="00B61443" w:rsidRDefault="00413DF7" w:rsidP="008939B5">
            <w:pPr>
              <w:spacing w:line="256" w:lineRule="auto"/>
              <w:jc w:val="center"/>
              <w:rPr>
                <w:lang w:eastAsia="en-US"/>
              </w:rPr>
            </w:pPr>
            <w:r w:rsidRPr="00B61443">
              <w:rPr>
                <w:lang w:eastAsia="en-US"/>
              </w:rPr>
              <w:t>25</w:t>
            </w:r>
          </w:p>
        </w:tc>
        <w:tc>
          <w:tcPr>
            <w:tcW w:w="1275" w:type="dxa"/>
            <w:tcBorders>
              <w:top w:val="single" w:sz="4" w:space="0" w:color="auto"/>
              <w:left w:val="single" w:sz="4" w:space="0" w:color="auto"/>
              <w:bottom w:val="single" w:sz="4" w:space="0" w:color="auto"/>
              <w:right w:val="single" w:sz="4" w:space="0" w:color="auto"/>
            </w:tcBorders>
            <w:hideMark/>
          </w:tcPr>
          <w:p w14:paraId="185335F6" w14:textId="77777777" w:rsidR="00413DF7" w:rsidRPr="00B61443" w:rsidRDefault="00413DF7" w:rsidP="008939B5">
            <w:pPr>
              <w:spacing w:line="256" w:lineRule="auto"/>
              <w:jc w:val="center"/>
              <w:rPr>
                <w:lang w:eastAsia="en-US"/>
              </w:rPr>
            </w:pPr>
          </w:p>
          <w:p w14:paraId="4B49D7D6" w14:textId="77777777" w:rsidR="00413DF7" w:rsidRPr="00B61443" w:rsidRDefault="00413DF7" w:rsidP="008939B5">
            <w:pPr>
              <w:spacing w:line="256" w:lineRule="auto"/>
              <w:jc w:val="center"/>
              <w:rPr>
                <w:lang w:eastAsia="en-US"/>
              </w:rPr>
            </w:pPr>
          </w:p>
          <w:p w14:paraId="6AEA12CB" w14:textId="77777777" w:rsidR="00413DF7" w:rsidRPr="00B61443" w:rsidRDefault="00413DF7" w:rsidP="008939B5">
            <w:pPr>
              <w:spacing w:line="256" w:lineRule="auto"/>
              <w:jc w:val="center"/>
              <w:rPr>
                <w:lang w:eastAsia="en-US"/>
              </w:rPr>
            </w:pPr>
          </w:p>
          <w:p w14:paraId="30DFDEB9" w14:textId="77777777" w:rsidR="00413DF7" w:rsidRPr="00B61443" w:rsidRDefault="00413DF7" w:rsidP="008939B5">
            <w:pPr>
              <w:spacing w:line="256" w:lineRule="auto"/>
              <w:jc w:val="center"/>
              <w:rPr>
                <w:lang w:eastAsia="en-US"/>
              </w:rPr>
            </w:pPr>
          </w:p>
          <w:p w14:paraId="1770251E" w14:textId="77777777" w:rsidR="00413DF7" w:rsidRPr="00B61443" w:rsidRDefault="00413DF7" w:rsidP="008939B5">
            <w:pPr>
              <w:spacing w:line="256" w:lineRule="auto"/>
              <w:jc w:val="center"/>
              <w:rPr>
                <w:lang w:eastAsia="en-US"/>
              </w:rPr>
            </w:pPr>
          </w:p>
          <w:p w14:paraId="444CB56F" w14:textId="77777777" w:rsidR="00413DF7" w:rsidRPr="00B61443" w:rsidRDefault="00413DF7" w:rsidP="008939B5">
            <w:pPr>
              <w:spacing w:line="256" w:lineRule="auto"/>
              <w:jc w:val="center"/>
              <w:rPr>
                <w:lang w:eastAsia="en-US"/>
              </w:rPr>
            </w:pPr>
          </w:p>
          <w:p w14:paraId="4DD92C61" w14:textId="77777777" w:rsidR="00413DF7" w:rsidRPr="00B61443" w:rsidRDefault="00413DF7" w:rsidP="008939B5">
            <w:pPr>
              <w:spacing w:line="256" w:lineRule="auto"/>
              <w:jc w:val="center"/>
              <w:rPr>
                <w:lang w:eastAsia="en-US"/>
              </w:rPr>
            </w:pPr>
            <w:r w:rsidRPr="00B61443">
              <w:rPr>
                <w:lang w:eastAsia="en-US"/>
              </w:rPr>
              <w:t>50</w:t>
            </w:r>
          </w:p>
          <w:p w14:paraId="1F8862E7" w14:textId="77777777" w:rsidR="00413DF7" w:rsidRPr="00B61443" w:rsidRDefault="00413DF7" w:rsidP="008939B5">
            <w:pPr>
              <w:spacing w:line="256" w:lineRule="auto"/>
              <w:jc w:val="center"/>
              <w:rPr>
                <w:lang w:eastAsia="en-US"/>
              </w:rPr>
            </w:pPr>
            <w:r w:rsidRPr="00B61443">
              <w:rPr>
                <w:lang w:eastAsia="en-US"/>
              </w:rPr>
              <w:t>(25)</w:t>
            </w:r>
          </w:p>
        </w:tc>
      </w:tr>
    </w:tbl>
    <w:p w14:paraId="120C1001" w14:textId="77777777" w:rsidR="00413DF7" w:rsidRPr="00B61443" w:rsidRDefault="00413DF7" w:rsidP="00413DF7">
      <w:pPr>
        <w:jc w:val="both"/>
      </w:pPr>
    </w:p>
    <w:p w14:paraId="73CEB154" w14:textId="77777777" w:rsidR="00413DF7" w:rsidRPr="00B61443" w:rsidRDefault="00413DF7" w:rsidP="00413DF7">
      <w:pPr>
        <w:jc w:val="both"/>
      </w:pPr>
      <w:r w:rsidRPr="00B61443">
        <w:t xml:space="preserve">Értékelésre kerül (a 100 pont tartalmazza) minden szakmacsoportban a versenyzők: </w:t>
      </w:r>
    </w:p>
    <w:p w14:paraId="5B75E1D8" w14:textId="77777777" w:rsidR="00413DF7" w:rsidRPr="00B61443" w:rsidRDefault="00413DF7" w:rsidP="00C6754F">
      <w:pPr>
        <w:numPr>
          <w:ilvl w:val="0"/>
          <w:numId w:val="94"/>
        </w:numPr>
        <w:jc w:val="both"/>
      </w:pPr>
      <w:r w:rsidRPr="00B61443">
        <w:t>megjelenése, személyi és munkahelyi higiéniája,</w:t>
      </w:r>
    </w:p>
    <w:p w14:paraId="5465FEE6" w14:textId="77777777" w:rsidR="00413DF7" w:rsidRPr="00B61443" w:rsidRDefault="00413DF7" w:rsidP="00C6754F">
      <w:pPr>
        <w:numPr>
          <w:ilvl w:val="0"/>
          <w:numId w:val="94"/>
        </w:numPr>
        <w:jc w:val="both"/>
      </w:pPr>
      <w:r w:rsidRPr="00B61443">
        <w:t>kommunikációs készsége,</w:t>
      </w:r>
    </w:p>
    <w:p w14:paraId="67F098D1" w14:textId="77777777" w:rsidR="00413DF7" w:rsidRPr="00B61443" w:rsidRDefault="00413DF7" w:rsidP="00C6754F">
      <w:pPr>
        <w:numPr>
          <w:ilvl w:val="0"/>
          <w:numId w:val="94"/>
        </w:numPr>
        <w:jc w:val="both"/>
      </w:pPr>
      <w:r w:rsidRPr="00B61443">
        <w:t>kapcsolatteremtő készsége,</w:t>
      </w:r>
    </w:p>
    <w:p w14:paraId="14236CE9" w14:textId="77777777" w:rsidR="00413DF7" w:rsidRPr="00B61443" w:rsidRDefault="00413DF7" w:rsidP="00C6754F">
      <w:pPr>
        <w:numPr>
          <w:ilvl w:val="0"/>
          <w:numId w:val="94"/>
        </w:numPr>
        <w:jc w:val="both"/>
      </w:pPr>
      <w:r w:rsidRPr="00B61443">
        <w:t>udvariassága,</w:t>
      </w:r>
    </w:p>
    <w:p w14:paraId="2E15D819" w14:textId="77777777" w:rsidR="00413DF7" w:rsidRPr="00B61443" w:rsidRDefault="00413DF7" w:rsidP="00C6754F">
      <w:pPr>
        <w:numPr>
          <w:ilvl w:val="0"/>
          <w:numId w:val="94"/>
        </w:numPr>
        <w:jc w:val="both"/>
      </w:pPr>
      <w:r w:rsidRPr="00B61443">
        <w:t>önállósága.</w:t>
      </w:r>
    </w:p>
    <w:p w14:paraId="17100C6E" w14:textId="77777777" w:rsidR="00413DF7" w:rsidRPr="00B61443" w:rsidRDefault="00413DF7" w:rsidP="00413DF7">
      <w:pPr>
        <w:jc w:val="both"/>
      </w:pPr>
    </w:p>
    <w:p w14:paraId="5DB9872A" w14:textId="77777777" w:rsidR="00413DF7" w:rsidRPr="00B61443" w:rsidRDefault="00413DF7" w:rsidP="00413DF7">
      <w:pPr>
        <w:jc w:val="both"/>
        <w:rPr>
          <w:iCs/>
        </w:rPr>
      </w:pPr>
      <w:r w:rsidRPr="00B61443">
        <w:rPr>
          <w:iCs/>
        </w:rPr>
        <w:t xml:space="preserve">A verseny lebonyolítása az </w:t>
      </w:r>
      <w:r w:rsidRPr="00B61443">
        <w:rPr>
          <w:b/>
          <w:iCs/>
        </w:rPr>
        <w:t>érvényes szóbeli tételek</w:t>
      </w:r>
      <w:r w:rsidRPr="00B61443">
        <w:rPr>
          <w:iCs/>
        </w:rPr>
        <w:t xml:space="preserve"> alapján történik (a versenyzőre vonatkozó </w:t>
      </w:r>
      <w:r w:rsidRPr="00B61443">
        <w:t>szakmai és vizsgakövetelmény</w:t>
      </w:r>
      <w:r w:rsidRPr="00B61443">
        <w:rPr>
          <w:iCs/>
        </w:rPr>
        <w:t xml:space="preserve"> szerint).</w:t>
      </w:r>
    </w:p>
    <w:p w14:paraId="318340BB" w14:textId="77777777" w:rsidR="00413DF7" w:rsidRPr="00B61443" w:rsidRDefault="00413DF7" w:rsidP="00413DF7">
      <w:pPr>
        <w:jc w:val="both"/>
      </w:pPr>
    </w:p>
    <w:p w14:paraId="1357240C" w14:textId="77777777" w:rsidR="00413DF7" w:rsidRPr="00B61443" w:rsidRDefault="00413DF7" w:rsidP="00413DF7">
      <w:pPr>
        <w:jc w:val="both"/>
      </w:pPr>
      <w:r w:rsidRPr="00B61443">
        <w:t xml:space="preserve">A válogatóból azok a versenyzők </w:t>
      </w:r>
      <w:r w:rsidRPr="00B61443">
        <w:rPr>
          <w:b/>
        </w:rPr>
        <w:t>juthatnak</w:t>
      </w:r>
      <w:r w:rsidRPr="00B61443">
        <w:t xml:space="preserve"> tovább, akik az elődöntő és a válogató verseny egyes részterületein elérhető összes pontszám 60%-át elérték. </w:t>
      </w:r>
    </w:p>
    <w:p w14:paraId="110E993C" w14:textId="77777777" w:rsidR="00413DF7" w:rsidRPr="00B61443" w:rsidRDefault="00413DF7" w:rsidP="00413DF7">
      <w:pPr>
        <w:jc w:val="both"/>
      </w:pPr>
      <w:r w:rsidRPr="00B61443">
        <w:rPr>
          <w:b/>
          <w:bCs/>
        </w:rPr>
        <w:t xml:space="preserve">A versenybizottság az elért eredmények alapján rangsorolja a versenyzőket az elődöntő és válogató eredményei alapján, a tovább jutáshoz, de a MKIK határozza meg a tovább jutók keret számát. </w:t>
      </w:r>
      <w:r w:rsidRPr="00B61443">
        <w:t xml:space="preserve">(A minimális pontszám elérésének követelménye alól az MKIK felmentést adhat.) </w:t>
      </w:r>
    </w:p>
    <w:p w14:paraId="78194119" w14:textId="77777777" w:rsidR="00413DF7" w:rsidRPr="00B61443" w:rsidRDefault="00413DF7" w:rsidP="00413DF7">
      <w:pPr>
        <w:spacing w:after="200"/>
      </w:pPr>
      <w:r w:rsidRPr="00B61443">
        <w:br w:type="page"/>
      </w:r>
    </w:p>
    <w:p w14:paraId="7BE36606" w14:textId="77777777" w:rsidR="00413DF7" w:rsidRPr="00B61443" w:rsidRDefault="00413DF7" w:rsidP="00413DF7">
      <w:pPr>
        <w:jc w:val="both"/>
      </w:pPr>
    </w:p>
    <w:p w14:paraId="5DCDDD74" w14:textId="77777777" w:rsidR="00413DF7" w:rsidRPr="00B61443" w:rsidRDefault="00413DF7" w:rsidP="00413DF7">
      <w:pPr>
        <w:shd w:val="clear" w:color="auto" w:fill="FFFFFF"/>
        <w:jc w:val="both"/>
        <w:rPr>
          <w:b/>
        </w:rPr>
      </w:pPr>
      <w:r w:rsidRPr="00B61443">
        <w:rPr>
          <w:b/>
        </w:rPr>
        <w:t>Döntő</w:t>
      </w:r>
    </w:p>
    <w:p w14:paraId="3DB58CEC" w14:textId="77777777" w:rsidR="00413DF7" w:rsidRPr="00B61443" w:rsidRDefault="00413DF7" w:rsidP="00413DF7">
      <w:pPr>
        <w:shd w:val="clear" w:color="auto" w:fill="FFFFFF"/>
        <w:jc w:val="both"/>
        <w:rPr>
          <w:b/>
          <w:u w:val="single"/>
        </w:rPr>
      </w:pPr>
    </w:p>
    <w:p w14:paraId="78EC1525" w14:textId="77777777" w:rsidR="00413DF7" w:rsidRPr="00B61443" w:rsidRDefault="00413DF7" w:rsidP="00413DF7">
      <w:pPr>
        <w:tabs>
          <w:tab w:val="left" w:pos="1418"/>
        </w:tabs>
        <w:ind w:left="720" w:hanging="720"/>
        <w:rPr>
          <w:iCs/>
        </w:rPr>
      </w:pPr>
      <w:r w:rsidRPr="00B61443">
        <w:rPr>
          <w:iCs/>
        </w:rPr>
        <w:t xml:space="preserve">Helyszín: </w:t>
      </w:r>
      <w:r w:rsidRPr="00B61443">
        <w:rPr>
          <w:iCs/>
        </w:rPr>
        <w:tab/>
      </w:r>
      <w:r w:rsidRPr="00B61443">
        <w:t>Hungexpo Zrt. 1101 Budapest, Albertirsai út 10.</w:t>
      </w:r>
    </w:p>
    <w:p w14:paraId="13F41D5D" w14:textId="77777777" w:rsidR="00413DF7" w:rsidRPr="00B61443" w:rsidRDefault="00413DF7" w:rsidP="00413DF7">
      <w:pPr>
        <w:shd w:val="clear" w:color="auto" w:fill="FFFFFF"/>
        <w:ind w:left="709"/>
        <w:jc w:val="both"/>
        <w:rPr>
          <w:iC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6857"/>
        <w:gridCol w:w="1073"/>
        <w:gridCol w:w="1268"/>
      </w:tblGrid>
      <w:tr w:rsidR="00413DF7" w:rsidRPr="00B61443" w14:paraId="397EDC16" w14:textId="77777777" w:rsidTr="008939B5">
        <w:trPr>
          <w:jc w:val="center"/>
        </w:trPr>
        <w:tc>
          <w:tcPr>
            <w:tcW w:w="0" w:type="auto"/>
            <w:tcBorders>
              <w:top w:val="single" w:sz="6" w:space="0" w:color="auto"/>
              <w:left w:val="single" w:sz="6" w:space="0" w:color="auto"/>
              <w:bottom w:val="single" w:sz="6" w:space="0" w:color="auto"/>
              <w:right w:val="single" w:sz="6" w:space="0" w:color="auto"/>
            </w:tcBorders>
            <w:hideMark/>
          </w:tcPr>
          <w:p w14:paraId="17172213" w14:textId="77777777" w:rsidR="00413DF7" w:rsidRPr="00B61443" w:rsidRDefault="00413DF7" w:rsidP="008939B5">
            <w:pPr>
              <w:spacing w:line="256" w:lineRule="auto"/>
              <w:ind w:firstLine="708"/>
              <w:jc w:val="center"/>
              <w:rPr>
                <w:lang w:eastAsia="en-US"/>
              </w:rPr>
            </w:pPr>
            <w:r w:rsidRPr="00B61443">
              <w:rPr>
                <w:lang w:eastAsia="en-US"/>
              </w:rPr>
              <w:t>Téma (versenyfeladat)</w:t>
            </w:r>
          </w:p>
        </w:tc>
        <w:tc>
          <w:tcPr>
            <w:tcW w:w="0" w:type="auto"/>
            <w:tcBorders>
              <w:top w:val="single" w:sz="6" w:space="0" w:color="auto"/>
              <w:left w:val="single" w:sz="6" w:space="0" w:color="auto"/>
              <w:bottom w:val="single" w:sz="6" w:space="0" w:color="auto"/>
              <w:right w:val="single" w:sz="6" w:space="0" w:color="auto"/>
            </w:tcBorders>
            <w:hideMark/>
          </w:tcPr>
          <w:p w14:paraId="6D82E999" w14:textId="77777777" w:rsidR="00413DF7" w:rsidRPr="00B61443" w:rsidRDefault="00413DF7" w:rsidP="008939B5">
            <w:pPr>
              <w:spacing w:line="256" w:lineRule="auto"/>
              <w:jc w:val="center"/>
              <w:rPr>
                <w:lang w:eastAsia="en-US"/>
              </w:rPr>
            </w:pPr>
            <w:r w:rsidRPr="00B61443">
              <w:rPr>
                <w:lang w:eastAsia="en-US"/>
              </w:rPr>
              <w:t>Időtartam</w:t>
            </w:r>
          </w:p>
          <w:p w14:paraId="52488359" w14:textId="77777777" w:rsidR="00413DF7" w:rsidRPr="00B61443" w:rsidRDefault="00413DF7" w:rsidP="008939B5">
            <w:pPr>
              <w:spacing w:line="256" w:lineRule="auto"/>
              <w:jc w:val="center"/>
              <w:rPr>
                <w:lang w:eastAsia="en-US"/>
              </w:rPr>
            </w:pPr>
            <w:r w:rsidRPr="00B61443">
              <w:rPr>
                <w:lang w:eastAsia="en-US"/>
              </w:rPr>
              <w:t>perc</w:t>
            </w:r>
          </w:p>
        </w:tc>
        <w:tc>
          <w:tcPr>
            <w:tcW w:w="0" w:type="auto"/>
            <w:tcBorders>
              <w:top w:val="single" w:sz="6" w:space="0" w:color="auto"/>
              <w:left w:val="single" w:sz="6" w:space="0" w:color="auto"/>
              <w:bottom w:val="single" w:sz="6" w:space="0" w:color="auto"/>
              <w:right w:val="single" w:sz="6" w:space="0" w:color="auto"/>
            </w:tcBorders>
            <w:hideMark/>
          </w:tcPr>
          <w:p w14:paraId="42E3D568" w14:textId="77777777" w:rsidR="00413DF7" w:rsidRPr="00B61443" w:rsidRDefault="00413DF7" w:rsidP="008939B5">
            <w:pPr>
              <w:spacing w:line="256" w:lineRule="auto"/>
              <w:jc w:val="center"/>
              <w:rPr>
                <w:lang w:eastAsia="en-US"/>
              </w:rPr>
            </w:pPr>
            <w:r w:rsidRPr="00B61443">
              <w:rPr>
                <w:lang w:eastAsia="en-US"/>
              </w:rPr>
              <w:t>Elérhető pontszám</w:t>
            </w:r>
          </w:p>
        </w:tc>
      </w:tr>
      <w:tr w:rsidR="00413DF7" w:rsidRPr="00B61443" w14:paraId="35F0524F" w14:textId="77777777" w:rsidTr="00387B1B">
        <w:trPr>
          <w:trHeight w:val="7940"/>
          <w:jc w:val="center"/>
        </w:trPr>
        <w:tc>
          <w:tcPr>
            <w:tcW w:w="0" w:type="auto"/>
            <w:tcBorders>
              <w:top w:val="single" w:sz="6" w:space="0" w:color="auto"/>
              <w:left w:val="single" w:sz="6" w:space="0" w:color="auto"/>
              <w:bottom w:val="single" w:sz="6" w:space="0" w:color="auto"/>
              <w:right w:val="single" w:sz="6" w:space="0" w:color="auto"/>
            </w:tcBorders>
            <w:hideMark/>
          </w:tcPr>
          <w:p w14:paraId="52CE01A5" w14:textId="77777777" w:rsidR="00413DF7" w:rsidRPr="00B61443" w:rsidRDefault="00413DF7" w:rsidP="008939B5">
            <w:pPr>
              <w:rPr>
                <w:b/>
              </w:rPr>
            </w:pPr>
            <w:r w:rsidRPr="00B61443">
              <w:rPr>
                <w:b/>
              </w:rPr>
              <w:t>Marketing esettanulmány</w:t>
            </w:r>
          </w:p>
          <w:p w14:paraId="442205FC" w14:textId="77777777" w:rsidR="00413DF7" w:rsidRPr="00B61443" w:rsidRDefault="00413DF7" w:rsidP="008939B5">
            <w:pPr>
              <w:spacing w:line="256" w:lineRule="auto"/>
              <w:rPr>
                <w:sz w:val="20"/>
                <w:szCs w:val="20"/>
              </w:rPr>
            </w:pPr>
            <w:r w:rsidRPr="00B61443">
              <w:rPr>
                <w:sz w:val="20"/>
                <w:szCs w:val="20"/>
              </w:rPr>
              <w:t>Az alábbi témakörökből tetszőlegesen választott témában esettanulmány elvégzése és szóban történő bemutatása:</w:t>
            </w:r>
          </w:p>
          <w:p w14:paraId="684C75BA"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 vásárlói magatartást befolyásoló tényezők.</w:t>
            </w:r>
          </w:p>
          <w:p w14:paraId="584D50F6"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 xml:space="preserve">A </w:t>
            </w:r>
            <w:proofErr w:type="spellStart"/>
            <w:r w:rsidRPr="00B61443">
              <w:rPr>
                <w:rFonts w:ascii="Times New Roman" w:hAnsi="Times New Roman"/>
                <w:kern w:val="1"/>
                <w:sz w:val="20"/>
                <w:szCs w:val="20"/>
                <w:lang w:eastAsia="hi-IN" w:bidi="hi-IN"/>
              </w:rPr>
              <w:t>differenciálatlan</w:t>
            </w:r>
            <w:proofErr w:type="spellEnd"/>
            <w:r w:rsidRPr="00B61443">
              <w:rPr>
                <w:rFonts w:ascii="Times New Roman" w:hAnsi="Times New Roman"/>
                <w:kern w:val="1"/>
                <w:sz w:val="20"/>
                <w:szCs w:val="20"/>
                <w:lang w:eastAsia="hi-IN" w:bidi="hi-IN"/>
              </w:rPr>
              <w:t xml:space="preserve"> és a differenciált marketing jellemzői.</w:t>
            </w:r>
          </w:p>
          <w:p w14:paraId="2927D8E4"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Célpiaci marketing lényege, kialakulása.</w:t>
            </w:r>
          </w:p>
          <w:p w14:paraId="78B86F67"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Piacszegmentálás.</w:t>
            </w:r>
          </w:p>
          <w:p w14:paraId="5696B4AF"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Célpiac-választás.</w:t>
            </w:r>
          </w:p>
          <w:p w14:paraId="6E9E7790"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Pozicionálás.</w:t>
            </w:r>
          </w:p>
          <w:p w14:paraId="505DAEEC"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 marketing és piackutatás kapcsolata.</w:t>
            </w:r>
          </w:p>
          <w:p w14:paraId="350C64E2"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 piackutatás fajtái, módszerei, felhasználási területe, funkciói, folyamata, módszerei.</w:t>
            </w:r>
          </w:p>
          <w:p w14:paraId="37870114"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Termékpolitika és termékfejlesztés.</w:t>
            </w:r>
          </w:p>
          <w:p w14:paraId="514120F9"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 xml:space="preserve">Árpolitika, </w:t>
            </w:r>
            <w:proofErr w:type="spellStart"/>
            <w:r w:rsidRPr="00B61443">
              <w:rPr>
                <w:rFonts w:ascii="Times New Roman" w:hAnsi="Times New Roman"/>
                <w:kern w:val="1"/>
                <w:sz w:val="20"/>
                <w:szCs w:val="20"/>
                <w:lang w:eastAsia="hi-IN" w:bidi="hi-IN"/>
              </w:rPr>
              <w:t>árstratégia</w:t>
            </w:r>
            <w:proofErr w:type="spellEnd"/>
            <w:r w:rsidRPr="00B61443">
              <w:rPr>
                <w:rFonts w:ascii="Times New Roman" w:hAnsi="Times New Roman"/>
                <w:kern w:val="1"/>
                <w:sz w:val="20"/>
                <w:szCs w:val="20"/>
                <w:lang w:eastAsia="hi-IN" w:bidi="hi-IN"/>
              </w:rPr>
              <w:t xml:space="preserve"> és </w:t>
            </w:r>
            <w:proofErr w:type="spellStart"/>
            <w:r w:rsidRPr="00B61443">
              <w:rPr>
                <w:rFonts w:ascii="Times New Roman" w:hAnsi="Times New Roman"/>
                <w:kern w:val="1"/>
                <w:sz w:val="20"/>
                <w:szCs w:val="20"/>
                <w:lang w:eastAsia="hi-IN" w:bidi="hi-IN"/>
              </w:rPr>
              <w:t>ártaktika</w:t>
            </w:r>
            <w:proofErr w:type="spellEnd"/>
            <w:r w:rsidRPr="00B61443">
              <w:rPr>
                <w:rFonts w:ascii="Times New Roman" w:hAnsi="Times New Roman"/>
                <w:kern w:val="1"/>
                <w:sz w:val="20"/>
                <w:szCs w:val="20"/>
                <w:lang w:eastAsia="hi-IN" w:bidi="hi-IN"/>
              </w:rPr>
              <w:t xml:space="preserve"> fogalma, lényege.</w:t>
            </w:r>
          </w:p>
          <w:p w14:paraId="4A9ADFF3"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Értékesítéspolitika, értékesítési csatornák kiválasztása.</w:t>
            </w:r>
          </w:p>
          <w:p w14:paraId="328E51E8"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 marketingkommunikáció lényege, a kommunikációs mix elemei.</w:t>
            </w:r>
          </w:p>
          <w:p w14:paraId="18E908F3"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Reklám, reklámeszközök.</w:t>
            </w:r>
          </w:p>
          <w:p w14:paraId="3F0919AF"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Eladásösztönzés.</w:t>
            </w:r>
          </w:p>
          <w:p w14:paraId="5B2B2C62"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SP módszerek.</w:t>
            </w:r>
          </w:p>
          <w:p w14:paraId="22529554"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 xml:space="preserve">Személyes eladás </w:t>
            </w:r>
          </w:p>
          <w:p w14:paraId="5537764E"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POS eszközök és alkalmazásuk.</w:t>
            </w:r>
          </w:p>
          <w:p w14:paraId="4BC2706B"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Akciók szervezése.</w:t>
            </w:r>
          </w:p>
          <w:p w14:paraId="7D5F89CA"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Direkt marketing.</w:t>
            </w:r>
          </w:p>
          <w:p w14:paraId="5536112E"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PR fogalma, jellemzői, területei.</w:t>
            </w:r>
          </w:p>
          <w:p w14:paraId="163DE2DC"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Szponzorálás.</w:t>
            </w:r>
          </w:p>
          <w:p w14:paraId="5F34E0E5"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Image lényege, fajtái.</w:t>
            </w:r>
          </w:p>
          <w:p w14:paraId="0AA49C44"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Arculat fogalma, arculatot befolyásoló tényezők.</w:t>
            </w:r>
          </w:p>
          <w:p w14:paraId="680BA5D5"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Arculat formai és tartalmi elemei.</w:t>
            </w:r>
          </w:p>
          <w:p w14:paraId="21E5C102"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Arculattervezés (vállalat, honlap).</w:t>
            </w:r>
          </w:p>
          <w:p w14:paraId="062A4166" w14:textId="77777777" w:rsidR="00413DF7" w:rsidRPr="00B61443" w:rsidRDefault="00413DF7" w:rsidP="00C6754F">
            <w:pPr>
              <w:pStyle w:val="Listaszerbekezds"/>
              <w:widowControl w:val="0"/>
              <w:numPr>
                <w:ilvl w:val="0"/>
                <w:numId w:val="116"/>
              </w:numPr>
              <w:suppressAutoHyphens/>
              <w:rPr>
                <w:rFonts w:ascii="Times New Roman" w:hAnsi="Times New Roman"/>
                <w:kern w:val="1"/>
                <w:sz w:val="20"/>
                <w:szCs w:val="20"/>
                <w:lang w:eastAsia="hi-IN" w:bidi="hi-IN"/>
              </w:rPr>
            </w:pPr>
            <w:r w:rsidRPr="00B61443">
              <w:rPr>
                <w:rFonts w:ascii="Times New Roman" w:hAnsi="Times New Roman"/>
                <w:kern w:val="1"/>
                <w:sz w:val="20"/>
                <w:szCs w:val="20"/>
                <w:lang w:eastAsia="hi-IN" w:bidi="hi-IN"/>
              </w:rPr>
              <w:t>Internet szerepe, a vállalati honlap.</w:t>
            </w:r>
          </w:p>
        </w:tc>
        <w:tc>
          <w:tcPr>
            <w:tcW w:w="0" w:type="auto"/>
            <w:tcBorders>
              <w:top w:val="single" w:sz="6" w:space="0" w:color="auto"/>
              <w:left w:val="single" w:sz="6" w:space="0" w:color="auto"/>
              <w:bottom w:val="single" w:sz="6" w:space="0" w:color="auto"/>
              <w:right w:val="single" w:sz="6" w:space="0" w:color="auto"/>
            </w:tcBorders>
          </w:tcPr>
          <w:p w14:paraId="1E1B871A" w14:textId="77777777" w:rsidR="00413DF7" w:rsidRPr="00B61443" w:rsidRDefault="00413DF7" w:rsidP="008939B5">
            <w:pPr>
              <w:spacing w:line="256" w:lineRule="auto"/>
              <w:jc w:val="center"/>
              <w:rPr>
                <w:lang w:eastAsia="en-US"/>
              </w:rPr>
            </w:pPr>
          </w:p>
          <w:p w14:paraId="211AA7E5" w14:textId="77777777" w:rsidR="00413DF7" w:rsidRPr="00B61443" w:rsidRDefault="00413DF7" w:rsidP="008939B5">
            <w:pPr>
              <w:spacing w:line="256" w:lineRule="auto"/>
              <w:jc w:val="center"/>
              <w:rPr>
                <w:lang w:eastAsia="en-US"/>
              </w:rPr>
            </w:pPr>
          </w:p>
          <w:p w14:paraId="16A7BF8E" w14:textId="77777777" w:rsidR="00413DF7" w:rsidRPr="00B61443" w:rsidRDefault="00413DF7" w:rsidP="008939B5">
            <w:pPr>
              <w:spacing w:line="256" w:lineRule="auto"/>
              <w:jc w:val="center"/>
              <w:rPr>
                <w:lang w:eastAsia="en-US"/>
              </w:rPr>
            </w:pPr>
          </w:p>
          <w:p w14:paraId="3C6C6960" w14:textId="77777777" w:rsidR="00413DF7" w:rsidRPr="00B61443" w:rsidRDefault="00413DF7" w:rsidP="008939B5">
            <w:pPr>
              <w:spacing w:line="256" w:lineRule="auto"/>
              <w:jc w:val="center"/>
              <w:rPr>
                <w:lang w:eastAsia="en-US"/>
              </w:rPr>
            </w:pPr>
          </w:p>
          <w:p w14:paraId="261369F5" w14:textId="77777777" w:rsidR="00413DF7" w:rsidRPr="00B61443" w:rsidRDefault="00413DF7" w:rsidP="008939B5">
            <w:pPr>
              <w:spacing w:line="256" w:lineRule="auto"/>
              <w:jc w:val="center"/>
              <w:rPr>
                <w:lang w:eastAsia="en-US"/>
              </w:rPr>
            </w:pPr>
          </w:p>
          <w:p w14:paraId="51D4ACED" w14:textId="77777777" w:rsidR="00413DF7" w:rsidRPr="00B61443" w:rsidRDefault="00413DF7" w:rsidP="008939B5">
            <w:pPr>
              <w:spacing w:line="256" w:lineRule="auto"/>
              <w:jc w:val="center"/>
              <w:rPr>
                <w:lang w:eastAsia="en-US"/>
              </w:rPr>
            </w:pPr>
          </w:p>
          <w:p w14:paraId="66FAE087" w14:textId="77777777" w:rsidR="00413DF7" w:rsidRPr="00B61443" w:rsidRDefault="00413DF7" w:rsidP="008939B5">
            <w:pPr>
              <w:spacing w:line="256" w:lineRule="auto"/>
              <w:jc w:val="center"/>
              <w:rPr>
                <w:lang w:eastAsia="en-US"/>
              </w:rPr>
            </w:pPr>
          </w:p>
          <w:p w14:paraId="4184927B" w14:textId="77777777" w:rsidR="00413DF7" w:rsidRPr="00B61443" w:rsidRDefault="00413DF7" w:rsidP="008939B5">
            <w:pPr>
              <w:spacing w:line="256" w:lineRule="auto"/>
              <w:jc w:val="center"/>
              <w:rPr>
                <w:lang w:eastAsia="en-US"/>
              </w:rPr>
            </w:pPr>
          </w:p>
          <w:p w14:paraId="15F440B1" w14:textId="77777777" w:rsidR="00413DF7" w:rsidRPr="00B61443" w:rsidRDefault="00413DF7" w:rsidP="008939B5">
            <w:pPr>
              <w:spacing w:line="256" w:lineRule="auto"/>
              <w:jc w:val="center"/>
              <w:rPr>
                <w:lang w:eastAsia="en-US"/>
              </w:rPr>
            </w:pPr>
          </w:p>
          <w:p w14:paraId="56628F21" w14:textId="77777777" w:rsidR="00413DF7" w:rsidRPr="00B61443" w:rsidRDefault="00413DF7" w:rsidP="008939B5">
            <w:pPr>
              <w:spacing w:line="256" w:lineRule="auto"/>
              <w:jc w:val="center"/>
              <w:rPr>
                <w:lang w:eastAsia="en-US"/>
              </w:rPr>
            </w:pPr>
          </w:p>
          <w:p w14:paraId="1E19D41C" w14:textId="77777777" w:rsidR="00413DF7" w:rsidRPr="00B61443" w:rsidRDefault="00413DF7" w:rsidP="008939B5">
            <w:pPr>
              <w:spacing w:line="256" w:lineRule="auto"/>
              <w:jc w:val="center"/>
              <w:rPr>
                <w:lang w:eastAsia="en-US"/>
              </w:rPr>
            </w:pPr>
          </w:p>
          <w:p w14:paraId="5FEAF7F5" w14:textId="77777777" w:rsidR="00413DF7" w:rsidRPr="00B61443" w:rsidRDefault="00413DF7" w:rsidP="008939B5">
            <w:pPr>
              <w:spacing w:line="256" w:lineRule="auto"/>
              <w:jc w:val="center"/>
              <w:rPr>
                <w:lang w:eastAsia="en-US"/>
              </w:rPr>
            </w:pPr>
          </w:p>
          <w:p w14:paraId="54375E46" w14:textId="77777777" w:rsidR="00413DF7" w:rsidRPr="00B61443" w:rsidRDefault="00413DF7" w:rsidP="008939B5">
            <w:pPr>
              <w:spacing w:line="256" w:lineRule="auto"/>
              <w:jc w:val="center"/>
              <w:rPr>
                <w:lang w:eastAsia="en-US"/>
              </w:rPr>
            </w:pPr>
          </w:p>
          <w:p w14:paraId="6B288F53" w14:textId="77777777" w:rsidR="00413DF7" w:rsidRPr="00B61443" w:rsidRDefault="00413DF7" w:rsidP="008939B5">
            <w:pPr>
              <w:spacing w:line="256" w:lineRule="auto"/>
              <w:jc w:val="center"/>
              <w:rPr>
                <w:lang w:eastAsia="en-US"/>
              </w:rPr>
            </w:pPr>
            <w:r w:rsidRPr="00B61443">
              <w:rPr>
                <w:lang w:eastAsia="en-US"/>
              </w:rPr>
              <w:t>90</w:t>
            </w:r>
          </w:p>
          <w:p w14:paraId="0E0F5293" w14:textId="77777777" w:rsidR="00413DF7" w:rsidRPr="00B61443" w:rsidRDefault="00413DF7" w:rsidP="008939B5">
            <w:pPr>
              <w:spacing w:line="256" w:lineRule="auto"/>
              <w:jc w:val="center"/>
              <w:rPr>
                <w:lang w:eastAsia="en-US"/>
              </w:rPr>
            </w:pPr>
          </w:p>
        </w:tc>
        <w:tc>
          <w:tcPr>
            <w:tcW w:w="0" w:type="auto"/>
            <w:tcBorders>
              <w:top w:val="single" w:sz="6" w:space="0" w:color="auto"/>
              <w:left w:val="single" w:sz="6" w:space="0" w:color="auto"/>
              <w:bottom w:val="single" w:sz="6" w:space="0" w:color="auto"/>
              <w:right w:val="single" w:sz="6" w:space="0" w:color="auto"/>
            </w:tcBorders>
          </w:tcPr>
          <w:p w14:paraId="7CDF88C5" w14:textId="77777777" w:rsidR="00413DF7" w:rsidRPr="00B61443" w:rsidRDefault="00413DF7" w:rsidP="008939B5">
            <w:pPr>
              <w:keepNext/>
              <w:spacing w:line="256" w:lineRule="auto"/>
              <w:jc w:val="center"/>
              <w:rPr>
                <w:lang w:eastAsia="en-US"/>
              </w:rPr>
            </w:pPr>
          </w:p>
          <w:p w14:paraId="268EF6B0" w14:textId="77777777" w:rsidR="00413DF7" w:rsidRPr="00B61443" w:rsidRDefault="00413DF7" w:rsidP="008939B5">
            <w:pPr>
              <w:keepNext/>
              <w:spacing w:line="256" w:lineRule="auto"/>
              <w:jc w:val="center"/>
              <w:rPr>
                <w:lang w:eastAsia="en-US"/>
              </w:rPr>
            </w:pPr>
          </w:p>
          <w:p w14:paraId="559A80FF" w14:textId="77777777" w:rsidR="00413DF7" w:rsidRPr="00B61443" w:rsidRDefault="00413DF7" w:rsidP="008939B5">
            <w:pPr>
              <w:keepNext/>
              <w:spacing w:line="256" w:lineRule="auto"/>
              <w:jc w:val="center"/>
              <w:rPr>
                <w:lang w:eastAsia="en-US"/>
              </w:rPr>
            </w:pPr>
          </w:p>
          <w:p w14:paraId="2353A648" w14:textId="77777777" w:rsidR="00413DF7" w:rsidRPr="00B61443" w:rsidRDefault="00413DF7" w:rsidP="008939B5">
            <w:pPr>
              <w:keepNext/>
              <w:spacing w:line="256" w:lineRule="auto"/>
              <w:jc w:val="center"/>
              <w:rPr>
                <w:lang w:eastAsia="en-US"/>
              </w:rPr>
            </w:pPr>
          </w:p>
          <w:p w14:paraId="5B1EE45B" w14:textId="77777777" w:rsidR="00413DF7" w:rsidRPr="00B61443" w:rsidRDefault="00413DF7" w:rsidP="008939B5">
            <w:pPr>
              <w:keepNext/>
              <w:spacing w:line="256" w:lineRule="auto"/>
              <w:jc w:val="center"/>
              <w:rPr>
                <w:lang w:eastAsia="en-US"/>
              </w:rPr>
            </w:pPr>
          </w:p>
          <w:p w14:paraId="4B2B6CD8" w14:textId="77777777" w:rsidR="00413DF7" w:rsidRPr="00B61443" w:rsidRDefault="00413DF7" w:rsidP="008939B5">
            <w:pPr>
              <w:keepNext/>
              <w:spacing w:line="256" w:lineRule="auto"/>
              <w:jc w:val="center"/>
              <w:rPr>
                <w:lang w:eastAsia="en-US"/>
              </w:rPr>
            </w:pPr>
          </w:p>
          <w:p w14:paraId="5BFB88FD" w14:textId="77777777" w:rsidR="00413DF7" w:rsidRPr="00B61443" w:rsidRDefault="00413DF7" w:rsidP="008939B5">
            <w:pPr>
              <w:keepNext/>
              <w:spacing w:line="256" w:lineRule="auto"/>
              <w:jc w:val="center"/>
              <w:rPr>
                <w:lang w:eastAsia="en-US"/>
              </w:rPr>
            </w:pPr>
          </w:p>
          <w:p w14:paraId="5BC328AD" w14:textId="77777777" w:rsidR="00413DF7" w:rsidRPr="00B61443" w:rsidRDefault="00413DF7" w:rsidP="008939B5">
            <w:pPr>
              <w:keepNext/>
              <w:spacing w:line="256" w:lineRule="auto"/>
              <w:jc w:val="center"/>
              <w:rPr>
                <w:lang w:eastAsia="en-US"/>
              </w:rPr>
            </w:pPr>
          </w:p>
          <w:p w14:paraId="68FC5BB9" w14:textId="77777777" w:rsidR="00413DF7" w:rsidRPr="00B61443" w:rsidRDefault="00413DF7" w:rsidP="008939B5">
            <w:pPr>
              <w:keepNext/>
              <w:spacing w:line="256" w:lineRule="auto"/>
              <w:jc w:val="center"/>
              <w:rPr>
                <w:lang w:eastAsia="en-US"/>
              </w:rPr>
            </w:pPr>
          </w:p>
          <w:p w14:paraId="3457B11C" w14:textId="77777777" w:rsidR="00413DF7" w:rsidRPr="00B61443" w:rsidRDefault="00413DF7" w:rsidP="008939B5">
            <w:pPr>
              <w:keepNext/>
              <w:spacing w:line="256" w:lineRule="auto"/>
              <w:jc w:val="center"/>
              <w:rPr>
                <w:lang w:eastAsia="en-US"/>
              </w:rPr>
            </w:pPr>
          </w:p>
          <w:p w14:paraId="23323E0A" w14:textId="77777777" w:rsidR="00413DF7" w:rsidRPr="00B61443" w:rsidRDefault="00413DF7" w:rsidP="008939B5">
            <w:pPr>
              <w:keepNext/>
              <w:spacing w:line="256" w:lineRule="auto"/>
              <w:jc w:val="center"/>
              <w:rPr>
                <w:lang w:eastAsia="en-US"/>
              </w:rPr>
            </w:pPr>
          </w:p>
          <w:p w14:paraId="5982C851" w14:textId="77777777" w:rsidR="00413DF7" w:rsidRPr="00B61443" w:rsidRDefault="00413DF7" w:rsidP="008939B5">
            <w:pPr>
              <w:keepNext/>
              <w:spacing w:line="256" w:lineRule="auto"/>
              <w:jc w:val="center"/>
              <w:rPr>
                <w:lang w:eastAsia="en-US"/>
              </w:rPr>
            </w:pPr>
          </w:p>
          <w:p w14:paraId="094BBE98" w14:textId="77777777" w:rsidR="00413DF7" w:rsidRPr="00B61443" w:rsidRDefault="00413DF7" w:rsidP="008939B5">
            <w:pPr>
              <w:keepNext/>
              <w:spacing w:line="256" w:lineRule="auto"/>
              <w:jc w:val="center"/>
              <w:rPr>
                <w:lang w:eastAsia="en-US"/>
              </w:rPr>
            </w:pPr>
          </w:p>
          <w:p w14:paraId="39DB87AA" w14:textId="77777777" w:rsidR="00413DF7" w:rsidRPr="00B61443" w:rsidRDefault="00413DF7" w:rsidP="008939B5">
            <w:pPr>
              <w:keepNext/>
              <w:spacing w:line="256" w:lineRule="auto"/>
              <w:jc w:val="center"/>
              <w:rPr>
                <w:lang w:eastAsia="en-US"/>
              </w:rPr>
            </w:pPr>
            <w:r w:rsidRPr="00B61443">
              <w:rPr>
                <w:lang w:eastAsia="en-US"/>
              </w:rPr>
              <w:t>100</w:t>
            </w:r>
          </w:p>
        </w:tc>
      </w:tr>
      <w:tr w:rsidR="00413DF7" w:rsidRPr="00B61443" w14:paraId="2B4E5F92" w14:textId="77777777" w:rsidTr="00387B1B">
        <w:trPr>
          <w:trHeight w:val="813"/>
          <w:jc w:val="center"/>
        </w:trPr>
        <w:tc>
          <w:tcPr>
            <w:tcW w:w="0" w:type="auto"/>
            <w:tcBorders>
              <w:top w:val="single" w:sz="6" w:space="0" w:color="auto"/>
              <w:left w:val="single" w:sz="6" w:space="0" w:color="auto"/>
              <w:bottom w:val="single" w:sz="6" w:space="0" w:color="auto"/>
              <w:right w:val="single" w:sz="6" w:space="0" w:color="auto"/>
            </w:tcBorders>
            <w:hideMark/>
          </w:tcPr>
          <w:p w14:paraId="5F927A76" w14:textId="77777777" w:rsidR="00413DF7" w:rsidRPr="00B61443" w:rsidRDefault="00413DF7" w:rsidP="008939B5">
            <w:pPr>
              <w:spacing w:line="256" w:lineRule="auto"/>
              <w:rPr>
                <w:b/>
                <w:lang w:eastAsia="en-US"/>
              </w:rPr>
            </w:pPr>
            <w:r w:rsidRPr="00B61443">
              <w:rPr>
                <w:b/>
                <w:lang w:eastAsia="en-US"/>
              </w:rPr>
              <w:t>Áruforgalommal kapcsolatos esettanulmány</w:t>
            </w:r>
          </w:p>
          <w:p w14:paraId="1170F1F0" w14:textId="77777777" w:rsidR="00413DF7" w:rsidRPr="00B61443" w:rsidRDefault="00413DF7" w:rsidP="008939B5">
            <w:pPr>
              <w:spacing w:line="256" w:lineRule="auto"/>
              <w:rPr>
                <w:b/>
                <w:lang w:eastAsia="en-US"/>
              </w:rPr>
            </w:pPr>
            <w:r w:rsidRPr="00B61443">
              <w:rPr>
                <w:sz w:val="20"/>
                <w:szCs w:val="20"/>
              </w:rPr>
              <w:t>Egy meghatározott termékcsoport esetében egy adott áruforgalmi munkatevékenység elvégzése, szóban történő bemutatása.</w:t>
            </w:r>
          </w:p>
        </w:tc>
        <w:tc>
          <w:tcPr>
            <w:tcW w:w="0" w:type="auto"/>
            <w:tcBorders>
              <w:top w:val="single" w:sz="6" w:space="0" w:color="auto"/>
              <w:left w:val="single" w:sz="6" w:space="0" w:color="auto"/>
              <w:bottom w:val="single" w:sz="6" w:space="0" w:color="auto"/>
              <w:right w:val="single" w:sz="6" w:space="0" w:color="auto"/>
            </w:tcBorders>
          </w:tcPr>
          <w:p w14:paraId="34FE3B56" w14:textId="77777777" w:rsidR="00413DF7" w:rsidRPr="00B61443" w:rsidRDefault="00413DF7" w:rsidP="008939B5">
            <w:pPr>
              <w:spacing w:line="256" w:lineRule="auto"/>
              <w:jc w:val="center"/>
              <w:rPr>
                <w:lang w:eastAsia="en-US"/>
              </w:rPr>
            </w:pPr>
          </w:p>
          <w:p w14:paraId="18372018" w14:textId="77777777" w:rsidR="00413DF7" w:rsidRPr="00B61443" w:rsidRDefault="00413DF7" w:rsidP="008939B5">
            <w:pPr>
              <w:spacing w:line="256" w:lineRule="auto"/>
              <w:jc w:val="center"/>
              <w:rPr>
                <w:lang w:eastAsia="en-US"/>
              </w:rPr>
            </w:pPr>
            <w:r w:rsidRPr="00B61443">
              <w:rPr>
                <w:lang w:eastAsia="en-US"/>
              </w:rPr>
              <w:t>60</w:t>
            </w:r>
          </w:p>
        </w:tc>
        <w:tc>
          <w:tcPr>
            <w:tcW w:w="0" w:type="auto"/>
            <w:tcBorders>
              <w:top w:val="single" w:sz="6" w:space="0" w:color="auto"/>
              <w:left w:val="single" w:sz="6" w:space="0" w:color="auto"/>
              <w:bottom w:val="single" w:sz="6" w:space="0" w:color="auto"/>
              <w:right w:val="single" w:sz="6" w:space="0" w:color="auto"/>
            </w:tcBorders>
          </w:tcPr>
          <w:p w14:paraId="15D707FF" w14:textId="77777777" w:rsidR="00413DF7" w:rsidRPr="00B61443" w:rsidRDefault="00413DF7" w:rsidP="008939B5">
            <w:pPr>
              <w:keepNext/>
              <w:spacing w:line="256" w:lineRule="auto"/>
              <w:jc w:val="center"/>
              <w:rPr>
                <w:lang w:eastAsia="en-US"/>
              </w:rPr>
            </w:pPr>
          </w:p>
          <w:p w14:paraId="755A7BDA" w14:textId="77777777" w:rsidR="00413DF7" w:rsidRPr="00B61443" w:rsidRDefault="00413DF7" w:rsidP="008939B5">
            <w:pPr>
              <w:keepNext/>
              <w:spacing w:line="256" w:lineRule="auto"/>
              <w:jc w:val="center"/>
              <w:rPr>
                <w:lang w:eastAsia="en-US"/>
              </w:rPr>
            </w:pPr>
            <w:r w:rsidRPr="00B61443">
              <w:rPr>
                <w:lang w:eastAsia="en-US"/>
              </w:rPr>
              <w:t>100</w:t>
            </w:r>
          </w:p>
        </w:tc>
      </w:tr>
      <w:tr w:rsidR="00413DF7" w:rsidRPr="00B61443" w14:paraId="7BD68640" w14:textId="77777777" w:rsidTr="00387B1B">
        <w:trPr>
          <w:trHeight w:val="2089"/>
          <w:jc w:val="center"/>
        </w:trPr>
        <w:tc>
          <w:tcPr>
            <w:tcW w:w="0" w:type="auto"/>
            <w:tcBorders>
              <w:top w:val="single" w:sz="6" w:space="0" w:color="auto"/>
              <w:left w:val="single" w:sz="6" w:space="0" w:color="auto"/>
              <w:bottom w:val="single" w:sz="6" w:space="0" w:color="auto"/>
              <w:right w:val="single" w:sz="6" w:space="0" w:color="auto"/>
            </w:tcBorders>
            <w:hideMark/>
          </w:tcPr>
          <w:p w14:paraId="78B523CD" w14:textId="77777777" w:rsidR="00413DF7" w:rsidRPr="00B61443" w:rsidRDefault="00413DF7" w:rsidP="008939B5">
            <w:pPr>
              <w:spacing w:line="256" w:lineRule="auto"/>
              <w:rPr>
                <w:b/>
                <w:lang w:eastAsia="en-US"/>
              </w:rPr>
            </w:pPr>
            <w:r w:rsidRPr="00B61443">
              <w:rPr>
                <w:b/>
                <w:sz w:val="22"/>
                <w:szCs w:val="22"/>
                <w:lang w:eastAsia="en-US"/>
              </w:rPr>
              <w:t>Az áruk forgalmazása (gyakorlat)</w:t>
            </w:r>
          </w:p>
          <w:p w14:paraId="582B5F6A" w14:textId="77777777" w:rsidR="00413DF7" w:rsidRPr="00B61443" w:rsidRDefault="00413DF7" w:rsidP="008939B5">
            <w:pPr>
              <w:spacing w:line="256" w:lineRule="auto"/>
              <w:rPr>
                <w:b/>
                <w:sz w:val="20"/>
                <w:szCs w:val="20"/>
                <w:lang w:eastAsia="en-US"/>
              </w:rPr>
            </w:pPr>
            <w:r w:rsidRPr="00B61443">
              <w:rPr>
                <w:b/>
                <w:sz w:val="20"/>
                <w:szCs w:val="20"/>
                <w:lang w:eastAsia="en-US"/>
              </w:rPr>
              <w:t xml:space="preserve">A) Versenyfeladat: Az élelmiszerek, vegyiáruk, </w:t>
            </w:r>
            <w:r w:rsidRPr="00B61443">
              <w:rPr>
                <w:sz w:val="20"/>
                <w:szCs w:val="20"/>
                <w:lang w:eastAsia="en-US"/>
              </w:rPr>
              <w:t xml:space="preserve">választékának bemutatása megfelelő feladatleírás alapján, tájékoztatás az áruval kapcsolatos szolgáltatásokról, tárolási szabályokról, valamint áruajánlás. </w:t>
            </w:r>
            <w:r w:rsidRPr="00B61443">
              <w:rPr>
                <w:b/>
                <w:sz w:val="20"/>
                <w:szCs w:val="20"/>
                <w:lang w:eastAsia="en-US"/>
              </w:rPr>
              <w:t>magyar és idegen nyelven</w:t>
            </w:r>
          </w:p>
          <w:p w14:paraId="12F84DBC" w14:textId="77777777" w:rsidR="00413DF7" w:rsidRPr="00B61443" w:rsidRDefault="00413DF7" w:rsidP="008939B5">
            <w:pPr>
              <w:spacing w:line="256" w:lineRule="auto"/>
              <w:rPr>
                <w:b/>
                <w:lang w:eastAsia="en-US"/>
              </w:rPr>
            </w:pPr>
            <w:r w:rsidRPr="00B61443">
              <w:rPr>
                <w:b/>
                <w:sz w:val="20"/>
                <w:szCs w:val="20"/>
                <w:lang w:eastAsia="en-US"/>
              </w:rPr>
              <w:t>B) Versenyfeladat: A műszaki cikkek</w:t>
            </w:r>
            <w:r w:rsidRPr="00B61443">
              <w:rPr>
                <w:sz w:val="20"/>
                <w:szCs w:val="20"/>
                <w:lang w:eastAsia="en-US"/>
              </w:rPr>
              <w:t xml:space="preserve"> választékának bemutatása megfelelő feladatleírás alapján, tájékoztatás az áruval kapcsolatos szolgáltatásokról, meggyőződik az áruk üzemképességéről, valamint áruajánlás. (</w:t>
            </w:r>
            <w:r w:rsidRPr="00B61443">
              <w:rPr>
                <w:b/>
                <w:sz w:val="20"/>
                <w:szCs w:val="20"/>
                <w:lang w:eastAsia="en-US"/>
              </w:rPr>
              <w:t>magyar és idegen nyelven)</w:t>
            </w:r>
          </w:p>
        </w:tc>
        <w:tc>
          <w:tcPr>
            <w:tcW w:w="0" w:type="auto"/>
            <w:tcBorders>
              <w:top w:val="single" w:sz="6" w:space="0" w:color="auto"/>
              <w:left w:val="single" w:sz="6" w:space="0" w:color="auto"/>
              <w:bottom w:val="single" w:sz="6" w:space="0" w:color="auto"/>
              <w:right w:val="single" w:sz="6" w:space="0" w:color="auto"/>
            </w:tcBorders>
          </w:tcPr>
          <w:p w14:paraId="5ACAF22C" w14:textId="77777777" w:rsidR="00413DF7" w:rsidRPr="00B61443" w:rsidRDefault="00413DF7" w:rsidP="008939B5">
            <w:pPr>
              <w:spacing w:line="256" w:lineRule="auto"/>
              <w:jc w:val="center"/>
              <w:rPr>
                <w:lang w:eastAsia="en-US"/>
              </w:rPr>
            </w:pPr>
          </w:p>
          <w:p w14:paraId="36B969C3" w14:textId="77777777" w:rsidR="00413DF7" w:rsidRPr="00B61443" w:rsidRDefault="00413DF7" w:rsidP="008939B5">
            <w:pPr>
              <w:spacing w:line="256" w:lineRule="auto"/>
              <w:jc w:val="center"/>
              <w:rPr>
                <w:lang w:eastAsia="en-US"/>
              </w:rPr>
            </w:pPr>
            <w:r w:rsidRPr="00B61443">
              <w:rPr>
                <w:lang w:eastAsia="en-US"/>
              </w:rPr>
              <w:t>15</w:t>
            </w:r>
          </w:p>
          <w:p w14:paraId="021B2746" w14:textId="77777777" w:rsidR="00413DF7" w:rsidRPr="00B61443" w:rsidRDefault="00413DF7" w:rsidP="008939B5">
            <w:pPr>
              <w:spacing w:line="256" w:lineRule="auto"/>
              <w:jc w:val="center"/>
              <w:rPr>
                <w:lang w:eastAsia="en-US"/>
              </w:rPr>
            </w:pPr>
          </w:p>
          <w:p w14:paraId="66BE5C34" w14:textId="77777777" w:rsidR="00413DF7" w:rsidRPr="00B61443" w:rsidRDefault="00413DF7" w:rsidP="008939B5">
            <w:pPr>
              <w:spacing w:line="256" w:lineRule="auto"/>
              <w:rPr>
                <w:lang w:eastAsia="en-US"/>
              </w:rPr>
            </w:pPr>
          </w:p>
          <w:p w14:paraId="2FE42470" w14:textId="77777777" w:rsidR="00413DF7" w:rsidRPr="00B61443" w:rsidRDefault="00413DF7" w:rsidP="008939B5">
            <w:pPr>
              <w:spacing w:line="256" w:lineRule="auto"/>
              <w:jc w:val="center"/>
              <w:rPr>
                <w:lang w:eastAsia="en-US"/>
              </w:rPr>
            </w:pPr>
          </w:p>
          <w:p w14:paraId="5E56BC98" w14:textId="77777777" w:rsidR="00413DF7" w:rsidRPr="00B61443" w:rsidRDefault="00413DF7" w:rsidP="008939B5">
            <w:pPr>
              <w:spacing w:line="256" w:lineRule="auto"/>
              <w:jc w:val="center"/>
              <w:rPr>
                <w:lang w:eastAsia="en-US"/>
              </w:rPr>
            </w:pPr>
            <w:r w:rsidRPr="00B61443">
              <w:rPr>
                <w:lang w:eastAsia="en-US"/>
              </w:rPr>
              <w:t>15</w:t>
            </w:r>
          </w:p>
        </w:tc>
        <w:tc>
          <w:tcPr>
            <w:tcW w:w="0" w:type="auto"/>
            <w:tcBorders>
              <w:top w:val="single" w:sz="6" w:space="0" w:color="auto"/>
              <w:left w:val="single" w:sz="6" w:space="0" w:color="auto"/>
              <w:bottom w:val="single" w:sz="6" w:space="0" w:color="auto"/>
              <w:right w:val="single" w:sz="6" w:space="0" w:color="auto"/>
            </w:tcBorders>
          </w:tcPr>
          <w:p w14:paraId="408E003D" w14:textId="77777777" w:rsidR="00413DF7" w:rsidRPr="00B61443" w:rsidRDefault="00413DF7" w:rsidP="008939B5">
            <w:pPr>
              <w:keepNext/>
              <w:spacing w:line="256" w:lineRule="auto"/>
              <w:jc w:val="center"/>
              <w:rPr>
                <w:lang w:eastAsia="en-US"/>
              </w:rPr>
            </w:pPr>
          </w:p>
          <w:p w14:paraId="22AC0904" w14:textId="77777777" w:rsidR="00413DF7" w:rsidRPr="00B61443" w:rsidRDefault="00413DF7" w:rsidP="008939B5">
            <w:pPr>
              <w:keepNext/>
              <w:spacing w:line="256" w:lineRule="auto"/>
              <w:jc w:val="center"/>
              <w:rPr>
                <w:lang w:eastAsia="en-US"/>
              </w:rPr>
            </w:pPr>
            <w:r w:rsidRPr="00B61443">
              <w:rPr>
                <w:lang w:eastAsia="en-US"/>
              </w:rPr>
              <w:t>50</w:t>
            </w:r>
          </w:p>
          <w:p w14:paraId="3CE2A4A9" w14:textId="77777777" w:rsidR="00413DF7" w:rsidRPr="00B61443" w:rsidRDefault="00413DF7" w:rsidP="008939B5">
            <w:pPr>
              <w:keepNext/>
              <w:spacing w:line="256" w:lineRule="auto"/>
              <w:jc w:val="center"/>
              <w:rPr>
                <w:lang w:eastAsia="en-US"/>
              </w:rPr>
            </w:pPr>
          </w:p>
          <w:p w14:paraId="5DD3C8CD" w14:textId="77777777" w:rsidR="00413DF7" w:rsidRPr="00B61443" w:rsidRDefault="00413DF7" w:rsidP="008939B5">
            <w:pPr>
              <w:keepNext/>
              <w:spacing w:line="256" w:lineRule="auto"/>
              <w:rPr>
                <w:lang w:eastAsia="en-US"/>
              </w:rPr>
            </w:pPr>
          </w:p>
          <w:p w14:paraId="20CB3F69" w14:textId="77777777" w:rsidR="00413DF7" w:rsidRPr="00B61443" w:rsidRDefault="00413DF7" w:rsidP="008939B5">
            <w:pPr>
              <w:keepNext/>
              <w:spacing w:line="256" w:lineRule="auto"/>
              <w:jc w:val="center"/>
              <w:rPr>
                <w:lang w:eastAsia="en-US"/>
              </w:rPr>
            </w:pPr>
          </w:p>
          <w:p w14:paraId="304C57F1" w14:textId="77777777" w:rsidR="00413DF7" w:rsidRPr="00B61443" w:rsidRDefault="00413DF7" w:rsidP="008939B5">
            <w:pPr>
              <w:keepNext/>
              <w:spacing w:line="256" w:lineRule="auto"/>
              <w:jc w:val="center"/>
              <w:rPr>
                <w:lang w:eastAsia="en-US"/>
              </w:rPr>
            </w:pPr>
            <w:r w:rsidRPr="00B61443">
              <w:rPr>
                <w:lang w:eastAsia="en-US"/>
              </w:rPr>
              <w:t>50</w:t>
            </w:r>
          </w:p>
        </w:tc>
      </w:tr>
      <w:tr w:rsidR="00413DF7" w:rsidRPr="00B61443" w14:paraId="766C756F" w14:textId="77777777" w:rsidTr="008939B5">
        <w:trPr>
          <w:trHeight w:val="650"/>
          <w:jc w:val="center"/>
        </w:trPr>
        <w:tc>
          <w:tcPr>
            <w:tcW w:w="0" w:type="auto"/>
            <w:tcBorders>
              <w:top w:val="single" w:sz="4" w:space="0" w:color="auto"/>
              <w:left w:val="single" w:sz="6" w:space="0" w:color="auto"/>
              <w:bottom w:val="single" w:sz="4" w:space="0" w:color="auto"/>
              <w:right w:val="single" w:sz="6" w:space="0" w:color="auto"/>
            </w:tcBorders>
            <w:hideMark/>
          </w:tcPr>
          <w:p w14:paraId="6FE92CF3" w14:textId="77777777" w:rsidR="00413DF7" w:rsidRPr="00B61443" w:rsidRDefault="00413DF7" w:rsidP="008939B5">
            <w:pPr>
              <w:spacing w:line="256" w:lineRule="auto"/>
              <w:rPr>
                <w:lang w:eastAsia="en-US"/>
              </w:rPr>
            </w:pPr>
            <w:r w:rsidRPr="00B61443">
              <w:rPr>
                <w:b/>
                <w:lang w:eastAsia="en-US"/>
              </w:rPr>
              <w:t>Komplex feladat</w:t>
            </w:r>
            <w:r w:rsidRPr="00B61443">
              <w:rPr>
                <w:lang w:eastAsia="en-US"/>
              </w:rPr>
              <w:t xml:space="preserve">: </w:t>
            </w:r>
          </w:p>
          <w:p w14:paraId="5F6E4F1A" w14:textId="77777777" w:rsidR="00413DF7" w:rsidRPr="00B61443" w:rsidRDefault="00413DF7" w:rsidP="008939B5">
            <w:pPr>
              <w:spacing w:line="256" w:lineRule="auto"/>
              <w:rPr>
                <w:sz w:val="20"/>
                <w:szCs w:val="20"/>
                <w:lang w:eastAsia="en-US"/>
              </w:rPr>
            </w:pPr>
            <w:r w:rsidRPr="00B61443">
              <w:rPr>
                <w:sz w:val="20"/>
                <w:szCs w:val="20"/>
                <w:lang w:eastAsia="en-US"/>
              </w:rPr>
              <w:t>Árukihelyezéssel kapcsolatos önálló gyakorlati feladat.</w:t>
            </w:r>
          </w:p>
        </w:tc>
        <w:tc>
          <w:tcPr>
            <w:tcW w:w="0" w:type="auto"/>
            <w:tcBorders>
              <w:top w:val="single" w:sz="4" w:space="0" w:color="auto"/>
              <w:left w:val="single" w:sz="6" w:space="0" w:color="auto"/>
              <w:bottom w:val="single" w:sz="4" w:space="0" w:color="auto"/>
              <w:right w:val="single" w:sz="6" w:space="0" w:color="auto"/>
            </w:tcBorders>
          </w:tcPr>
          <w:p w14:paraId="25DD76C8" w14:textId="77777777" w:rsidR="00413DF7" w:rsidRPr="00B61443" w:rsidRDefault="00413DF7" w:rsidP="008939B5">
            <w:pPr>
              <w:spacing w:line="256" w:lineRule="auto"/>
              <w:jc w:val="center"/>
              <w:rPr>
                <w:lang w:eastAsia="en-US"/>
              </w:rPr>
            </w:pPr>
          </w:p>
          <w:p w14:paraId="3C22A46F" w14:textId="77777777" w:rsidR="00413DF7" w:rsidRPr="00B61443" w:rsidRDefault="00413DF7" w:rsidP="008939B5">
            <w:pPr>
              <w:spacing w:line="256" w:lineRule="auto"/>
              <w:jc w:val="center"/>
              <w:rPr>
                <w:lang w:eastAsia="en-US"/>
              </w:rPr>
            </w:pPr>
            <w:r w:rsidRPr="00B61443">
              <w:rPr>
                <w:lang w:eastAsia="en-US"/>
              </w:rPr>
              <w:t>90</w:t>
            </w:r>
          </w:p>
        </w:tc>
        <w:tc>
          <w:tcPr>
            <w:tcW w:w="0" w:type="auto"/>
            <w:tcBorders>
              <w:top w:val="single" w:sz="4" w:space="0" w:color="auto"/>
              <w:left w:val="single" w:sz="6" w:space="0" w:color="auto"/>
              <w:bottom w:val="single" w:sz="4" w:space="0" w:color="auto"/>
              <w:right w:val="single" w:sz="6" w:space="0" w:color="auto"/>
            </w:tcBorders>
          </w:tcPr>
          <w:p w14:paraId="180AFEA2" w14:textId="77777777" w:rsidR="00413DF7" w:rsidRPr="00B61443" w:rsidRDefault="00413DF7" w:rsidP="008939B5">
            <w:pPr>
              <w:keepNext/>
              <w:spacing w:line="256" w:lineRule="auto"/>
              <w:jc w:val="center"/>
              <w:rPr>
                <w:lang w:eastAsia="en-US"/>
              </w:rPr>
            </w:pPr>
          </w:p>
          <w:p w14:paraId="78D74B30" w14:textId="77777777" w:rsidR="00413DF7" w:rsidRPr="00B61443" w:rsidRDefault="00413DF7" w:rsidP="008939B5">
            <w:pPr>
              <w:keepNext/>
              <w:spacing w:line="256" w:lineRule="auto"/>
              <w:jc w:val="center"/>
              <w:rPr>
                <w:lang w:eastAsia="en-US"/>
              </w:rPr>
            </w:pPr>
            <w:r w:rsidRPr="00B61443">
              <w:rPr>
                <w:lang w:eastAsia="en-US"/>
              </w:rPr>
              <w:t>100</w:t>
            </w:r>
          </w:p>
        </w:tc>
      </w:tr>
    </w:tbl>
    <w:p w14:paraId="39E20D0C" w14:textId="77777777" w:rsidR="00413DF7" w:rsidRPr="00B61443" w:rsidRDefault="00413DF7" w:rsidP="00413DF7">
      <w:pPr>
        <w:jc w:val="both"/>
      </w:pPr>
    </w:p>
    <w:p w14:paraId="028E5359" w14:textId="77777777" w:rsidR="00387B1B" w:rsidRPr="00B61443" w:rsidRDefault="00387B1B">
      <w:pPr>
        <w:spacing w:after="160" w:line="259" w:lineRule="auto"/>
      </w:pPr>
      <w:r w:rsidRPr="00B61443">
        <w:br w:type="page"/>
      </w:r>
    </w:p>
    <w:p w14:paraId="301B6A97" w14:textId="518BFDA4" w:rsidR="00413DF7" w:rsidRPr="00B61443" w:rsidRDefault="00413DF7" w:rsidP="00413DF7">
      <w:pPr>
        <w:jc w:val="both"/>
      </w:pPr>
      <w:r w:rsidRPr="00B61443">
        <w:lastRenderedPageBreak/>
        <w:t>A versenyen a versenybizottság a szakmai tartalom, ismerete mellett értékeli a versenyzők:</w:t>
      </w:r>
    </w:p>
    <w:p w14:paraId="26D4E58B" w14:textId="77777777" w:rsidR="00413DF7" w:rsidRPr="00B61443" w:rsidRDefault="00413DF7" w:rsidP="00C6754F">
      <w:pPr>
        <w:numPr>
          <w:ilvl w:val="0"/>
          <w:numId w:val="95"/>
        </w:numPr>
        <w:jc w:val="both"/>
      </w:pPr>
      <w:r w:rsidRPr="00B61443">
        <w:t>megjelenését,</w:t>
      </w:r>
    </w:p>
    <w:p w14:paraId="5076D24C" w14:textId="77777777" w:rsidR="00413DF7" w:rsidRPr="00B61443" w:rsidRDefault="00413DF7" w:rsidP="00C6754F">
      <w:pPr>
        <w:numPr>
          <w:ilvl w:val="0"/>
          <w:numId w:val="95"/>
        </w:numPr>
        <w:jc w:val="both"/>
      </w:pPr>
      <w:r w:rsidRPr="00B61443">
        <w:t>kommunikációs készségét,</w:t>
      </w:r>
    </w:p>
    <w:p w14:paraId="796E8E6A" w14:textId="77777777" w:rsidR="00413DF7" w:rsidRPr="00B61443" w:rsidRDefault="00413DF7" w:rsidP="00C6754F">
      <w:pPr>
        <w:numPr>
          <w:ilvl w:val="0"/>
          <w:numId w:val="95"/>
        </w:numPr>
        <w:jc w:val="both"/>
      </w:pPr>
      <w:r w:rsidRPr="00B61443">
        <w:t>kapcsolatteremtő készségét,</w:t>
      </w:r>
    </w:p>
    <w:p w14:paraId="215A6C6D" w14:textId="77777777" w:rsidR="00413DF7" w:rsidRPr="00B61443" w:rsidRDefault="00413DF7" w:rsidP="00C6754F">
      <w:pPr>
        <w:numPr>
          <w:ilvl w:val="0"/>
          <w:numId w:val="95"/>
        </w:numPr>
        <w:jc w:val="both"/>
      </w:pPr>
      <w:r w:rsidRPr="00B61443">
        <w:t>udvariasságát,</w:t>
      </w:r>
    </w:p>
    <w:p w14:paraId="24FE4513" w14:textId="77777777" w:rsidR="00413DF7" w:rsidRPr="00B61443" w:rsidRDefault="00413DF7" w:rsidP="00C6754F">
      <w:pPr>
        <w:numPr>
          <w:ilvl w:val="0"/>
          <w:numId w:val="95"/>
        </w:numPr>
        <w:jc w:val="both"/>
      </w:pPr>
      <w:r w:rsidRPr="00B61443">
        <w:t>önállóságát.</w:t>
      </w:r>
    </w:p>
    <w:p w14:paraId="49ACBB93" w14:textId="77777777" w:rsidR="00413DF7" w:rsidRPr="00B61443" w:rsidRDefault="00413DF7" w:rsidP="00413DF7">
      <w:pPr>
        <w:jc w:val="both"/>
        <w:rPr>
          <w:rFonts w:eastAsia="Calibri"/>
          <w:lang w:eastAsia="en-US"/>
        </w:rPr>
      </w:pPr>
      <w:r w:rsidRPr="00B61443">
        <w:rPr>
          <w:b/>
        </w:rPr>
        <w:t xml:space="preserve">A versenyzők helyezését a döntőn elért pontszámai alapján határozza meg a versenybizottság. </w:t>
      </w:r>
    </w:p>
    <w:p w14:paraId="70558D69" w14:textId="77777777" w:rsidR="00413DF7" w:rsidRPr="00B61443" w:rsidRDefault="00413DF7" w:rsidP="004B79F6">
      <w:pPr>
        <w:spacing w:after="200"/>
        <w:jc w:val="both"/>
        <w:rPr>
          <w:rFonts w:eastAsia="Calibri"/>
          <w:lang w:eastAsia="en-US"/>
        </w:rPr>
      </w:pPr>
    </w:p>
    <w:p w14:paraId="513F8193" w14:textId="77777777" w:rsidR="004B79F6" w:rsidRPr="00B61443" w:rsidRDefault="004B79F6" w:rsidP="002F1F10">
      <w:pPr>
        <w:pStyle w:val="Cmsor3"/>
        <w:spacing w:before="360" w:after="360"/>
      </w:pPr>
      <w:r w:rsidRPr="00B61443">
        <w:br w:type="page"/>
      </w:r>
      <w:bookmarkStart w:id="375" w:name="_Toc499202834"/>
      <w:bookmarkStart w:id="376" w:name="_Toc486928566"/>
      <w:bookmarkStart w:id="377" w:name="_Toc15994450"/>
      <w:r w:rsidRPr="00B61443">
        <w:lastRenderedPageBreak/>
        <w:t>54 841 11 Logisztikai és szállítmányozási ügyintéző</w:t>
      </w:r>
      <w:bookmarkEnd w:id="375"/>
      <w:bookmarkEnd w:id="376"/>
      <w:bookmarkEnd w:id="377"/>
    </w:p>
    <w:p w14:paraId="72D39704" w14:textId="77777777" w:rsidR="00413DF7" w:rsidRPr="00B61443" w:rsidRDefault="00413DF7" w:rsidP="00413DF7">
      <w:pPr>
        <w:spacing w:after="200" w:line="276" w:lineRule="auto"/>
        <w:jc w:val="both"/>
        <w:rPr>
          <w:lang w:eastAsia="en-US"/>
        </w:rPr>
      </w:pPr>
      <w:r w:rsidRPr="00B61443">
        <w:rPr>
          <w:lang w:eastAsia="en-US"/>
        </w:rPr>
        <w:t>A 27/2012. (VIII. 27.) NGM rendelettel kiadott szakmai és vizsgakövetelményt módosító 25/2017. (VIII. 26.) NGM rendelet szerint indult képzésben részt vevők számára.</w:t>
      </w: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004"/>
        <w:gridCol w:w="1898"/>
        <w:gridCol w:w="1087"/>
        <w:gridCol w:w="1171"/>
        <w:gridCol w:w="980"/>
      </w:tblGrid>
      <w:tr w:rsidR="00413DF7" w:rsidRPr="00B61443" w14:paraId="555DF78A" w14:textId="77777777" w:rsidTr="008939B5">
        <w:trPr>
          <w:trHeight w:val="567"/>
          <w:jc w:val="center"/>
        </w:trPr>
        <w:tc>
          <w:tcPr>
            <w:tcW w:w="4004"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3A556D8A" w14:textId="77777777" w:rsidR="00413DF7" w:rsidRPr="00B61443" w:rsidRDefault="00413DF7" w:rsidP="008939B5">
            <w:pPr>
              <w:spacing w:line="256" w:lineRule="auto"/>
              <w:jc w:val="center"/>
              <w:rPr>
                <w:rFonts w:eastAsia="Calibri"/>
                <w:lang w:eastAsia="en-US"/>
              </w:rPr>
            </w:pPr>
            <w:r w:rsidRPr="00B61443">
              <w:rPr>
                <w:rFonts w:eastAsia="Calibri"/>
                <w:b/>
                <w:bCs/>
                <w:lang w:eastAsia="en-US"/>
              </w:rPr>
              <w:t>Versenyfeladat</w:t>
            </w:r>
          </w:p>
        </w:tc>
        <w:tc>
          <w:tcPr>
            <w:tcW w:w="1898"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7A580EFC" w14:textId="77777777" w:rsidR="00413DF7" w:rsidRPr="00B61443" w:rsidRDefault="00413DF7" w:rsidP="008939B5">
            <w:pPr>
              <w:spacing w:line="256" w:lineRule="auto"/>
              <w:jc w:val="center"/>
              <w:rPr>
                <w:rFonts w:eastAsia="Calibri"/>
                <w:lang w:eastAsia="en-US"/>
              </w:rPr>
            </w:pPr>
            <w:r w:rsidRPr="00B61443">
              <w:rPr>
                <w:rFonts w:eastAsia="Calibri"/>
                <w:b/>
                <w:bCs/>
                <w:lang w:eastAsia="en-US"/>
              </w:rPr>
              <w:t>Versenyforduló</w:t>
            </w:r>
          </w:p>
        </w:tc>
        <w:tc>
          <w:tcPr>
            <w:tcW w:w="3238" w:type="dxa"/>
            <w:gridSpan w:val="3"/>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1F43E12B" w14:textId="77777777" w:rsidR="00413DF7" w:rsidRPr="00B61443" w:rsidRDefault="00413DF7" w:rsidP="008939B5">
            <w:pPr>
              <w:spacing w:line="256" w:lineRule="auto"/>
              <w:jc w:val="center"/>
              <w:rPr>
                <w:rFonts w:eastAsia="Calibri"/>
                <w:b/>
                <w:bCs/>
                <w:lang w:eastAsia="en-US"/>
              </w:rPr>
            </w:pPr>
            <w:r w:rsidRPr="00B61443">
              <w:rPr>
                <w:rFonts w:eastAsia="Calibri"/>
                <w:b/>
                <w:bCs/>
                <w:lang w:eastAsia="en-US"/>
              </w:rPr>
              <w:t xml:space="preserve">Szakmai vizsga ill. egyes részei alóli felmentés lehetősége </w:t>
            </w:r>
          </w:p>
          <w:p w14:paraId="0A21FFC6" w14:textId="77777777" w:rsidR="00413DF7" w:rsidRPr="00B61443" w:rsidRDefault="00413DF7" w:rsidP="008939B5">
            <w:pPr>
              <w:spacing w:line="256" w:lineRule="auto"/>
              <w:jc w:val="center"/>
              <w:rPr>
                <w:rFonts w:eastAsia="Calibri"/>
                <w:lang w:eastAsia="en-US"/>
              </w:rPr>
            </w:pPr>
            <w:r w:rsidRPr="00B61443">
              <w:rPr>
                <w:rFonts w:eastAsia="Calibri"/>
                <w:b/>
                <w:bCs/>
                <w:lang w:eastAsia="en-US"/>
              </w:rPr>
              <w:t>az / a ….t követően</w:t>
            </w:r>
          </w:p>
        </w:tc>
      </w:tr>
      <w:tr w:rsidR="00413DF7" w:rsidRPr="00B61443" w14:paraId="4D42ADBF" w14:textId="77777777" w:rsidTr="008939B5">
        <w:trPr>
          <w:trHeight w:val="30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EE5435" w14:textId="77777777" w:rsidR="00413DF7" w:rsidRPr="00B61443" w:rsidRDefault="00413DF7" w:rsidP="008939B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213E63" w14:textId="77777777" w:rsidR="00413DF7" w:rsidRPr="00B61443" w:rsidRDefault="00413DF7" w:rsidP="008939B5">
            <w:pP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70631A3A" w14:textId="77777777" w:rsidR="00413DF7" w:rsidRPr="00B61443" w:rsidRDefault="00413DF7" w:rsidP="008939B5">
            <w:pPr>
              <w:spacing w:line="256" w:lineRule="auto"/>
              <w:jc w:val="center"/>
              <w:rPr>
                <w:rFonts w:eastAsia="Calibri"/>
                <w:lang w:eastAsia="en-US"/>
              </w:rPr>
            </w:pPr>
            <w:r w:rsidRPr="00B61443">
              <w:rPr>
                <w:rFonts w:eastAsia="Calibri"/>
                <w:lang w:eastAsia="en-US"/>
              </w:rPr>
              <w:t>elődöntő</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24F2211A" w14:textId="77777777" w:rsidR="00413DF7" w:rsidRPr="00B61443" w:rsidRDefault="00413DF7" w:rsidP="008939B5">
            <w:pPr>
              <w:spacing w:line="256" w:lineRule="auto"/>
              <w:jc w:val="center"/>
              <w:rPr>
                <w:rFonts w:eastAsia="Calibri"/>
                <w:lang w:eastAsia="en-US"/>
              </w:rPr>
            </w:pPr>
            <w:r w:rsidRPr="00B61443">
              <w:rPr>
                <w:rFonts w:eastAsia="Calibri"/>
                <w:lang w:eastAsia="en-US"/>
              </w:rPr>
              <w:t>válogató</w:t>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14:paraId="77ECAA00" w14:textId="77777777" w:rsidR="00413DF7" w:rsidRPr="00B61443" w:rsidRDefault="00413DF7" w:rsidP="008939B5">
            <w:pPr>
              <w:spacing w:line="256" w:lineRule="auto"/>
              <w:jc w:val="center"/>
              <w:rPr>
                <w:rFonts w:eastAsia="Calibri"/>
                <w:lang w:eastAsia="en-US"/>
              </w:rPr>
            </w:pPr>
            <w:r w:rsidRPr="00B61443">
              <w:rPr>
                <w:rFonts w:eastAsia="Calibri"/>
                <w:lang w:eastAsia="en-US"/>
              </w:rPr>
              <w:t>döntő</w:t>
            </w:r>
          </w:p>
        </w:tc>
      </w:tr>
      <w:tr w:rsidR="00413DF7" w:rsidRPr="00B61443" w14:paraId="22CA4020" w14:textId="77777777" w:rsidTr="008939B5">
        <w:trPr>
          <w:trHeight w:val="368"/>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2105A05" w14:textId="77777777" w:rsidR="00413DF7" w:rsidRPr="00B61443" w:rsidRDefault="00413DF7" w:rsidP="008939B5">
            <w:pPr>
              <w:spacing w:line="256" w:lineRule="auto"/>
              <w:rPr>
                <w:rFonts w:eastAsia="Calibri"/>
                <w:lang w:eastAsia="en-US"/>
              </w:rPr>
            </w:pPr>
            <w:r w:rsidRPr="00B61443">
              <w:rPr>
                <w:rFonts w:eastAsia="Calibri"/>
                <w:b/>
                <w:lang w:eastAsia="en-US"/>
              </w:rPr>
              <w:t xml:space="preserve">Írásbeli </w:t>
            </w:r>
            <w:r w:rsidRPr="00B61443">
              <w:rPr>
                <w:b/>
                <w:lang w:eastAsia="en-US"/>
              </w:rPr>
              <w:t>versenytevékenység</w:t>
            </w:r>
          </w:p>
          <w:p w14:paraId="185A3F4C" w14:textId="77777777" w:rsidR="00413DF7" w:rsidRPr="00B61443" w:rsidRDefault="00413DF7" w:rsidP="008939B5">
            <w:pPr>
              <w:spacing w:line="256" w:lineRule="auto"/>
              <w:rPr>
                <w:rFonts w:eastAsia="Calibri"/>
                <w:lang w:eastAsia="en-US"/>
              </w:rPr>
            </w:pPr>
            <w:r w:rsidRPr="00B61443">
              <w:rPr>
                <w:rFonts w:eastAsia="Calibri"/>
                <w:lang w:eastAsia="en-US"/>
              </w:rPr>
              <w:t>Logisztikai, szállítmányozási feladatok.</w:t>
            </w:r>
          </w:p>
        </w:tc>
        <w:tc>
          <w:tcPr>
            <w:tcW w:w="189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93AF30A" w14:textId="77777777" w:rsidR="00413DF7" w:rsidRPr="00B61443" w:rsidRDefault="00413DF7" w:rsidP="008939B5">
            <w:pPr>
              <w:spacing w:line="256" w:lineRule="auto"/>
              <w:jc w:val="center"/>
              <w:rPr>
                <w:rFonts w:eastAsia="Calibri"/>
                <w:lang w:eastAsia="en-US"/>
              </w:rPr>
            </w:pPr>
            <w:r w:rsidRPr="00B61443">
              <w:rPr>
                <w:rFonts w:eastAsia="Calibri"/>
                <w:lang w:eastAsia="en-US"/>
              </w:rPr>
              <w:t>elődöntő</w:t>
            </w: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58ABBD2"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654446C"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9D1DAF9"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r>
      <w:tr w:rsidR="00413DF7" w:rsidRPr="00B61443" w14:paraId="0F296C3E" w14:textId="77777777" w:rsidTr="008939B5">
        <w:trPr>
          <w:trHeight w:val="302"/>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40AD1E8" w14:textId="77777777" w:rsidR="00413DF7" w:rsidRPr="00B61443" w:rsidRDefault="00413DF7" w:rsidP="008939B5">
            <w:pPr>
              <w:spacing w:line="256" w:lineRule="auto"/>
              <w:rPr>
                <w:rFonts w:eastAsia="Calibri"/>
                <w:lang w:eastAsia="en-US"/>
              </w:rPr>
            </w:pPr>
            <w:r w:rsidRPr="00B61443">
              <w:rPr>
                <w:rFonts w:eastAsia="Calibri"/>
                <w:b/>
                <w:lang w:eastAsia="en-US"/>
              </w:rPr>
              <w:t xml:space="preserve">Gyakorlati </w:t>
            </w:r>
            <w:r w:rsidRPr="00B61443">
              <w:rPr>
                <w:b/>
                <w:lang w:eastAsia="en-US"/>
              </w:rPr>
              <w:t>versenytevékenység (A)</w:t>
            </w:r>
          </w:p>
          <w:p w14:paraId="6E2399A7" w14:textId="77777777" w:rsidR="00413DF7" w:rsidRPr="00B61443" w:rsidRDefault="00413DF7" w:rsidP="008939B5">
            <w:pPr>
              <w:spacing w:line="256" w:lineRule="auto"/>
              <w:rPr>
                <w:rFonts w:eastAsia="Calibri"/>
                <w:lang w:eastAsia="en-US"/>
              </w:rPr>
            </w:pPr>
            <w:r w:rsidRPr="00B61443">
              <w:rPr>
                <w:rFonts w:eastAsia="Calibri"/>
                <w:lang w:eastAsia="en-US"/>
              </w:rPr>
              <w:t>Adott szállítmányozási feladat végrehajtásának tervezése, költségek elszámolása, alapvető logisztikai tevékenységek.</w:t>
            </w:r>
          </w:p>
        </w:tc>
        <w:tc>
          <w:tcPr>
            <w:tcW w:w="1898" w:type="dxa"/>
            <w:vMerge w:val="restart"/>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6CA9CD8" w14:textId="77777777" w:rsidR="00413DF7" w:rsidRPr="00B61443" w:rsidRDefault="00413DF7" w:rsidP="008939B5">
            <w:pPr>
              <w:spacing w:line="256" w:lineRule="auto"/>
              <w:jc w:val="center"/>
              <w:rPr>
                <w:rFonts w:eastAsia="Calibri"/>
                <w:lang w:eastAsia="en-US"/>
              </w:rPr>
            </w:pPr>
            <w:r w:rsidRPr="00B61443">
              <w:rPr>
                <w:rFonts w:eastAsia="Calibri"/>
                <w:lang w:eastAsia="en-US"/>
              </w:rPr>
              <w:t>válogató</w:t>
            </w:r>
          </w:p>
          <w:p w14:paraId="05EFEA02" w14:textId="77777777" w:rsidR="00413DF7" w:rsidRPr="00B61443" w:rsidRDefault="00413DF7" w:rsidP="008939B5">
            <w:pPr>
              <w:spacing w:line="256" w:lineRule="auto"/>
              <w:jc w:val="cente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FF0F28A"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9959198"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9FF388E"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r>
      <w:tr w:rsidR="00413DF7" w:rsidRPr="00B61443" w14:paraId="63CF4DC5" w14:textId="77777777" w:rsidTr="008939B5">
        <w:trPr>
          <w:trHeight w:val="302"/>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32A3308" w14:textId="77777777" w:rsidR="00413DF7" w:rsidRPr="00B61443" w:rsidRDefault="00413DF7" w:rsidP="008939B5">
            <w:pPr>
              <w:spacing w:line="256" w:lineRule="auto"/>
              <w:rPr>
                <w:b/>
                <w:lang w:eastAsia="en-US"/>
              </w:rPr>
            </w:pPr>
            <w:r w:rsidRPr="00B61443">
              <w:rPr>
                <w:rFonts w:eastAsia="Calibri"/>
                <w:b/>
                <w:lang w:eastAsia="en-US"/>
              </w:rPr>
              <w:t xml:space="preserve">Gyakorlati </w:t>
            </w:r>
            <w:r w:rsidRPr="00B61443">
              <w:rPr>
                <w:b/>
                <w:lang w:eastAsia="en-US"/>
              </w:rPr>
              <w:t>versenytevékenység (B)</w:t>
            </w:r>
          </w:p>
          <w:p w14:paraId="44F48FB3" w14:textId="77777777" w:rsidR="00413DF7" w:rsidRPr="00B61443" w:rsidRDefault="00413DF7" w:rsidP="008939B5">
            <w:pPr>
              <w:spacing w:line="256" w:lineRule="auto"/>
              <w:rPr>
                <w:rFonts w:eastAsia="Calibri"/>
                <w:lang w:eastAsia="en-US"/>
              </w:rPr>
            </w:pPr>
            <w:r w:rsidRPr="00B61443">
              <w:rPr>
                <w:rFonts w:eastAsia="Calibri"/>
                <w:lang w:eastAsia="en-US"/>
              </w:rPr>
              <w:t>Közlekedés-szállítási alapok.</w:t>
            </w:r>
          </w:p>
        </w:tc>
        <w:tc>
          <w:tcPr>
            <w:tcW w:w="0" w:type="auto"/>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399F0A" w14:textId="77777777" w:rsidR="00413DF7" w:rsidRPr="00B61443" w:rsidRDefault="00413DF7" w:rsidP="008939B5">
            <w:pP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E973ABE"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AB56B75"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CE83894"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r>
      <w:tr w:rsidR="00413DF7" w:rsidRPr="00B61443" w14:paraId="6061166C" w14:textId="77777777" w:rsidTr="008939B5">
        <w:trPr>
          <w:trHeight w:val="368"/>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2E76DC3" w14:textId="77777777" w:rsidR="00413DF7" w:rsidRPr="00B61443" w:rsidRDefault="00413DF7" w:rsidP="008939B5">
            <w:pPr>
              <w:spacing w:line="256" w:lineRule="auto"/>
              <w:rPr>
                <w:b/>
                <w:lang w:eastAsia="en-US"/>
              </w:rPr>
            </w:pPr>
            <w:r w:rsidRPr="00B61443">
              <w:rPr>
                <w:rFonts w:eastAsia="Calibri"/>
                <w:b/>
                <w:lang w:eastAsia="en-US"/>
              </w:rPr>
              <w:t xml:space="preserve">Gyakorlati </w:t>
            </w:r>
            <w:r w:rsidRPr="00B61443">
              <w:rPr>
                <w:b/>
                <w:lang w:eastAsia="en-US"/>
              </w:rPr>
              <w:t>versenytevékenység (C)</w:t>
            </w:r>
          </w:p>
          <w:p w14:paraId="236A9A99" w14:textId="77777777" w:rsidR="00413DF7" w:rsidRPr="00B61443" w:rsidRDefault="00413DF7" w:rsidP="008939B5">
            <w:pPr>
              <w:spacing w:line="256" w:lineRule="auto"/>
              <w:rPr>
                <w:rFonts w:eastAsia="Calibri"/>
                <w:b/>
                <w:lang w:eastAsia="en-US"/>
              </w:rPr>
            </w:pPr>
            <w:r w:rsidRPr="00B61443">
              <w:rPr>
                <w:rFonts w:eastAsia="Calibri"/>
                <w:lang w:eastAsia="en-US"/>
              </w:rPr>
              <w:t>Raktározási feladatok.</w:t>
            </w:r>
          </w:p>
        </w:tc>
        <w:tc>
          <w:tcPr>
            <w:tcW w:w="0" w:type="auto"/>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BB9A15E" w14:textId="77777777" w:rsidR="00413DF7" w:rsidRPr="00B61443" w:rsidRDefault="00413DF7" w:rsidP="008939B5">
            <w:pP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B707F6C"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5D517C5"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AFDA9A0"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r>
      <w:tr w:rsidR="00413DF7" w:rsidRPr="00B61443" w14:paraId="21C3AD1E" w14:textId="77777777" w:rsidTr="008939B5">
        <w:trPr>
          <w:trHeight w:val="368"/>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7A60906" w14:textId="77777777" w:rsidR="00413DF7" w:rsidRPr="00B61443" w:rsidRDefault="00413DF7" w:rsidP="008939B5">
            <w:pPr>
              <w:spacing w:line="256" w:lineRule="auto"/>
              <w:rPr>
                <w:rFonts w:eastAsia="Calibri"/>
                <w:b/>
                <w:lang w:eastAsia="en-US"/>
              </w:rPr>
            </w:pPr>
            <w:r w:rsidRPr="00B61443">
              <w:rPr>
                <w:rFonts w:eastAsia="Calibri"/>
                <w:b/>
                <w:lang w:eastAsia="en-US"/>
              </w:rPr>
              <w:t xml:space="preserve">Szóbeli </w:t>
            </w:r>
            <w:r w:rsidRPr="00B61443">
              <w:rPr>
                <w:b/>
                <w:lang w:eastAsia="en-US"/>
              </w:rPr>
              <w:t>versenytevékenység (A)</w:t>
            </w:r>
          </w:p>
          <w:p w14:paraId="07B4F237" w14:textId="77777777" w:rsidR="00413DF7" w:rsidRPr="00B61443" w:rsidRDefault="00413DF7" w:rsidP="008939B5">
            <w:pPr>
              <w:spacing w:line="256" w:lineRule="auto"/>
              <w:rPr>
                <w:rFonts w:eastAsia="Calibri"/>
                <w:lang w:eastAsia="en-US"/>
              </w:rPr>
            </w:pPr>
            <w:r w:rsidRPr="00B61443">
              <w:rPr>
                <w:rFonts w:eastAsia="Calibri"/>
                <w:lang w:eastAsia="en-US"/>
              </w:rPr>
              <w:t>Logisztikai, szállítmányozási feladatok.</w:t>
            </w:r>
          </w:p>
        </w:tc>
        <w:tc>
          <w:tcPr>
            <w:tcW w:w="0" w:type="auto"/>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3BCE2F3" w14:textId="77777777" w:rsidR="00413DF7" w:rsidRPr="00B61443" w:rsidRDefault="00413DF7" w:rsidP="008939B5">
            <w:pP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05B5C3E"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BEE99CF"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B8F4129"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r>
      <w:tr w:rsidR="00413DF7" w:rsidRPr="00B61443" w14:paraId="02E0855C" w14:textId="77777777" w:rsidTr="008939B5">
        <w:trPr>
          <w:trHeight w:val="368"/>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AD52EF6" w14:textId="77777777" w:rsidR="00413DF7" w:rsidRPr="00B61443" w:rsidRDefault="00413DF7" w:rsidP="008939B5">
            <w:pPr>
              <w:spacing w:line="256" w:lineRule="auto"/>
              <w:rPr>
                <w:b/>
                <w:lang w:eastAsia="en-US"/>
              </w:rPr>
            </w:pPr>
            <w:r w:rsidRPr="00B61443">
              <w:rPr>
                <w:rFonts w:eastAsia="Calibri"/>
                <w:b/>
                <w:lang w:eastAsia="en-US"/>
              </w:rPr>
              <w:t xml:space="preserve">Szóbeli </w:t>
            </w:r>
            <w:r w:rsidRPr="00B61443">
              <w:rPr>
                <w:b/>
                <w:lang w:eastAsia="en-US"/>
              </w:rPr>
              <w:t>versenytevékenység (B)</w:t>
            </w:r>
          </w:p>
          <w:p w14:paraId="0F77961F" w14:textId="77777777" w:rsidR="00413DF7" w:rsidRPr="00B61443" w:rsidRDefault="00413DF7" w:rsidP="008939B5">
            <w:pPr>
              <w:spacing w:line="256" w:lineRule="auto"/>
              <w:rPr>
                <w:rFonts w:eastAsia="Calibri"/>
                <w:b/>
                <w:lang w:eastAsia="en-US"/>
              </w:rPr>
            </w:pPr>
            <w:r w:rsidRPr="00B61443">
              <w:rPr>
                <w:rFonts w:eastAsia="Calibri"/>
                <w:lang w:eastAsia="en-US"/>
              </w:rPr>
              <w:t>Raktározás menedzsment.</w:t>
            </w:r>
          </w:p>
        </w:tc>
        <w:tc>
          <w:tcPr>
            <w:tcW w:w="0" w:type="auto"/>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9C6D563" w14:textId="77777777" w:rsidR="00413DF7" w:rsidRPr="00B61443" w:rsidRDefault="00413DF7" w:rsidP="008939B5">
            <w:pP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BF524A9"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68C3E3C"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D3C71A5"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t>-</w:t>
            </w:r>
          </w:p>
        </w:tc>
      </w:tr>
      <w:tr w:rsidR="00413DF7" w:rsidRPr="00B61443" w14:paraId="7674223C" w14:textId="77777777" w:rsidTr="008939B5">
        <w:trPr>
          <w:trHeight w:val="368"/>
          <w:jc w:val="center"/>
        </w:trPr>
        <w:tc>
          <w:tcPr>
            <w:tcW w:w="40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A68D9A8" w14:textId="77777777" w:rsidR="00413DF7" w:rsidRPr="00B61443" w:rsidRDefault="00413DF7" w:rsidP="008939B5">
            <w:pPr>
              <w:spacing w:line="256" w:lineRule="auto"/>
              <w:rPr>
                <w:b/>
                <w:lang w:eastAsia="en-US"/>
              </w:rPr>
            </w:pPr>
            <w:r w:rsidRPr="00B61443">
              <w:rPr>
                <w:rFonts w:eastAsia="Calibri"/>
                <w:b/>
                <w:lang w:eastAsia="en-US"/>
              </w:rPr>
              <w:t xml:space="preserve">Szóbeli </w:t>
            </w:r>
            <w:r w:rsidRPr="00B61443">
              <w:rPr>
                <w:b/>
                <w:lang w:eastAsia="en-US"/>
              </w:rPr>
              <w:t>versenytevékenység (C)</w:t>
            </w:r>
          </w:p>
          <w:p w14:paraId="23730DED" w14:textId="77777777" w:rsidR="00413DF7" w:rsidRPr="00B61443" w:rsidRDefault="00413DF7" w:rsidP="008939B5">
            <w:pPr>
              <w:spacing w:line="256" w:lineRule="auto"/>
              <w:rPr>
                <w:rFonts w:eastAsia="Calibri"/>
                <w:b/>
                <w:lang w:eastAsia="en-US"/>
              </w:rPr>
            </w:pPr>
            <w:r w:rsidRPr="00B61443">
              <w:rPr>
                <w:rFonts w:eastAsia="Calibri"/>
                <w:lang w:eastAsia="en-US"/>
              </w:rPr>
              <w:t>Raktározás.</w:t>
            </w:r>
          </w:p>
        </w:tc>
        <w:tc>
          <w:tcPr>
            <w:tcW w:w="0" w:type="auto"/>
            <w:vMerge/>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FEA0C4D" w14:textId="77777777" w:rsidR="00413DF7" w:rsidRPr="00B61443" w:rsidRDefault="00413DF7" w:rsidP="008939B5">
            <w:pPr>
              <w:rPr>
                <w:rFonts w:eastAsia="Calibri"/>
                <w:lang w:eastAsia="en-US"/>
              </w:rPr>
            </w:pPr>
          </w:p>
        </w:tc>
        <w:tc>
          <w:tcPr>
            <w:tcW w:w="1087"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0E6993A" w14:textId="77777777" w:rsidR="00413DF7" w:rsidRPr="00B61443" w:rsidRDefault="00413DF7" w:rsidP="008939B5">
            <w:pPr>
              <w:spacing w:line="256" w:lineRule="auto"/>
              <w:jc w:val="center"/>
              <w:rPr>
                <w:rFonts w:eastAsia="Calibri"/>
                <w:lang w:eastAsia="en-US"/>
              </w:rPr>
            </w:pPr>
            <w:r w:rsidRPr="00B61443">
              <w:rPr>
                <w:rFonts w:eastAsia="Calibri"/>
                <w:lang w:eastAsia="en-US"/>
              </w:rPr>
              <w:t>-</w:t>
            </w:r>
          </w:p>
        </w:tc>
        <w:tc>
          <w:tcPr>
            <w:tcW w:w="117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99102D6"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sym w:font="Wingdings 2" w:char="0050"/>
            </w:r>
          </w:p>
        </w:tc>
        <w:tc>
          <w:tcPr>
            <w:tcW w:w="98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B26B17E" w14:textId="77777777" w:rsidR="00413DF7" w:rsidRPr="00B61443" w:rsidRDefault="00413DF7" w:rsidP="008939B5">
            <w:pPr>
              <w:spacing w:line="256" w:lineRule="auto"/>
              <w:jc w:val="center"/>
              <w:rPr>
                <w:rFonts w:eastAsia="Calibri"/>
                <w:b/>
                <w:lang w:eastAsia="en-US"/>
              </w:rPr>
            </w:pPr>
            <w:r w:rsidRPr="00B61443">
              <w:rPr>
                <w:rFonts w:eastAsia="Calibri"/>
                <w:b/>
                <w:lang w:eastAsia="en-US"/>
              </w:rPr>
              <w:t>-</w:t>
            </w:r>
          </w:p>
        </w:tc>
      </w:tr>
    </w:tbl>
    <w:p w14:paraId="6052547A" w14:textId="77777777" w:rsidR="00413DF7" w:rsidRPr="00B61443" w:rsidRDefault="00413DF7" w:rsidP="00413DF7">
      <w:pPr>
        <w:jc w:val="both"/>
        <w:rPr>
          <w:rFonts w:eastAsia="Calibri"/>
          <w:b/>
          <w:iCs/>
        </w:rPr>
      </w:pPr>
    </w:p>
    <w:p w14:paraId="517FAFC0" w14:textId="77777777" w:rsidR="00413DF7" w:rsidRPr="00B61443" w:rsidRDefault="00413DF7" w:rsidP="00413DF7">
      <w:pPr>
        <w:jc w:val="both"/>
        <w:rPr>
          <w:rFonts w:eastAsia="Calibri"/>
          <w:b/>
          <w:iCs/>
        </w:rPr>
      </w:pPr>
      <w:r w:rsidRPr="00B61443">
        <w:rPr>
          <w:rFonts w:eastAsia="Calibri"/>
          <w:b/>
          <w:iCs/>
        </w:rPr>
        <w:t>Elődöntő</w:t>
      </w:r>
    </w:p>
    <w:p w14:paraId="2A863404" w14:textId="77777777" w:rsidR="00413DF7" w:rsidRPr="00B61443" w:rsidRDefault="00413DF7" w:rsidP="00413DF7">
      <w:pPr>
        <w:tabs>
          <w:tab w:val="left" w:pos="2520"/>
        </w:tabs>
        <w:jc w:val="both"/>
        <w:rPr>
          <w:rFonts w:eastAsia="Calibri"/>
          <w:b/>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484"/>
        <w:gridCol w:w="1276"/>
        <w:gridCol w:w="1275"/>
      </w:tblGrid>
      <w:tr w:rsidR="00413DF7" w:rsidRPr="00B61443" w14:paraId="61F8A605" w14:textId="77777777" w:rsidTr="008939B5">
        <w:trPr>
          <w:jc w:val="center"/>
        </w:trPr>
        <w:tc>
          <w:tcPr>
            <w:tcW w:w="6484" w:type="dxa"/>
            <w:tcBorders>
              <w:top w:val="single" w:sz="4" w:space="0" w:color="auto"/>
              <w:left w:val="single" w:sz="4" w:space="0" w:color="auto"/>
              <w:bottom w:val="single" w:sz="4" w:space="0" w:color="auto"/>
              <w:right w:val="single" w:sz="4" w:space="0" w:color="auto"/>
            </w:tcBorders>
            <w:hideMark/>
          </w:tcPr>
          <w:p w14:paraId="79863A11" w14:textId="77777777" w:rsidR="00413DF7" w:rsidRPr="00B61443" w:rsidRDefault="00413DF7" w:rsidP="008939B5">
            <w:pPr>
              <w:spacing w:line="256" w:lineRule="auto"/>
              <w:jc w:val="center"/>
              <w:rPr>
                <w:rFonts w:eastAsia="Calibri"/>
                <w:lang w:eastAsia="en-US"/>
              </w:rPr>
            </w:pPr>
            <w:r w:rsidRPr="00B61443">
              <w:rPr>
                <w:rFonts w:eastAsia="Calibri"/>
                <w:lang w:eastAsia="en-US"/>
              </w:rPr>
              <w:t>Téma (versenyfeladat)</w:t>
            </w:r>
          </w:p>
        </w:tc>
        <w:tc>
          <w:tcPr>
            <w:tcW w:w="1276" w:type="dxa"/>
            <w:tcBorders>
              <w:top w:val="single" w:sz="4" w:space="0" w:color="auto"/>
              <w:left w:val="single" w:sz="4" w:space="0" w:color="auto"/>
              <w:bottom w:val="single" w:sz="4" w:space="0" w:color="auto"/>
              <w:right w:val="single" w:sz="4" w:space="0" w:color="auto"/>
            </w:tcBorders>
            <w:hideMark/>
          </w:tcPr>
          <w:p w14:paraId="2D6E9C5B" w14:textId="77777777" w:rsidR="00413DF7" w:rsidRPr="00B61443" w:rsidRDefault="00413DF7" w:rsidP="008939B5">
            <w:pPr>
              <w:spacing w:line="256" w:lineRule="auto"/>
              <w:jc w:val="center"/>
              <w:rPr>
                <w:rFonts w:eastAsia="Calibri"/>
                <w:lang w:eastAsia="en-US"/>
              </w:rPr>
            </w:pPr>
            <w:r w:rsidRPr="00B61443">
              <w:rPr>
                <w:rFonts w:eastAsia="Calibri"/>
                <w:lang w:eastAsia="en-US"/>
              </w:rPr>
              <w:t>Időtartam</w:t>
            </w:r>
          </w:p>
          <w:p w14:paraId="07712468" w14:textId="77777777" w:rsidR="00413DF7" w:rsidRPr="00B61443" w:rsidRDefault="00413DF7" w:rsidP="008939B5">
            <w:pPr>
              <w:spacing w:line="256" w:lineRule="auto"/>
              <w:jc w:val="center"/>
              <w:rPr>
                <w:rFonts w:eastAsia="Calibri"/>
                <w:lang w:eastAsia="en-US"/>
              </w:rPr>
            </w:pPr>
            <w:r w:rsidRPr="00B61443">
              <w:rPr>
                <w:rFonts w:eastAsia="Calibri"/>
                <w:lang w:eastAsia="en-US"/>
              </w:rPr>
              <w:t>perc</w:t>
            </w:r>
          </w:p>
        </w:tc>
        <w:tc>
          <w:tcPr>
            <w:tcW w:w="1275" w:type="dxa"/>
            <w:tcBorders>
              <w:top w:val="single" w:sz="4" w:space="0" w:color="auto"/>
              <w:left w:val="single" w:sz="4" w:space="0" w:color="auto"/>
              <w:bottom w:val="single" w:sz="4" w:space="0" w:color="auto"/>
              <w:right w:val="single" w:sz="4" w:space="0" w:color="auto"/>
            </w:tcBorders>
            <w:hideMark/>
          </w:tcPr>
          <w:p w14:paraId="1A8E58FD" w14:textId="77777777" w:rsidR="00413DF7" w:rsidRPr="00B61443" w:rsidRDefault="00413DF7" w:rsidP="008939B5">
            <w:pPr>
              <w:spacing w:line="256" w:lineRule="auto"/>
              <w:jc w:val="center"/>
              <w:rPr>
                <w:rFonts w:eastAsia="Calibri"/>
                <w:lang w:eastAsia="en-US"/>
              </w:rPr>
            </w:pPr>
            <w:r w:rsidRPr="00B61443">
              <w:rPr>
                <w:rFonts w:eastAsia="Calibri"/>
                <w:lang w:eastAsia="en-US"/>
              </w:rPr>
              <w:t>Elérhető pontszám</w:t>
            </w:r>
          </w:p>
        </w:tc>
      </w:tr>
      <w:tr w:rsidR="00413DF7" w:rsidRPr="00B61443" w14:paraId="4D3ECD34" w14:textId="77777777" w:rsidTr="008939B5">
        <w:trPr>
          <w:cantSplit/>
          <w:trHeight w:val="1651"/>
          <w:jc w:val="center"/>
        </w:trPr>
        <w:tc>
          <w:tcPr>
            <w:tcW w:w="6484" w:type="dxa"/>
            <w:tcBorders>
              <w:top w:val="single" w:sz="4" w:space="0" w:color="auto"/>
              <w:left w:val="single" w:sz="4" w:space="0" w:color="auto"/>
              <w:bottom w:val="single" w:sz="4" w:space="0" w:color="auto"/>
              <w:right w:val="single" w:sz="4" w:space="0" w:color="auto"/>
            </w:tcBorders>
            <w:hideMark/>
          </w:tcPr>
          <w:p w14:paraId="1B05EBEE" w14:textId="77777777" w:rsidR="00413DF7" w:rsidRPr="00B61443" w:rsidRDefault="00413DF7" w:rsidP="008939B5">
            <w:pPr>
              <w:spacing w:line="256" w:lineRule="auto"/>
              <w:rPr>
                <w:rFonts w:eastAsia="Calibri"/>
                <w:b/>
                <w:i/>
                <w:lang w:eastAsia="en-US"/>
              </w:rPr>
            </w:pPr>
            <w:r w:rsidRPr="00B61443">
              <w:rPr>
                <w:rFonts w:eastAsia="Calibri"/>
                <w:b/>
                <w:lang w:eastAsia="en-US"/>
              </w:rPr>
              <w:t>Logisztikai, szállítmányozási feladatok.</w:t>
            </w:r>
            <w:r w:rsidRPr="00B61443">
              <w:rPr>
                <w:rFonts w:eastAsia="Calibri"/>
                <w:b/>
                <w:i/>
                <w:lang w:eastAsia="en-US"/>
              </w:rPr>
              <w:t xml:space="preserve"> (írásbeli tevékenység)</w:t>
            </w:r>
          </w:p>
          <w:p w14:paraId="4D38C255"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Készletszintek és rendelési mennyiségek meghatározása </w:t>
            </w:r>
          </w:p>
          <w:p w14:paraId="15840B8D"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Készletelemzési feladatok ABC </w:t>
            </w:r>
            <w:proofErr w:type="gramStart"/>
            <w:r w:rsidRPr="00B61443">
              <w:rPr>
                <w:rFonts w:eastAsia="Calibri"/>
                <w:sz w:val="20"/>
                <w:szCs w:val="20"/>
                <w:lang w:eastAsia="en-US"/>
              </w:rPr>
              <w:t>analízis</w:t>
            </w:r>
            <w:proofErr w:type="gramEnd"/>
            <w:r w:rsidRPr="00B61443">
              <w:rPr>
                <w:rFonts w:eastAsia="Calibri"/>
                <w:sz w:val="20"/>
                <w:szCs w:val="20"/>
                <w:lang w:eastAsia="en-US"/>
              </w:rPr>
              <w:t xml:space="preserve"> illetve a készletmozgások figyelembe vételével </w:t>
            </w:r>
          </w:p>
          <w:p w14:paraId="05BBDD71"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Rendelési mennyiségek meghatározása MRP segítségével </w:t>
            </w:r>
          </w:p>
          <w:p w14:paraId="132AFAE4"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Rendelésütemezési feladatok </w:t>
            </w:r>
          </w:p>
          <w:p w14:paraId="72E7B133" w14:textId="77777777" w:rsidR="00413DF7" w:rsidRPr="00B61443" w:rsidRDefault="00413DF7" w:rsidP="008939B5">
            <w:pPr>
              <w:spacing w:line="256" w:lineRule="auto"/>
              <w:rPr>
                <w:rFonts w:eastAsia="Calibri"/>
                <w:sz w:val="20"/>
                <w:szCs w:val="20"/>
                <w:lang w:eastAsia="en-US"/>
              </w:rPr>
            </w:pPr>
            <w:proofErr w:type="spellStart"/>
            <w:r w:rsidRPr="00B61443">
              <w:rPr>
                <w:rFonts w:eastAsia="Calibri"/>
                <w:sz w:val="20"/>
                <w:szCs w:val="20"/>
                <w:lang w:eastAsia="en-US"/>
              </w:rPr>
              <w:t>Lean</w:t>
            </w:r>
            <w:proofErr w:type="spellEnd"/>
            <w:r w:rsidRPr="00B61443">
              <w:rPr>
                <w:rFonts w:eastAsia="Calibri"/>
                <w:sz w:val="20"/>
                <w:szCs w:val="20"/>
                <w:lang w:eastAsia="en-US"/>
              </w:rPr>
              <w:t xml:space="preserve"> elvek megjelenítése a folyamatokban </w:t>
            </w:r>
          </w:p>
          <w:p w14:paraId="3D85F075"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Disztribúciós csatornák megválasztása, disztribúciós rendszer készleteinek tervezése (DRP) </w:t>
            </w:r>
          </w:p>
          <w:p w14:paraId="566686F4"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Logisztikai döntések költségeinek értékelése </w:t>
            </w:r>
          </w:p>
          <w:p w14:paraId="36541F4D"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Beszállító-minősítési, -értékelési rendszer szempontjai </w:t>
            </w:r>
          </w:p>
          <w:p w14:paraId="54418C96"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logisztikai minőség fogalma </w:t>
            </w:r>
          </w:p>
          <w:p w14:paraId="71BB387F"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minőség mérési és fejlesztési módszerei </w:t>
            </w:r>
          </w:p>
          <w:p w14:paraId="36735075"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TE N-hálózat és hazai szakaszai </w:t>
            </w:r>
          </w:p>
          <w:p w14:paraId="00E256C6"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Szállítmányozói ismeretek </w:t>
            </w:r>
          </w:p>
          <w:p w14:paraId="06279B3D"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Külkereskedelmi ismeretek </w:t>
            </w:r>
          </w:p>
          <w:p w14:paraId="387B1435"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Okmánykezelés </w:t>
            </w:r>
          </w:p>
          <w:p w14:paraId="64C2F832" w14:textId="77777777" w:rsidR="00413DF7" w:rsidRPr="00B61443" w:rsidRDefault="00413DF7" w:rsidP="008939B5">
            <w:pPr>
              <w:spacing w:line="256" w:lineRule="auto"/>
              <w:rPr>
                <w:rFonts w:eastAsia="Calibri"/>
                <w:lang w:eastAsia="en-US"/>
              </w:rPr>
            </w:pPr>
            <w:r w:rsidRPr="00B61443">
              <w:rPr>
                <w:rFonts w:eastAsia="Calibri"/>
                <w:sz w:val="20"/>
                <w:szCs w:val="20"/>
                <w:lang w:eastAsia="en-US"/>
              </w:rPr>
              <w:t>Szakmai idegen nyelv alkalmazása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B886EF" w14:textId="77777777" w:rsidR="00413DF7" w:rsidRPr="00B61443" w:rsidRDefault="00413DF7" w:rsidP="008939B5">
            <w:pPr>
              <w:spacing w:line="256" w:lineRule="auto"/>
              <w:jc w:val="center"/>
              <w:rPr>
                <w:rFonts w:eastAsia="Calibri"/>
                <w:lang w:eastAsia="en-US"/>
              </w:rPr>
            </w:pPr>
            <w:r w:rsidRPr="00B61443">
              <w:rPr>
                <w:rFonts w:eastAsia="Calibri"/>
                <w:lang w:eastAsia="en-US"/>
              </w:rPr>
              <w:t>180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01D4077"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tc>
      </w:tr>
    </w:tbl>
    <w:p w14:paraId="7D5311AA" w14:textId="77777777" w:rsidR="00413DF7" w:rsidRPr="00B61443" w:rsidRDefault="00413DF7" w:rsidP="00413DF7">
      <w:pPr>
        <w:jc w:val="both"/>
        <w:outlineLvl w:val="0"/>
        <w:rPr>
          <w:rFonts w:eastAsia="Calibri"/>
        </w:rPr>
      </w:pPr>
    </w:p>
    <w:p w14:paraId="76D9956D" w14:textId="77777777" w:rsidR="00413DF7" w:rsidRPr="00B61443" w:rsidRDefault="00413DF7" w:rsidP="00413DF7">
      <w:pPr>
        <w:rPr>
          <w:rFonts w:eastAsia="Calibri"/>
        </w:rPr>
      </w:pPr>
      <w:r w:rsidRPr="00B61443">
        <w:rPr>
          <w:rFonts w:eastAsia="Calibri"/>
        </w:rPr>
        <w:t>A döntőbe jutáshoz VÁLOGATÓ rendezésére kerül sor.</w:t>
      </w:r>
    </w:p>
    <w:p w14:paraId="14465B61" w14:textId="77777777" w:rsidR="00413DF7" w:rsidRPr="00B61443" w:rsidRDefault="00413DF7" w:rsidP="00413DF7">
      <w:pPr>
        <w:rPr>
          <w:rFonts w:eastAsia="Calibri"/>
        </w:rPr>
      </w:pPr>
    </w:p>
    <w:p w14:paraId="6A2C578D" w14:textId="77777777" w:rsidR="00413DF7" w:rsidRPr="00B61443" w:rsidRDefault="00413DF7" w:rsidP="00413DF7">
      <w:pPr>
        <w:jc w:val="both"/>
        <w:rPr>
          <w:rFonts w:eastAsia="Calibri"/>
          <w:iCs/>
        </w:rPr>
      </w:pPr>
      <w:r w:rsidRPr="00B61443">
        <w:rPr>
          <w:rFonts w:eastAsia="Calibri"/>
        </w:rPr>
        <w:lastRenderedPageBreak/>
        <w:t>A VÁLOGATÓ-n résztvevő versenyzők számának meghatározása a szakmai versenyre jelentkezettek számával arányban történik. A VÁLOGATÓ-</w:t>
      </w:r>
      <w:proofErr w:type="spellStart"/>
      <w:r w:rsidRPr="00B61443">
        <w:rPr>
          <w:rFonts w:eastAsia="Calibri"/>
        </w:rPr>
        <w:t>ra</w:t>
      </w:r>
      <w:proofErr w:type="spellEnd"/>
      <w:r w:rsidRPr="00B61443">
        <w:rPr>
          <w:rFonts w:eastAsia="Calibri"/>
        </w:rPr>
        <w:t xml:space="preserve"> bejutottak névsora az írásbeli elődöntőn elért eredmények rangsora alapján kerül kialakításra, az elvárható tudás és a valós értéksorrend érdekében.</w:t>
      </w:r>
    </w:p>
    <w:p w14:paraId="4227A8B8" w14:textId="77777777" w:rsidR="00413DF7" w:rsidRPr="00B61443" w:rsidRDefault="00413DF7" w:rsidP="00413DF7">
      <w:pPr>
        <w:rPr>
          <w:rFonts w:eastAsia="Calibri"/>
        </w:rPr>
      </w:pPr>
    </w:p>
    <w:p w14:paraId="06807549" w14:textId="77777777" w:rsidR="00413DF7" w:rsidRPr="00B61443" w:rsidRDefault="00413DF7" w:rsidP="00413DF7">
      <w:pPr>
        <w:spacing w:after="120"/>
        <w:jc w:val="both"/>
        <w:rPr>
          <w:rFonts w:eastAsia="Calibri"/>
        </w:rPr>
      </w:pPr>
      <w:r w:rsidRPr="00B61443">
        <w:rPr>
          <w:rFonts w:eastAsia="Calibri"/>
          <w:b/>
          <w:iCs/>
        </w:rPr>
        <w:t>Válogató</w:t>
      </w:r>
    </w:p>
    <w:p w14:paraId="09202E37" w14:textId="77777777" w:rsidR="00413DF7" w:rsidRPr="00B61443" w:rsidRDefault="00413DF7" w:rsidP="00413DF7">
      <w:pPr>
        <w:tabs>
          <w:tab w:val="left" w:pos="1418"/>
        </w:tabs>
        <w:jc w:val="both"/>
        <w:rPr>
          <w:rFonts w:eastAsia="Calibri"/>
        </w:rPr>
      </w:pPr>
      <w:r w:rsidRPr="00B61443">
        <w:rPr>
          <w:rFonts w:eastAsia="Calibri"/>
        </w:rPr>
        <w:t xml:space="preserve">Helyszín: </w:t>
      </w:r>
      <w:r w:rsidRPr="00B61443">
        <w:rPr>
          <w:rFonts w:eastAsia="Calibri"/>
        </w:rPr>
        <w:tab/>
        <w:t>Az MKIK által kijelölt helyszín</w:t>
      </w:r>
    </w:p>
    <w:p w14:paraId="3299AC67" w14:textId="77777777" w:rsidR="00413DF7" w:rsidRPr="00B61443" w:rsidRDefault="00413DF7" w:rsidP="00413DF7">
      <w:pPr>
        <w:tabs>
          <w:tab w:val="left" w:pos="1418"/>
        </w:tabs>
        <w:spacing w:after="120"/>
        <w:jc w:val="both"/>
        <w:rPr>
          <w:rFonts w:eastAsia="Calibri"/>
          <w:b/>
          <w:iCs/>
          <w:u w:val="single"/>
        </w:rPr>
      </w:pPr>
      <w:r w:rsidRPr="00B61443">
        <w:rPr>
          <w:rFonts w:eastAsia="Calibri"/>
        </w:rPr>
        <w:t xml:space="preserve">Időpont: </w:t>
      </w:r>
      <w:r w:rsidRPr="00B61443">
        <w:rPr>
          <w:rFonts w:eastAsia="Calibri"/>
        </w:rPr>
        <w:tab/>
        <w:t>Az országos döntőt megelőzően</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7301"/>
        <w:gridCol w:w="1185"/>
        <w:gridCol w:w="1294"/>
      </w:tblGrid>
      <w:tr w:rsidR="00413DF7" w:rsidRPr="00B61443" w14:paraId="3D792826" w14:textId="77777777" w:rsidTr="008939B5">
        <w:trPr>
          <w:cantSplit/>
          <w:trHeight w:val="669"/>
          <w:jc w:val="center"/>
        </w:trPr>
        <w:tc>
          <w:tcPr>
            <w:tcW w:w="7301" w:type="dxa"/>
            <w:tcBorders>
              <w:top w:val="single" w:sz="4" w:space="0" w:color="auto"/>
              <w:left w:val="single" w:sz="4" w:space="0" w:color="auto"/>
              <w:bottom w:val="single" w:sz="4" w:space="0" w:color="auto"/>
              <w:right w:val="single" w:sz="4" w:space="0" w:color="auto"/>
            </w:tcBorders>
            <w:hideMark/>
          </w:tcPr>
          <w:p w14:paraId="4C77BCA4" w14:textId="77777777" w:rsidR="00413DF7" w:rsidRPr="00B61443" w:rsidRDefault="00413DF7" w:rsidP="008939B5">
            <w:pPr>
              <w:autoSpaceDE w:val="0"/>
              <w:autoSpaceDN w:val="0"/>
              <w:adjustRightInd w:val="0"/>
              <w:spacing w:line="256" w:lineRule="auto"/>
              <w:jc w:val="center"/>
              <w:rPr>
                <w:rFonts w:eastAsia="Calibri"/>
                <w:iCs/>
                <w:lang w:eastAsia="en-US"/>
              </w:rPr>
            </w:pPr>
            <w:r w:rsidRPr="00B61443">
              <w:rPr>
                <w:rFonts w:eastAsia="Calibri"/>
                <w:lang w:eastAsia="en-US"/>
              </w:rPr>
              <w:t>Téma (versenyfeladat)</w:t>
            </w:r>
          </w:p>
        </w:tc>
        <w:tc>
          <w:tcPr>
            <w:tcW w:w="1185" w:type="dxa"/>
            <w:tcBorders>
              <w:top w:val="single" w:sz="4" w:space="0" w:color="auto"/>
              <w:left w:val="single" w:sz="4" w:space="0" w:color="auto"/>
              <w:bottom w:val="single" w:sz="4" w:space="0" w:color="auto"/>
              <w:right w:val="single" w:sz="4" w:space="0" w:color="auto"/>
            </w:tcBorders>
            <w:hideMark/>
          </w:tcPr>
          <w:p w14:paraId="288CB586" w14:textId="77777777" w:rsidR="00413DF7" w:rsidRPr="00B61443" w:rsidRDefault="00413DF7" w:rsidP="008939B5">
            <w:pPr>
              <w:spacing w:line="256" w:lineRule="auto"/>
              <w:jc w:val="center"/>
              <w:rPr>
                <w:rFonts w:eastAsia="Calibri"/>
                <w:lang w:eastAsia="en-US"/>
              </w:rPr>
            </w:pPr>
            <w:r w:rsidRPr="00B61443">
              <w:rPr>
                <w:rFonts w:eastAsia="Calibri"/>
                <w:lang w:eastAsia="en-US"/>
              </w:rPr>
              <w:t>Időtartam perc</w:t>
            </w:r>
          </w:p>
        </w:tc>
        <w:tc>
          <w:tcPr>
            <w:tcW w:w="1294" w:type="dxa"/>
            <w:tcBorders>
              <w:top w:val="single" w:sz="4" w:space="0" w:color="auto"/>
              <w:left w:val="single" w:sz="4" w:space="0" w:color="auto"/>
              <w:bottom w:val="single" w:sz="4" w:space="0" w:color="auto"/>
              <w:right w:val="single" w:sz="4" w:space="0" w:color="auto"/>
            </w:tcBorders>
            <w:hideMark/>
          </w:tcPr>
          <w:p w14:paraId="391C9645" w14:textId="77777777" w:rsidR="00413DF7" w:rsidRPr="00B61443" w:rsidRDefault="00413DF7" w:rsidP="008939B5">
            <w:pPr>
              <w:spacing w:line="256" w:lineRule="auto"/>
              <w:jc w:val="center"/>
              <w:rPr>
                <w:rFonts w:eastAsia="Calibri"/>
                <w:lang w:eastAsia="en-US"/>
              </w:rPr>
            </w:pPr>
            <w:r w:rsidRPr="00B61443">
              <w:rPr>
                <w:rFonts w:eastAsia="Calibri"/>
                <w:lang w:eastAsia="en-US"/>
              </w:rPr>
              <w:t>Elérhető pontszám</w:t>
            </w:r>
          </w:p>
          <w:p w14:paraId="18BD9E93" w14:textId="77777777" w:rsidR="00413DF7" w:rsidRPr="00B61443" w:rsidRDefault="00413DF7" w:rsidP="008939B5">
            <w:pPr>
              <w:spacing w:line="256" w:lineRule="auto"/>
              <w:jc w:val="center"/>
              <w:rPr>
                <w:rFonts w:eastAsia="Calibri"/>
                <w:lang w:eastAsia="en-US"/>
              </w:rPr>
            </w:pPr>
            <w:r w:rsidRPr="00B61443">
              <w:rPr>
                <w:rFonts w:eastAsia="Calibri"/>
                <w:lang w:eastAsia="en-US"/>
              </w:rPr>
              <w:t>(súlypont)</w:t>
            </w:r>
          </w:p>
        </w:tc>
      </w:tr>
      <w:tr w:rsidR="00413DF7" w:rsidRPr="00B61443" w14:paraId="21B87D9C" w14:textId="77777777" w:rsidTr="008939B5">
        <w:trPr>
          <w:trHeight w:val="1724"/>
          <w:jc w:val="center"/>
        </w:trPr>
        <w:tc>
          <w:tcPr>
            <w:tcW w:w="7301" w:type="dxa"/>
            <w:tcBorders>
              <w:top w:val="single" w:sz="6" w:space="0" w:color="auto"/>
              <w:left w:val="single" w:sz="6" w:space="0" w:color="auto"/>
              <w:bottom w:val="single" w:sz="6" w:space="0" w:color="auto"/>
              <w:right w:val="single" w:sz="6" w:space="0" w:color="auto"/>
            </w:tcBorders>
            <w:hideMark/>
          </w:tcPr>
          <w:p w14:paraId="6C05FCDD" w14:textId="79B8D09C" w:rsidR="00413DF7" w:rsidRPr="00B61443" w:rsidRDefault="00413DF7" w:rsidP="008939B5">
            <w:pPr>
              <w:spacing w:line="256" w:lineRule="auto"/>
              <w:jc w:val="both"/>
              <w:rPr>
                <w:rFonts w:eastAsia="Calibri"/>
                <w:b/>
                <w:bCs/>
                <w:i/>
                <w:lang w:eastAsia="en-US"/>
              </w:rPr>
            </w:pPr>
            <w:r w:rsidRPr="00B61443">
              <w:rPr>
                <w:rFonts w:eastAsia="Calibri"/>
                <w:b/>
                <w:bCs/>
                <w:lang w:eastAsia="en-US"/>
              </w:rPr>
              <w:t xml:space="preserve">Adott szállítmányozási feladat végrehajtásának tervezése, költségek elszámolása, alapvető logisztikai tevékenységek </w:t>
            </w:r>
            <w:r w:rsidRPr="00B61443">
              <w:rPr>
                <w:rFonts w:eastAsia="Calibri"/>
                <w:b/>
                <w:bCs/>
                <w:i/>
                <w:lang w:eastAsia="en-US"/>
              </w:rPr>
              <w:t>(</w:t>
            </w:r>
            <w:proofErr w:type="spellStart"/>
            <w:r w:rsidRPr="00B61443">
              <w:rPr>
                <w:rFonts w:eastAsia="Calibri"/>
                <w:b/>
                <w:bCs/>
                <w:i/>
                <w:lang w:eastAsia="en-US"/>
              </w:rPr>
              <w:t>gyak</w:t>
            </w:r>
            <w:proofErr w:type="spellEnd"/>
            <w:r w:rsidR="00387B1B" w:rsidRPr="00B61443">
              <w:rPr>
                <w:rFonts w:eastAsia="Calibri"/>
                <w:b/>
                <w:bCs/>
                <w:i/>
                <w:lang w:eastAsia="en-US"/>
              </w:rPr>
              <w:t>.</w:t>
            </w:r>
            <w:r w:rsidRPr="00B61443">
              <w:rPr>
                <w:rFonts w:eastAsia="Calibri"/>
                <w:b/>
                <w:bCs/>
                <w:i/>
                <w:lang w:eastAsia="en-US"/>
              </w:rPr>
              <w:t xml:space="preserve"> tevékenység A)</w:t>
            </w:r>
          </w:p>
          <w:p w14:paraId="3CC299EE"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A versenyző megtervezi egy adott szállítmányozási feladat megoldását. A feladat megoldásánál a tanult módszerek alapján meghatározza a fuvardíjat, gazdaságossági számításokat végez, és kiegészítő logisztikai feladatokat ismertet. KOMPLEX ELMÉLETI ÉS SZÁMÍTÁSI FELADATOK MEGOLDÁSA</w:t>
            </w:r>
          </w:p>
        </w:tc>
        <w:tc>
          <w:tcPr>
            <w:tcW w:w="1185" w:type="dxa"/>
            <w:tcBorders>
              <w:top w:val="single" w:sz="6" w:space="0" w:color="auto"/>
              <w:left w:val="single" w:sz="6" w:space="0" w:color="auto"/>
              <w:bottom w:val="single" w:sz="6" w:space="0" w:color="auto"/>
              <w:right w:val="single" w:sz="6" w:space="0" w:color="auto"/>
            </w:tcBorders>
            <w:vAlign w:val="center"/>
            <w:hideMark/>
          </w:tcPr>
          <w:p w14:paraId="10980BD1" w14:textId="77777777" w:rsidR="00413DF7" w:rsidRPr="00B61443" w:rsidRDefault="00413DF7" w:rsidP="008939B5">
            <w:pPr>
              <w:spacing w:line="256" w:lineRule="auto"/>
              <w:jc w:val="center"/>
              <w:rPr>
                <w:rFonts w:eastAsia="Calibri"/>
                <w:lang w:eastAsia="en-US"/>
              </w:rPr>
            </w:pPr>
            <w:r w:rsidRPr="00B61443">
              <w:rPr>
                <w:rFonts w:eastAsia="Calibri"/>
                <w:lang w:eastAsia="en-US"/>
              </w:rPr>
              <w:t>180</w:t>
            </w:r>
          </w:p>
        </w:tc>
        <w:tc>
          <w:tcPr>
            <w:tcW w:w="1294" w:type="dxa"/>
            <w:tcBorders>
              <w:top w:val="single" w:sz="6" w:space="0" w:color="auto"/>
              <w:left w:val="single" w:sz="6" w:space="0" w:color="auto"/>
              <w:bottom w:val="single" w:sz="6" w:space="0" w:color="auto"/>
              <w:right w:val="single" w:sz="6" w:space="0" w:color="auto"/>
            </w:tcBorders>
            <w:vAlign w:val="center"/>
            <w:hideMark/>
          </w:tcPr>
          <w:p w14:paraId="340A07ED"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p w14:paraId="7FDECF02" w14:textId="77777777" w:rsidR="00413DF7" w:rsidRPr="00B61443" w:rsidRDefault="00413DF7" w:rsidP="008939B5">
            <w:pPr>
              <w:spacing w:line="256" w:lineRule="auto"/>
              <w:jc w:val="center"/>
              <w:rPr>
                <w:rFonts w:eastAsia="Calibri"/>
                <w:lang w:eastAsia="en-US"/>
              </w:rPr>
            </w:pPr>
            <w:r w:rsidRPr="00B61443">
              <w:rPr>
                <w:rFonts w:eastAsia="Calibri"/>
                <w:lang w:eastAsia="en-US"/>
              </w:rPr>
              <w:t>(20)</w:t>
            </w:r>
          </w:p>
        </w:tc>
      </w:tr>
      <w:tr w:rsidR="00413DF7" w:rsidRPr="00B61443" w14:paraId="15EBA1B4" w14:textId="77777777" w:rsidTr="008939B5">
        <w:trPr>
          <w:cantSplit/>
          <w:trHeight w:val="938"/>
          <w:jc w:val="center"/>
        </w:trPr>
        <w:tc>
          <w:tcPr>
            <w:tcW w:w="7301" w:type="dxa"/>
            <w:tcBorders>
              <w:top w:val="single" w:sz="4" w:space="0" w:color="auto"/>
              <w:left w:val="single" w:sz="4" w:space="0" w:color="auto"/>
              <w:bottom w:val="single" w:sz="4" w:space="0" w:color="auto"/>
              <w:right w:val="single" w:sz="4" w:space="0" w:color="auto"/>
            </w:tcBorders>
            <w:hideMark/>
          </w:tcPr>
          <w:p w14:paraId="3DB78324" w14:textId="77777777" w:rsidR="00413DF7" w:rsidRPr="00B61443" w:rsidRDefault="00413DF7" w:rsidP="008939B5">
            <w:pPr>
              <w:spacing w:line="256" w:lineRule="auto"/>
              <w:rPr>
                <w:rFonts w:eastAsia="Calibri"/>
                <w:b/>
                <w:bCs/>
                <w:i/>
                <w:lang w:eastAsia="en-US"/>
              </w:rPr>
            </w:pPr>
            <w:r w:rsidRPr="00B61443">
              <w:rPr>
                <w:rFonts w:eastAsia="Calibri"/>
                <w:b/>
                <w:bCs/>
                <w:lang w:eastAsia="en-US"/>
              </w:rPr>
              <w:t>Közlekedés-szállítási alapok</w:t>
            </w:r>
            <w:r w:rsidRPr="00B61443">
              <w:rPr>
                <w:rFonts w:eastAsia="Calibri"/>
                <w:sz w:val="20"/>
                <w:szCs w:val="20"/>
                <w:lang w:eastAsia="en-US"/>
              </w:rPr>
              <w:t xml:space="preserve"> </w:t>
            </w:r>
            <w:r w:rsidRPr="00B61443">
              <w:rPr>
                <w:rFonts w:eastAsia="Calibri"/>
                <w:b/>
                <w:bCs/>
                <w:i/>
                <w:lang w:eastAsia="en-US"/>
              </w:rPr>
              <w:t>(gyakorlati tevékenység B)</w:t>
            </w:r>
          </w:p>
          <w:p w14:paraId="442EE221"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A versenyző a „Közlekedés-szállítási alapok” követelménymodul témaköreiből összeállított komplex feladatot old meg számítógépen vagy számítógép használata mellett. KOMPLEX ELMÉLETI ÉS SZÁMÍTÁSI FELADATOK MEGOLDÁSA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55A5F4F6" w14:textId="77777777" w:rsidR="00413DF7" w:rsidRPr="00B61443" w:rsidRDefault="00413DF7" w:rsidP="008939B5">
            <w:pPr>
              <w:spacing w:line="256" w:lineRule="auto"/>
              <w:jc w:val="center"/>
              <w:rPr>
                <w:rFonts w:eastAsia="Calibri"/>
                <w:lang w:eastAsia="en-US"/>
              </w:rPr>
            </w:pPr>
            <w:r w:rsidRPr="00B61443">
              <w:rPr>
                <w:rFonts w:eastAsia="Calibri"/>
                <w:lang w:eastAsia="en-US"/>
              </w:rPr>
              <w:t>120</w:t>
            </w:r>
          </w:p>
        </w:tc>
        <w:tc>
          <w:tcPr>
            <w:tcW w:w="1294" w:type="dxa"/>
            <w:tcBorders>
              <w:top w:val="single" w:sz="4" w:space="0" w:color="auto"/>
              <w:left w:val="single" w:sz="4" w:space="0" w:color="auto"/>
              <w:bottom w:val="single" w:sz="4" w:space="0" w:color="auto"/>
              <w:right w:val="single" w:sz="4" w:space="0" w:color="auto"/>
            </w:tcBorders>
            <w:vAlign w:val="center"/>
            <w:hideMark/>
          </w:tcPr>
          <w:p w14:paraId="5AB36D90"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p w14:paraId="307F123E" w14:textId="77777777" w:rsidR="00413DF7" w:rsidRPr="00B61443" w:rsidRDefault="00413DF7" w:rsidP="008939B5">
            <w:pPr>
              <w:spacing w:line="256" w:lineRule="auto"/>
              <w:jc w:val="center"/>
              <w:rPr>
                <w:rFonts w:eastAsia="Calibri"/>
                <w:lang w:eastAsia="en-US"/>
              </w:rPr>
            </w:pPr>
            <w:r w:rsidRPr="00B61443">
              <w:rPr>
                <w:rFonts w:eastAsia="Calibri"/>
                <w:lang w:eastAsia="en-US"/>
              </w:rPr>
              <w:t>(10)</w:t>
            </w:r>
          </w:p>
        </w:tc>
      </w:tr>
      <w:tr w:rsidR="00413DF7" w:rsidRPr="00B61443" w14:paraId="673B0607" w14:textId="77777777" w:rsidTr="008939B5">
        <w:trPr>
          <w:cantSplit/>
          <w:trHeight w:val="1161"/>
          <w:jc w:val="center"/>
        </w:trPr>
        <w:tc>
          <w:tcPr>
            <w:tcW w:w="7301" w:type="dxa"/>
            <w:tcBorders>
              <w:top w:val="single" w:sz="4" w:space="0" w:color="auto"/>
              <w:left w:val="single" w:sz="4" w:space="0" w:color="auto"/>
              <w:bottom w:val="single" w:sz="4" w:space="0" w:color="auto"/>
              <w:right w:val="single" w:sz="4" w:space="0" w:color="auto"/>
            </w:tcBorders>
            <w:hideMark/>
          </w:tcPr>
          <w:p w14:paraId="0BA72D51" w14:textId="79DDE338" w:rsidR="00413DF7" w:rsidRPr="00B61443" w:rsidRDefault="00413DF7" w:rsidP="008939B5">
            <w:pPr>
              <w:spacing w:line="256" w:lineRule="auto"/>
              <w:rPr>
                <w:rFonts w:eastAsia="Calibri"/>
                <w:b/>
                <w:bCs/>
                <w:i/>
                <w:lang w:eastAsia="en-US"/>
              </w:rPr>
            </w:pPr>
            <w:r w:rsidRPr="00B61443">
              <w:rPr>
                <w:rFonts w:eastAsia="Calibri"/>
                <w:b/>
                <w:bCs/>
                <w:lang w:eastAsia="en-US"/>
              </w:rPr>
              <w:t>Raktározási feladatok</w:t>
            </w:r>
            <w:r w:rsidR="00387B1B" w:rsidRPr="00B61443">
              <w:rPr>
                <w:rFonts w:eastAsia="Calibri"/>
                <w:b/>
                <w:bCs/>
                <w:lang w:eastAsia="en-US"/>
              </w:rPr>
              <w:t xml:space="preserve"> </w:t>
            </w:r>
            <w:r w:rsidRPr="00B61443">
              <w:rPr>
                <w:rFonts w:eastAsia="Calibri"/>
                <w:b/>
                <w:bCs/>
                <w:i/>
                <w:lang w:eastAsia="en-US"/>
              </w:rPr>
              <w:t>(gyakorlati tevékenység C)</w:t>
            </w:r>
          </w:p>
          <w:p w14:paraId="27823560"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versenyző egy raktározási esettanulmány alapján elemzi az adott raktár áruátvételi, tárolási, komissiózási rendszerét, azok jellemzőit, a kapcsolódó árukezelési szabályokat, az árumozgások dokumentumainak tartalmi </w:t>
            </w:r>
          </w:p>
          <w:p w14:paraId="49465926" w14:textId="77777777" w:rsidR="00413DF7" w:rsidRPr="00B61443" w:rsidRDefault="00413DF7" w:rsidP="008939B5">
            <w:pPr>
              <w:spacing w:line="256" w:lineRule="auto"/>
              <w:rPr>
                <w:rFonts w:eastAsia="Calibri"/>
                <w:lang w:eastAsia="en-US"/>
              </w:rPr>
            </w:pPr>
            <w:r w:rsidRPr="00B61443">
              <w:rPr>
                <w:rFonts w:eastAsia="Calibri"/>
                <w:sz w:val="20"/>
                <w:szCs w:val="20"/>
                <w:lang w:eastAsia="en-US"/>
              </w:rPr>
              <w:t>követelményeit. KOMPLEX ELMÉLETI ÉS SZÁMÍTÁSI FELADATOK MEGOLDÁSA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AD6E644" w14:textId="77777777" w:rsidR="00413DF7" w:rsidRPr="00B61443" w:rsidRDefault="00413DF7" w:rsidP="008939B5">
            <w:pPr>
              <w:spacing w:line="256" w:lineRule="auto"/>
              <w:jc w:val="center"/>
              <w:rPr>
                <w:rFonts w:eastAsia="Calibri"/>
                <w:lang w:eastAsia="en-US"/>
              </w:rPr>
            </w:pPr>
            <w:r w:rsidRPr="00B61443">
              <w:rPr>
                <w:rFonts w:eastAsia="Calibri"/>
                <w:lang w:eastAsia="en-US"/>
              </w:rPr>
              <w:t>120</w:t>
            </w:r>
          </w:p>
        </w:tc>
        <w:tc>
          <w:tcPr>
            <w:tcW w:w="1294" w:type="dxa"/>
            <w:tcBorders>
              <w:top w:val="single" w:sz="4" w:space="0" w:color="auto"/>
              <w:left w:val="single" w:sz="4" w:space="0" w:color="auto"/>
              <w:bottom w:val="single" w:sz="4" w:space="0" w:color="auto"/>
              <w:right w:val="single" w:sz="4" w:space="0" w:color="auto"/>
            </w:tcBorders>
            <w:vAlign w:val="center"/>
            <w:hideMark/>
          </w:tcPr>
          <w:p w14:paraId="114C81EB"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p w14:paraId="3F20C53A" w14:textId="77777777" w:rsidR="00413DF7" w:rsidRPr="00B61443" w:rsidRDefault="00413DF7" w:rsidP="008939B5">
            <w:pPr>
              <w:spacing w:line="256" w:lineRule="auto"/>
              <w:jc w:val="center"/>
              <w:rPr>
                <w:rFonts w:eastAsia="Calibri"/>
                <w:lang w:eastAsia="en-US"/>
              </w:rPr>
            </w:pPr>
            <w:r w:rsidRPr="00B61443">
              <w:rPr>
                <w:rFonts w:eastAsia="Calibri"/>
                <w:lang w:eastAsia="en-US"/>
              </w:rPr>
              <w:t>(10)</w:t>
            </w:r>
          </w:p>
        </w:tc>
      </w:tr>
      <w:tr w:rsidR="00413DF7" w:rsidRPr="00B61443" w14:paraId="0D70FF88" w14:textId="77777777" w:rsidTr="008939B5">
        <w:trPr>
          <w:cantSplit/>
          <w:trHeight w:val="1161"/>
          <w:jc w:val="center"/>
        </w:trPr>
        <w:tc>
          <w:tcPr>
            <w:tcW w:w="7301" w:type="dxa"/>
            <w:tcBorders>
              <w:top w:val="single" w:sz="4" w:space="0" w:color="auto"/>
              <w:left w:val="single" w:sz="4" w:space="0" w:color="auto"/>
              <w:bottom w:val="single" w:sz="4" w:space="0" w:color="auto"/>
              <w:right w:val="single" w:sz="4" w:space="0" w:color="auto"/>
            </w:tcBorders>
            <w:hideMark/>
          </w:tcPr>
          <w:p w14:paraId="5E633114" w14:textId="77777777" w:rsidR="00413DF7" w:rsidRPr="00B61443" w:rsidRDefault="00413DF7" w:rsidP="008939B5">
            <w:pPr>
              <w:spacing w:line="256" w:lineRule="auto"/>
              <w:rPr>
                <w:rFonts w:eastAsia="Calibri"/>
                <w:b/>
                <w:bCs/>
                <w:i/>
                <w:lang w:eastAsia="en-US"/>
              </w:rPr>
            </w:pPr>
            <w:r w:rsidRPr="00B61443">
              <w:rPr>
                <w:rFonts w:eastAsia="Calibri"/>
                <w:b/>
                <w:bCs/>
                <w:lang w:eastAsia="en-US"/>
              </w:rPr>
              <w:t>Logisztikai, szállítmányozási feladatok. (</w:t>
            </w:r>
            <w:r w:rsidRPr="00B61443">
              <w:rPr>
                <w:rFonts w:eastAsia="Calibri"/>
                <w:b/>
                <w:bCs/>
                <w:i/>
                <w:lang w:eastAsia="en-US"/>
              </w:rPr>
              <w:t>szóbeli tevékenység A)</w:t>
            </w:r>
          </w:p>
          <w:p w14:paraId="1E5EB3BE"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logisztikai rendszer felépítése </w:t>
            </w:r>
          </w:p>
          <w:p w14:paraId="322253F2" w14:textId="77777777" w:rsidR="00413DF7" w:rsidRPr="00B61443" w:rsidRDefault="00413DF7" w:rsidP="008939B5">
            <w:pPr>
              <w:spacing w:line="256" w:lineRule="auto"/>
              <w:rPr>
                <w:rFonts w:eastAsia="Calibri"/>
                <w:sz w:val="20"/>
                <w:szCs w:val="20"/>
                <w:lang w:eastAsia="en-US"/>
              </w:rPr>
            </w:pPr>
            <w:proofErr w:type="spellStart"/>
            <w:r w:rsidRPr="00B61443">
              <w:rPr>
                <w:rFonts w:eastAsia="Calibri"/>
                <w:sz w:val="20"/>
                <w:szCs w:val="20"/>
                <w:lang w:eastAsia="en-US"/>
              </w:rPr>
              <w:t>Lean</w:t>
            </w:r>
            <w:proofErr w:type="spellEnd"/>
            <w:r w:rsidRPr="00B61443">
              <w:rPr>
                <w:rFonts w:eastAsia="Calibri"/>
                <w:sz w:val="20"/>
                <w:szCs w:val="20"/>
                <w:lang w:eastAsia="en-US"/>
              </w:rPr>
              <w:t xml:space="preserve"> elvek érvényesítése </w:t>
            </w:r>
          </w:p>
          <w:p w14:paraId="69FB2F2C"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logisztikai információs rendszer elemei és eszközei </w:t>
            </w:r>
          </w:p>
          <w:p w14:paraId="644D9707"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kiszolgálási színvonal és mérése </w:t>
            </w:r>
          </w:p>
          <w:p w14:paraId="0FA7E4E7"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disztribúciós csatornák sajátosságai </w:t>
            </w:r>
          </w:p>
          <w:p w14:paraId="370520F9"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rendelés feldolgozás folyamata </w:t>
            </w:r>
          </w:p>
          <w:p w14:paraId="5ACECCFE"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beszállítói kapcsolatok kezelésének feladatai, beszerzési folyamatok </w:t>
            </w:r>
          </w:p>
          <w:p w14:paraId="4A9B12A0"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termelésirányítás rendszere </w:t>
            </w:r>
          </w:p>
          <w:p w14:paraId="3A26629C"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 készletezési döntések összetevői, a készletek típusai, a készletértékelés elvei </w:t>
            </w:r>
          </w:p>
          <w:p w14:paraId="6DA1D662"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Az anyagmozgató rendszerek jellemzői és eszközei </w:t>
            </w:r>
          </w:p>
          <w:p w14:paraId="74AA5407"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Minőségbiztosítási rendszerek, a minőségtanúsítás módja </w:t>
            </w:r>
          </w:p>
          <w:p w14:paraId="45667612"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Szavatosság, jótállás és termékfelelősség </w:t>
            </w:r>
          </w:p>
          <w:p w14:paraId="06CC6F2D" w14:textId="77777777" w:rsidR="00413DF7" w:rsidRPr="00B61443" w:rsidRDefault="00413DF7" w:rsidP="008939B5">
            <w:pPr>
              <w:spacing w:line="256" w:lineRule="auto"/>
              <w:rPr>
                <w:rFonts w:eastAsia="Calibri"/>
                <w:sz w:val="20"/>
                <w:szCs w:val="20"/>
                <w:lang w:eastAsia="en-US"/>
              </w:rPr>
            </w:pPr>
            <w:proofErr w:type="spellStart"/>
            <w:r w:rsidRPr="00B61443">
              <w:rPr>
                <w:rFonts w:eastAsia="Calibri"/>
                <w:sz w:val="20"/>
                <w:szCs w:val="20"/>
                <w:lang w:eastAsia="en-US"/>
              </w:rPr>
              <w:t>Makro</w:t>
            </w:r>
            <w:proofErr w:type="spellEnd"/>
            <w:r w:rsidRPr="00B61443">
              <w:rPr>
                <w:rFonts w:eastAsia="Calibri"/>
                <w:sz w:val="20"/>
                <w:szCs w:val="20"/>
                <w:lang w:eastAsia="en-US"/>
              </w:rPr>
              <w:t xml:space="preserve"> logisztika, optimális szállítási mód meghatározása </w:t>
            </w:r>
          </w:p>
          <w:p w14:paraId="6BD1D4A2"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Szállítmányozás fogalma, szerepe az áruforgalom lebonyolításában </w:t>
            </w:r>
          </w:p>
          <w:p w14:paraId="6BD72909"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Nemzetközi fuvarozási egyezmények </w:t>
            </w:r>
          </w:p>
          <w:p w14:paraId="384E248C"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Az egyes fuvarozási </w:t>
            </w:r>
            <w:proofErr w:type="spellStart"/>
            <w:r w:rsidRPr="00B61443">
              <w:rPr>
                <w:rFonts w:eastAsia="Calibri"/>
                <w:sz w:val="20"/>
                <w:szCs w:val="20"/>
                <w:lang w:eastAsia="en-US"/>
              </w:rPr>
              <w:t>alágazatok</w:t>
            </w:r>
            <w:proofErr w:type="spellEnd"/>
            <w:r w:rsidRPr="00B61443">
              <w:rPr>
                <w:rFonts w:eastAsia="Calibri"/>
                <w:sz w:val="20"/>
                <w:szCs w:val="20"/>
                <w:lang w:eastAsia="en-US"/>
              </w:rPr>
              <w:t xml:space="preserve"> jellemzői, eszközrendszerük </w:t>
            </w:r>
          </w:p>
          <w:p w14:paraId="28DCE674" w14:textId="77777777" w:rsidR="00413DF7" w:rsidRPr="00B61443" w:rsidRDefault="00413DF7" w:rsidP="008939B5">
            <w:pPr>
              <w:spacing w:line="256" w:lineRule="auto"/>
              <w:rPr>
                <w:rFonts w:eastAsia="Calibri"/>
                <w:sz w:val="20"/>
                <w:szCs w:val="20"/>
                <w:lang w:eastAsia="en-US"/>
              </w:rPr>
            </w:pPr>
            <w:r w:rsidRPr="00B61443">
              <w:rPr>
                <w:rFonts w:eastAsia="Calibri"/>
                <w:sz w:val="20"/>
                <w:szCs w:val="20"/>
                <w:lang w:eastAsia="en-US"/>
              </w:rPr>
              <w:t xml:space="preserve">Szállítmánybiztosítás </w:t>
            </w:r>
          </w:p>
          <w:p w14:paraId="3D81B094" w14:textId="77777777" w:rsidR="00413DF7" w:rsidRPr="00B61443" w:rsidRDefault="00413DF7" w:rsidP="008939B5">
            <w:pPr>
              <w:spacing w:line="256" w:lineRule="auto"/>
              <w:rPr>
                <w:rFonts w:eastAsia="Calibri"/>
                <w:b/>
                <w:bCs/>
                <w:lang w:eastAsia="en-US"/>
              </w:rPr>
            </w:pPr>
            <w:r w:rsidRPr="00B61443">
              <w:rPr>
                <w:rFonts w:eastAsia="Calibri"/>
                <w:sz w:val="20"/>
                <w:szCs w:val="20"/>
                <w:lang w:eastAsia="en-US"/>
              </w:rPr>
              <w:t>INCOTERMS 2010</w:t>
            </w:r>
          </w:p>
        </w:tc>
        <w:tc>
          <w:tcPr>
            <w:tcW w:w="1185" w:type="dxa"/>
            <w:tcBorders>
              <w:top w:val="single" w:sz="4" w:space="0" w:color="auto"/>
              <w:left w:val="single" w:sz="4" w:space="0" w:color="auto"/>
              <w:bottom w:val="single" w:sz="4" w:space="0" w:color="auto"/>
              <w:right w:val="single" w:sz="4" w:space="0" w:color="auto"/>
            </w:tcBorders>
            <w:vAlign w:val="center"/>
            <w:hideMark/>
          </w:tcPr>
          <w:p w14:paraId="335FFFB3" w14:textId="77777777" w:rsidR="00413DF7" w:rsidRPr="00B61443" w:rsidRDefault="00413DF7" w:rsidP="008939B5">
            <w:pPr>
              <w:spacing w:line="256" w:lineRule="auto"/>
              <w:jc w:val="center"/>
              <w:rPr>
                <w:rFonts w:eastAsia="Calibri"/>
                <w:lang w:eastAsia="en-US"/>
              </w:rPr>
            </w:pPr>
            <w:r w:rsidRPr="00B61443">
              <w:rPr>
                <w:rFonts w:eastAsia="Calibri"/>
                <w:lang w:eastAsia="en-US"/>
              </w:rPr>
              <w:t xml:space="preserve">30 perc </w:t>
            </w:r>
            <w:r w:rsidRPr="00B61443">
              <w:rPr>
                <w:rFonts w:eastAsia="Calibri"/>
                <w:sz w:val="20"/>
                <w:szCs w:val="20"/>
                <w:lang w:eastAsia="en-US"/>
              </w:rPr>
              <w:t>(felkészülési idő 15 perc, válaszadási idő 15 perc)</w:t>
            </w:r>
          </w:p>
        </w:tc>
        <w:tc>
          <w:tcPr>
            <w:tcW w:w="1294" w:type="dxa"/>
            <w:tcBorders>
              <w:top w:val="single" w:sz="4" w:space="0" w:color="auto"/>
              <w:left w:val="single" w:sz="4" w:space="0" w:color="auto"/>
              <w:bottom w:val="single" w:sz="4" w:space="0" w:color="auto"/>
              <w:right w:val="single" w:sz="4" w:space="0" w:color="auto"/>
            </w:tcBorders>
            <w:vAlign w:val="center"/>
            <w:hideMark/>
          </w:tcPr>
          <w:p w14:paraId="04E13904"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p w14:paraId="4F5510C4" w14:textId="77777777" w:rsidR="00413DF7" w:rsidRPr="00B61443" w:rsidRDefault="00413DF7" w:rsidP="008939B5">
            <w:pPr>
              <w:spacing w:line="256" w:lineRule="auto"/>
              <w:jc w:val="center"/>
              <w:rPr>
                <w:rFonts w:eastAsia="Calibri"/>
                <w:lang w:eastAsia="en-US"/>
              </w:rPr>
            </w:pPr>
            <w:r w:rsidRPr="00B61443">
              <w:rPr>
                <w:rFonts w:eastAsia="Calibri"/>
                <w:lang w:eastAsia="en-US"/>
              </w:rPr>
              <w:t>(20)</w:t>
            </w:r>
          </w:p>
        </w:tc>
      </w:tr>
      <w:tr w:rsidR="00413DF7" w:rsidRPr="00B61443" w14:paraId="58651D76" w14:textId="77777777" w:rsidTr="008939B5">
        <w:trPr>
          <w:cantSplit/>
          <w:trHeight w:val="1161"/>
          <w:jc w:val="center"/>
        </w:trPr>
        <w:tc>
          <w:tcPr>
            <w:tcW w:w="7301" w:type="dxa"/>
            <w:tcBorders>
              <w:top w:val="single" w:sz="4" w:space="0" w:color="auto"/>
              <w:left w:val="single" w:sz="4" w:space="0" w:color="auto"/>
              <w:bottom w:val="single" w:sz="4" w:space="0" w:color="auto"/>
              <w:right w:val="single" w:sz="4" w:space="0" w:color="auto"/>
            </w:tcBorders>
            <w:hideMark/>
          </w:tcPr>
          <w:p w14:paraId="4307AD18" w14:textId="77777777" w:rsidR="00413DF7" w:rsidRPr="00B61443" w:rsidRDefault="00413DF7" w:rsidP="008939B5">
            <w:pPr>
              <w:spacing w:line="256" w:lineRule="auto"/>
              <w:rPr>
                <w:b/>
                <w:lang w:eastAsia="en-US"/>
              </w:rPr>
            </w:pPr>
            <w:r w:rsidRPr="00B61443">
              <w:rPr>
                <w:rFonts w:eastAsia="Calibri"/>
                <w:b/>
                <w:bCs/>
                <w:lang w:eastAsia="en-US"/>
              </w:rPr>
              <w:lastRenderedPageBreak/>
              <w:t>Raktározás menedzsment.</w:t>
            </w:r>
            <w:r w:rsidRPr="00B61443">
              <w:rPr>
                <w:rFonts w:eastAsia="Calibri"/>
                <w:b/>
                <w:lang w:eastAsia="en-US"/>
              </w:rPr>
              <w:t xml:space="preserve">  </w:t>
            </w:r>
            <w:r w:rsidRPr="00B61443">
              <w:rPr>
                <w:rFonts w:eastAsia="Calibri"/>
                <w:b/>
                <w:bCs/>
                <w:i/>
                <w:lang w:eastAsia="en-US"/>
              </w:rPr>
              <w:t>(szóbeli tevékenység B)</w:t>
            </w:r>
          </w:p>
          <w:p w14:paraId="18883D66"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raktározás szerepe az ellátási láncban </w:t>
            </w:r>
          </w:p>
          <w:p w14:paraId="3DA83710"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raktár-technológia összetevői </w:t>
            </w:r>
          </w:p>
          <w:p w14:paraId="795545D0"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Automatikus áruazonosítás és árukövetés </w:t>
            </w:r>
          </w:p>
          <w:p w14:paraId="57643712"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Az áruátvételi módszerek és alkalmazásuk jellemzői </w:t>
            </w:r>
          </w:p>
          <w:p w14:paraId="3AA186C8"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Tárolási módok és alkalmazási feltételeik </w:t>
            </w:r>
          </w:p>
          <w:p w14:paraId="61BC66F1"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Raktári anyagmozgatási feladatok, és eszközeik </w:t>
            </w:r>
          </w:p>
          <w:p w14:paraId="13C625E9"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komissiózás folyamata és eszközrendszere </w:t>
            </w:r>
          </w:p>
          <w:p w14:paraId="33A926E0"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raktározás során használt mérőeszközök </w:t>
            </w:r>
          </w:p>
          <w:p w14:paraId="7B4520EF"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Raktári árumozgások és a készletnyilvántartás bizonylatai, és kezelésük </w:t>
            </w:r>
          </w:p>
          <w:p w14:paraId="260D6E8E"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számítógépes raktárirányítás </w:t>
            </w:r>
            <w:proofErr w:type="spellStart"/>
            <w:r w:rsidRPr="00B61443">
              <w:rPr>
                <w:rFonts w:eastAsia="SimSun"/>
                <w:sz w:val="20"/>
                <w:szCs w:val="20"/>
                <w:lang w:eastAsia="zh-CN"/>
              </w:rPr>
              <w:t>szoftverei</w:t>
            </w:r>
            <w:proofErr w:type="spellEnd"/>
            <w:r w:rsidRPr="00B61443">
              <w:rPr>
                <w:rFonts w:eastAsia="SimSun"/>
                <w:sz w:val="20"/>
                <w:szCs w:val="20"/>
                <w:lang w:eastAsia="zh-CN"/>
              </w:rPr>
              <w:t xml:space="preserve"> és eszközei </w:t>
            </w:r>
          </w:p>
          <w:p w14:paraId="6C570FA1"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w:t>
            </w:r>
            <w:proofErr w:type="spellStart"/>
            <w:r w:rsidRPr="00B61443">
              <w:rPr>
                <w:rFonts w:eastAsia="SimSun"/>
                <w:sz w:val="20"/>
                <w:szCs w:val="20"/>
                <w:lang w:eastAsia="zh-CN"/>
              </w:rPr>
              <w:t>lean</w:t>
            </w:r>
            <w:proofErr w:type="spellEnd"/>
            <w:r w:rsidRPr="00B61443">
              <w:rPr>
                <w:rFonts w:eastAsia="SimSun"/>
                <w:sz w:val="20"/>
                <w:szCs w:val="20"/>
                <w:lang w:eastAsia="zh-CN"/>
              </w:rPr>
              <w:t xml:space="preserve"> menedzsment eszközrendszere </w:t>
            </w:r>
          </w:p>
          <w:p w14:paraId="62FF8FB8"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Minőségbiztosítási szabványok </w:t>
            </w:r>
          </w:p>
          <w:p w14:paraId="013965FB"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raktározás munka-, tűz- és környezetvédelmi követelményei </w:t>
            </w:r>
          </w:p>
          <w:p w14:paraId="120A0363"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tárolóeszközök ellenőrzésének és karbantartásának szabályai </w:t>
            </w:r>
          </w:p>
          <w:p w14:paraId="25309F18"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Mérőeszközök hitelesítésének, kalibrálásának szabályai </w:t>
            </w:r>
          </w:p>
          <w:p w14:paraId="55542E8D" w14:textId="77777777" w:rsidR="00413DF7" w:rsidRPr="00B61443" w:rsidRDefault="00413DF7" w:rsidP="008939B5">
            <w:pPr>
              <w:spacing w:line="256" w:lineRule="auto"/>
              <w:rPr>
                <w:rFonts w:eastAsia="Calibri"/>
                <w:b/>
                <w:bCs/>
                <w:lang w:eastAsia="en-US"/>
              </w:rPr>
            </w:pPr>
            <w:r w:rsidRPr="00B61443">
              <w:rPr>
                <w:rFonts w:eastAsia="Calibri"/>
                <w:sz w:val="20"/>
                <w:szCs w:val="20"/>
                <w:lang w:eastAsia="en-US"/>
              </w:rPr>
              <w:t>A veszélyes áruk, élelmiszerek, gyógyszerek tárolásának szabályozása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98ABCB7" w14:textId="77777777" w:rsidR="00413DF7" w:rsidRPr="00B61443" w:rsidRDefault="00413DF7" w:rsidP="008939B5">
            <w:pPr>
              <w:spacing w:line="256" w:lineRule="auto"/>
              <w:jc w:val="center"/>
              <w:rPr>
                <w:rFonts w:eastAsia="Calibri"/>
                <w:lang w:eastAsia="en-US"/>
              </w:rPr>
            </w:pPr>
            <w:r w:rsidRPr="00B61443">
              <w:rPr>
                <w:rFonts w:eastAsia="Calibri"/>
                <w:lang w:eastAsia="en-US"/>
              </w:rPr>
              <w:t xml:space="preserve">30 perc </w:t>
            </w:r>
            <w:r w:rsidRPr="00B61443">
              <w:rPr>
                <w:rFonts w:eastAsia="Calibri"/>
                <w:sz w:val="20"/>
                <w:szCs w:val="20"/>
                <w:lang w:eastAsia="en-US"/>
              </w:rPr>
              <w:t>(felkészülési idő 15 perc, válaszadási idő 15 perc)</w:t>
            </w:r>
          </w:p>
        </w:tc>
        <w:tc>
          <w:tcPr>
            <w:tcW w:w="1294" w:type="dxa"/>
            <w:tcBorders>
              <w:top w:val="single" w:sz="4" w:space="0" w:color="auto"/>
              <w:left w:val="single" w:sz="4" w:space="0" w:color="auto"/>
              <w:bottom w:val="single" w:sz="4" w:space="0" w:color="auto"/>
              <w:right w:val="single" w:sz="4" w:space="0" w:color="auto"/>
            </w:tcBorders>
            <w:vAlign w:val="center"/>
            <w:hideMark/>
          </w:tcPr>
          <w:p w14:paraId="7A768069"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p w14:paraId="2F29245F" w14:textId="77777777" w:rsidR="00413DF7" w:rsidRPr="00B61443" w:rsidRDefault="00413DF7" w:rsidP="008939B5">
            <w:pPr>
              <w:spacing w:line="256" w:lineRule="auto"/>
              <w:jc w:val="center"/>
              <w:rPr>
                <w:rFonts w:eastAsia="Calibri"/>
                <w:lang w:eastAsia="en-US"/>
              </w:rPr>
            </w:pPr>
            <w:r w:rsidRPr="00B61443">
              <w:rPr>
                <w:rFonts w:eastAsia="Calibri"/>
                <w:lang w:eastAsia="en-US"/>
              </w:rPr>
              <w:t>(10)</w:t>
            </w:r>
          </w:p>
        </w:tc>
      </w:tr>
      <w:tr w:rsidR="00413DF7" w:rsidRPr="00B61443" w14:paraId="470CE979" w14:textId="77777777" w:rsidTr="008939B5">
        <w:trPr>
          <w:cantSplit/>
          <w:trHeight w:val="1161"/>
          <w:jc w:val="center"/>
        </w:trPr>
        <w:tc>
          <w:tcPr>
            <w:tcW w:w="7301" w:type="dxa"/>
            <w:tcBorders>
              <w:top w:val="single" w:sz="4" w:space="0" w:color="auto"/>
              <w:left w:val="single" w:sz="4" w:space="0" w:color="auto"/>
              <w:bottom w:val="single" w:sz="4" w:space="0" w:color="auto"/>
              <w:right w:val="single" w:sz="4" w:space="0" w:color="auto"/>
            </w:tcBorders>
            <w:hideMark/>
          </w:tcPr>
          <w:p w14:paraId="3A28269D" w14:textId="77777777" w:rsidR="00413DF7" w:rsidRPr="00B61443" w:rsidRDefault="00413DF7" w:rsidP="008939B5">
            <w:pPr>
              <w:spacing w:line="256" w:lineRule="auto"/>
              <w:rPr>
                <w:b/>
                <w:lang w:eastAsia="en-US"/>
              </w:rPr>
            </w:pPr>
            <w:r w:rsidRPr="00B61443">
              <w:rPr>
                <w:rFonts w:eastAsia="Calibri"/>
                <w:b/>
                <w:bCs/>
                <w:lang w:eastAsia="en-US"/>
              </w:rPr>
              <w:t>Raktározás.</w:t>
            </w:r>
            <w:r w:rsidRPr="00B61443">
              <w:rPr>
                <w:rFonts w:eastAsia="Calibri"/>
                <w:lang w:eastAsia="en-US"/>
              </w:rPr>
              <w:t xml:space="preserve"> </w:t>
            </w:r>
            <w:r w:rsidRPr="00B61443">
              <w:rPr>
                <w:rFonts w:eastAsia="Calibri"/>
                <w:b/>
                <w:bCs/>
                <w:i/>
                <w:lang w:eastAsia="en-US"/>
              </w:rPr>
              <w:t>(szóbeli tevékenység C)</w:t>
            </w:r>
          </w:p>
          <w:p w14:paraId="315E1A58"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raktározás szerepe az ellátási láncban </w:t>
            </w:r>
          </w:p>
          <w:p w14:paraId="02257C7C"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raktár-technológia összetevői </w:t>
            </w:r>
          </w:p>
          <w:p w14:paraId="732564B4"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Automatikus áruazonosítás és árukövetés </w:t>
            </w:r>
          </w:p>
          <w:p w14:paraId="7C954E6B"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Az áruátvételi módszerek és alkalmazásuk jellemzői </w:t>
            </w:r>
          </w:p>
          <w:p w14:paraId="06EE478D"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Tárolási módok és alkalmazási feltételeik </w:t>
            </w:r>
          </w:p>
          <w:p w14:paraId="7E3B9641"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Raktári anyagmozgatási feladatok, és eszközeik </w:t>
            </w:r>
          </w:p>
          <w:p w14:paraId="4F0037FE"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komissiózás folyamata és eszközrendszere </w:t>
            </w:r>
          </w:p>
          <w:p w14:paraId="5670F931"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raktározás során használt mérőeszközök </w:t>
            </w:r>
          </w:p>
          <w:p w14:paraId="4714B88C"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Raktári árumozgások és a készletnyilvántartás bizonylatai, és kezelésük </w:t>
            </w:r>
          </w:p>
          <w:p w14:paraId="00F8B458"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számítógépes raktárirányítás </w:t>
            </w:r>
            <w:proofErr w:type="spellStart"/>
            <w:r w:rsidRPr="00B61443">
              <w:rPr>
                <w:rFonts w:eastAsia="SimSun"/>
                <w:sz w:val="20"/>
                <w:szCs w:val="20"/>
                <w:lang w:eastAsia="zh-CN"/>
              </w:rPr>
              <w:t>szoftverei</w:t>
            </w:r>
            <w:proofErr w:type="spellEnd"/>
            <w:r w:rsidRPr="00B61443">
              <w:rPr>
                <w:rFonts w:eastAsia="SimSun"/>
                <w:sz w:val="20"/>
                <w:szCs w:val="20"/>
                <w:lang w:eastAsia="zh-CN"/>
              </w:rPr>
              <w:t xml:space="preserve"> és eszközei </w:t>
            </w:r>
          </w:p>
          <w:p w14:paraId="602B5382"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w:t>
            </w:r>
            <w:proofErr w:type="spellStart"/>
            <w:r w:rsidRPr="00B61443">
              <w:rPr>
                <w:rFonts w:eastAsia="SimSun"/>
                <w:sz w:val="20"/>
                <w:szCs w:val="20"/>
                <w:lang w:eastAsia="zh-CN"/>
              </w:rPr>
              <w:t>lean</w:t>
            </w:r>
            <w:proofErr w:type="spellEnd"/>
            <w:r w:rsidRPr="00B61443">
              <w:rPr>
                <w:rFonts w:eastAsia="SimSun"/>
                <w:sz w:val="20"/>
                <w:szCs w:val="20"/>
                <w:lang w:eastAsia="zh-CN"/>
              </w:rPr>
              <w:t xml:space="preserve"> menedzsment eszközrendszere </w:t>
            </w:r>
          </w:p>
          <w:p w14:paraId="792F7D43"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Minőségbiztosítási szabványok </w:t>
            </w:r>
          </w:p>
          <w:p w14:paraId="2DE5733E"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raktározás munka-, tűz- és környezetvédelmi követelményei </w:t>
            </w:r>
          </w:p>
          <w:p w14:paraId="5682EDC2"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A tárolóeszközök ellenőrzésének és karbantartásának szabályai </w:t>
            </w:r>
          </w:p>
          <w:p w14:paraId="77E81C51" w14:textId="77777777" w:rsidR="00413DF7" w:rsidRPr="00B61443" w:rsidRDefault="00413DF7" w:rsidP="008939B5">
            <w:pPr>
              <w:autoSpaceDE w:val="0"/>
              <w:autoSpaceDN w:val="0"/>
              <w:adjustRightInd w:val="0"/>
              <w:spacing w:line="256" w:lineRule="auto"/>
              <w:rPr>
                <w:rFonts w:eastAsia="SimSun"/>
                <w:sz w:val="20"/>
                <w:szCs w:val="20"/>
                <w:lang w:eastAsia="zh-CN"/>
              </w:rPr>
            </w:pPr>
            <w:r w:rsidRPr="00B61443">
              <w:rPr>
                <w:rFonts w:eastAsia="SimSun"/>
                <w:sz w:val="20"/>
                <w:szCs w:val="20"/>
                <w:lang w:eastAsia="zh-CN"/>
              </w:rPr>
              <w:t xml:space="preserve">Mérőeszközök hitelesítésének, kalibrálásának szabályai </w:t>
            </w:r>
          </w:p>
          <w:p w14:paraId="1E933E66" w14:textId="77777777" w:rsidR="00413DF7" w:rsidRPr="00B61443" w:rsidRDefault="00413DF7" w:rsidP="008939B5">
            <w:pPr>
              <w:spacing w:line="256" w:lineRule="auto"/>
              <w:rPr>
                <w:rFonts w:eastAsia="Calibri"/>
                <w:lang w:eastAsia="en-US"/>
              </w:rPr>
            </w:pPr>
            <w:r w:rsidRPr="00B61443">
              <w:rPr>
                <w:rFonts w:eastAsia="Calibri"/>
                <w:sz w:val="20"/>
                <w:szCs w:val="20"/>
                <w:lang w:eastAsia="en-US"/>
              </w:rPr>
              <w:t>A veszélyes áruk, élelmiszerek, gyógyszerek tárolásának szabályozása</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1CD82FC" w14:textId="77777777" w:rsidR="00413DF7" w:rsidRPr="00B61443" w:rsidRDefault="00413DF7" w:rsidP="008939B5">
            <w:pPr>
              <w:spacing w:line="256" w:lineRule="auto"/>
              <w:jc w:val="center"/>
              <w:rPr>
                <w:rFonts w:eastAsia="Calibri"/>
                <w:lang w:eastAsia="en-US"/>
              </w:rPr>
            </w:pPr>
            <w:r w:rsidRPr="00B61443">
              <w:rPr>
                <w:rFonts w:eastAsia="Calibri"/>
                <w:lang w:eastAsia="en-US"/>
              </w:rPr>
              <w:t xml:space="preserve">30 perc </w:t>
            </w:r>
            <w:r w:rsidRPr="00B61443">
              <w:rPr>
                <w:rFonts w:eastAsia="Calibri"/>
                <w:sz w:val="20"/>
                <w:szCs w:val="20"/>
                <w:lang w:eastAsia="en-US"/>
              </w:rPr>
              <w:t>(felkészülési idő 15 perc, válaszadási idő 15 perc)</w:t>
            </w:r>
          </w:p>
        </w:tc>
        <w:tc>
          <w:tcPr>
            <w:tcW w:w="1294" w:type="dxa"/>
            <w:tcBorders>
              <w:top w:val="single" w:sz="4" w:space="0" w:color="auto"/>
              <w:left w:val="single" w:sz="4" w:space="0" w:color="auto"/>
              <w:bottom w:val="single" w:sz="4" w:space="0" w:color="auto"/>
              <w:right w:val="single" w:sz="4" w:space="0" w:color="auto"/>
            </w:tcBorders>
            <w:vAlign w:val="center"/>
            <w:hideMark/>
          </w:tcPr>
          <w:p w14:paraId="1426AC4E" w14:textId="77777777" w:rsidR="00413DF7" w:rsidRPr="00B61443" w:rsidRDefault="00413DF7" w:rsidP="008939B5">
            <w:pPr>
              <w:spacing w:line="256" w:lineRule="auto"/>
              <w:jc w:val="center"/>
              <w:rPr>
                <w:rFonts w:eastAsia="Calibri"/>
                <w:lang w:eastAsia="en-US"/>
              </w:rPr>
            </w:pPr>
            <w:r w:rsidRPr="00B61443">
              <w:rPr>
                <w:rFonts w:eastAsia="Calibri"/>
                <w:lang w:eastAsia="en-US"/>
              </w:rPr>
              <w:t>100</w:t>
            </w:r>
          </w:p>
          <w:p w14:paraId="2AACED00" w14:textId="77777777" w:rsidR="00413DF7" w:rsidRPr="00B61443" w:rsidRDefault="00413DF7" w:rsidP="008939B5">
            <w:pPr>
              <w:spacing w:line="256" w:lineRule="auto"/>
              <w:jc w:val="center"/>
              <w:rPr>
                <w:rFonts w:eastAsia="Calibri"/>
                <w:lang w:eastAsia="en-US"/>
              </w:rPr>
            </w:pPr>
            <w:r w:rsidRPr="00B61443">
              <w:rPr>
                <w:rFonts w:eastAsia="Calibri"/>
                <w:lang w:eastAsia="en-US"/>
              </w:rPr>
              <w:t>(10)</w:t>
            </w:r>
          </w:p>
        </w:tc>
      </w:tr>
    </w:tbl>
    <w:p w14:paraId="5565A3F1" w14:textId="77777777" w:rsidR="00413DF7" w:rsidRPr="00B61443" w:rsidRDefault="00413DF7" w:rsidP="00413DF7">
      <w:pPr>
        <w:jc w:val="both"/>
        <w:rPr>
          <w:rFonts w:eastAsia="Calibri"/>
          <w:iCs/>
        </w:rPr>
      </w:pPr>
    </w:p>
    <w:p w14:paraId="374F3E5A" w14:textId="77777777" w:rsidR="00413DF7" w:rsidRPr="00B61443" w:rsidRDefault="00413DF7" w:rsidP="00413DF7">
      <w:pPr>
        <w:jc w:val="both"/>
        <w:rPr>
          <w:rFonts w:eastAsia="Calibri"/>
          <w:iCs/>
        </w:rPr>
      </w:pPr>
      <w:r w:rsidRPr="00B61443">
        <w:rPr>
          <w:rFonts w:eastAsia="Calibri"/>
          <w:iCs/>
        </w:rPr>
        <w:t xml:space="preserve">A verseny lebonyolítása az adott időpontban érvényes, szóbeli tételek alapján történik (a versenyzőre vonatkozó </w:t>
      </w:r>
      <w:r w:rsidRPr="00B61443">
        <w:rPr>
          <w:rFonts w:eastAsia="Calibri"/>
        </w:rPr>
        <w:t>szakmai és vizsgakövetelmény</w:t>
      </w:r>
      <w:r w:rsidRPr="00B61443">
        <w:rPr>
          <w:rFonts w:eastAsia="Calibri"/>
          <w:iCs/>
        </w:rPr>
        <w:t xml:space="preserve"> szerint).</w:t>
      </w:r>
    </w:p>
    <w:p w14:paraId="7617C873" w14:textId="77777777" w:rsidR="00413DF7" w:rsidRPr="00B61443" w:rsidRDefault="00413DF7" w:rsidP="00413DF7">
      <w:pPr>
        <w:spacing w:before="120"/>
        <w:jc w:val="both"/>
        <w:rPr>
          <w:rFonts w:eastAsia="Calibri"/>
        </w:rPr>
      </w:pPr>
      <w:r w:rsidRPr="00B61443">
        <w:rPr>
          <w:rFonts w:eastAsia="Calibri"/>
        </w:rPr>
        <w:t xml:space="preserve">A válogatóból azok a versenyzők juthatnak tovább, akik a válogató versenytevékenységeiben elérhető pontszám legalább </w:t>
      </w:r>
      <w:r w:rsidRPr="00B61443">
        <w:rPr>
          <w:rFonts w:eastAsia="Calibri"/>
          <w:b/>
        </w:rPr>
        <w:t xml:space="preserve">60%-át elérték minden egyes versenyfeladatban. </w:t>
      </w:r>
      <w:r w:rsidRPr="00B61443">
        <w:rPr>
          <w:rFonts w:eastAsia="Calibri"/>
        </w:rPr>
        <w:t xml:space="preserve">(A minimális pontszám elérésének követelménye alól az MKIK felmentést adhat.) </w:t>
      </w:r>
    </w:p>
    <w:p w14:paraId="0971E81B" w14:textId="77777777" w:rsidR="00413DF7" w:rsidRPr="00B61443" w:rsidRDefault="00413DF7" w:rsidP="00413DF7">
      <w:pPr>
        <w:jc w:val="both"/>
        <w:rPr>
          <w:rFonts w:eastAsia="Calibri"/>
        </w:rPr>
      </w:pPr>
      <w:r w:rsidRPr="00B61443">
        <w:rPr>
          <w:rFonts w:eastAsia="Calibri"/>
          <w:b/>
        </w:rPr>
        <w:t>A válogatóban elért eredmény az egyes versenyfeladatokban elért eredmények súlyozott számtani átlaga alapján kerül kiszámításra</w:t>
      </w:r>
      <w:r w:rsidRPr="00B61443">
        <w:rPr>
          <w:rFonts w:eastAsia="Calibri"/>
        </w:rPr>
        <w:t>.</w:t>
      </w:r>
    </w:p>
    <w:p w14:paraId="71E1FEE4" w14:textId="77777777" w:rsidR="00413DF7" w:rsidRPr="00B61443" w:rsidRDefault="00413DF7" w:rsidP="00413DF7">
      <w:pPr>
        <w:jc w:val="both"/>
        <w:rPr>
          <w:rFonts w:eastAsia="Calibri"/>
          <w:b/>
          <w:bCs/>
        </w:rPr>
      </w:pPr>
      <w:r w:rsidRPr="00B61443">
        <w:rPr>
          <w:rFonts w:eastAsia="Calibri"/>
          <w:b/>
        </w:rPr>
        <w:t xml:space="preserve">A döntőbe jutás sorrendjének meghatározásánál kizárólag a válogatóban elért eredmények kerülnek beszámításra, a szakmai és vizsgakövetelményekben meghatározott súlyok alapján.  </w:t>
      </w:r>
    </w:p>
    <w:p w14:paraId="05FC5BAE" w14:textId="77777777" w:rsidR="00413DF7" w:rsidRPr="00B61443" w:rsidRDefault="00413DF7" w:rsidP="00413DF7">
      <w:pPr>
        <w:jc w:val="both"/>
        <w:rPr>
          <w:rFonts w:eastAsia="Calibri"/>
        </w:rPr>
      </w:pPr>
      <w:r w:rsidRPr="00B61443">
        <w:rPr>
          <w:rFonts w:eastAsia="Calibri"/>
        </w:rPr>
        <w:t>A szakmai vizsga alóli felmentés külön-külön minden versenyfeladatra (vizsgafeladatra) érvényes.</w:t>
      </w:r>
    </w:p>
    <w:p w14:paraId="19DE83F6" w14:textId="77777777" w:rsidR="00413DF7" w:rsidRPr="00B61443" w:rsidRDefault="00413DF7">
      <w:pPr>
        <w:spacing w:after="160" w:line="259" w:lineRule="auto"/>
        <w:rPr>
          <w:rFonts w:eastAsia="Calibri"/>
          <w:b/>
          <w:iCs/>
        </w:rPr>
      </w:pPr>
      <w:r w:rsidRPr="00B61443">
        <w:rPr>
          <w:rFonts w:eastAsia="Calibri"/>
          <w:b/>
          <w:iCs/>
        </w:rPr>
        <w:br w:type="page"/>
      </w:r>
    </w:p>
    <w:p w14:paraId="3D55D696" w14:textId="754958BF" w:rsidR="00413DF7" w:rsidRPr="00B61443" w:rsidRDefault="00413DF7" w:rsidP="00413DF7">
      <w:pPr>
        <w:spacing w:before="120" w:after="120"/>
        <w:jc w:val="both"/>
        <w:rPr>
          <w:rFonts w:eastAsia="Calibri"/>
          <w:b/>
          <w:iCs/>
          <w:u w:val="single"/>
        </w:rPr>
      </w:pPr>
      <w:r w:rsidRPr="00B61443">
        <w:rPr>
          <w:rFonts w:eastAsia="Calibri"/>
          <w:b/>
          <w:iCs/>
        </w:rPr>
        <w:lastRenderedPageBreak/>
        <w:t>Döntő</w:t>
      </w:r>
    </w:p>
    <w:p w14:paraId="2116110F" w14:textId="77777777" w:rsidR="00413DF7" w:rsidRPr="00B61443" w:rsidRDefault="00413DF7" w:rsidP="00413DF7">
      <w:pPr>
        <w:tabs>
          <w:tab w:val="left" w:pos="1418"/>
        </w:tabs>
        <w:ind w:left="720" w:hanging="720"/>
        <w:rPr>
          <w:rFonts w:eastAsia="Calibri"/>
        </w:rPr>
      </w:pPr>
      <w:r w:rsidRPr="00B61443">
        <w:rPr>
          <w:rFonts w:eastAsia="Calibri"/>
          <w:iCs/>
        </w:rPr>
        <w:t xml:space="preserve">Helyszín: </w:t>
      </w:r>
      <w:r w:rsidRPr="00B61443">
        <w:rPr>
          <w:rFonts w:eastAsia="Calibri"/>
          <w:iCs/>
        </w:rPr>
        <w:tab/>
      </w:r>
      <w:r w:rsidRPr="00B61443">
        <w:rPr>
          <w:rFonts w:eastAsia="Calibri"/>
        </w:rPr>
        <w:t>Hungexpo Zrt.</w:t>
      </w:r>
    </w:p>
    <w:p w14:paraId="66993ABF" w14:textId="77777777" w:rsidR="00413DF7" w:rsidRPr="00B61443" w:rsidRDefault="00413DF7" w:rsidP="00413DF7">
      <w:pPr>
        <w:shd w:val="clear" w:color="auto" w:fill="FFFFFF"/>
        <w:tabs>
          <w:tab w:val="left" w:pos="1418"/>
        </w:tabs>
        <w:spacing w:after="120"/>
        <w:ind w:left="709"/>
        <w:jc w:val="both"/>
        <w:rPr>
          <w:rFonts w:eastAsia="Calibri"/>
          <w:iCs/>
        </w:rPr>
      </w:pPr>
      <w:r w:rsidRPr="00B61443">
        <w:rPr>
          <w:rFonts w:eastAsia="Calibri"/>
        </w:rPr>
        <w:tab/>
        <w:t>1101 Budapest, Albertirsai út 10.</w:t>
      </w:r>
    </w:p>
    <w:tbl>
      <w:tblPr>
        <w:tblW w:w="96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7349"/>
        <w:gridCol w:w="1133"/>
        <w:gridCol w:w="1133"/>
      </w:tblGrid>
      <w:tr w:rsidR="00413DF7" w:rsidRPr="00B61443" w14:paraId="703CE849" w14:textId="77777777" w:rsidTr="008939B5">
        <w:trPr>
          <w:jc w:val="center"/>
        </w:trPr>
        <w:tc>
          <w:tcPr>
            <w:tcW w:w="7352" w:type="dxa"/>
            <w:tcBorders>
              <w:top w:val="single" w:sz="6" w:space="0" w:color="auto"/>
              <w:left w:val="single" w:sz="6" w:space="0" w:color="auto"/>
              <w:bottom w:val="single" w:sz="6" w:space="0" w:color="auto"/>
              <w:right w:val="single" w:sz="6" w:space="0" w:color="auto"/>
            </w:tcBorders>
            <w:hideMark/>
          </w:tcPr>
          <w:p w14:paraId="1F6FAA79" w14:textId="77777777" w:rsidR="00413DF7" w:rsidRPr="00B61443" w:rsidRDefault="00413DF7" w:rsidP="008939B5">
            <w:pPr>
              <w:spacing w:line="256" w:lineRule="auto"/>
              <w:ind w:firstLine="708"/>
              <w:jc w:val="center"/>
              <w:rPr>
                <w:rFonts w:eastAsia="Calibri"/>
                <w:lang w:eastAsia="en-US"/>
              </w:rPr>
            </w:pPr>
            <w:r w:rsidRPr="00B61443">
              <w:rPr>
                <w:rFonts w:eastAsia="Calibri"/>
                <w:lang w:eastAsia="en-US"/>
              </w:rPr>
              <w:t>Téma (versenyfeladat)</w:t>
            </w:r>
          </w:p>
        </w:tc>
        <w:tc>
          <w:tcPr>
            <w:tcW w:w="1134" w:type="dxa"/>
            <w:tcBorders>
              <w:top w:val="single" w:sz="6" w:space="0" w:color="auto"/>
              <w:left w:val="single" w:sz="6" w:space="0" w:color="auto"/>
              <w:bottom w:val="single" w:sz="6" w:space="0" w:color="auto"/>
              <w:right w:val="single" w:sz="6" w:space="0" w:color="auto"/>
            </w:tcBorders>
            <w:hideMark/>
          </w:tcPr>
          <w:p w14:paraId="19EBABD1" w14:textId="77777777" w:rsidR="00413DF7" w:rsidRPr="00B61443" w:rsidRDefault="00413DF7" w:rsidP="008939B5">
            <w:pPr>
              <w:spacing w:line="256" w:lineRule="auto"/>
              <w:jc w:val="center"/>
              <w:rPr>
                <w:rFonts w:eastAsia="Calibri"/>
                <w:lang w:eastAsia="en-US"/>
              </w:rPr>
            </w:pPr>
            <w:r w:rsidRPr="00B61443">
              <w:rPr>
                <w:rFonts w:eastAsia="Calibri"/>
                <w:lang w:eastAsia="en-US"/>
              </w:rPr>
              <w:t>Időtartam perc</w:t>
            </w:r>
          </w:p>
        </w:tc>
        <w:tc>
          <w:tcPr>
            <w:tcW w:w="1134" w:type="dxa"/>
            <w:tcBorders>
              <w:top w:val="single" w:sz="6" w:space="0" w:color="auto"/>
              <w:left w:val="single" w:sz="6" w:space="0" w:color="auto"/>
              <w:bottom w:val="single" w:sz="6" w:space="0" w:color="auto"/>
              <w:right w:val="single" w:sz="6" w:space="0" w:color="auto"/>
            </w:tcBorders>
            <w:hideMark/>
          </w:tcPr>
          <w:p w14:paraId="012B2BD3" w14:textId="77777777" w:rsidR="00413DF7" w:rsidRPr="00B61443" w:rsidRDefault="00413DF7" w:rsidP="008939B5">
            <w:pPr>
              <w:spacing w:line="256" w:lineRule="auto"/>
              <w:jc w:val="center"/>
              <w:rPr>
                <w:rFonts w:eastAsia="Calibri"/>
                <w:lang w:eastAsia="en-US"/>
              </w:rPr>
            </w:pPr>
            <w:r w:rsidRPr="00B61443">
              <w:rPr>
                <w:rFonts w:eastAsia="Calibri"/>
                <w:lang w:eastAsia="en-US"/>
              </w:rPr>
              <w:t>Elérhető pontszám</w:t>
            </w:r>
          </w:p>
        </w:tc>
      </w:tr>
      <w:tr w:rsidR="00413DF7" w:rsidRPr="00B61443" w14:paraId="5AFC7BDD" w14:textId="77777777" w:rsidTr="008939B5">
        <w:trPr>
          <w:trHeight w:val="1080"/>
          <w:jc w:val="center"/>
        </w:trPr>
        <w:tc>
          <w:tcPr>
            <w:tcW w:w="7352" w:type="dxa"/>
            <w:tcBorders>
              <w:top w:val="single" w:sz="4" w:space="0" w:color="auto"/>
              <w:left w:val="single" w:sz="6" w:space="0" w:color="auto"/>
              <w:bottom w:val="single" w:sz="4" w:space="0" w:color="auto"/>
              <w:right w:val="single" w:sz="6" w:space="0" w:color="auto"/>
            </w:tcBorders>
            <w:hideMark/>
          </w:tcPr>
          <w:p w14:paraId="6BA81FEB" w14:textId="77777777" w:rsidR="00413DF7" w:rsidRPr="00B61443" w:rsidRDefault="00413DF7" w:rsidP="008939B5">
            <w:pPr>
              <w:spacing w:line="256" w:lineRule="auto"/>
              <w:jc w:val="both"/>
              <w:rPr>
                <w:rFonts w:eastAsia="Calibri"/>
                <w:b/>
                <w:bCs/>
                <w:lang w:eastAsia="en-US"/>
              </w:rPr>
            </w:pPr>
            <w:r w:rsidRPr="00B61443">
              <w:rPr>
                <w:rFonts w:eastAsia="Calibri"/>
                <w:b/>
                <w:bCs/>
                <w:lang w:eastAsia="en-US"/>
              </w:rPr>
              <w:t xml:space="preserve">Logisztika versenyfeladatok (komplex) </w:t>
            </w:r>
          </w:p>
          <w:p w14:paraId="2BDD793A" w14:textId="77777777" w:rsidR="00413DF7" w:rsidRPr="00B61443" w:rsidRDefault="00413DF7" w:rsidP="008939B5">
            <w:pPr>
              <w:spacing w:line="256" w:lineRule="auto"/>
              <w:jc w:val="both"/>
              <w:rPr>
                <w:rFonts w:eastAsia="Calibri"/>
                <w:b/>
                <w:bCs/>
                <w:lang w:eastAsia="en-US"/>
              </w:rPr>
            </w:pPr>
            <w:r w:rsidRPr="00B61443">
              <w:rPr>
                <w:rFonts w:eastAsia="Calibri"/>
                <w:b/>
                <w:bCs/>
                <w:lang w:eastAsia="en-US"/>
              </w:rPr>
              <w:t>(3 db komplex esettanulmány megoldása és prezentálása)</w:t>
            </w:r>
          </w:p>
          <w:p w14:paraId="6A806D7A" w14:textId="77777777" w:rsidR="00413DF7" w:rsidRPr="00B61443" w:rsidRDefault="00413DF7" w:rsidP="00C6754F">
            <w:pPr>
              <w:numPr>
                <w:ilvl w:val="0"/>
                <w:numId w:val="96"/>
              </w:numPr>
              <w:spacing w:line="276" w:lineRule="auto"/>
              <w:ind w:left="249" w:hanging="218"/>
              <w:rPr>
                <w:rFonts w:eastAsia="Calibri"/>
                <w:lang w:eastAsia="en-US"/>
              </w:rPr>
            </w:pPr>
            <w:r w:rsidRPr="00B61443">
              <w:rPr>
                <w:rFonts w:eastAsia="Calibri"/>
                <w:lang w:eastAsia="en-US"/>
              </w:rPr>
              <w:t>Logisztikai, szállítmányozási feladatok. (írásbeli tevékenység) témái</w:t>
            </w:r>
          </w:p>
          <w:p w14:paraId="5BF4BF21" w14:textId="77777777" w:rsidR="00413DF7" w:rsidRPr="00B61443" w:rsidRDefault="00413DF7" w:rsidP="00C6754F">
            <w:pPr>
              <w:numPr>
                <w:ilvl w:val="0"/>
                <w:numId w:val="96"/>
              </w:numPr>
              <w:spacing w:line="276" w:lineRule="auto"/>
              <w:ind w:left="249" w:hanging="218"/>
              <w:rPr>
                <w:rFonts w:eastAsia="Calibri"/>
                <w:lang w:eastAsia="en-US"/>
              </w:rPr>
            </w:pPr>
            <w:r w:rsidRPr="00B61443">
              <w:rPr>
                <w:rFonts w:eastAsia="Calibri"/>
                <w:lang w:eastAsia="en-US"/>
              </w:rPr>
              <w:t>Adott szállítmányozási feladat végrehajtásának tervezése, költségek elszámolása, alapvető logisztikai tevékenységek. (gyakorlati tevékenység A) témái</w:t>
            </w:r>
          </w:p>
          <w:p w14:paraId="57553EB6" w14:textId="77777777" w:rsidR="00413DF7" w:rsidRPr="00B61443" w:rsidRDefault="00413DF7" w:rsidP="00C6754F">
            <w:pPr>
              <w:numPr>
                <w:ilvl w:val="0"/>
                <w:numId w:val="96"/>
              </w:numPr>
              <w:spacing w:line="276" w:lineRule="auto"/>
              <w:ind w:left="249" w:hanging="218"/>
              <w:rPr>
                <w:rFonts w:eastAsia="Calibri"/>
                <w:lang w:eastAsia="en-US"/>
              </w:rPr>
            </w:pPr>
            <w:r w:rsidRPr="00B61443">
              <w:rPr>
                <w:rFonts w:eastAsia="Calibri"/>
                <w:lang w:eastAsia="en-US"/>
              </w:rPr>
              <w:t>Közlekedés-szállítási alapok (gyakorlati tevékenység B) témái</w:t>
            </w:r>
          </w:p>
          <w:p w14:paraId="7C53B144" w14:textId="77777777" w:rsidR="00413DF7" w:rsidRPr="00B61443" w:rsidRDefault="00413DF7" w:rsidP="00C6754F">
            <w:pPr>
              <w:numPr>
                <w:ilvl w:val="0"/>
                <w:numId w:val="96"/>
              </w:numPr>
              <w:spacing w:line="276" w:lineRule="auto"/>
              <w:ind w:left="249" w:hanging="218"/>
              <w:rPr>
                <w:rFonts w:eastAsia="Calibri"/>
                <w:lang w:eastAsia="en-US"/>
              </w:rPr>
            </w:pPr>
            <w:r w:rsidRPr="00B61443">
              <w:rPr>
                <w:rFonts w:eastAsia="Calibri"/>
                <w:lang w:eastAsia="en-US"/>
              </w:rPr>
              <w:t>Raktározási feladatok. (gyakorlati tevékenység C) témái</w:t>
            </w:r>
          </w:p>
          <w:p w14:paraId="31C48626" w14:textId="77777777" w:rsidR="00413DF7" w:rsidRPr="00B61443" w:rsidRDefault="00413DF7" w:rsidP="00C6754F">
            <w:pPr>
              <w:numPr>
                <w:ilvl w:val="0"/>
                <w:numId w:val="96"/>
              </w:numPr>
              <w:spacing w:line="276" w:lineRule="auto"/>
              <w:ind w:left="249" w:hanging="218"/>
              <w:rPr>
                <w:rFonts w:eastAsia="Calibri"/>
                <w:b/>
                <w:bCs/>
                <w:i/>
                <w:lang w:eastAsia="en-US"/>
              </w:rPr>
            </w:pPr>
            <w:r w:rsidRPr="00B61443">
              <w:rPr>
                <w:rFonts w:eastAsia="Calibri"/>
                <w:lang w:eastAsia="en-US"/>
              </w:rPr>
              <w:t>Logisztikai, szállítmányozási feladatok. (szóbeli tevékenység A) témái</w:t>
            </w:r>
          </w:p>
          <w:p w14:paraId="5B5B30CD" w14:textId="77777777" w:rsidR="00413DF7" w:rsidRPr="00B61443" w:rsidRDefault="00413DF7" w:rsidP="00C6754F">
            <w:pPr>
              <w:numPr>
                <w:ilvl w:val="0"/>
                <w:numId w:val="96"/>
              </w:numPr>
              <w:spacing w:line="276" w:lineRule="auto"/>
              <w:ind w:left="249" w:hanging="218"/>
              <w:rPr>
                <w:rFonts w:eastAsia="Calibri"/>
                <w:lang w:eastAsia="en-US"/>
              </w:rPr>
            </w:pPr>
            <w:r w:rsidRPr="00B61443">
              <w:rPr>
                <w:rFonts w:eastAsia="Calibri"/>
                <w:lang w:eastAsia="en-US"/>
              </w:rPr>
              <w:t>Raktározás menedzsment.  (szóbeli tevékenység B) témái</w:t>
            </w:r>
          </w:p>
          <w:p w14:paraId="546C0FDF" w14:textId="77777777" w:rsidR="00413DF7" w:rsidRPr="00B61443" w:rsidRDefault="00413DF7" w:rsidP="00C6754F">
            <w:pPr>
              <w:numPr>
                <w:ilvl w:val="0"/>
                <w:numId w:val="96"/>
              </w:numPr>
              <w:spacing w:line="276" w:lineRule="auto"/>
              <w:ind w:left="249" w:hanging="218"/>
              <w:rPr>
                <w:rFonts w:eastAsia="Calibri"/>
                <w:lang w:eastAsia="en-US"/>
              </w:rPr>
            </w:pPr>
            <w:r w:rsidRPr="00B61443">
              <w:rPr>
                <w:rFonts w:eastAsia="Calibri"/>
                <w:lang w:eastAsia="en-US"/>
              </w:rPr>
              <w:t>Raktározás. (szóbeli tevékenység C) témái</w:t>
            </w:r>
          </w:p>
        </w:tc>
        <w:tc>
          <w:tcPr>
            <w:tcW w:w="1134" w:type="dxa"/>
            <w:tcBorders>
              <w:top w:val="single" w:sz="4" w:space="0" w:color="auto"/>
              <w:left w:val="single" w:sz="6" w:space="0" w:color="auto"/>
              <w:bottom w:val="single" w:sz="4" w:space="0" w:color="auto"/>
              <w:right w:val="single" w:sz="6" w:space="0" w:color="auto"/>
            </w:tcBorders>
            <w:vAlign w:val="center"/>
            <w:hideMark/>
          </w:tcPr>
          <w:p w14:paraId="50A9D153" w14:textId="77777777" w:rsidR="00413DF7" w:rsidRPr="00B61443" w:rsidRDefault="00413DF7" w:rsidP="008939B5">
            <w:pPr>
              <w:keepNext/>
              <w:spacing w:line="256" w:lineRule="auto"/>
              <w:jc w:val="center"/>
              <w:rPr>
                <w:rFonts w:eastAsia="Calibri"/>
                <w:lang w:eastAsia="en-US"/>
              </w:rPr>
            </w:pPr>
            <w:r w:rsidRPr="00B61443">
              <w:rPr>
                <w:rFonts w:eastAsia="Calibri"/>
                <w:lang w:eastAsia="en-US"/>
              </w:rPr>
              <w:t>3 x 200 perc</w:t>
            </w:r>
          </w:p>
        </w:tc>
        <w:tc>
          <w:tcPr>
            <w:tcW w:w="1134" w:type="dxa"/>
            <w:tcBorders>
              <w:top w:val="single" w:sz="4" w:space="0" w:color="auto"/>
              <w:left w:val="single" w:sz="6" w:space="0" w:color="auto"/>
              <w:bottom w:val="single" w:sz="4" w:space="0" w:color="auto"/>
              <w:right w:val="single" w:sz="6" w:space="0" w:color="auto"/>
            </w:tcBorders>
            <w:vAlign w:val="center"/>
            <w:hideMark/>
          </w:tcPr>
          <w:p w14:paraId="1DD04BE6" w14:textId="77777777" w:rsidR="00413DF7" w:rsidRPr="00B61443" w:rsidRDefault="00413DF7" w:rsidP="008939B5">
            <w:pPr>
              <w:keepNext/>
              <w:spacing w:line="256" w:lineRule="auto"/>
              <w:jc w:val="center"/>
              <w:rPr>
                <w:rFonts w:eastAsia="Calibri"/>
                <w:lang w:eastAsia="en-US"/>
              </w:rPr>
            </w:pPr>
            <w:r w:rsidRPr="00B61443">
              <w:rPr>
                <w:rFonts w:eastAsia="Calibri"/>
                <w:lang w:eastAsia="en-US"/>
              </w:rPr>
              <w:t>300</w:t>
            </w:r>
          </w:p>
        </w:tc>
      </w:tr>
    </w:tbl>
    <w:p w14:paraId="2328A7CD" w14:textId="77777777" w:rsidR="00413DF7" w:rsidRPr="00B61443" w:rsidRDefault="00413DF7" w:rsidP="00413DF7">
      <w:pPr>
        <w:jc w:val="both"/>
        <w:rPr>
          <w:rFonts w:eastAsia="Calibri"/>
          <w:b/>
          <w:iCs/>
        </w:rPr>
      </w:pPr>
    </w:p>
    <w:p w14:paraId="69BA2721" w14:textId="77777777" w:rsidR="00413DF7" w:rsidRPr="00B61443" w:rsidRDefault="00413DF7" w:rsidP="00413DF7">
      <w:pPr>
        <w:rPr>
          <w:rFonts w:eastAsia="Calibri"/>
        </w:rPr>
      </w:pPr>
      <w:r w:rsidRPr="00B61443">
        <w:rPr>
          <w:rFonts w:eastAsia="Calibri"/>
        </w:rPr>
        <w:t xml:space="preserve">Értékelésre kerül a szakmai tartalom ismertetése mellett a versenyzők: </w:t>
      </w:r>
    </w:p>
    <w:p w14:paraId="257C1E04" w14:textId="77777777" w:rsidR="00413DF7" w:rsidRPr="00B61443" w:rsidRDefault="00413DF7" w:rsidP="00C6754F">
      <w:pPr>
        <w:numPr>
          <w:ilvl w:val="0"/>
          <w:numId w:val="97"/>
        </w:numPr>
        <w:rPr>
          <w:rFonts w:eastAsia="Calibri"/>
        </w:rPr>
      </w:pPr>
      <w:r w:rsidRPr="00B61443">
        <w:rPr>
          <w:rFonts w:eastAsia="Calibri"/>
        </w:rPr>
        <w:t xml:space="preserve">megjelenése, </w:t>
      </w:r>
    </w:p>
    <w:p w14:paraId="2598510D" w14:textId="77777777" w:rsidR="00413DF7" w:rsidRPr="00B61443" w:rsidRDefault="00413DF7" w:rsidP="00C6754F">
      <w:pPr>
        <w:numPr>
          <w:ilvl w:val="0"/>
          <w:numId w:val="97"/>
        </w:numPr>
        <w:rPr>
          <w:rFonts w:eastAsia="Calibri"/>
        </w:rPr>
      </w:pPr>
      <w:r w:rsidRPr="00B61443">
        <w:rPr>
          <w:rFonts w:eastAsia="Calibri"/>
        </w:rPr>
        <w:t>kommunikációs készsége,</w:t>
      </w:r>
    </w:p>
    <w:p w14:paraId="5F6A3224" w14:textId="77777777" w:rsidR="00413DF7" w:rsidRPr="00B61443" w:rsidRDefault="00413DF7" w:rsidP="00C6754F">
      <w:pPr>
        <w:numPr>
          <w:ilvl w:val="0"/>
          <w:numId w:val="97"/>
        </w:numPr>
        <w:rPr>
          <w:rFonts w:eastAsia="Calibri"/>
        </w:rPr>
      </w:pPr>
      <w:r w:rsidRPr="00B61443">
        <w:rPr>
          <w:rFonts w:eastAsia="Calibri"/>
        </w:rPr>
        <w:t>kapcsolatteremtő készsége,</w:t>
      </w:r>
    </w:p>
    <w:p w14:paraId="081287CB" w14:textId="77777777" w:rsidR="00413DF7" w:rsidRPr="00B61443" w:rsidRDefault="00413DF7" w:rsidP="00C6754F">
      <w:pPr>
        <w:numPr>
          <w:ilvl w:val="0"/>
          <w:numId w:val="97"/>
        </w:numPr>
        <w:rPr>
          <w:rFonts w:eastAsia="Calibri"/>
        </w:rPr>
      </w:pPr>
      <w:r w:rsidRPr="00B61443">
        <w:rPr>
          <w:rFonts w:eastAsia="Calibri"/>
        </w:rPr>
        <w:t>udvariassága, hozzáállása,</w:t>
      </w:r>
    </w:p>
    <w:p w14:paraId="49F01BC3" w14:textId="77777777" w:rsidR="00413DF7" w:rsidRPr="00B61443" w:rsidRDefault="00413DF7" w:rsidP="00C6754F">
      <w:pPr>
        <w:numPr>
          <w:ilvl w:val="0"/>
          <w:numId w:val="97"/>
        </w:numPr>
        <w:rPr>
          <w:rFonts w:eastAsia="Calibri"/>
        </w:rPr>
      </w:pPr>
      <w:r w:rsidRPr="00B61443">
        <w:rPr>
          <w:rFonts w:eastAsia="Calibri"/>
        </w:rPr>
        <w:t>önállósága,</w:t>
      </w:r>
    </w:p>
    <w:p w14:paraId="1B65D757" w14:textId="77777777" w:rsidR="00413DF7" w:rsidRPr="00B61443" w:rsidRDefault="00413DF7" w:rsidP="00C6754F">
      <w:pPr>
        <w:numPr>
          <w:ilvl w:val="0"/>
          <w:numId w:val="97"/>
        </w:numPr>
        <w:rPr>
          <w:rFonts w:eastAsia="Calibri"/>
        </w:rPr>
      </w:pPr>
      <w:r w:rsidRPr="00B61443">
        <w:rPr>
          <w:rFonts w:eastAsia="Calibri"/>
        </w:rPr>
        <w:t xml:space="preserve">prezentációs képessége. </w:t>
      </w:r>
    </w:p>
    <w:p w14:paraId="2D02F3BB" w14:textId="77777777" w:rsidR="00413DF7" w:rsidRPr="00B61443" w:rsidRDefault="00413DF7" w:rsidP="00413DF7">
      <w:pPr>
        <w:jc w:val="both"/>
        <w:rPr>
          <w:rFonts w:eastAsia="Calibri"/>
        </w:rPr>
      </w:pPr>
      <w:r w:rsidRPr="00B61443">
        <w:rPr>
          <w:rFonts w:eastAsia="Calibri"/>
          <w:bCs/>
        </w:rPr>
        <w:t>A döntőben elért eredmény az egyes versenyfeladatokban elért eredmények egyszerű számtani átlaga alapján kerül kiszámításra.</w:t>
      </w:r>
    </w:p>
    <w:p w14:paraId="654D1F94" w14:textId="77777777" w:rsidR="00413DF7" w:rsidRPr="00B61443" w:rsidRDefault="00413DF7" w:rsidP="00413DF7">
      <w:pPr>
        <w:jc w:val="both"/>
        <w:rPr>
          <w:rFonts w:eastAsia="Calibri"/>
          <w:b/>
          <w:bCs/>
        </w:rPr>
      </w:pPr>
      <w:r w:rsidRPr="00B61443">
        <w:rPr>
          <w:rFonts w:eastAsia="Calibri"/>
          <w:b/>
          <w:bCs/>
        </w:rPr>
        <w:t xml:space="preserve">A végső sorrend (helyezések) meghatározásánál kizárólag a döntőben elért eredmények kerülnek beszámításra. </w:t>
      </w:r>
    </w:p>
    <w:p w14:paraId="5AC15804" w14:textId="77777777" w:rsidR="00413DF7" w:rsidRPr="00B61443" w:rsidRDefault="00413DF7" w:rsidP="00413DF7"/>
    <w:p w14:paraId="6C9CBFD7" w14:textId="77777777" w:rsidR="0032319B" w:rsidRPr="00B61443" w:rsidRDefault="0032319B" w:rsidP="0032319B">
      <w:pPr>
        <w:jc w:val="both"/>
        <w:rPr>
          <w:rFonts w:eastAsia="Calibri"/>
          <w:b/>
          <w:bCs/>
        </w:rPr>
      </w:pPr>
    </w:p>
    <w:p w14:paraId="04CFD0BD" w14:textId="77777777" w:rsidR="00261DFD" w:rsidRPr="00B61443" w:rsidRDefault="00261DFD">
      <w:pPr>
        <w:spacing w:after="160" w:line="259" w:lineRule="auto"/>
        <w:rPr>
          <w:b/>
          <w:sz w:val="28"/>
          <w:szCs w:val="20"/>
          <w:lang w:val="x-none" w:eastAsia="x-none"/>
        </w:rPr>
      </w:pPr>
      <w:r w:rsidRPr="00B61443">
        <w:br w:type="page"/>
      </w:r>
    </w:p>
    <w:p w14:paraId="0E04E85D" w14:textId="396C24E2" w:rsidR="006D7E85" w:rsidRPr="00B61443" w:rsidRDefault="006D7E85" w:rsidP="00284DB5">
      <w:pPr>
        <w:keepNext/>
        <w:spacing w:before="360" w:after="360"/>
        <w:jc w:val="center"/>
        <w:outlineLvl w:val="2"/>
        <w:rPr>
          <w:b/>
          <w:sz w:val="28"/>
          <w:szCs w:val="20"/>
          <w:lang w:val="x-none" w:eastAsia="x-none"/>
        </w:rPr>
      </w:pPr>
      <w:bookmarkStart w:id="378" w:name="_Toc15994451"/>
      <w:r w:rsidRPr="00B61443">
        <w:rPr>
          <w:b/>
          <w:sz w:val="28"/>
          <w:szCs w:val="20"/>
          <w:lang w:val="x-none" w:eastAsia="x-none"/>
        </w:rPr>
        <w:lastRenderedPageBreak/>
        <w:t>VENDÉGLÁTÁS-</w:t>
      </w:r>
      <w:r w:rsidR="00902A2D" w:rsidRPr="00B61443">
        <w:rPr>
          <w:b/>
          <w:sz w:val="28"/>
          <w:szCs w:val="20"/>
          <w:lang w:val="x-none" w:eastAsia="x-none"/>
        </w:rPr>
        <w:t>TURISZTIKA</w:t>
      </w:r>
      <w:r w:rsidRPr="00B61443">
        <w:rPr>
          <w:b/>
          <w:sz w:val="28"/>
          <w:szCs w:val="20"/>
          <w:lang w:val="x-none" w:eastAsia="x-none"/>
        </w:rPr>
        <w:t xml:space="preserve"> SZAKMACSOPORT</w:t>
      </w:r>
      <w:bookmarkEnd w:id="370"/>
      <w:bookmarkEnd w:id="371"/>
      <w:bookmarkEnd w:id="378"/>
    </w:p>
    <w:p w14:paraId="6D52E557" w14:textId="77777777" w:rsidR="000C7C9E" w:rsidRPr="00B61443" w:rsidRDefault="006D7E85" w:rsidP="000C7C9E">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Cukrász </w:t>
      </w:r>
    </w:p>
    <w:p w14:paraId="2035253B" w14:textId="77777777" w:rsidR="000C7C9E" w:rsidRPr="00B61443" w:rsidRDefault="006D7E85" w:rsidP="006D7E85">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Pincér </w:t>
      </w:r>
    </w:p>
    <w:p w14:paraId="31E20E31" w14:textId="77777777" w:rsidR="000C7C9E" w:rsidRPr="00B61443" w:rsidRDefault="006D7E85" w:rsidP="006D7E85">
      <w:pPr>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Szakács </w:t>
      </w:r>
    </w:p>
    <w:p w14:paraId="48474BC3" w14:textId="77777777" w:rsidR="000C7C9E" w:rsidRPr="00B61443" w:rsidRDefault="000C7C9E" w:rsidP="006D7E85">
      <w:pPr>
        <w:jc w:val="center"/>
        <w:rPr>
          <w:rStyle w:val="FontStyle581"/>
          <w:rFonts w:ascii="Times New Roman" w:hAnsi="Times New Roman" w:cs="Times New Roman"/>
          <w:b/>
          <w:color w:val="auto"/>
          <w:sz w:val="24"/>
          <w:szCs w:val="24"/>
        </w:rPr>
      </w:pPr>
      <w:bookmarkStart w:id="379" w:name="_Toc365884712"/>
      <w:bookmarkStart w:id="380" w:name="_Toc365884830"/>
      <w:r w:rsidRPr="00B61443">
        <w:rPr>
          <w:rStyle w:val="FontStyle581"/>
          <w:rFonts w:ascii="Times New Roman" w:hAnsi="Times New Roman" w:cs="Times New Roman"/>
          <w:b/>
          <w:color w:val="auto"/>
          <w:sz w:val="24"/>
          <w:szCs w:val="24"/>
        </w:rPr>
        <w:t>Vendéglátásszervező</w:t>
      </w:r>
    </w:p>
    <w:p w14:paraId="72324922" w14:textId="77777777" w:rsidR="006D7E85" w:rsidRPr="00B61443" w:rsidRDefault="006D7E85" w:rsidP="006D7E85">
      <w:pPr>
        <w:jc w:val="center"/>
        <w:rPr>
          <w:rStyle w:val="FontStyle581"/>
          <w:rFonts w:ascii="Times New Roman" w:hAnsi="Times New Roman" w:cs="Times New Roman"/>
          <w:color w:val="auto"/>
          <w:sz w:val="24"/>
          <w:szCs w:val="24"/>
        </w:rPr>
      </w:pPr>
      <w:r w:rsidRPr="00B61443">
        <w:rPr>
          <w:rStyle w:val="FontStyle581"/>
          <w:rFonts w:ascii="Times New Roman" w:hAnsi="Times New Roman" w:cs="Times New Roman"/>
          <w:b/>
          <w:color w:val="auto"/>
          <w:sz w:val="24"/>
          <w:szCs w:val="24"/>
        </w:rPr>
        <w:t>szakképesítések versenyszabályzata</w:t>
      </w:r>
      <w:bookmarkEnd w:id="379"/>
      <w:bookmarkEnd w:id="380"/>
    </w:p>
    <w:p w14:paraId="3C1D2C41" w14:textId="77777777" w:rsidR="00637CD8" w:rsidRPr="00B61443" w:rsidRDefault="00637CD8" w:rsidP="00AF6A44">
      <w:pPr>
        <w:spacing w:before="120"/>
      </w:pPr>
      <w:r w:rsidRPr="00B61443">
        <w:t>A vendéglátás-idegenforgalom szakmacsoport versenyei komplex tanulmányi versenyek.</w:t>
      </w:r>
    </w:p>
    <w:p w14:paraId="463785E4" w14:textId="77777777" w:rsidR="00637CD8" w:rsidRPr="00B61443" w:rsidRDefault="00637CD8" w:rsidP="00AF6A44">
      <w:pPr>
        <w:jc w:val="both"/>
      </w:pPr>
      <w:r w:rsidRPr="00B61443">
        <w:t>A szakképesítésekhez rendelt versenytevékenységek és ezek súlya, a verseny egészében, a szakmai és vizsgakövetelmények előírásai alapján kerülnek meghatározásra, beszámításra.</w:t>
      </w:r>
    </w:p>
    <w:p w14:paraId="5B185238" w14:textId="77777777" w:rsidR="00637CD8" w:rsidRPr="00B61443" w:rsidRDefault="00637CD8" w:rsidP="00AF6A44">
      <w:pPr>
        <w:spacing w:before="120"/>
      </w:pPr>
      <w:r w:rsidRPr="00B61443">
        <w:t>A versenyek lebonyolítása:</w:t>
      </w:r>
    </w:p>
    <w:p w14:paraId="4F1718BE" w14:textId="77777777" w:rsidR="00637CD8" w:rsidRPr="00B61443" w:rsidRDefault="00637CD8" w:rsidP="00AF6A44">
      <w:pPr>
        <w:spacing w:before="120"/>
        <w:jc w:val="both"/>
      </w:pPr>
      <w:r w:rsidRPr="00B61443">
        <w:rPr>
          <w:b/>
        </w:rPr>
        <w:t>Az iskolai válogató versenyeken</w:t>
      </w:r>
      <w:r w:rsidRPr="00B61443">
        <w:t xml:space="preserve"> korlátozás nélkül indítható tanuló. A versenyfeladatok tartalmát az egyes szakképesítések szakmai és vizsgakövetelményeiben előírt, a verseny időpontjáig elvégezhető felkészítés határozza meg.</w:t>
      </w:r>
    </w:p>
    <w:p w14:paraId="441D082A" w14:textId="77777777" w:rsidR="00637CD8" w:rsidRPr="00B61443" w:rsidRDefault="00637CD8" w:rsidP="007D61A8">
      <w:pPr>
        <w:jc w:val="both"/>
        <w:rPr>
          <w:bCs/>
        </w:rPr>
      </w:pPr>
    </w:p>
    <w:p w14:paraId="28CF169D" w14:textId="77777777" w:rsidR="00637CD8" w:rsidRPr="00B61443" w:rsidRDefault="00637CD8" w:rsidP="00AF6A44">
      <w:pPr>
        <w:jc w:val="both"/>
      </w:pPr>
      <w:r w:rsidRPr="00B61443">
        <w:t xml:space="preserve">A </w:t>
      </w:r>
      <w:r w:rsidRPr="00B61443">
        <w:rPr>
          <w:b/>
        </w:rPr>
        <w:t>verseny feladatai</w:t>
      </w:r>
      <w:r w:rsidRPr="00B61443">
        <w:t xml:space="preserve"> (elődöntő, a válogató és a döntő) a szakképesítések teljes képzési anyagát felölelik.</w:t>
      </w:r>
    </w:p>
    <w:p w14:paraId="2BA35955" w14:textId="77777777" w:rsidR="00637CD8" w:rsidRPr="00B61443" w:rsidRDefault="00637CD8" w:rsidP="007D61A8">
      <w:pPr>
        <w:jc w:val="both"/>
        <w:rPr>
          <w:bCs/>
        </w:rPr>
      </w:pPr>
    </w:p>
    <w:p w14:paraId="34A6D29E" w14:textId="77777777" w:rsidR="00637CD8" w:rsidRPr="00B61443" w:rsidRDefault="00637CD8" w:rsidP="007D61A8">
      <w:pPr>
        <w:jc w:val="both"/>
        <w:rPr>
          <w:b/>
        </w:rPr>
      </w:pPr>
      <w:r w:rsidRPr="00B61443">
        <w:rPr>
          <w:b/>
        </w:rPr>
        <w:t>Elődöntő</w:t>
      </w:r>
    </w:p>
    <w:p w14:paraId="7EEACED6" w14:textId="77777777" w:rsidR="00637CD8" w:rsidRPr="00B61443" w:rsidRDefault="00637CD8" w:rsidP="00AF6A44">
      <w:pPr>
        <w:jc w:val="both"/>
      </w:pPr>
      <w:r w:rsidRPr="00B61443">
        <w:t>Az elődöntő verseny központi írásbeli versenytevékenysége a szakképesítések szakmai és vizsgakövetelmény tartalmi előírásainak megfelelően kerülnek összeállításra.</w:t>
      </w:r>
    </w:p>
    <w:p w14:paraId="110DE6F9" w14:textId="77777777" w:rsidR="00637CD8" w:rsidRPr="00B61443" w:rsidRDefault="00637CD8" w:rsidP="007D61A8">
      <w:pPr>
        <w:jc w:val="both"/>
      </w:pPr>
    </w:p>
    <w:p w14:paraId="5D62A26A" w14:textId="77777777" w:rsidR="00637CD8" w:rsidRPr="00B61443" w:rsidRDefault="00637CD8" w:rsidP="00AF6A44">
      <w:pPr>
        <w:jc w:val="both"/>
        <w:rPr>
          <w:b/>
        </w:rPr>
      </w:pPr>
      <w:r w:rsidRPr="00B61443">
        <w:rPr>
          <w:b/>
        </w:rPr>
        <w:t>Válogató</w:t>
      </w:r>
    </w:p>
    <w:p w14:paraId="2BFDB30C" w14:textId="77777777" w:rsidR="00637CD8" w:rsidRPr="00B61443" w:rsidRDefault="00637CD8" w:rsidP="00AF6A44">
      <w:pPr>
        <w:jc w:val="both"/>
      </w:pPr>
      <w:r w:rsidRPr="00B61443">
        <w:t>A válogatóba a központi elődöntőbe elért teljesítmény alapján jutnak tovább a legjobb versenyzők. A válogatón gyakorlati, szóbeli és interaktív versenyfeladatok kerülnek lebonyolításra.</w:t>
      </w:r>
    </w:p>
    <w:p w14:paraId="3ECA9479" w14:textId="77777777" w:rsidR="00637CD8" w:rsidRPr="00B61443" w:rsidRDefault="00637CD8" w:rsidP="00AF6A44">
      <w:pPr>
        <w:jc w:val="both"/>
      </w:pPr>
    </w:p>
    <w:p w14:paraId="7CAEB9E0" w14:textId="77777777" w:rsidR="00637CD8" w:rsidRPr="00B61443" w:rsidRDefault="00637CD8" w:rsidP="00AF6A44">
      <w:pPr>
        <w:jc w:val="both"/>
        <w:rPr>
          <w:b/>
          <w:iCs/>
        </w:rPr>
      </w:pPr>
      <w:r w:rsidRPr="00B61443">
        <w:rPr>
          <w:b/>
          <w:iCs/>
        </w:rPr>
        <w:t>Döntő</w:t>
      </w:r>
    </w:p>
    <w:p w14:paraId="561DB0FF" w14:textId="77777777" w:rsidR="00637CD8" w:rsidRPr="00B61443" w:rsidRDefault="00637CD8" w:rsidP="00AF6A44">
      <w:pPr>
        <w:jc w:val="both"/>
      </w:pPr>
      <w:r w:rsidRPr="00B61443">
        <w:rPr>
          <w:iCs/>
        </w:rPr>
        <w:t xml:space="preserve">A döntőbe a válogatón elért </w:t>
      </w:r>
      <w:r w:rsidRPr="00B61443">
        <w:t xml:space="preserve">teljesítmény alapján jutnak tovább a legjobb versenyzők. A döntőn </w:t>
      </w:r>
      <w:proofErr w:type="spellStart"/>
      <w:r w:rsidRPr="00B61443">
        <w:t>szvk</w:t>
      </w:r>
      <w:proofErr w:type="spellEnd"/>
      <w:r w:rsidRPr="00B61443">
        <w:t>-n kívüli gyakorlati versenyfeladatok kerülnek lebonyolításra.</w:t>
      </w:r>
    </w:p>
    <w:p w14:paraId="25229E3C" w14:textId="1C4DEBFD" w:rsidR="00637CD8" w:rsidRPr="00B61443" w:rsidRDefault="00637CD8" w:rsidP="00AF6A44">
      <w:pPr>
        <w:jc w:val="both"/>
      </w:pPr>
      <w:r w:rsidRPr="00B61443">
        <w:t xml:space="preserve">A versenyzők helyezését a döntőn elért pontszámai alapján határozza meg a versenybizottság. </w:t>
      </w:r>
    </w:p>
    <w:p w14:paraId="4F26AE05" w14:textId="77777777" w:rsidR="00D86A73" w:rsidRPr="00B61443" w:rsidRDefault="00D86A73">
      <w:pPr>
        <w:spacing w:after="160" w:line="259" w:lineRule="auto"/>
        <w:rPr>
          <w:b/>
          <w:sz w:val="28"/>
          <w:szCs w:val="20"/>
          <w:lang w:val="x-none" w:eastAsia="x-none"/>
        </w:rPr>
      </w:pPr>
      <w:r w:rsidRPr="00B61443">
        <w:br w:type="page"/>
      </w:r>
    </w:p>
    <w:p w14:paraId="50DB71DA" w14:textId="77777777" w:rsidR="003F3636" w:rsidRPr="00B61443" w:rsidRDefault="003F3636" w:rsidP="00E33209">
      <w:pPr>
        <w:pStyle w:val="Cmsor3"/>
        <w:spacing w:before="360" w:after="360"/>
      </w:pPr>
      <w:bookmarkStart w:id="381" w:name="_Toc518460425"/>
      <w:bookmarkStart w:id="382" w:name="_Toc15994452"/>
      <w:r w:rsidRPr="00B61443">
        <w:lastRenderedPageBreak/>
        <w:t>34 811 01 Cukrász</w:t>
      </w:r>
      <w:bookmarkEnd w:id="381"/>
      <w:bookmarkEnd w:id="382"/>
    </w:p>
    <w:p w14:paraId="0DAB9842" w14:textId="77777777" w:rsidR="003F3636" w:rsidRPr="00B61443" w:rsidRDefault="003F3636" w:rsidP="003F3636">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9214" w:type="dxa"/>
        <w:jc w:val="center"/>
        <w:tblLayout w:type="fixed"/>
        <w:tblCellMar>
          <w:left w:w="30" w:type="dxa"/>
          <w:right w:w="30" w:type="dxa"/>
        </w:tblCellMar>
        <w:tblLook w:val="04A0" w:firstRow="1" w:lastRow="0" w:firstColumn="1" w:lastColumn="0" w:noHBand="0" w:noVBand="1"/>
      </w:tblPr>
      <w:tblGrid>
        <w:gridCol w:w="4308"/>
        <w:gridCol w:w="1788"/>
        <w:gridCol w:w="1134"/>
        <w:gridCol w:w="992"/>
        <w:gridCol w:w="992"/>
      </w:tblGrid>
      <w:tr w:rsidR="0077248F" w:rsidRPr="00B61443" w14:paraId="08B674BA" w14:textId="77777777" w:rsidTr="00085876">
        <w:trPr>
          <w:trHeight w:val="567"/>
          <w:jc w:val="center"/>
        </w:trPr>
        <w:tc>
          <w:tcPr>
            <w:tcW w:w="4308" w:type="dxa"/>
            <w:tcBorders>
              <w:top w:val="single" w:sz="6" w:space="0" w:color="auto"/>
              <w:left w:val="single" w:sz="6" w:space="0" w:color="auto"/>
              <w:bottom w:val="nil"/>
              <w:right w:val="single" w:sz="6" w:space="0" w:color="auto"/>
            </w:tcBorders>
            <w:hideMark/>
          </w:tcPr>
          <w:p w14:paraId="0AFCCA36" w14:textId="77777777" w:rsidR="003F3636" w:rsidRPr="00B61443" w:rsidRDefault="003F3636" w:rsidP="003F3636">
            <w:pPr>
              <w:autoSpaceDE w:val="0"/>
              <w:autoSpaceDN w:val="0"/>
              <w:adjustRightInd w:val="0"/>
              <w:jc w:val="center"/>
              <w:rPr>
                <w:b/>
                <w:bCs/>
              </w:rPr>
            </w:pPr>
            <w:r w:rsidRPr="00B61443">
              <w:rPr>
                <w:b/>
                <w:bCs/>
              </w:rPr>
              <w:t>Versenyfeladat</w:t>
            </w:r>
          </w:p>
        </w:tc>
        <w:tc>
          <w:tcPr>
            <w:tcW w:w="1788" w:type="dxa"/>
            <w:tcBorders>
              <w:top w:val="single" w:sz="6" w:space="0" w:color="auto"/>
              <w:left w:val="single" w:sz="6" w:space="0" w:color="auto"/>
              <w:bottom w:val="nil"/>
              <w:right w:val="single" w:sz="6" w:space="0" w:color="auto"/>
            </w:tcBorders>
            <w:hideMark/>
          </w:tcPr>
          <w:p w14:paraId="1EE62FDE" w14:textId="77777777" w:rsidR="003F3636" w:rsidRPr="00B61443" w:rsidRDefault="003F3636" w:rsidP="003F3636">
            <w:pPr>
              <w:autoSpaceDE w:val="0"/>
              <w:autoSpaceDN w:val="0"/>
              <w:adjustRightInd w:val="0"/>
              <w:jc w:val="center"/>
              <w:rPr>
                <w:b/>
                <w:bCs/>
              </w:rPr>
            </w:pPr>
            <w:r w:rsidRPr="00B61443">
              <w:rPr>
                <w:b/>
                <w:bCs/>
              </w:rPr>
              <w:t>Versenyforduló</w:t>
            </w:r>
          </w:p>
        </w:tc>
        <w:tc>
          <w:tcPr>
            <w:tcW w:w="3118" w:type="dxa"/>
            <w:gridSpan w:val="3"/>
            <w:tcBorders>
              <w:top w:val="single" w:sz="6" w:space="0" w:color="auto"/>
              <w:left w:val="single" w:sz="6" w:space="0" w:color="auto"/>
              <w:bottom w:val="single" w:sz="6" w:space="0" w:color="auto"/>
              <w:right w:val="single" w:sz="6" w:space="0" w:color="auto"/>
            </w:tcBorders>
            <w:hideMark/>
          </w:tcPr>
          <w:p w14:paraId="7FC71E9A" w14:textId="77777777" w:rsidR="003F3636" w:rsidRPr="00B61443" w:rsidRDefault="003F3636" w:rsidP="003F3636">
            <w:pPr>
              <w:autoSpaceDE w:val="0"/>
              <w:autoSpaceDN w:val="0"/>
              <w:adjustRightInd w:val="0"/>
              <w:jc w:val="center"/>
              <w:rPr>
                <w:b/>
                <w:bCs/>
              </w:rPr>
            </w:pPr>
            <w:r w:rsidRPr="00B61443">
              <w:rPr>
                <w:b/>
                <w:bCs/>
              </w:rPr>
              <w:t xml:space="preserve">Szakmai vizsga ill. egyes részei alóli felmentés lehetősége </w:t>
            </w:r>
          </w:p>
          <w:p w14:paraId="14EDFAAD" w14:textId="77777777" w:rsidR="003F3636" w:rsidRPr="00B61443" w:rsidRDefault="003F3636" w:rsidP="003F3636">
            <w:pPr>
              <w:autoSpaceDE w:val="0"/>
              <w:autoSpaceDN w:val="0"/>
              <w:adjustRightInd w:val="0"/>
              <w:jc w:val="center"/>
              <w:rPr>
                <w:b/>
                <w:bCs/>
              </w:rPr>
            </w:pPr>
            <w:r w:rsidRPr="00B61443">
              <w:rPr>
                <w:b/>
                <w:bCs/>
              </w:rPr>
              <w:t>az / a ….t követően</w:t>
            </w:r>
          </w:p>
        </w:tc>
      </w:tr>
      <w:tr w:rsidR="0077248F" w:rsidRPr="00B61443" w14:paraId="2E3EA74C" w14:textId="77777777" w:rsidTr="00085876">
        <w:trPr>
          <w:trHeight w:val="302"/>
          <w:jc w:val="center"/>
        </w:trPr>
        <w:tc>
          <w:tcPr>
            <w:tcW w:w="4308" w:type="dxa"/>
            <w:tcBorders>
              <w:top w:val="nil"/>
              <w:left w:val="single" w:sz="6" w:space="0" w:color="auto"/>
              <w:bottom w:val="single" w:sz="6" w:space="0" w:color="auto"/>
              <w:right w:val="single" w:sz="6" w:space="0" w:color="auto"/>
            </w:tcBorders>
          </w:tcPr>
          <w:p w14:paraId="5AA8A7AF" w14:textId="77777777" w:rsidR="003F3636" w:rsidRPr="00B61443" w:rsidRDefault="003F3636" w:rsidP="003F3636">
            <w:pPr>
              <w:autoSpaceDE w:val="0"/>
              <w:autoSpaceDN w:val="0"/>
              <w:adjustRightInd w:val="0"/>
            </w:pPr>
          </w:p>
        </w:tc>
        <w:tc>
          <w:tcPr>
            <w:tcW w:w="1788" w:type="dxa"/>
            <w:tcBorders>
              <w:top w:val="nil"/>
              <w:left w:val="single" w:sz="6" w:space="0" w:color="auto"/>
              <w:bottom w:val="single" w:sz="6" w:space="0" w:color="auto"/>
              <w:right w:val="single" w:sz="6" w:space="0" w:color="auto"/>
            </w:tcBorders>
          </w:tcPr>
          <w:p w14:paraId="1335D38C" w14:textId="77777777" w:rsidR="003F3636" w:rsidRPr="00B61443" w:rsidRDefault="003F3636" w:rsidP="003F3636">
            <w:pPr>
              <w:autoSpaceDE w:val="0"/>
              <w:autoSpaceDN w:val="0"/>
              <w:adjustRightInd w:val="0"/>
              <w:jc w:val="center"/>
            </w:pPr>
          </w:p>
        </w:tc>
        <w:tc>
          <w:tcPr>
            <w:tcW w:w="1134" w:type="dxa"/>
            <w:tcBorders>
              <w:top w:val="single" w:sz="6" w:space="0" w:color="auto"/>
              <w:left w:val="single" w:sz="6" w:space="0" w:color="auto"/>
              <w:bottom w:val="single" w:sz="6" w:space="0" w:color="auto"/>
              <w:right w:val="single" w:sz="6" w:space="0" w:color="auto"/>
            </w:tcBorders>
            <w:hideMark/>
          </w:tcPr>
          <w:p w14:paraId="130155B6" w14:textId="77777777" w:rsidR="003F3636" w:rsidRPr="00B61443" w:rsidRDefault="003F3636" w:rsidP="003F3636">
            <w:pPr>
              <w:autoSpaceDE w:val="0"/>
              <w:autoSpaceDN w:val="0"/>
              <w:adjustRightInd w:val="0"/>
              <w:jc w:val="center"/>
            </w:pPr>
            <w:r w:rsidRPr="00B61443">
              <w:t>elődöntő</w:t>
            </w:r>
          </w:p>
        </w:tc>
        <w:tc>
          <w:tcPr>
            <w:tcW w:w="992" w:type="dxa"/>
            <w:tcBorders>
              <w:top w:val="single" w:sz="6" w:space="0" w:color="auto"/>
              <w:left w:val="single" w:sz="6" w:space="0" w:color="auto"/>
              <w:bottom w:val="single" w:sz="6" w:space="0" w:color="auto"/>
              <w:right w:val="single" w:sz="6" w:space="0" w:color="auto"/>
            </w:tcBorders>
            <w:hideMark/>
          </w:tcPr>
          <w:p w14:paraId="3541F545" w14:textId="77777777" w:rsidR="003F3636" w:rsidRPr="00B61443" w:rsidRDefault="003F3636" w:rsidP="003F3636">
            <w:pPr>
              <w:autoSpaceDE w:val="0"/>
              <w:autoSpaceDN w:val="0"/>
              <w:adjustRightInd w:val="0"/>
              <w:jc w:val="center"/>
            </w:pPr>
            <w:r w:rsidRPr="00B61443">
              <w:t>válogató</w:t>
            </w:r>
          </w:p>
        </w:tc>
        <w:tc>
          <w:tcPr>
            <w:tcW w:w="992" w:type="dxa"/>
            <w:tcBorders>
              <w:top w:val="single" w:sz="6" w:space="0" w:color="auto"/>
              <w:left w:val="single" w:sz="6" w:space="0" w:color="auto"/>
              <w:bottom w:val="single" w:sz="6" w:space="0" w:color="auto"/>
              <w:right w:val="single" w:sz="6" w:space="0" w:color="auto"/>
            </w:tcBorders>
            <w:hideMark/>
          </w:tcPr>
          <w:p w14:paraId="3E6B1CDA" w14:textId="77777777" w:rsidR="003F3636" w:rsidRPr="00B61443" w:rsidRDefault="003F3636" w:rsidP="003F3636">
            <w:pPr>
              <w:autoSpaceDE w:val="0"/>
              <w:autoSpaceDN w:val="0"/>
              <w:adjustRightInd w:val="0"/>
              <w:jc w:val="center"/>
            </w:pPr>
            <w:r w:rsidRPr="00B61443">
              <w:t>döntő</w:t>
            </w:r>
          </w:p>
        </w:tc>
      </w:tr>
      <w:tr w:rsidR="0077248F" w:rsidRPr="00B61443" w14:paraId="295D4845" w14:textId="77777777" w:rsidTr="00085876">
        <w:trPr>
          <w:trHeight w:val="368"/>
          <w:jc w:val="center"/>
        </w:trPr>
        <w:tc>
          <w:tcPr>
            <w:tcW w:w="4308" w:type="dxa"/>
            <w:tcBorders>
              <w:top w:val="single" w:sz="6" w:space="0" w:color="auto"/>
              <w:left w:val="single" w:sz="6" w:space="0" w:color="auto"/>
              <w:bottom w:val="single" w:sz="6" w:space="0" w:color="auto"/>
              <w:right w:val="single" w:sz="6" w:space="0" w:color="auto"/>
            </w:tcBorders>
            <w:hideMark/>
          </w:tcPr>
          <w:p w14:paraId="34A4C8C1" w14:textId="77777777" w:rsidR="003F3636" w:rsidRPr="00B61443" w:rsidRDefault="003F3636" w:rsidP="003F3636">
            <w:pPr>
              <w:rPr>
                <w:b/>
              </w:rPr>
            </w:pPr>
            <w:r w:rsidRPr="00B61443">
              <w:rPr>
                <w:b/>
              </w:rPr>
              <w:t xml:space="preserve">Írásbeli versenytevékenység </w:t>
            </w:r>
          </w:p>
          <w:p w14:paraId="30B66C28" w14:textId="2BECCFF4" w:rsidR="003F3636" w:rsidRPr="00B61443" w:rsidRDefault="003F3636" w:rsidP="00C6754F">
            <w:pPr>
              <w:numPr>
                <w:ilvl w:val="0"/>
                <w:numId w:val="86"/>
              </w:numPr>
            </w:pPr>
            <w:r w:rsidRPr="00B61443">
              <w:t>Cu</w:t>
            </w:r>
            <w:r w:rsidR="008D5700" w:rsidRPr="00B61443">
              <w:t>krászati termékek technológiája</w:t>
            </w:r>
            <w:r w:rsidRPr="00B61443">
              <w:t xml:space="preserve"> </w:t>
            </w:r>
          </w:p>
          <w:p w14:paraId="615FFE6A" w14:textId="77777777" w:rsidR="003F3636" w:rsidRPr="00B61443" w:rsidRDefault="003F3636" w:rsidP="00C6754F">
            <w:pPr>
              <w:numPr>
                <w:ilvl w:val="0"/>
                <w:numId w:val="86"/>
              </w:numPr>
            </w:pPr>
            <w:r w:rsidRPr="00B61443">
              <w:t>Cukrászati gazdasági számítások</w:t>
            </w:r>
          </w:p>
          <w:p w14:paraId="3AB01814" w14:textId="5C60530C" w:rsidR="003F3636" w:rsidRPr="00B61443" w:rsidRDefault="003F3636" w:rsidP="00C6754F">
            <w:pPr>
              <w:numPr>
                <w:ilvl w:val="0"/>
                <w:numId w:val="86"/>
              </w:numPr>
            </w:pPr>
            <w:r w:rsidRPr="00B61443">
              <w:t>Élelmiszerismeret,</w:t>
            </w:r>
            <w:r w:rsidR="00085876" w:rsidRPr="00B61443">
              <w:t xml:space="preserve"> </w:t>
            </w:r>
            <w:r w:rsidRPr="00B61443">
              <w:t>élelmiszerbiztonság</w:t>
            </w:r>
          </w:p>
        </w:tc>
        <w:tc>
          <w:tcPr>
            <w:tcW w:w="1788" w:type="dxa"/>
            <w:tcBorders>
              <w:top w:val="single" w:sz="6" w:space="0" w:color="auto"/>
              <w:left w:val="single" w:sz="6" w:space="0" w:color="auto"/>
              <w:bottom w:val="single" w:sz="6" w:space="0" w:color="auto"/>
              <w:right w:val="single" w:sz="6" w:space="0" w:color="auto"/>
            </w:tcBorders>
            <w:vAlign w:val="center"/>
            <w:hideMark/>
          </w:tcPr>
          <w:p w14:paraId="10987C81" w14:textId="0A443EF2" w:rsidR="003F3636" w:rsidRPr="00B61443" w:rsidRDefault="003F3636" w:rsidP="00E30341">
            <w:pPr>
              <w:autoSpaceDE w:val="0"/>
              <w:autoSpaceDN w:val="0"/>
              <w:adjustRightInd w:val="0"/>
              <w:jc w:val="center"/>
            </w:pPr>
            <w:r w:rsidRPr="00B61443">
              <w:t>elődöntő</w:t>
            </w:r>
          </w:p>
        </w:tc>
        <w:tc>
          <w:tcPr>
            <w:tcW w:w="1134" w:type="dxa"/>
            <w:tcBorders>
              <w:top w:val="single" w:sz="6" w:space="0" w:color="auto"/>
              <w:left w:val="single" w:sz="6" w:space="0" w:color="auto"/>
              <w:bottom w:val="single" w:sz="6" w:space="0" w:color="auto"/>
              <w:right w:val="single" w:sz="6" w:space="0" w:color="auto"/>
            </w:tcBorders>
            <w:vAlign w:val="center"/>
            <w:hideMark/>
          </w:tcPr>
          <w:p w14:paraId="44ED0E0C" w14:textId="77777777" w:rsidR="003F3636" w:rsidRPr="00B61443" w:rsidRDefault="003F3636" w:rsidP="00C6754F">
            <w:pPr>
              <w:numPr>
                <w:ilvl w:val="0"/>
                <w:numId w:val="25"/>
              </w:numPr>
              <w:spacing w:after="200"/>
              <w:ind w:left="720"/>
              <w:contextualSpacing/>
              <w:jc w:val="center"/>
              <w:rPr>
                <w:rFonts w:eastAsia="Calibri"/>
                <w:lang w:eastAsia="en-US"/>
              </w:rPr>
            </w:pPr>
          </w:p>
        </w:tc>
        <w:tc>
          <w:tcPr>
            <w:tcW w:w="992" w:type="dxa"/>
            <w:tcBorders>
              <w:top w:val="single" w:sz="6" w:space="0" w:color="auto"/>
              <w:left w:val="single" w:sz="6" w:space="0" w:color="auto"/>
              <w:bottom w:val="single" w:sz="6" w:space="0" w:color="auto"/>
              <w:right w:val="single" w:sz="6" w:space="0" w:color="auto"/>
            </w:tcBorders>
            <w:vAlign w:val="center"/>
            <w:hideMark/>
          </w:tcPr>
          <w:p w14:paraId="5540AA24" w14:textId="77777777" w:rsidR="003F3636" w:rsidRPr="00B61443" w:rsidRDefault="003F3636" w:rsidP="003F3636">
            <w:pPr>
              <w:jc w:val="center"/>
            </w:pPr>
            <w:r w:rsidRPr="00B61443">
              <w:t>-</w:t>
            </w:r>
          </w:p>
        </w:tc>
        <w:tc>
          <w:tcPr>
            <w:tcW w:w="992" w:type="dxa"/>
            <w:tcBorders>
              <w:top w:val="single" w:sz="6" w:space="0" w:color="auto"/>
              <w:left w:val="single" w:sz="6" w:space="0" w:color="auto"/>
              <w:bottom w:val="single" w:sz="6" w:space="0" w:color="auto"/>
              <w:right w:val="single" w:sz="6" w:space="0" w:color="auto"/>
            </w:tcBorders>
            <w:vAlign w:val="center"/>
            <w:hideMark/>
          </w:tcPr>
          <w:p w14:paraId="2CCC015E" w14:textId="77777777" w:rsidR="003F3636" w:rsidRPr="00B61443" w:rsidRDefault="003F3636" w:rsidP="003F3636">
            <w:pPr>
              <w:tabs>
                <w:tab w:val="left" w:pos="254"/>
              </w:tabs>
              <w:jc w:val="center"/>
            </w:pPr>
            <w:r w:rsidRPr="00B61443">
              <w:t>-</w:t>
            </w:r>
          </w:p>
        </w:tc>
      </w:tr>
      <w:tr w:rsidR="0077248F" w:rsidRPr="00B61443" w14:paraId="248C01F2" w14:textId="77777777" w:rsidTr="00085876">
        <w:trPr>
          <w:trHeight w:val="368"/>
          <w:jc w:val="center"/>
        </w:trPr>
        <w:tc>
          <w:tcPr>
            <w:tcW w:w="4308" w:type="dxa"/>
            <w:tcBorders>
              <w:top w:val="single" w:sz="6" w:space="0" w:color="auto"/>
              <w:left w:val="single" w:sz="6" w:space="0" w:color="auto"/>
              <w:bottom w:val="single" w:sz="6" w:space="0" w:color="auto"/>
              <w:right w:val="single" w:sz="6" w:space="0" w:color="auto"/>
            </w:tcBorders>
          </w:tcPr>
          <w:p w14:paraId="7AAA3FBA" w14:textId="77777777" w:rsidR="003F3636" w:rsidRPr="00B61443" w:rsidRDefault="003F3636" w:rsidP="003F3636">
            <w:pPr>
              <w:rPr>
                <w:b/>
              </w:rPr>
            </w:pPr>
            <w:r w:rsidRPr="00B61443">
              <w:rPr>
                <w:b/>
              </w:rPr>
              <w:t>Szóbeli versenytevékenység</w:t>
            </w:r>
          </w:p>
          <w:p w14:paraId="705BB967" w14:textId="77777777" w:rsidR="003F3636" w:rsidRPr="00B61443" w:rsidRDefault="003F3636" w:rsidP="003F3636">
            <w:pPr>
              <w:rPr>
                <w:b/>
              </w:rPr>
            </w:pPr>
            <w:r w:rsidRPr="00B61443">
              <w:t>Cukrász szakmai idegen nyelv</w:t>
            </w:r>
          </w:p>
        </w:tc>
        <w:tc>
          <w:tcPr>
            <w:tcW w:w="1788" w:type="dxa"/>
            <w:tcBorders>
              <w:top w:val="single" w:sz="6" w:space="0" w:color="auto"/>
              <w:left w:val="single" w:sz="6" w:space="0" w:color="auto"/>
              <w:bottom w:val="single" w:sz="6" w:space="0" w:color="auto"/>
              <w:right w:val="single" w:sz="6" w:space="0" w:color="auto"/>
            </w:tcBorders>
            <w:vAlign w:val="center"/>
          </w:tcPr>
          <w:p w14:paraId="09E4A7EC" w14:textId="77777777" w:rsidR="003F3636" w:rsidRPr="00B61443" w:rsidRDefault="003F3636" w:rsidP="00E30341">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tcPr>
          <w:p w14:paraId="240AB3D2" w14:textId="77777777" w:rsidR="003F3636" w:rsidRPr="00B61443" w:rsidRDefault="003F3636" w:rsidP="003F3636">
            <w:pPr>
              <w:rPr>
                <w:rFonts w:eastAsia="Calibri"/>
              </w:rPr>
            </w:pPr>
            <w:r w:rsidRPr="00B61443">
              <w:rPr>
                <w:rFonts w:eastAsia="Calibri"/>
              </w:rPr>
              <w:t xml:space="preserve">         -</w:t>
            </w:r>
          </w:p>
        </w:tc>
        <w:tc>
          <w:tcPr>
            <w:tcW w:w="992" w:type="dxa"/>
            <w:tcBorders>
              <w:top w:val="single" w:sz="6" w:space="0" w:color="auto"/>
              <w:left w:val="single" w:sz="6" w:space="0" w:color="auto"/>
              <w:bottom w:val="single" w:sz="6" w:space="0" w:color="auto"/>
              <w:right w:val="single" w:sz="6" w:space="0" w:color="auto"/>
            </w:tcBorders>
            <w:vAlign w:val="center"/>
          </w:tcPr>
          <w:p w14:paraId="49A143C6" w14:textId="77777777" w:rsidR="003F3636" w:rsidRPr="00B61443" w:rsidRDefault="003F3636" w:rsidP="00C6754F">
            <w:pPr>
              <w:numPr>
                <w:ilvl w:val="0"/>
                <w:numId w:val="25"/>
              </w:numPr>
              <w:spacing w:after="200"/>
              <w:ind w:left="720"/>
              <w:contextualSpacing/>
              <w:jc w:val="center"/>
              <w:rPr>
                <w:lang w:eastAsia="en-US"/>
              </w:rPr>
            </w:pPr>
          </w:p>
        </w:tc>
        <w:tc>
          <w:tcPr>
            <w:tcW w:w="992" w:type="dxa"/>
            <w:tcBorders>
              <w:top w:val="single" w:sz="6" w:space="0" w:color="auto"/>
              <w:left w:val="single" w:sz="6" w:space="0" w:color="auto"/>
              <w:bottom w:val="single" w:sz="6" w:space="0" w:color="auto"/>
              <w:right w:val="single" w:sz="6" w:space="0" w:color="auto"/>
            </w:tcBorders>
            <w:vAlign w:val="center"/>
          </w:tcPr>
          <w:p w14:paraId="4AB1DD85" w14:textId="77777777" w:rsidR="003F3636" w:rsidRPr="00B61443" w:rsidRDefault="003F3636" w:rsidP="003F3636">
            <w:pPr>
              <w:tabs>
                <w:tab w:val="left" w:pos="254"/>
              </w:tabs>
              <w:jc w:val="center"/>
            </w:pPr>
            <w:r w:rsidRPr="00B61443">
              <w:t>-</w:t>
            </w:r>
          </w:p>
        </w:tc>
      </w:tr>
      <w:tr w:rsidR="003F3636" w:rsidRPr="00B61443" w14:paraId="15DED55E" w14:textId="77777777" w:rsidTr="00085876">
        <w:trPr>
          <w:trHeight w:val="368"/>
          <w:jc w:val="center"/>
        </w:trPr>
        <w:tc>
          <w:tcPr>
            <w:tcW w:w="4308" w:type="dxa"/>
            <w:tcBorders>
              <w:top w:val="single" w:sz="6" w:space="0" w:color="auto"/>
              <w:left w:val="single" w:sz="6" w:space="0" w:color="auto"/>
              <w:bottom w:val="single" w:sz="6" w:space="0" w:color="auto"/>
              <w:right w:val="single" w:sz="6" w:space="0" w:color="auto"/>
            </w:tcBorders>
            <w:hideMark/>
          </w:tcPr>
          <w:p w14:paraId="2A337775" w14:textId="77777777" w:rsidR="003F3636" w:rsidRPr="00B61443" w:rsidRDefault="003F3636" w:rsidP="003F3636">
            <w:pPr>
              <w:autoSpaceDE w:val="0"/>
              <w:autoSpaceDN w:val="0"/>
              <w:adjustRightInd w:val="0"/>
              <w:rPr>
                <w:b/>
                <w:bCs/>
              </w:rPr>
            </w:pPr>
            <w:r w:rsidRPr="00B61443">
              <w:rPr>
                <w:b/>
                <w:bCs/>
              </w:rPr>
              <w:t>Gyakorlati versenytevékenység</w:t>
            </w:r>
          </w:p>
          <w:p w14:paraId="60C53838" w14:textId="72E4A2C4" w:rsidR="003F3636" w:rsidRPr="00B61443" w:rsidRDefault="003F3636" w:rsidP="00E30341">
            <w:pPr>
              <w:widowControl w:val="0"/>
              <w:autoSpaceDE w:val="0"/>
              <w:autoSpaceDN w:val="0"/>
              <w:adjustRightInd w:val="0"/>
              <w:jc w:val="both"/>
              <w:rPr>
                <w:bCs/>
              </w:rPr>
            </w:pPr>
            <w:r w:rsidRPr="00B61443">
              <w:t>Cukrászati termékkészítés</w:t>
            </w:r>
          </w:p>
        </w:tc>
        <w:tc>
          <w:tcPr>
            <w:tcW w:w="1788" w:type="dxa"/>
            <w:tcBorders>
              <w:top w:val="single" w:sz="6" w:space="0" w:color="auto"/>
              <w:left w:val="single" w:sz="6" w:space="0" w:color="auto"/>
              <w:bottom w:val="single" w:sz="6" w:space="0" w:color="auto"/>
              <w:right w:val="single" w:sz="6" w:space="0" w:color="auto"/>
            </w:tcBorders>
            <w:vAlign w:val="center"/>
            <w:hideMark/>
          </w:tcPr>
          <w:p w14:paraId="090AA074" w14:textId="772F7691" w:rsidR="003F3636" w:rsidRPr="00B61443" w:rsidRDefault="003F3636" w:rsidP="00E30341">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vAlign w:val="center"/>
            <w:hideMark/>
          </w:tcPr>
          <w:p w14:paraId="77BA2906" w14:textId="77777777" w:rsidR="003F3636" w:rsidRPr="00B61443" w:rsidRDefault="003F3636" w:rsidP="003F3636">
            <w:pPr>
              <w:jc w:val="center"/>
            </w:pPr>
            <w:r w:rsidRPr="00B61443">
              <w:t>-</w:t>
            </w:r>
          </w:p>
        </w:tc>
        <w:tc>
          <w:tcPr>
            <w:tcW w:w="992" w:type="dxa"/>
            <w:tcBorders>
              <w:top w:val="single" w:sz="6" w:space="0" w:color="auto"/>
              <w:left w:val="single" w:sz="6" w:space="0" w:color="auto"/>
              <w:bottom w:val="single" w:sz="6" w:space="0" w:color="auto"/>
              <w:right w:val="single" w:sz="6" w:space="0" w:color="auto"/>
            </w:tcBorders>
            <w:vAlign w:val="center"/>
            <w:hideMark/>
          </w:tcPr>
          <w:p w14:paraId="3BC4D5CC" w14:textId="77777777" w:rsidR="003F3636" w:rsidRPr="00B61443" w:rsidRDefault="003F3636" w:rsidP="00C6754F">
            <w:pPr>
              <w:numPr>
                <w:ilvl w:val="0"/>
                <w:numId w:val="25"/>
              </w:numPr>
              <w:spacing w:after="200"/>
              <w:ind w:left="720"/>
              <w:contextualSpacing/>
              <w:jc w:val="center"/>
              <w:rPr>
                <w:rFonts w:eastAsia="Calibri"/>
                <w:lang w:eastAsia="en-US"/>
              </w:rPr>
            </w:pPr>
          </w:p>
        </w:tc>
        <w:tc>
          <w:tcPr>
            <w:tcW w:w="992" w:type="dxa"/>
            <w:tcBorders>
              <w:top w:val="single" w:sz="6" w:space="0" w:color="auto"/>
              <w:left w:val="single" w:sz="6" w:space="0" w:color="auto"/>
              <w:bottom w:val="single" w:sz="6" w:space="0" w:color="auto"/>
              <w:right w:val="single" w:sz="6" w:space="0" w:color="auto"/>
            </w:tcBorders>
            <w:vAlign w:val="center"/>
            <w:hideMark/>
          </w:tcPr>
          <w:p w14:paraId="094ACE73" w14:textId="77777777" w:rsidR="003F3636" w:rsidRPr="00B61443" w:rsidRDefault="003F3636" w:rsidP="003F3636">
            <w:pPr>
              <w:tabs>
                <w:tab w:val="left" w:pos="254"/>
              </w:tabs>
              <w:jc w:val="center"/>
            </w:pPr>
            <w:r w:rsidRPr="00B61443">
              <w:t>-</w:t>
            </w:r>
          </w:p>
        </w:tc>
      </w:tr>
    </w:tbl>
    <w:p w14:paraId="20AC247B" w14:textId="77777777" w:rsidR="003F3636" w:rsidRPr="00B61443" w:rsidRDefault="003F3636" w:rsidP="003F3636">
      <w:pPr>
        <w:autoSpaceDE w:val="0"/>
        <w:autoSpaceDN w:val="0"/>
        <w:adjustRightInd w:val="0"/>
        <w:jc w:val="both"/>
        <w:rPr>
          <w:rFonts w:eastAsia="Calibri"/>
          <w:lang w:eastAsia="en-US"/>
        </w:rPr>
      </w:pPr>
    </w:p>
    <w:p w14:paraId="334C3977" w14:textId="3A4A3E15" w:rsidR="003F3636" w:rsidRPr="00B61443" w:rsidRDefault="003F3636" w:rsidP="003F3636">
      <w:pPr>
        <w:autoSpaceDE w:val="0"/>
        <w:autoSpaceDN w:val="0"/>
        <w:adjustRightInd w:val="0"/>
        <w:jc w:val="both"/>
        <w:rPr>
          <w:b/>
          <w:iCs/>
          <w:sz w:val="22"/>
          <w:szCs w:val="22"/>
        </w:rPr>
      </w:pPr>
      <w:r w:rsidRPr="00B61443">
        <w:rPr>
          <w:rFonts w:eastAsia="Calibri"/>
          <w:b/>
          <w:lang w:eastAsia="en-US"/>
        </w:rPr>
        <w:t xml:space="preserve">A 29/2016. (VIII. 26.) </w:t>
      </w:r>
      <w:r w:rsidR="00570D2B" w:rsidRPr="00B61443">
        <w:rPr>
          <w:rFonts w:eastAsia="Calibri"/>
          <w:b/>
          <w:lang w:eastAsia="en-US"/>
        </w:rPr>
        <w:t>NGM</w:t>
      </w:r>
      <w:r w:rsidR="00570D2B" w:rsidRPr="00B61443" w:rsidDel="00D65FBF">
        <w:rPr>
          <w:rFonts w:eastAsia="Calibri"/>
          <w:b/>
          <w:lang w:eastAsia="en-US"/>
        </w:rPr>
        <w:t xml:space="preserve"> </w:t>
      </w:r>
      <w:r w:rsidR="00570D2B" w:rsidRPr="00B61443">
        <w:rPr>
          <w:rFonts w:eastAsia="Calibri"/>
          <w:b/>
          <w:lang w:eastAsia="en-US"/>
        </w:rPr>
        <w:t>rendelet</w:t>
      </w:r>
      <w:r w:rsidRPr="00B61443">
        <w:rPr>
          <w:rFonts w:eastAsia="Calibri"/>
          <w:b/>
          <w:lang w:eastAsia="en-US"/>
        </w:rPr>
        <w:t xml:space="preserve"> szerint indult képzésben részt</w:t>
      </w:r>
      <w:r w:rsidR="00085876" w:rsidRPr="00B61443">
        <w:rPr>
          <w:rFonts w:eastAsia="Calibri"/>
          <w:b/>
          <w:lang w:eastAsia="en-US"/>
        </w:rPr>
        <w:t xml:space="preserve"> </w:t>
      </w:r>
      <w:r w:rsidRPr="00B61443">
        <w:rPr>
          <w:rFonts w:eastAsia="Calibri"/>
          <w:b/>
          <w:lang w:eastAsia="en-US"/>
        </w:rPr>
        <w:t>vevők számára az alábbiak szerint adható felmentés:</w:t>
      </w:r>
    </w:p>
    <w:p w14:paraId="0E45601A" w14:textId="77777777" w:rsidR="003F3636" w:rsidRPr="00B61443" w:rsidRDefault="003F3636" w:rsidP="003F3636">
      <w:pPr>
        <w:autoSpaceDE w:val="0"/>
        <w:autoSpaceDN w:val="0"/>
        <w:adjustRightInd w:val="0"/>
        <w:jc w:val="both"/>
        <w:rPr>
          <w:rFonts w:eastAsia="Calibri"/>
          <w:u w:val="single"/>
          <w:lang w:eastAsia="en-US"/>
        </w:rPr>
      </w:pPr>
    </w:p>
    <w:p w14:paraId="16847F11" w14:textId="77777777" w:rsidR="003F3636" w:rsidRPr="00B61443" w:rsidRDefault="003F3636" w:rsidP="003F3636">
      <w:pPr>
        <w:autoSpaceDE w:val="0"/>
        <w:autoSpaceDN w:val="0"/>
        <w:adjustRightInd w:val="0"/>
        <w:jc w:val="both"/>
        <w:rPr>
          <w:rFonts w:eastAsia="Calibri"/>
          <w:u w:val="single"/>
          <w:lang w:eastAsia="en-US"/>
        </w:rPr>
      </w:pPr>
      <w:r w:rsidRPr="00B61443">
        <w:rPr>
          <w:rFonts w:eastAsia="Calibri"/>
          <w:u w:val="single"/>
          <w:lang w:eastAsia="en-US"/>
        </w:rPr>
        <w:t>Írásbeli:</w:t>
      </w:r>
    </w:p>
    <w:p w14:paraId="740B7CCC" w14:textId="535F89D9" w:rsidR="003F3636" w:rsidRPr="00B61443" w:rsidRDefault="003F3636" w:rsidP="003F3636">
      <w:pPr>
        <w:jc w:val="both"/>
        <w:rPr>
          <w:rFonts w:eastAsia="Calibri"/>
          <w:lang w:eastAsia="en-US"/>
        </w:rPr>
      </w:pPr>
      <w:r w:rsidRPr="00B61443">
        <w:rPr>
          <w:bCs/>
        </w:rPr>
        <w:t>A</w:t>
      </w:r>
      <w:r w:rsidRPr="00B61443">
        <w:rPr>
          <w:rFonts w:eastAsia="Calibri"/>
          <w:lang w:eastAsia="en-US"/>
        </w:rPr>
        <w:t>z írásbeli vizsgatevékenység alól felmentés</w:t>
      </w:r>
      <w:r w:rsidRPr="00B61443">
        <w:rPr>
          <w:bCs/>
        </w:rPr>
        <w:t xml:space="preserve"> </w:t>
      </w:r>
      <w:r w:rsidRPr="00B61443">
        <w:rPr>
          <w:rFonts w:eastAsia="Calibri"/>
          <w:lang w:eastAsia="en-US"/>
        </w:rPr>
        <w:t xml:space="preserve">29/2016. (VIII. 26.) </w:t>
      </w:r>
      <w:r w:rsidRPr="00B61443">
        <w:rPr>
          <w:bCs/>
        </w:rPr>
        <w:t>NGM rendelet által módosított</w:t>
      </w:r>
      <w:r w:rsidRPr="00B61443">
        <w:rPr>
          <w:iCs/>
        </w:rPr>
        <w:t xml:space="preserve"> </w:t>
      </w:r>
      <w:r w:rsidRPr="00B61443">
        <w:rPr>
          <w:rFonts w:eastAsia="Calibri"/>
          <w:lang w:eastAsia="en-US"/>
        </w:rPr>
        <w:t xml:space="preserve">rendelettel kiadott szakmai és vizsgakövetelmény szerint indult képzésben részt vevők számára az (A) </w:t>
      </w:r>
      <w:r w:rsidR="00085876" w:rsidRPr="00B61443">
        <w:rPr>
          <w:rFonts w:eastAsia="Calibri"/>
          <w:lang w:eastAsia="en-US"/>
        </w:rPr>
        <w:t>és (B) feladat részek 60-60 százalék</w:t>
      </w:r>
      <w:r w:rsidRPr="00B61443">
        <w:rPr>
          <w:rFonts w:eastAsia="Calibri"/>
          <w:lang w:eastAsia="en-US"/>
        </w:rPr>
        <w:t xml:space="preserve"> megszerzése esetén adható. </w:t>
      </w:r>
    </w:p>
    <w:p w14:paraId="77BFA534" w14:textId="77777777" w:rsidR="003F3636" w:rsidRPr="00B61443" w:rsidRDefault="003F3636" w:rsidP="003F3636">
      <w:pPr>
        <w:jc w:val="both"/>
        <w:rPr>
          <w:rFonts w:eastAsia="Calibri"/>
          <w:lang w:eastAsia="en-US"/>
        </w:rPr>
      </w:pPr>
    </w:p>
    <w:p w14:paraId="0E31A8EA" w14:textId="77777777" w:rsidR="003F3636" w:rsidRPr="00B61443" w:rsidRDefault="003F3636" w:rsidP="003F3636">
      <w:pPr>
        <w:jc w:val="both"/>
        <w:rPr>
          <w:rFonts w:eastAsia="Calibri"/>
          <w:u w:val="single"/>
          <w:lang w:eastAsia="en-US"/>
        </w:rPr>
      </w:pPr>
      <w:r w:rsidRPr="00B61443">
        <w:rPr>
          <w:rFonts w:eastAsia="Calibri"/>
          <w:u w:val="single"/>
          <w:lang w:eastAsia="en-US"/>
        </w:rPr>
        <w:t>Szóbeli:</w:t>
      </w:r>
    </w:p>
    <w:p w14:paraId="2229D793" w14:textId="6C8C45D8" w:rsidR="003F3636" w:rsidRPr="00B61443" w:rsidRDefault="003F3636" w:rsidP="003F3636">
      <w:pPr>
        <w:autoSpaceDE w:val="0"/>
        <w:autoSpaceDN w:val="0"/>
        <w:adjustRightInd w:val="0"/>
        <w:jc w:val="both"/>
        <w:rPr>
          <w:iCs/>
        </w:rPr>
      </w:pPr>
      <w:r w:rsidRPr="00B61443">
        <w:rPr>
          <w:iCs/>
        </w:rPr>
        <w:t>A szakmai idegen nyelv pontszáma a</w:t>
      </w:r>
      <w:r w:rsidRPr="00B61443">
        <w:t xml:space="preserve"> </w:t>
      </w:r>
      <w:r w:rsidRPr="00B61443">
        <w:rPr>
          <w:rFonts w:eastAsia="Calibri"/>
          <w:lang w:eastAsia="en-US"/>
        </w:rPr>
        <w:t>29/2016. (VIII. 26.) NGM rendelettel kiadott szakmai és vizsgakövetelmény szerint indult képzésben részt vevők számára</w:t>
      </w:r>
      <w:r w:rsidR="00085876" w:rsidRPr="00B61443">
        <w:rPr>
          <w:rFonts w:eastAsia="Calibri"/>
          <w:lang w:eastAsia="en-US"/>
        </w:rPr>
        <w:t>:</w:t>
      </w:r>
    </w:p>
    <w:p w14:paraId="3A3FEF94" w14:textId="77777777" w:rsidR="003F3636" w:rsidRPr="00B61443" w:rsidRDefault="003F3636" w:rsidP="003F3636">
      <w:pPr>
        <w:jc w:val="both"/>
        <w:rPr>
          <w:rFonts w:eastAsia="Calibri"/>
          <w:lang w:eastAsia="en-US"/>
        </w:rPr>
      </w:pPr>
      <w:r w:rsidRPr="00B61443">
        <w:t>Cukrász szakmai idegen nyelv, élelmiszerismeret, élelmiszerbiztonság szóbeli versenytevékenységbe 25%</w:t>
      </w:r>
      <w:r w:rsidRPr="00B61443">
        <w:rPr>
          <w:rFonts w:eastAsia="Calibri"/>
          <w:lang w:eastAsia="en-US"/>
        </w:rPr>
        <w:t xml:space="preserve"> arányban a felmentéshez beszámítható.</w:t>
      </w:r>
    </w:p>
    <w:p w14:paraId="41D6DE0D" w14:textId="68F4CCBC" w:rsidR="003F3636" w:rsidRPr="00B61443" w:rsidRDefault="003F3636" w:rsidP="003F3636">
      <w:pPr>
        <w:jc w:val="both"/>
        <w:rPr>
          <w:rFonts w:eastAsia="Calibri"/>
          <w:lang w:eastAsia="en-US"/>
        </w:rPr>
      </w:pPr>
      <w:r w:rsidRPr="00B61443">
        <w:t xml:space="preserve">A válogató versenyre bekerülő versenyzők felmentéséhez az elődöntő írásbeli versenyfeladataiból </w:t>
      </w:r>
      <w:r w:rsidRPr="00B61443">
        <w:rPr>
          <w:rFonts w:eastAsia="Calibri"/>
          <w:lang w:eastAsia="en-US"/>
        </w:rPr>
        <w:t xml:space="preserve">az elődöntő (C) feladatrész </w:t>
      </w:r>
      <w:r w:rsidRPr="00B61443">
        <w:t xml:space="preserve">pontszáma élelmiszerismeret 50% és élelmiszerbiztonság 25% arányban a szóbeli versenytevékenység </w:t>
      </w:r>
      <w:r w:rsidRPr="00B61443">
        <w:rPr>
          <w:rFonts w:eastAsia="Calibri"/>
          <w:lang w:eastAsia="en-US"/>
        </w:rPr>
        <w:t>helyett a felmentéshez beszámítható.</w:t>
      </w:r>
    </w:p>
    <w:p w14:paraId="6B117807" w14:textId="77777777" w:rsidR="003F3636" w:rsidRPr="00B61443" w:rsidRDefault="003F3636" w:rsidP="003F3636">
      <w:pPr>
        <w:jc w:val="both"/>
        <w:rPr>
          <w:rFonts w:eastAsia="Calibri"/>
          <w:lang w:eastAsia="en-US"/>
        </w:rPr>
      </w:pPr>
      <w:r w:rsidRPr="00B61443">
        <w:rPr>
          <w:rFonts w:eastAsia="Calibri"/>
          <w:lang w:eastAsia="en-US"/>
        </w:rPr>
        <w:t>(Azoknak a versenyzőknek, akik nem jutottak be a válogató versenyre a (C) feladatrészből a komplex szakmai záróvizsgán a szóbeli feladatrészben részleges vagy teljes felmentés nem adható!)</w:t>
      </w:r>
    </w:p>
    <w:p w14:paraId="1836A68C" w14:textId="77777777" w:rsidR="003F3636" w:rsidRPr="00B61443" w:rsidRDefault="003F3636" w:rsidP="003F3636">
      <w:pPr>
        <w:jc w:val="both"/>
        <w:rPr>
          <w:rFonts w:eastAsia="Calibri"/>
          <w:lang w:eastAsia="en-US"/>
        </w:rPr>
      </w:pPr>
    </w:p>
    <w:p w14:paraId="03A00209" w14:textId="77777777" w:rsidR="003F3636" w:rsidRPr="00B61443" w:rsidRDefault="003F3636" w:rsidP="003F3636">
      <w:pPr>
        <w:jc w:val="both"/>
        <w:rPr>
          <w:u w:val="single"/>
        </w:rPr>
      </w:pPr>
      <w:r w:rsidRPr="00B61443">
        <w:rPr>
          <w:rFonts w:eastAsia="Calibri"/>
          <w:u w:val="single"/>
          <w:lang w:eastAsia="en-US"/>
        </w:rPr>
        <w:t>Gyakorlati:</w:t>
      </w:r>
    </w:p>
    <w:p w14:paraId="2C7AB716" w14:textId="77777777" w:rsidR="003F3636" w:rsidRPr="00B61443" w:rsidRDefault="003F3636" w:rsidP="003F3636">
      <w:pPr>
        <w:jc w:val="both"/>
        <w:rPr>
          <w:rFonts w:eastAsia="Calibri"/>
          <w:lang w:eastAsia="en-US"/>
        </w:rPr>
      </w:pPr>
      <w:r w:rsidRPr="00B61443">
        <w:rPr>
          <w:bCs/>
        </w:rPr>
        <w:t xml:space="preserve">A gyakorlati versenytevékenység pontszáma </w:t>
      </w:r>
      <w:r w:rsidRPr="00B61443">
        <w:rPr>
          <w:rFonts w:eastAsia="Calibri"/>
          <w:lang w:eastAsia="en-US"/>
        </w:rPr>
        <w:t>70% arányban a felmentéshez beszámítható.</w:t>
      </w:r>
    </w:p>
    <w:p w14:paraId="7ACE9A16" w14:textId="77777777" w:rsidR="003F3636" w:rsidRPr="00B61443" w:rsidRDefault="003F3636" w:rsidP="003F3636">
      <w:pPr>
        <w:tabs>
          <w:tab w:val="left" w:pos="2520"/>
        </w:tabs>
        <w:rPr>
          <w:b/>
        </w:rPr>
      </w:pPr>
    </w:p>
    <w:p w14:paraId="62FA28B0" w14:textId="77777777" w:rsidR="003F3636" w:rsidRPr="00B61443" w:rsidRDefault="003F3636" w:rsidP="003F3636">
      <w:pPr>
        <w:autoSpaceDE w:val="0"/>
        <w:autoSpaceDN w:val="0"/>
        <w:adjustRightInd w:val="0"/>
        <w:jc w:val="both"/>
        <w:rPr>
          <w:b/>
          <w:iCs/>
          <w:sz w:val="22"/>
          <w:szCs w:val="22"/>
          <w:u w:val="single"/>
        </w:rPr>
      </w:pPr>
      <w:r w:rsidRPr="00B61443">
        <w:rPr>
          <w:b/>
          <w:bCs/>
          <w:u w:val="single"/>
        </w:rPr>
        <w:t xml:space="preserve">A 12/2013 (III. 28.) </w:t>
      </w:r>
      <w:r w:rsidRPr="00B61443">
        <w:rPr>
          <w:rFonts w:eastAsia="Calibri"/>
          <w:b/>
          <w:u w:val="single"/>
          <w:lang w:eastAsia="en-US"/>
        </w:rPr>
        <w:t>NGM</w:t>
      </w:r>
      <w:r w:rsidRPr="00B61443" w:rsidDel="00D65FBF">
        <w:rPr>
          <w:rFonts w:eastAsia="Calibri"/>
          <w:b/>
          <w:u w:val="single"/>
          <w:lang w:eastAsia="en-US"/>
        </w:rPr>
        <w:t xml:space="preserve"> </w:t>
      </w:r>
      <w:r w:rsidRPr="00B61443">
        <w:rPr>
          <w:rFonts w:eastAsia="Calibri"/>
          <w:b/>
          <w:u w:val="single"/>
          <w:lang w:eastAsia="en-US"/>
        </w:rPr>
        <w:t xml:space="preserve"> rendelet szerint indult képzésben résztvevők számára az alábbiak szerint adható felmentés:</w:t>
      </w:r>
    </w:p>
    <w:p w14:paraId="31F7DAF4" w14:textId="77777777" w:rsidR="003F3636" w:rsidRPr="00B61443" w:rsidRDefault="003F3636" w:rsidP="003F3636">
      <w:pPr>
        <w:spacing w:after="160" w:line="259" w:lineRule="auto"/>
        <w:rPr>
          <w:b/>
        </w:rPr>
      </w:pPr>
    </w:p>
    <w:p w14:paraId="0C979584" w14:textId="77777777" w:rsidR="003F3636" w:rsidRPr="00B61443" w:rsidRDefault="003F3636" w:rsidP="003F3636">
      <w:pPr>
        <w:autoSpaceDE w:val="0"/>
        <w:autoSpaceDN w:val="0"/>
        <w:adjustRightInd w:val="0"/>
        <w:jc w:val="both"/>
        <w:rPr>
          <w:rFonts w:eastAsia="Calibri"/>
          <w:u w:val="single"/>
          <w:lang w:eastAsia="en-US"/>
        </w:rPr>
      </w:pPr>
      <w:r w:rsidRPr="00B61443">
        <w:rPr>
          <w:rFonts w:eastAsia="Calibri"/>
          <w:u w:val="single"/>
          <w:lang w:eastAsia="en-US"/>
        </w:rPr>
        <w:t>Írásbeli:</w:t>
      </w:r>
    </w:p>
    <w:p w14:paraId="2E4F9862" w14:textId="77777777" w:rsidR="003F3636" w:rsidRPr="00B61443" w:rsidRDefault="003F3636" w:rsidP="003F3636">
      <w:pPr>
        <w:jc w:val="both"/>
      </w:pPr>
      <w:r w:rsidRPr="00B61443">
        <w:rPr>
          <w:bCs/>
        </w:rPr>
        <w:t xml:space="preserve">A </w:t>
      </w:r>
      <w:r w:rsidRPr="00B61443">
        <w:rPr>
          <w:rFonts w:eastAsia="Calibri"/>
          <w:lang w:eastAsia="en-US"/>
        </w:rPr>
        <w:t xml:space="preserve">(B) és (C) feladat részek 60-60 pont megszerzése esetén. </w:t>
      </w:r>
    </w:p>
    <w:p w14:paraId="3E95C09E" w14:textId="77777777" w:rsidR="003F3636" w:rsidRPr="00B61443" w:rsidRDefault="003F3636" w:rsidP="003F3636">
      <w:pPr>
        <w:jc w:val="both"/>
        <w:rPr>
          <w:rFonts w:eastAsia="Calibri"/>
          <w:lang w:eastAsia="en-US"/>
        </w:rPr>
      </w:pPr>
      <w:r w:rsidRPr="00B61443">
        <w:rPr>
          <w:bCs/>
        </w:rPr>
        <w:t>A</w:t>
      </w:r>
      <w:r w:rsidRPr="00B61443">
        <w:rPr>
          <w:rFonts w:eastAsia="Calibri"/>
          <w:lang w:eastAsia="en-US"/>
        </w:rPr>
        <w:t>z (A) feladatrész pontszáma a Cukrászati termékkészítés vizsgafeladathoz (a munkaterv helyett) a felmentéshez 15%-arányban beszámítható.</w:t>
      </w:r>
    </w:p>
    <w:p w14:paraId="120B3F26" w14:textId="77777777" w:rsidR="003F3636" w:rsidRPr="00B61443" w:rsidRDefault="003F3636" w:rsidP="003F3636">
      <w:pPr>
        <w:spacing w:after="160" w:line="259" w:lineRule="auto"/>
        <w:rPr>
          <w:b/>
        </w:rPr>
      </w:pPr>
    </w:p>
    <w:p w14:paraId="54824ECC" w14:textId="77777777" w:rsidR="003F3636" w:rsidRPr="00B61443" w:rsidRDefault="003F3636" w:rsidP="003F3636">
      <w:pPr>
        <w:spacing w:after="160" w:line="259" w:lineRule="auto"/>
        <w:rPr>
          <w:b/>
        </w:rPr>
      </w:pPr>
    </w:p>
    <w:p w14:paraId="2615D894" w14:textId="77777777" w:rsidR="003F3636" w:rsidRPr="00B61443" w:rsidRDefault="003F3636" w:rsidP="003F3636">
      <w:pPr>
        <w:jc w:val="both"/>
        <w:rPr>
          <w:rFonts w:eastAsia="Calibri"/>
          <w:u w:val="single"/>
          <w:lang w:eastAsia="en-US"/>
        </w:rPr>
      </w:pPr>
      <w:r w:rsidRPr="00B61443">
        <w:rPr>
          <w:rFonts w:eastAsia="Calibri"/>
          <w:u w:val="single"/>
          <w:lang w:eastAsia="en-US"/>
        </w:rPr>
        <w:t>Szóbeli:</w:t>
      </w:r>
    </w:p>
    <w:p w14:paraId="2F2271E5" w14:textId="77777777" w:rsidR="003F3636" w:rsidRPr="00B61443" w:rsidRDefault="003F3636" w:rsidP="003F3636">
      <w:pPr>
        <w:autoSpaceDE w:val="0"/>
        <w:autoSpaceDN w:val="0"/>
        <w:adjustRightInd w:val="0"/>
        <w:jc w:val="both"/>
        <w:rPr>
          <w:rFonts w:eastAsia="Calibri"/>
          <w:lang w:eastAsia="en-US"/>
        </w:rPr>
      </w:pPr>
      <w:r w:rsidRPr="00B61443">
        <w:rPr>
          <w:iCs/>
        </w:rPr>
        <w:t>A szakmai idegen nyelv pontszáma a</w:t>
      </w:r>
      <w:r w:rsidRPr="00B61443">
        <w:rPr>
          <w:rFonts w:eastAsia="Calibri"/>
          <w:lang w:eastAsia="en-US"/>
        </w:rPr>
        <w:t xml:space="preserve"> Cukrászati termékkészítés versenytevékenységbe 15% arányban beszámítható.</w:t>
      </w:r>
    </w:p>
    <w:p w14:paraId="577826A5" w14:textId="77777777" w:rsidR="003F3636" w:rsidRPr="00B61443" w:rsidRDefault="003F3636" w:rsidP="003F3636">
      <w:pPr>
        <w:jc w:val="both"/>
        <w:rPr>
          <w:rFonts w:eastAsia="Calibri"/>
          <w:lang w:eastAsia="en-US"/>
        </w:rPr>
      </w:pPr>
    </w:p>
    <w:p w14:paraId="4ABE7C85" w14:textId="77777777" w:rsidR="003F3636" w:rsidRPr="00B61443" w:rsidRDefault="003F3636" w:rsidP="003F3636">
      <w:pPr>
        <w:jc w:val="both"/>
        <w:rPr>
          <w:u w:val="single"/>
        </w:rPr>
      </w:pPr>
      <w:r w:rsidRPr="00B61443">
        <w:rPr>
          <w:rFonts w:eastAsia="Calibri"/>
          <w:u w:val="single"/>
          <w:lang w:eastAsia="en-US"/>
        </w:rPr>
        <w:t>Gyakorlati:</w:t>
      </w:r>
    </w:p>
    <w:p w14:paraId="08BBE4B8" w14:textId="77777777" w:rsidR="003F3636" w:rsidRPr="00B61443" w:rsidRDefault="003F3636" w:rsidP="003F3636">
      <w:pPr>
        <w:jc w:val="both"/>
        <w:rPr>
          <w:rFonts w:eastAsia="Calibri"/>
          <w:b/>
          <w:lang w:eastAsia="en-US"/>
        </w:rPr>
      </w:pPr>
      <w:r w:rsidRPr="00B61443">
        <w:rPr>
          <w:bCs/>
        </w:rPr>
        <w:t>A gyakorlati versenytevékenység pontszáma</w:t>
      </w:r>
      <w:r w:rsidRPr="00B61443">
        <w:rPr>
          <w:b/>
          <w:bCs/>
        </w:rPr>
        <w:t xml:space="preserve"> </w:t>
      </w:r>
      <w:r w:rsidRPr="00B61443">
        <w:rPr>
          <w:rFonts w:eastAsia="Calibri"/>
          <w:b/>
          <w:lang w:eastAsia="en-US"/>
        </w:rPr>
        <w:t>70% arányban a felmentéshez beszámítható.</w:t>
      </w:r>
    </w:p>
    <w:p w14:paraId="2B4217A0" w14:textId="77777777" w:rsidR="003F3636" w:rsidRPr="00B61443" w:rsidRDefault="003F3636" w:rsidP="003F3636">
      <w:pPr>
        <w:spacing w:after="160" w:line="259" w:lineRule="auto"/>
        <w:rPr>
          <w:b/>
        </w:rPr>
      </w:pPr>
    </w:p>
    <w:p w14:paraId="2191121E" w14:textId="77777777" w:rsidR="003F3636" w:rsidRPr="00B61443" w:rsidRDefault="003F3636" w:rsidP="003F3636">
      <w:pPr>
        <w:spacing w:after="160" w:line="259" w:lineRule="auto"/>
        <w:rPr>
          <w:b/>
        </w:rPr>
      </w:pPr>
      <w:r w:rsidRPr="00B61443">
        <w:rPr>
          <w:b/>
        </w:rPr>
        <w:t xml:space="preserve">Elődöntő </w:t>
      </w:r>
    </w:p>
    <w:p w14:paraId="65E287E6" w14:textId="77777777" w:rsidR="003F3636" w:rsidRPr="00B61443" w:rsidRDefault="003F3636" w:rsidP="003F3636">
      <w:pPr>
        <w:jc w:val="both"/>
      </w:pPr>
      <w:r w:rsidRPr="00B61443">
        <w:t xml:space="preserve">Az elődöntő verseny központi írásbeli versenyrésze a meghirdetett szakképesítések szakmai és vizsgakövetelményeiben az </w:t>
      </w:r>
      <w:r w:rsidRPr="00B61443">
        <w:rPr>
          <w:b/>
        </w:rPr>
        <w:t xml:space="preserve">írásbeli versenytevékenységekre </w:t>
      </w:r>
      <w:r w:rsidRPr="00B61443">
        <w:t xml:space="preserve">vonatkozó tartalmi előírásoknak </w:t>
      </w:r>
      <w:r w:rsidRPr="00B61443">
        <w:rPr>
          <w:b/>
        </w:rPr>
        <w:t>megfelelően, összevontan</w:t>
      </w:r>
      <w:r w:rsidRPr="00B61443">
        <w:t xml:space="preserve"> kerülnek összeállításra.</w:t>
      </w:r>
    </w:p>
    <w:p w14:paraId="3E84805C" w14:textId="77777777" w:rsidR="003F3636" w:rsidRPr="00B61443" w:rsidRDefault="003F3636" w:rsidP="003F3636">
      <w:pPr>
        <w:jc w:val="both"/>
      </w:pPr>
      <w:r w:rsidRPr="00B61443">
        <w:t>Minden versenyzőnek három feladatrészt kell megoldani!</w:t>
      </w:r>
    </w:p>
    <w:p w14:paraId="7C3D2249" w14:textId="77777777" w:rsidR="003F3636" w:rsidRPr="00B61443" w:rsidRDefault="003F3636" w:rsidP="003F3636">
      <w:pPr>
        <w:tabs>
          <w:tab w:val="left" w:pos="2520"/>
        </w:tabs>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1275"/>
        <w:gridCol w:w="1276"/>
        <w:gridCol w:w="1208"/>
      </w:tblGrid>
      <w:tr w:rsidR="0077248F" w:rsidRPr="00B61443" w14:paraId="43E68E58" w14:textId="77777777" w:rsidTr="008777B5">
        <w:trPr>
          <w:jc w:val="center"/>
        </w:trPr>
        <w:tc>
          <w:tcPr>
            <w:tcW w:w="4962" w:type="dxa"/>
            <w:tcBorders>
              <w:top w:val="single" w:sz="4" w:space="0" w:color="auto"/>
              <w:left w:val="single" w:sz="4" w:space="0" w:color="auto"/>
              <w:bottom w:val="single" w:sz="4" w:space="0" w:color="auto"/>
              <w:right w:val="single" w:sz="4" w:space="0" w:color="auto"/>
            </w:tcBorders>
            <w:hideMark/>
          </w:tcPr>
          <w:p w14:paraId="505934B1" w14:textId="77777777" w:rsidR="003F3636" w:rsidRPr="00B61443" w:rsidRDefault="003F3636" w:rsidP="003F3636">
            <w:pPr>
              <w:jc w:val="center"/>
            </w:pPr>
            <w:r w:rsidRPr="00B61443">
              <w:t>Téma (versenyfeladat)</w:t>
            </w:r>
          </w:p>
        </w:tc>
        <w:tc>
          <w:tcPr>
            <w:tcW w:w="1275" w:type="dxa"/>
            <w:tcBorders>
              <w:top w:val="single" w:sz="4" w:space="0" w:color="auto"/>
              <w:left w:val="single" w:sz="4" w:space="0" w:color="auto"/>
              <w:bottom w:val="single" w:sz="4" w:space="0" w:color="auto"/>
              <w:right w:val="single" w:sz="4" w:space="0" w:color="auto"/>
            </w:tcBorders>
            <w:hideMark/>
          </w:tcPr>
          <w:p w14:paraId="094752FB" w14:textId="77777777" w:rsidR="003F3636" w:rsidRPr="00B61443" w:rsidRDefault="003F3636" w:rsidP="003F3636">
            <w:pPr>
              <w:jc w:val="center"/>
            </w:pPr>
            <w:r w:rsidRPr="00B61443">
              <w:t>Időtartam</w:t>
            </w:r>
          </w:p>
          <w:p w14:paraId="10471126" w14:textId="77777777" w:rsidR="003F3636" w:rsidRPr="00B61443" w:rsidRDefault="003F3636" w:rsidP="003F3636">
            <w:pPr>
              <w:jc w:val="center"/>
            </w:pPr>
            <w:r w:rsidRPr="00B61443">
              <w:t>perc</w:t>
            </w:r>
          </w:p>
        </w:tc>
        <w:tc>
          <w:tcPr>
            <w:tcW w:w="1276" w:type="dxa"/>
            <w:tcBorders>
              <w:top w:val="single" w:sz="4" w:space="0" w:color="auto"/>
              <w:left w:val="single" w:sz="4" w:space="0" w:color="auto"/>
              <w:bottom w:val="single" w:sz="4" w:space="0" w:color="auto"/>
              <w:right w:val="single" w:sz="4" w:space="0" w:color="auto"/>
            </w:tcBorders>
            <w:hideMark/>
          </w:tcPr>
          <w:p w14:paraId="1169877E" w14:textId="77777777" w:rsidR="003F3636" w:rsidRPr="00B61443" w:rsidRDefault="003F3636" w:rsidP="003F3636">
            <w:pPr>
              <w:jc w:val="center"/>
            </w:pPr>
            <w:r w:rsidRPr="00B61443">
              <w:t xml:space="preserve">Elérhető </w:t>
            </w:r>
          </w:p>
          <w:p w14:paraId="187FB874" w14:textId="77777777" w:rsidR="003F3636" w:rsidRPr="00B61443" w:rsidRDefault="003F3636" w:rsidP="003F3636">
            <w:pPr>
              <w:jc w:val="center"/>
            </w:pPr>
            <w:r w:rsidRPr="00B61443">
              <w:t>pontszám</w:t>
            </w:r>
          </w:p>
        </w:tc>
        <w:tc>
          <w:tcPr>
            <w:tcW w:w="1208" w:type="dxa"/>
            <w:tcBorders>
              <w:top w:val="single" w:sz="4" w:space="0" w:color="auto"/>
              <w:left w:val="single" w:sz="4" w:space="0" w:color="auto"/>
              <w:bottom w:val="single" w:sz="4" w:space="0" w:color="auto"/>
              <w:right w:val="single" w:sz="4" w:space="0" w:color="auto"/>
            </w:tcBorders>
            <w:hideMark/>
          </w:tcPr>
          <w:p w14:paraId="76D3FF26" w14:textId="77777777" w:rsidR="003F3636" w:rsidRPr="00B61443" w:rsidRDefault="003F3636" w:rsidP="003F3636">
            <w:pPr>
              <w:jc w:val="center"/>
            </w:pPr>
            <w:r w:rsidRPr="00B61443">
              <w:t xml:space="preserve">Minimális </w:t>
            </w:r>
          </w:p>
          <w:p w14:paraId="3DF039CF" w14:textId="77777777" w:rsidR="003F3636" w:rsidRPr="00B61443" w:rsidRDefault="003F3636" w:rsidP="003F3636">
            <w:pPr>
              <w:jc w:val="center"/>
            </w:pPr>
            <w:r w:rsidRPr="00B61443">
              <w:t>pontszám</w:t>
            </w:r>
          </w:p>
        </w:tc>
      </w:tr>
      <w:tr w:rsidR="0077248F" w:rsidRPr="00B61443" w14:paraId="7082E970" w14:textId="77777777" w:rsidTr="008777B5">
        <w:trPr>
          <w:cantSplit/>
          <w:trHeight w:val="405"/>
          <w:jc w:val="center"/>
        </w:trPr>
        <w:tc>
          <w:tcPr>
            <w:tcW w:w="4962" w:type="dxa"/>
            <w:vMerge w:val="restart"/>
            <w:tcBorders>
              <w:top w:val="single" w:sz="4" w:space="0" w:color="auto"/>
              <w:left w:val="single" w:sz="4" w:space="0" w:color="auto"/>
              <w:bottom w:val="single" w:sz="4" w:space="0" w:color="auto"/>
              <w:right w:val="single" w:sz="4" w:space="0" w:color="auto"/>
            </w:tcBorders>
            <w:vAlign w:val="center"/>
            <w:hideMark/>
          </w:tcPr>
          <w:p w14:paraId="7EEF9F21" w14:textId="77777777" w:rsidR="003F3636" w:rsidRPr="00B61443" w:rsidRDefault="003F3636" w:rsidP="00C6754F">
            <w:pPr>
              <w:numPr>
                <w:ilvl w:val="0"/>
                <w:numId w:val="87"/>
              </w:numPr>
            </w:pPr>
            <w:r w:rsidRPr="00B61443">
              <w:t xml:space="preserve">Cukrászati termékek technológiája, </w:t>
            </w:r>
          </w:p>
          <w:p w14:paraId="49B8BB09" w14:textId="77777777" w:rsidR="003F3636" w:rsidRPr="00B61443" w:rsidRDefault="003F3636" w:rsidP="00C6754F">
            <w:pPr>
              <w:numPr>
                <w:ilvl w:val="0"/>
                <w:numId w:val="87"/>
              </w:numPr>
            </w:pPr>
            <w:r w:rsidRPr="00B61443">
              <w:t>Cukrászati gazdasági számítások</w:t>
            </w:r>
          </w:p>
          <w:p w14:paraId="4EEC2076" w14:textId="0DBBE8E7" w:rsidR="003F3636" w:rsidRPr="00B61443" w:rsidRDefault="003F3636" w:rsidP="00C6754F">
            <w:pPr>
              <w:numPr>
                <w:ilvl w:val="0"/>
                <w:numId w:val="87"/>
              </w:numPr>
            </w:pPr>
            <w:r w:rsidRPr="00B61443">
              <w:t>Élelmiszerismeret,</w:t>
            </w:r>
            <w:r w:rsidR="002B7945" w:rsidRPr="00B61443">
              <w:t xml:space="preserve"> </w:t>
            </w:r>
            <w:r w:rsidRPr="00B61443">
              <w:t>élelmiszerbiztonság</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53A620B0" w14:textId="77777777" w:rsidR="003F3636" w:rsidRPr="00B61443" w:rsidRDefault="003F3636" w:rsidP="003F3636">
            <w:pPr>
              <w:tabs>
                <w:tab w:val="left" w:pos="2000"/>
              </w:tabs>
              <w:jc w:val="center"/>
            </w:pPr>
            <w:r w:rsidRPr="00B61443">
              <w:t>180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740E744" w14:textId="77777777" w:rsidR="003F3636" w:rsidRPr="00B61443" w:rsidRDefault="003F3636" w:rsidP="003F3636">
            <w:pPr>
              <w:tabs>
                <w:tab w:val="left" w:pos="2000"/>
              </w:tabs>
              <w:jc w:val="center"/>
            </w:pPr>
            <w:r w:rsidRPr="00B61443">
              <w:t>100</w:t>
            </w:r>
          </w:p>
        </w:tc>
        <w:tc>
          <w:tcPr>
            <w:tcW w:w="1208" w:type="dxa"/>
            <w:tcBorders>
              <w:top w:val="single" w:sz="4" w:space="0" w:color="auto"/>
              <w:left w:val="single" w:sz="4" w:space="0" w:color="auto"/>
              <w:bottom w:val="single" w:sz="4" w:space="0" w:color="auto"/>
              <w:right w:val="single" w:sz="4" w:space="0" w:color="auto"/>
            </w:tcBorders>
            <w:vAlign w:val="center"/>
            <w:hideMark/>
          </w:tcPr>
          <w:p w14:paraId="7FF4E1AF" w14:textId="77777777" w:rsidR="003F3636" w:rsidRPr="00B61443" w:rsidRDefault="003F3636" w:rsidP="003F3636">
            <w:pPr>
              <w:jc w:val="center"/>
            </w:pPr>
            <w:r w:rsidRPr="00B61443">
              <w:t>60</w:t>
            </w:r>
          </w:p>
        </w:tc>
      </w:tr>
      <w:tr w:rsidR="0077248F" w:rsidRPr="00B61443" w14:paraId="28E93176" w14:textId="77777777" w:rsidTr="008777B5">
        <w:trPr>
          <w:cantSplit/>
          <w:trHeight w:val="405"/>
          <w:jc w:val="center"/>
        </w:trPr>
        <w:tc>
          <w:tcPr>
            <w:tcW w:w="4962" w:type="dxa"/>
            <w:vMerge/>
            <w:tcBorders>
              <w:top w:val="single" w:sz="4" w:space="0" w:color="auto"/>
              <w:left w:val="single" w:sz="4" w:space="0" w:color="auto"/>
              <w:bottom w:val="single" w:sz="4" w:space="0" w:color="auto"/>
              <w:right w:val="single" w:sz="4" w:space="0" w:color="auto"/>
            </w:tcBorders>
            <w:vAlign w:val="center"/>
            <w:hideMark/>
          </w:tcPr>
          <w:p w14:paraId="6942590F" w14:textId="77777777" w:rsidR="003F3636" w:rsidRPr="00B61443" w:rsidRDefault="003F3636" w:rsidP="003F3636">
            <w:pPr>
              <w:rPr>
                <w:rFonts w:eastAsia="Calibri"/>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15F7987" w14:textId="77777777" w:rsidR="003F3636" w:rsidRPr="00B61443" w:rsidRDefault="003F3636" w:rsidP="003F3636"/>
        </w:tc>
        <w:tc>
          <w:tcPr>
            <w:tcW w:w="1276" w:type="dxa"/>
            <w:tcBorders>
              <w:top w:val="single" w:sz="4" w:space="0" w:color="auto"/>
              <w:left w:val="single" w:sz="4" w:space="0" w:color="auto"/>
              <w:bottom w:val="single" w:sz="4" w:space="0" w:color="auto"/>
              <w:right w:val="single" w:sz="4" w:space="0" w:color="auto"/>
            </w:tcBorders>
            <w:vAlign w:val="center"/>
            <w:hideMark/>
          </w:tcPr>
          <w:p w14:paraId="36C60B28" w14:textId="77777777" w:rsidR="003F3636" w:rsidRPr="00B61443" w:rsidRDefault="003F3636" w:rsidP="003F3636">
            <w:pPr>
              <w:tabs>
                <w:tab w:val="left" w:pos="2000"/>
              </w:tabs>
              <w:jc w:val="center"/>
            </w:pPr>
            <w:r w:rsidRPr="00B61443">
              <w:t>100</w:t>
            </w:r>
          </w:p>
        </w:tc>
        <w:tc>
          <w:tcPr>
            <w:tcW w:w="1208" w:type="dxa"/>
            <w:tcBorders>
              <w:top w:val="single" w:sz="4" w:space="0" w:color="auto"/>
              <w:left w:val="single" w:sz="4" w:space="0" w:color="auto"/>
              <w:bottom w:val="single" w:sz="4" w:space="0" w:color="auto"/>
              <w:right w:val="single" w:sz="4" w:space="0" w:color="auto"/>
            </w:tcBorders>
            <w:vAlign w:val="center"/>
            <w:hideMark/>
          </w:tcPr>
          <w:p w14:paraId="66A6D293" w14:textId="77777777" w:rsidR="003F3636" w:rsidRPr="00B61443" w:rsidRDefault="003F3636" w:rsidP="003F3636">
            <w:pPr>
              <w:jc w:val="center"/>
            </w:pPr>
            <w:r w:rsidRPr="00B61443">
              <w:t>60</w:t>
            </w:r>
          </w:p>
        </w:tc>
      </w:tr>
      <w:tr w:rsidR="0077248F" w:rsidRPr="00B61443" w14:paraId="144636A4" w14:textId="77777777" w:rsidTr="008777B5">
        <w:trPr>
          <w:cantSplit/>
          <w:trHeight w:val="405"/>
          <w:jc w:val="center"/>
        </w:trPr>
        <w:tc>
          <w:tcPr>
            <w:tcW w:w="4962" w:type="dxa"/>
            <w:vMerge/>
            <w:tcBorders>
              <w:top w:val="single" w:sz="4" w:space="0" w:color="auto"/>
              <w:left w:val="single" w:sz="4" w:space="0" w:color="auto"/>
              <w:bottom w:val="single" w:sz="4" w:space="0" w:color="auto"/>
              <w:right w:val="single" w:sz="4" w:space="0" w:color="auto"/>
            </w:tcBorders>
            <w:vAlign w:val="center"/>
            <w:hideMark/>
          </w:tcPr>
          <w:p w14:paraId="151B5077" w14:textId="77777777" w:rsidR="003F3636" w:rsidRPr="00B61443" w:rsidRDefault="003F3636" w:rsidP="003F3636">
            <w:pPr>
              <w:rPr>
                <w:rFonts w:eastAsia="Calibri"/>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3EA9B7A" w14:textId="77777777" w:rsidR="003F3636" w:rsidRPr="00B61443" w:rsidRDefault="003F3636" w:rsidP="003F3636"/>
        </w:tc>
        <w:tc>
          <w:tcPr>
            <w:tcW w:w="1276" w:type="dxa"/>
            <w:tcBorders>
              <w:top w:val="single" w:sz="4" w:space="0" w:color="auto"/>
              <w:left w:val="single" w:sz="4" w:space="0" w:color="auto"/>
              <w:bottom w:val="single" w:sz="4" w:space="0" w:color="auto"/>
              <w:right w:val="single" w:sz="4" w:space="0" w:color="auto"/>
            </w:tcBorders>
            <w:vAlign w:val="center"/>
            <w:hideMark/>
          </w:tcPr>
          <w:p w14:paraId="6A5B84A3" w14:textId="77777777" w:rsidR="003F3636" w:rsidRPr="00B61443" w:rsidRDefault="003F3636" w:rsidP="003F3636">
            <w:pPr>
              <w:tabs>
                <w:tab w:val="left" w:pos="2000"/>
              </w:tabs>
              <w:jc w:val="center"/>
            </w:pPr>
            <w:r w:rsidRPr="00B61443">
              <w:t>100</w:t>
            </w:r>
          </w:p>
        </w:tc>
        <w:tc>
          <w:tcPr>
            <w:tcW w:w="1208" w:type="dxa"/>
            <w:tcBorders>
              <w:top w:val="single" w:sz="4" w:space="0" w:color="auto"/>
              <w:left w:val="single" w:sz="4" w:space="0" w:color="auto"/>
              <w:bottom w:val="single" w:sz="4" w:space="0" w:color="auto"/>
              <w:right w:val="single" w:sz="4" w:space="0" w:color="auto"/>
            </w:tcBorders>
            <w:vAlign w:val="center"/>
            <w:hideMark/>
          </w:tcPr>
          <w:p w14:paraId="53FC61F1" w14:textId="77777777" w:rsidR="003F3636" w:rsidRPr="00B61443" w:rsidRDefault="003F3636" w:rsidP="003F3636">
            <w:pPr>
              <w:jc w:val="center"/>
            </w:pPr>
            <w:r w:rsidRPr="00B61443">
              <w:t>60</w:t>
            </w:r>
          </w:p>
        </w:tc>
      </w:tr>
      <w:tr w:rsidR="003F3636" w:rsidRPr="00B61443" w14:paraId="2CC7BCC7" w14:textId="77777777" w:rsidTr="008777B5">
        <w:trPr>
          <w:cantSplit/>
          <w:trHeight w:val="405"/>
          <w:jc w:val="center"/>
        </w:trPr>
        <w:tc>
          <w:tcPr>
            <w:tcW w:w="4962" w:type="dxa"/>
            <w:tcBorders>
              <w:top w:val="single" w:sz="4" w:space="0" w:color="auto"/>
              <w:left w:val="single" w:sz="4" w:space="0" w:color="auto"/>
              <w:bottom w:val="single" w:sz="4" w:space="0" w:color="auto"/>
              <w:right w:val="single" w:sz="4" w:space="0" w:color="auto"/>
            </w:tcBorders>
            <w:vAlign w:val="center"/>
            <w:hideMark/>
          </w:tcPr>
          <w:p w14:paraId="64AAEE1E" w14:textId="77777777" w:rsidR="003F3636" w:rsidRPr="00B61443" w:rsidRDefault="003F3636" w:rsidP="003F3636">
            <w:r w:rsidRPr="00B61443">
              <w:t xml:space="preserve">Összesen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7DEC1D" w14:textId="77777777" w:rsidR="003F3636" w:rsidRPr="00B61443" w:rsidRDefault="003F3636" w:rsidP="003F3636">
            <w:pPr>
              <w:tabs>
                <w:tab w:val="left" w:pos="2000"/>
              </w:tabs>
              <w:jc w:val="center"/>
            </w:pPr>
            <w:r w:rsidRPr="00B61443">
              <w:t>180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D7C7A3" w14:textId="77777777" w:rsidR="003F3636" w:rsidRPr="00B61443" w:rsidRDefault="003F3636" w:rsidP="003F3636">
            <w:pPr>
              <w:tabs>
                <w:tab w:val="left" w:pos="2000"/>
              </w:tabs>
              <w:jc w:val="center"/>
            </w:pPr>
            <w:r w:rsidRPr="00B61443">
              <w:t>300</w:t>
            </w:r>
          </w:p>
        </w:tc>
        <w:tc>
          <w:tcPr>
            <w:tcW w:w="1208" w:type="dxa"/>
            <w:tcBorders>
              <w:top w:val="single" w:sz="4" w:space="0" w:color="auto"/>
              <w:left w:val="single" w:sz="4" w:space="0" w:color="auto"/>
              <w:bottom w:val="single" w:sz="4" w:space="0" w:color="auto"/>
              <w:right w:val="single" w:sz="4" w:space="0" w:color="auto"/>
            </w:tcBorders>
            <w:vAlign w:val="center"/>
            <w:hideMark/>
          </w:tcPr>
          <w:p w14:paraId="52128D68" w14:textId="77777777" w:rsidR="003F3636" w:rsidRPr="00B61443" w:rsidRDefault="003F3636" w:rsidP="003F3636">
            <w:pPr>
              <w:jc w:val="center"/>
            </w:pPr>
            <w:r w:rsidRPr="00B61443">
              <w:t>180</w:t>
            </w:r>
          </w:p>
        </w:tc>
      </w:tr>
    </w:tbl>
    <w:p w14:paraId="05A1EAA6" w14:textId="77777777" w:rsidR="003F3636" w:rsidRPr="00B61443" w:rsidRDefault="003F3636" w:rsidP="003F3636">
      <w:pPr>
        <w:jc w:val="both"/>
      </w:pPr>
    </w:p>
    <w:p w14:paraId="2FB3994E" w14:textId="77777777" w:rsidR="003F3636" w:rsidRPr="00B61443" w:rsidRDefault="003F3636" w:rsidP="003F3636">
      <w:pPr>
        <w:widowControl w:val="0"/>
        <w:autoSpaceDE w:val="0"/>
        <w:autoSpaceDN w:val="0"/>
        <w:adjustRightInd w:val="0"/>
        <w:jc w:val="both"/>
      </w:pPr>
      <w:r w:rsidRPr="00B61443">
        <w:t xml:space="preserve">A versenyfeladatok ismertetése: </w:t>
      </w:r>
    </w:p>
    <w:p w14:paraId="180D0541" w14:textId="77777777" w:rsidR="003F3636" w:rsidRPr="00B61443" w:rsidRDefault="003F3636" w:rsidP="00C6754F">
      <w:pPr>
        <w:widowControl w:val="0"/>
        <w:numPr>
          <w:ilvl w:val="0"/>
          <w:numId w:val="71"/>
        </w:numPr>
        <w:spacing w:after="200"/>
        <w:contextualSpacing/>
        <w:jc w:val="both"/>
        <w:rPr>
          <w:lang w:eastAsia="en-US"/>
        </w:rPr>
      </w:pPr>
      <w:r w:rsidRPr="00B61443">
        <w:rPr>
          <w:lang w:eastAsia="en-US"/>
        </w:rPr>
        <w:t>Cukrászati félkész és késztermékek készítésének technológiája, a termékek előállításához alkalmazott gépek, berendezések munkavédelmi előírása.</w:t>
      </w:r>
    </w:p>
    <w:p w14:paraId="468F3FC4" w14:textId="77777777" w:rsidR="003F3636" w:rsidRPr="00B61443" w:rsidRDefault="003F3636" w:rsidP="003F3636">
      <w:pPr>
        <w:widowControl w:val="0"/>
        <w:autoSpaceDE w:val="0"/>
        <w:autoSpaceDN w:val="0"/>
        <w:adjustRightInd w:val="0"/>
        <w:spacing w:after="200"/>
        <w:ind w:left="1080"/>
        <w:contextualSpacing/>
        <w:jc w:val="both"/>
        <w:rPr>
          <w:lang w:eastAsia="en-US"/>
        </w:rPr>
      </w:pPr>
    </w:p>
    <w:p w14:paraId="008E220A" w14:textId="77777777" w:rsidR="003F3636" w:rsidRPr="00B61443" w:rsidRDefault="003F3636" w:rsidP="00C6754F">
      <w:pPr>
        <w:widowControl w:val="0"/>
        <w:numPr>
          <w:ilvl w:val="0"/>
          <w:numId w:val="71"/>
        </w:numPr>
        <w:autoSpaceDE w:val="0"/>
        <w:autoSpaceDN w:val="0"/>
        <w:adjustRightInd w:val="0"/>
        <w:spacing w:after="200"/>
        <w:contextualSpacing/>
        <w:jc w:val="both"/>
        <w:rPr>
          <w:lang w:eastAsia="en-US"/>
        </w:rPr>
      </w:pPr>
      <w:r w:rsidRPr="00B61443">
        <w:rPr>
          <w:lang w:eastAsia="en-US"/>
        </w:rPr>
        <w:t xml:space="preserve">A cukrászati termeléshez kapcsolódó gazdasági és cukrászüzemi árugazdálkodással kapcsolatos számítások (anyaghányad, veszteségszámítás, kalkuláció, leltározási feladatok). </w:t>
      </w:r>
    </w:p>
    <w:p w14:paraId="67BC9952" w14:textId="77777777" w:rsidR="003F3636" w:rsidRPr="00B61443" w:rsidRDefault="003F3636" w:rsidP="003F3636">
      <w:pPr>
        <w:spacing w:after="200" w:line="276" w:lineRule="auto"/>
        <w:contextualSpacing/>
        <w:rPr>
          <w:lang w:eastAsia="en-US"/>
        </w:rPr>
      </w:pPr>
    </w:p>
    <w:p w14:paraId="4952C7C4" w14:textId="77777777" w:rsidR="003F3636" w:rsidRPr="00B61443" w:rsidRDefault="003F3636" w:rsidP="00C6754F">
      <w:pPr>
        <w:widowControl w:val="0"/>
        <w:numPr>
          <w:ilvl w:val="0"/>
          <w:numId w:val="71"/>
        </w:numPr>
        <w:autoSpaceDE w:val="0"/>
        <w:autoSpaceDN w:val="0"/>
        <w:adjustRightInd w:val="0"/>
        <w:contextualSpacing/>
        <w:jc w:val="both"/>
        <w:rPr>
          <w:lang w:eastAsia="en-US"/>
        </w:rPr>
      </w:pPr>
      <w:r w:rsidRPr="00B61443">
        <w:rPr>
          <w:lang w:eastAsia="en-US"/>
        </w:rPr>
        <w:t xml:space="preserve">A cukrászati termékkészítéshez alkalmazott nyersanyagok jellemzőinek, a nyersanyagok </w:t>
      </w:r>
      <w:r w:rsidRPr="00B61443">
        <w:rPr>
          <w:rFonts w:eastAsia="Calibri"/>
          <w:lang w:eastAsia="en-US"/>
        </w:rPr>
        <w:t>technológiai szerepének</w:t>
      </w:r>
      <w:r w:rsidRPr="00B61443">
        <w:rPr>
          <w:lang w:eastAsia="en-US"/>
        </w:rPr>
        <w:t xml:space="preserve">, élelmiszerbiztonsági követelményei és </w:t>
      </w:r>
      <w:r w:rsidRPr="00B61443">
        <w:rPr>
          <w:rFonts w:eastAsia="Calibri"/>
          <w:lang w:eastAsia="en-US"/>
        </w:rPr>
        <w:t>felhasználási lehetőségeinek ismertetése.</w:t>
      </w:r>
    </w:p>
    <w:p w14:paraId="07C67B81" w14:textId="77777777" w:rsidR="003F3636" w:rsidRPr="00B61443" w:rsidRDefault="003F3636" w:rsidP="003F3636">
      <w:pPr>
        <w:jc w:val="both"/>
        <w:rPr>
          <w:i/>
          <w:u w:val="single"/>
        </w:rPr>
      </w:pPr>
      <w:r w:rsidRPr="00B61443">
        <w:rPr>
          <w:i/>
          <w:u w:val="single"/>
        </w:rPr>
        <w:t>Megjegyzés:</w:t>
      </w:r>
    </w:p>
    <w:p w14:paraId="647CBA69" w14:textId="77777777" w:rsidR="003F3636" w:rsidRPr="00B61443" w:rsidRDefault="003F3636" w:rsidP="003F3636">
      <w:pPr>
        <w:jc w:val="both"/>
        <w:rPr>
          <w:rFonts w:eastAsia="Calibri"/>
          <w:lang w:eastAsia="en-US"/>
        </w:rPr>
      </w:pPr>
      <w:r w:rsidRPr="00B61443">
        <w:t xml:space="preserve">Az élelmiszerismeret, élelmiszerbiztonság írásbeli feladatrészhez a versenyző a felkészüléséhez vegye alapul a </w:t>
      </w:r>
      <w:r w:rsidRPr="00B61443">
        <w:rPr>
          <w:rFonts w:eastAsia="Calibri"/>
          <w:lang w:eastAsia="en-US"/>
        </w:rPr>
        <w:t>29/2016. (VIII. 26.) NGM rendelethez tartozó SZVK szóbeli központi tételsor témaköreit.</w:t>
      </w:r>
    </w:p>
    <w:p w14:paraId="200830FA" w14:textId="77777777" w:rsidR="003F3636" w:rsidRPr="00B61443" w:rsidRDefault="003F3636" w:rsidP="003F3636">
      <w:pPr>
        <w:jc w:val="both"/>
      </w:pPr>
    </w:p>
    <w:p w14:paraId="754BB0B2" w14:textId="77777777" w:rsidR="003F3636" w:rsidRPr="00B61443" w:rsidRDefault="003F3636" w:rsidP="003F3636">
      <w:pPr>
        <w:jc w:val="both"/>
      </w:pPr>
      <w:r w:rsidRPr="00B61443">
        <w:t>A válogatóba jutást az elért pontszámok alapján kialakított rangsor határozza meg, de kizáró ok, ha a versenyző a fentiekben megadott bármelyik részfeladatból nem éri el a minimum pontszámot. (A minimális pontszám elérésének követelménye alól az MKIK felmentést adhat.)</w:t>
      </w:r>
    </w:p>
    <w:p w14:paraId="73C6A09C" w14:textId="77777777" w:rsidR="003F3636" w:rsidRPr="00B61443" w:rsidRDefault="003F3636" w:rsidP="003F3636">
      <w:pPr>
        <w:tabs>
          <w:tab w:val="left" w:pos="2520"/>
        </w:tabs>
        <w:rPr>
          <w:b/>
        </w:rPr>
      </w:pPr>
    </w:p>
    <w:p w14:paraId="260C7BEE" w14:textId="77777777" w:rsidR="003F3636" w:rsidRPr="00B61443" w:rsidRDefault="003F3636" w:rsidP="003F3636">
      <w:pPr>
        <w:jc w:val="both"/>
        <w:rPr>
          <w:b/>
          <w:bCs/>
        </w:rPr>
      </w:pPr>
      <w:r w:rsidRPr="00B61443">
        <w:rPr>
          <w:b/>
          <w:bCs/>
        </w:rPr>
        <w:t>Válogató</w:t>
      </w:r>
    </w:p>
    <w:p w14:paraId="47FB2BA8" w14:textId="77777777" w:rsidR="003F3636" w:rsidRPr="00B61443" w:rsidRDefault="003F3636" w:rsidP="003F3636"/>
    <w:p w14:paraId="09C6AFD7" w14:textId="77777777" w:rsidR="003F3636" w:rsidRPr="00B61443" w:rsidRDefault="003F3636" w:rsidP="003F3636">
      <w:pPr>
        <w:tabs>
          <w:tab w:val="left" w:pos="1418"/>
        </w:tabs>
      </w:pPr>
      <w:r w:rsidRPr="00B61443">
        <w:t xml:space="preserve">Helyszín: </w:t>
      </w:r>
      <w:r w:rsidRPr="00B61443">
        <w:tab/>
        <w:t>Az MKIK által kijelölt helyszín</w:t>
      </w:r>
    </w:p>
    <w:p w14:paraId="26547C7C" w14:textId="77777777" w:rsidR="003F3636" w:rsidRPr="00B61443" w:rsidRDefault="003F3636" w:rsidP="003F3636">
      <w:pPr>
        <w:tabs>
          <w:tab w:val="left" w:pos="1418"/>
        </w:tabs>
        <w:rPr>
          <w:bCs/>
        </w:rPr>
      </w:pPr>
      <w:r w:rsidRPr="00B61443">
        <w:rPr>
          <w:bCs/>
        </w:rPr>
        <w:t xml:space="preserve">Időpont: </w:t>
      </w:r>
      <w:r w:rsidRPr="00B61443">
        <w:rPr>
          <w:bCs/>
        </w:rPr>
        <w:tab/>
        <w:t>Az országos döntőt megelőzően</w:t>
      </w:r>
    </w:p>
    <w:p w14:paraId="12386F6D" w14:textId="77777777" w:rsidR="003F3636" w:rsidRPr="00B61443" w:rsidRDefault="003F3636" w:rsidP="003F3636">
      <w:pPr>
        <w:jc w:val="both"/>
      </w:pPr>
      <w:r w:rsidRPr="00B61443">
        <w:t>A válogatóba a versenyzők behívására a központi elődöntő versenyének véglegesítése után a legjobb eredmények alapján kerül sor.</w:t>
      </w:r>
    </w:p>
    <w:p w14:paraId="1A175BED" w14:textId="6D274F2C" w:rsidR="003F3636" w:rsidRPr="00B61443" w:rsidRDefault="003F3636" w:rsidP="003F3636">
      <w:pPr>
        <w:jc w:val="both"/>
        <w:rPr>
          <w:iCs/>
        </w:rPr>
      </w:pPr>
      <w:r w:rsidRPr="00B61443">
        <w:rPr>
          <w:iCs/>
        </w:rPr>
        <w:lastRenderedPageBreak/>
        <w:t xml:space="preserve">A válogató gyakorlati </w:t>
      </w:r>
      <w:r w:rsidRPr="00B61443">
        <w:t xml:space="preserve">verseny </w:t>
      </w:r>
      <w:r w:rsidR="00F50DA5" w:rsidRPr="00B61443">
        <w:t>2020</w:t>
      </w:r>
      <w:r w:rsidRPr="00B61443">
        <w:t>. évi</w:t>
      </w:r>
      <w:r w:rsidRPr="00B61443">
        <w:rPr>
          <w:iCs/>
        </w:rPr>
        <w:t xml:space="preserve"> tételsorát a Szakma Sztár Fesztivál honlapján tesszük közzé.</w:t>
      </w:r>
    </w:p>
    <w:p w14:paraId="0D2E56D6" w14:textId="77777777" w:rsidR="003F3636" w:rsidRPr="00B61443" w:rsidRDefault="003F3636" w:rsidP="003F3636"/>
    <w:p w14:paraId="45C60B03" w14:textId="77777777" w:rsidR="003F3636" w:rsidRPr="00B61443" w:rsidRDefault="003F3636" w:rsidP="003F3636">
      <w:pPr>
        <w:jc w:val="both"/>
      </w:pPr>
      <w:r w:rsidRPr="00B61443">
        <w:t>A válogató versenyen a versenybizottság által kiválasztott termék technológiáját idegen nyelven be kell mutatni, ez a versenyrész a felmentéshez szükséges.</w:t>
      </w:r>
    </w:p>
    <w:p w14:paraId="59A13F91" w14:textId="77777777" w:rsidR="003F3636" w:rsidRPr="00B61443" w:rsidRDefault="003F3636" w:rsidP="003F3636">
      <w:pPr>
        <w:jc w:val="both"/>
      </w:pPr>
      <w:r w:rsidRPr="00B61443">
        <w:rPr>
          <w:b/>
        </w:rPr>
        <w:t>A szakmai idegen nyelvű versenyrészen elért pontszám a döntőbe jutás pontszámához nem adódik hozzá. A döntőbe jutáshoz viszont kizáró ok, ha a versenyző a megadott feladatrészből nem éri el a minimum pontszámot.</w:t>
      </w:r>
    </w:p>
    <w:p w14:paraId="1A107079" w14:textId="77777777" w:rsidR="003F3636" w:rsidRPr="00B61443" w:rsidRDefault="003F3636" w:rsidP="003F3636">
      <w:pPr>
        <w:jc w:val="both"/>
      </w:pPr>
      <w:r w:rsidRPr="00B61443">
        <w:t>(A minimális pontszám elérésének követelménye alól az MKIK felmentést adhat.)</w:t>
      </w:r>
    </w:p>
    <w:p w14:paraId="03B7A0C9" w14:textId="77777777" w:rsidR="003F3636" w:rsidRPr="00B61443" w:rsidRDefault="003F3636" w:rsidP="003F3636">
      <w:pPr>
        <w:jc w:val="both"/>
      </w:pPr>
    </w:p>
    <w:tbl>
      <w:tblPr>
        <w:tblStyle w:val="Rcsostblzat2"/>
        <w:tblW w:w="0" w:type="auto"/>
        <w:jc w:val="center"/>
        <w:tblLook w:val="04A0" w:firstRow="1" w:lastRow="0" w:firstColumn="1" w:lastColumn="0" w:noHBand="0" w:noVBand="1"/>
      </w:tblPr>
      <w:tblGrid>
        <w:gridCol w:w="4253"/>
        <w:gridCol w:w="1843"/>
        <w:gridCol w:w="1275"/>
        <w:gridCol w:w="1733"/>
      </w:tblGrid>
      <w:tr w:rsidR="0077248F" w:rsidRPr="00B61443" w14:paraId="1C5BED67" w14:textId="77777777" w:rsidTr="008777B5">
        <w:trPr>
          <w:jc w:val="center"/>
        </w:trPr>
        <w:tc>
          <w:tcPr>
            <w:tcW w:w="4253" w:type="dxa"/>
          </w:tcPr>
          <w:p w14:paraId="369FF5CB" w14:textId="77777777" w:rsidR="003F3636" w:rsidRPr="00B61443" w:rsidRDefault="003F3636" w:rsidP="003F3636">
            <w:pPr>
              <w:widowControl w:val="0"/>
              <w:autoSpaceDE w:val="0"/>
              <w:autoSpaceDN w:val="0"/>
              <w:adjustRightInd w:val="0"/>
              <w:jc w:val="center"/>
              <w:rPr>
                <w:b/>
              </w:rPr>
            </w:pPr>
            <w:r w:rsidRPr="00B61443">
              <w:t xml:space="preserve">A </w:t>
            </w:r>
            <w:r w:rsidRPr="00B61443">
              <w:rPr>
                <w:b/>
              </w:rPr>
              <w:t>Cukrászati termékkészítés (szóbeli)</w:t>
            </w:r>
          </w:p>
          <w:p w14:paraId="31A53E1F" w14:textId="77777777" w:rsidR="003F3636" w:rsidRPr="00B61443" w:rsidRDefault="003F3636" w:rsidP="003F3636">
            <w:pPr>
              <w:widowControl w:val="0"/>
              <w:autoSpaceDE w:val="0"/>
              <w:autoSpaceDN w:val="0"/>
              <w:adjustRightInd w:val="0"/>
              <w:jc w:val="center"/>
            </w:pPr>
            <w:r w:rsidRPr="00B61443">
              <w:t>szakmai idegen nyelv</w:t>
            </w:r>
          </w:p>
          <w:p w14:paraId="2B4CE8C8" w14:textId="77777777" w:rsidR="003F3636" w:rsidRPr="00B61443" w:rsidRDefault="003F3636" w:rsidP="003F3636">
            <w:pPr>
              <w:spacing w:after="200"/>
              <w:ind w:left="720"/>
              <w:contextualSpacing/>
              <w:rPr>
                <w:lang w:eastAsia="en-US"/>
              </w:rPr>
            </w:pPr>
            <w:r w:rsidRPr="00B61443">
              <w:rPr>
                <w:lang w:eastAsia="en-US"/>
              </w:rPr>
              <w:t>versenyfeladat ismertetése:</w:t>
            </w:r>
          </w:p>
        </w:tc>
        <w:tc>
          <w:tcPr>
            <w:tcW w:w="1843" w:type="dxa"/>
          </w:tcPr>
          <w:p w14:paraId="408AF901" w14:textId="77777777" w:rsidR="003F3636" w:rsidRPr="00B61443" w:rsidRDefault="003F3636" w:rsidP="003F3636">
            <w:r w:rsidRPr="00B61443">
              <w:t xml:space="preserve">   Időtartam perc</w:t>
            </w:r>
          </w:p>
        </w:tc>
        <w:tc>
          <w:tcPr>
            <w:tcW w:w="1275" w:type="dxa"/>
          </w:tcPr>
          <w:p w14:paraId="2E7F659E" w14:textId="77777777" w:rsidR="003F3636" w:rsidRPr="00B61443" w:rsidRDefault="003F3636" w:rsidP="003F3636">
            <w:pPr>
              <w:jc w:val="center"/>
            </w:pPr>
            <w:r w:rsidRPr="00B61443">
              <w:t>Elérhető</w:t>
            </w:r>
          </w:p>
          <w:p w14:paraId="686A3876" w14:textId="4227DD9E" w:rsidR="003F3636" w:rsidRPr="00B61443" w:rsidRDefault="003F3636" w:rsidP="003F3636">
            <w:pPr>
              <w:jc w:val="center"/>
            </w:pPr>
            <w:r w:rsidRPr="00B61443">
              <w:t xml:space="preserve">  pontszám</w:t>
            </w:r>
          </w:p>
        </w:tc>
        <w:tc>
          <w:tcPr>
            <w:tcW w:w="1733" w:type="dxa"/>
          </w:tcPr>
          <w:p w14:paraId="4E04ED72" w14:textId="77777777" w:rsidR="003F3636" w:rsidRPr="00B61443" w:rsidRDefault="003F3636" w:rsidP="003F3636">
            <w:pPr>
              <w:jc w:val="center"/>
            </w:pPr>
            <w:r w:rsidRPr="00B61443">
              <w:t>Minimális</w:t>
            </w:r>
          </w:p>
          <w:p w14:paraId="2E15FB71" w14:textId="77777777" w:rsidR="003F3636" w:rsidRPr="00B61443" w:rsidRDefault="003F3636" w:rsidP="003F3636">
            <w:pPr>
              <w:jc w:val="center"/>
            </w:pPr>
            <w:r w:rsidRPr="00B61443">
              <w:t>pontszám</w:t>
            </w:r>
          </w:p>
        </w:tc>
      </w:tr>
      <w:tr w:rsidR="0077248F" w:rsidRPr="00B61443" w14:paraId="4615F915" w14:textId="77777777" w:rsidTr="008777B5">
        <w:trPr>
          <w:jc w:val="center"/>
        </w:trPr>
        <w:tc>
          <w:tcPr>
            <w:tcW w:w="4253" w:type="dxa"/>
          </w:tcPr>
          <w:p w14:paraId="0DAF499C" w14:textId="77777777" w:rsidR="003F3636" w:rsidRPr="00B61443" w:rsidRDefault="003F3636" w:rsidP="003F3636">
            <w:r w:rsidRPr="00B61443">
              <w:t xml:space="preserve">A versenybizottság által kiválasztott termék technológiájának idegen nyelvű bemutatása   </w:t>
            </w:r>
          </w:p>
        </w:tc>
        <w:tc>
          <w:tcPr>
            <w:tcW w:w="1843" w:type="dxa"/>
          </w:tcPr>
          <w:p w14:paraId="18A79A33" w14:textId="77777777" w:rsidR="003F3636" w:rsidRPr="00B61443" w:rsidRDefault="003F3636" w:rsidP="003F3636">
            <w:pPr>
              <w:jc w:val="center"/>
            </w:pPr>
          </w:p>
          <w:p w14:paraId="70D356AA" w14:textId="77777777" w:rsidR="003F3636" w:rsidRPr="00B61443" w:rsidRDefault="003F3636" w:rsidP="003F3636">
            <w:pPr>
              <w:jc w:val="center"/>
            </w:pPr>
            <w:r w:rsidRPr="00B61443">
              <w:t>30</w:t>
            </w:r>
          </w:p>
        </w:tc>
        <w:tc>
          <w:tcPr>
            <w:tcW w:w="1275" w:type="dxa"/>
          </w:tcPr>
          <w:p w14:paraId="76B0A42D" w14:textId="77777777" w:rsidR="003F3636" w:rsidRPr="00B61443" w:rsidRDefault="003F3636" w:rsidP="003F3636">
            <w:pPr>
              <w:jc w:val="center"/>
            </w:pPr>
          </w:p>
          <w:p w14:paraId="71974C41" w14:textId="77777777" w:rsidR="003F3636" w:rsidRPr="00B61443" w:rsidRDefault="003F3636" w:rsidP="003F3636">
            <w:pPr>
              <w:jc w:val="center"/>
            </w:pPr>
            <w:r w:rsidRPr="00B61443">
              <w:t>100</w:t>
            </w:r>
          </w:p>
        </w:tc>
        <w:tc>
          <w:tcPr>
            <w:tcW w:w="1733" w:type="dxa"/>
          </w:tcPr>
          <w:p w14:paraId="545547D5" w14:textId="77777777" w:rsidR="003F3636" w:rsidRPr="00B61443" w:rsidRDefault="003F3636" w:rsidP="003F3636">
            <w:pPr>
              <w:jc w:val="center"/>
            </w:pPr>
          </w:p>
          <w:p w14:paraId="66B197B5" w14:textId="77777777" w:rsidR="003F3636" w:rsidRPr="00B61443" w:rsidRDefault="003F3636" w:rsidP="003F3636">
            <w:pPr>
              <w:jc w:val="center"/>
            </w:pPr>
            <w:r w:rsidRPr="00B61443">
              <w:t>60</w:t>
            </w:r>
          </w:p>
        </w:tc>
      </w:tr>
    </w:tbl>
    <w:p w14:paraId="54017DE8" w14:textId="77777777" w:rsidR="003F3636" w:rsidRPr="00B61443" w:rsidRDefault="003F3636" w:rsidP="003F3636">
      <w:pPr>
        <w:autoSpaceDE w:val="0"/>
        <w:autoSpaceDN w:val="0"/>
        <w:adjustRightInd w:val="0"/>
        <w:jc w:val="both"/>
        <w:rPr>
          <w:iCs/>
        </w:rPr>
      </w:pPr>
      <w:r w:rsidRPr="00B61443">
        <w:rPr>
          <w:iCs/>
        </w:rPr>
        <w:t>A szakmai idegen nyelv pontszáma a</w:t>
      </w:r>
      <w:r w:rsidRPr="00B61443">
        <w:t xml:space="preserve"> </w:t>
      </w:r>
      <w:r w:rsidRPr="00B61443">
        <w:rPr>
          <w:rFonts w:eastAsia="Calibri"/>
          <w:lang w:eastAsia="en-US"/>
        </w:rPr>
        <w:t>29/2016. (VIII. 26.) NGM rendelettel kiadott szakmai és vizsgakövetelmény szerint indult képzésben részt vevők számára</w:t>
      </w:r>
    </w:p>
    <w:p w14:paraId="584820F8" w14:textId="77777777" w:rsidR="003F3636" w:rsidRPr="00B61443" w:rsidRDefault="003F3636" w:rsidP="003F3636">
      <w:pPr>
        <w:jc w:val="both"/>
      </w:pPr>
      <w:r w:rsidRPr="00B61443">
        <w:t>Cukrász szakmai idegen nyelv, élelmiszerismeret, élelmiszerbiztonság szóbeli versenytevékenységbe 25%</w:t>
      </w:r>
      <w:r w:rsidRPr="00B61443">
        <w:rPr>
          <w:rFonts w:eastAsia="Calibri"/>
          <w:lang w:eastAsia="en-US"/>
        </w:rPr>
        <w:t xml:space="preserve"> arányban a felmentéshez beszámítható.</w:t>
      </w:r>
    </w:p>
    <w:p w14:paraId="6225B550" w14:textId="77777777" w:rsidR="003F3636" w:rsidRPr="00B61443" w:rsidRDefault="003F3636" w:rsidP="003F3636">
      <w:pPr>
        <w:jc w:val="both"/>
      </w:pPr>
    </w:p>
    <w:p w14:paraId="5BA9BB7E" w14:textId="77777777" w:rsidR="003F3636" w:rsidRPr="00B61443" w:rsidRDefault="003F3636" w:rsidP="003F3636">
      <w:pPr>
        <w:jc w:val="both"/>
        <w:rPr>
          <w:iCs/>
        </w:rPr>
      </w:pPr>
      <w:r w:rsidRPr="00B61443">
        <w:rPr>
          <w:iCs/>
        </w:rPr>
        <w:t>A döntőbe jutást a válogató versenyen a gyakorlati termék előállításon elért pontszámok alapján kialakított rangsor határozza meg, de kizáró ok, ha a versenyző a válogató versenyen megadott feladatrészből nem éri el a minimum pontszámot. (A minimális pontszám elérésének követelménye alól az MKIK felmentést adhat.)</w:t>
      </w:r>
    </w:p>
    <w:p w14:paraId="198AAD2A" w14:textId="77777777" w:rsidR="003F3636" w:rsidRPr="00B61443" w:rsidRDefault="003F3636" w:rsidP="003F3636">
      <w:pPr>
        <w:rPr>
          <w:iCs/>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1706"/>
        <w:gridCol w:w="1275"/>
        <w:gridCol w:w="1701"/>
      </w:tblGrid>
      <w:tr w:rsidR="0077248F" w:rsidRPr="00B61443" w14:paraId="583E1D68" w14:textId="77777777" w:rsidTr="00FA2502">
        <w:trPr>
          <w:trHeight w:val="618"/>
          <w:jc w:val="center"/>
        </w:trPr>
        <w:tc>
          <w:tcPr>
            <w:tcW w:w="4390" w:type="dxa"/>
            <w:tcBorders>
              <w:top w:val="single" w:sz="4" w:space="0" w:color="auto"/>
              <w:left w:val="single" w:sz="4" w:space="0" w:color="auto"/>
              <w:bottom w:val="single" w:sz="4" w:space="0" w:color="auto"/>
              <w:right w:val="single" w:sz="4" w:space="0" w:color="auto"/>
            </w:tcBorders>
            <w:vAlign w:val="center"/>
            <w:hideMark/>
          </w:tcPr>
          <w:p w14:paraId="7821D64F" w14:textId="77777777" w:rsidR="003F3636" w:rsidRPr="00B61443" w:rsidRDefault="003F3636" w:rsidP="00FA2502">
            <w:pPr>
              <w:widowControl w:val="0"/>
              <w:autoSpaceDE w:val="0"/>
              <w:autoSpaceDN w:val="0"/>
              <w:adjustRightInd w:val="0"/>
              <w:jc w:val="center"/>
            </w:pPr>
            <w:r w:rsidRPr="00B61443">
              <w:t xml:space="preserve">A </w:t>
            </w:r>
            <w:r w:rsidRPr="00B61443">
              <w:rPr>
                <w:b/>
              </w:rPr>
              <w:t>Cukrászati termékkészítés (gyakorlat)</w:t>
            </w:r>
          </w:p>
          <w:p w14:paraId="45277B6D" w14:textId="77777777" w:rsidR="003F3636" w:rsidRPr="00B61443" w:rsidRDefault="003F3636" w:rsidP="00FA2502">
            <w:pPr>
              <w:widowControl w:val="0"/>
              <w:autoSpaceDE w:val="0"/>
              <w:autoSpaceDN w:val="0"/>
              <w:adjustRightInd w:val="0"/>
              <w:jc w:val="center"/>
            </w:pPr>
            <w:r w:rsidRPr="00B61443">
              <w:t>versenyfeladat ismertetése:</w:t>
            </w:r>
          </w:p>
        </w:tc>
        <w:tc>
          <w:tcPr>
            <w:tcW w:w="1706" w:type="dxa"/>
            <w:tcBorders>
              <w:top w:val="single" w:sz="4" w:space="0" w:color="auto"/>
              <w:left w:val="single" w:sz="4" w:space="0" w:color="auto"/>
              <w:bottom w:val="single" w:sz="4" w:space="0" w:color="auto"/>
              <w:right w:val="single" w:sz="4" w:space="0" w:color="auto"/>
            </w:tcBorders>
            <w:vAlign w:val="center"/>
            <w:hideMark/>
          </w:tcPr>
          <w:p w14:paraId="16B6DFA3" w14:textId="77777777" w:rsidR="003F3636" w:rsidRPr="00B61443" w:rsidRDefault="003F3636" w:rsidP="00FA2502">
            <w:pPr>
              <w:jc w:val="center"/>
            </w:pPr>
            <w:r w:rsidRPr="00B61443">
              <w:t>Időtartam perc</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AE3E4B" w14:textId="77777777" w:rsidR="003F3636" w:rsidRPr="00B61443" w:rsidRDefault="003F3636" w:rsidP="00FA2502">
            <w:pPr>
              <w:jc w:val="center"/>
            </w:pPr>
            <w:r w:rsidRPr="00B61443">
              <w:t>Elérhető</w:t>
            </w:r>
          </w:p>
          <w:p w14:paraId="37988110" w14:textId="0E6DD470" w:rsidR="003F3636" w:rsidRPr="00B61443" w:rsidRDefault="003F3636" w:rsidP="00FA2502">
            <w:pPr>
              <w:jc w:val="center"/>
            </w:pPr>
            <w:r w:rsidRPr="00B61443">
              <w:t>pontszám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9C1708" w14:textId="77777777" w:rsidR="003F3636" w:rsidRPr="00B61443" w:rsidRDefault="003F3636" w:rsidP="00FA2502">
            <w:pPr>
              <w:jc w:val="center"/>
            </w:pPr>
            <w:r w:rsidRPr="00B61443">
              <w:t>Minimális</w:t>
            </w:r>
          </w:p>
          <w:p w14:paraId="2F2C7981" w14:textId="77777777" w:rsidR="003F3636" w:rsidRPr="00B61443" w:rsidRDefault="003F3636" w:rsidP="00FA2502">
            <w:pPr>
              <w:jc w:val="center"/>
            </w:pPr>
            <w:r w:rsidRPr="00B61443">
              <w:t>pontszám</w:t>
            </w:r>
          </w:p>
        </w:tc>
      </w:tr>
      <w:tr w:rsidR="0077248F" w:rsidRPr="00B61443" w14:paraId="67E53E81" w14:textId="77777777" w:rsidTr="008777B5">
        <w:trPr>
          <w:jc w:val="center"/>
        </w:trPr>
        <w:tc>
          <w:tcPr>
            <w:tcW w:w="4390" w:type="dxa"/>
            <w:tcBorders>
              <w:top w:val="single" w:sz="4" w:space="0" w:color="auto"/>
              <w:left w:val="single" w:sz="4" w:space="0" w:color="auto"/>
              <w:bottom w:val="single" w:sz="4" w:space="0" w:color="auto"/>
              <w:right w:val="single" w:sz="4" w:space="0" w:color="auto"/>
            </w:tcBorders>
            <w:hideMark/>
          </w:tcPr>
          <w:p w14:paraId="61FB0CED" w14:textId="77777777" w:rsidR="003F3636" w:rsidRPr="00B61443" w:rsidRDefault="003F3636" w:rsidP="00C6754F">
            <w:pPr>
              <w:widowControl w:val="0"/>
              <w:numPr>
                <w:ilvl w:val="0"/>
                <w:numId w:val="72"/>
              </w:numPr>
              <w:tabs>
                <w:tab w:val="left" w:pos="313"/>
              </w:tabs>
              <w:autoSpaceDE w:val="0"/>
              <w:autoSpaceDN w:val="0"/>
              <w:adjustRightInd w:val="0"/>
              <w:ind w:left="313" w:hanging="313"/>
              <w:contextualSpacing/>
              <w:rPr>
                <w:lang w:eastAsia="en-US"/>
              </w:rPr>
            </w:pPr>
            <w:r w:rsidRPr="00B61443">
              <w:rPr>
                <w:lang w:eastAsia="en-US"/>
              </w:rPr>
              <w:t>Uzsonnasütemény vagy teasütemény készítése</w:t>
            </w:r>
          </w:p>
        </w:tc>
        <w:tc>
          <w:tcPr>
            <w:tcW w:w="1706" w:type="dxa"/>
            <w:vMerge w:val="restart"/>
            <w:tcBorders>
              <w:top w:val="single" w:sz="4" w:space="0" w:color="auto"/>
              <w:left w:val="single" w:sz="4" w:space="0" w:color="auto"/>
              <w:bottom w:val="single" w:sz="4" w:space="0" w:color="auto"/>
              <w:right w:val="single" w:sz="4" w:space="0" w:color="auto"/>
            </w:tcBorders>
            <w:vAlign w:val="center"/>
            <w:hideMark/>
          </w:tcPr>
          <w:p w14:paraId="772BBA62" w14:textId="77777777" w:rsidR="003F3636" w:rsidRPr="00B61443" w:rsidRDefault="003F3636" w:rsidP="003F3636">
            <w:pPr>
              <w:jc w:val="center"/>
            </w:pPr>
            <w:r w:rsidRPr="00B61443">
              <w:t>420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39A3D15" w14:textId="77777777" w:rsidR="003F3636" w:rsidRPr="00B61443" w:rsidRDefault="003F3636" w:rsidP="003F3636">
            <w:pPr>
              <w:jc w:val="center"/>
            </w:pPr>
            <w:r w:rsidRPr="00B61443">
              <w:t>25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2635A8" w14:textId="77777777" w:rsidR="003F3636" w:rsidRPr="00B61443" w:rsidRDefault="003F3636" w:rsidP="003F3636">
            <w:pPr>
              <w:jc w:val="center"/>
            </w:pPr>
            <w:r w:rsidRPr="00B61443">
              <w:t>15</w:t>
            </w:r>
          </w:p>
        </w:tc>
      </w:tr>
      <w:tr w:rsidR="0077248F" w:rsidRPr="00B61443" w14:paraId="0C0A9727" w14:textId="77777777" w:rsidTr="008777B5">
        <w:trPr>
          <w:jc w:val="center"/>
        </w:trPr>
        <w:tc>
          <w:tcPr>
            <w:tcW w:w="4390" w:type="dxa"/>
            <w:tcBorders>
              <w:top w:val="single" w:sz="4" w:space="0" w:color="auto"/>
              <w:left w:val="single" w:sz="4" w:space="0" w:color="auto"/>
              <w:bottom w:val="single" w:sz="4" w:space="0" w:color="auto"/>
              <w:right w:val="single" w:sz="4" w:space="0" w:color="auto"/>
            </w:tcBorders>
            <w:hideMark/>
          </w:tcPr>
          <w:p w14:paraId="609BB7D9" w14:textId="77777777" w:rsidR="003F3636" w:rsidRPr="00B61443" w:rsidRDefault="003F3636" w:rsidP="00C6754F">
            <w:pPr>
              <w:widowControl w:val="0"/>
              <w:numPr>
                <w:ilvl w:val="0"/>
                <w:numId w:val="72"/>
              </w:numPr>
              <w:tabs>
                <w:tab w:val="left" w:pos="313"/>
              </w:tabs>
              <w:autoSpaceDE w:val="0"/>
              <w:autoSpaceDN w:val="0"/>
              <w:adjustRightInd w:val="0"/>
              <w:ind w:left="313" w:hanging="313"/>
              <w:contextualSpacing/>
              <w:rPr>
                <w:lang w:eastAsia="en-US"/>
              </w:rPr>
            </w:pPr>
            <w:r w:rsidRPr="00B61443">
              <w:rPr>
                <w:lang w:eastAsia="en-US"/>
              </w:rPr>
              <w:t>Kikészített sütemény készítése, tálalása</w:t>
            </w:r>
          </w:p>
        </w:tc>
        <w:tc>
          <w:tcPr>
            <w:tcW w:w="1706" w:type="dxa"/>
            <w:vMerge/>
            <w:tcBorders>
              <w:top w:val="single" w:sz="4" w:space="0" w:color="auto"/>
              <w:left w:val="single" w:sz="4" w:space="0" w:color="auto"/>
              <w:bottom w:val="single" w:sz="4" w:space="0" w:color="auto"/>
              <w:right w:val="single" w:sz="4" w:space="0" w:color="auto"/>
            </w:tcBorders>
            <w:vAlign w:val="center"/>
            <w:hideMark/>
          </w:tcPr>
          <w:p w14:paraId="50E8E9A1" w14:textId="77777777" w:rsidR="003F3636" w:rsidRPr="00B61443" w:rsidRDefault="003F3636" w:rsidP="003F3636"/>
        </w:tc>
        <w:tc>
          <w:tcPr>
            <w:tcW w:w="1275" w:type="dxa"/>
            <w:tcBorders>
              <w:top w:val="single" w:sz="4" w:space="0" w:color="auto"/>
              <w:left w:val="single" w:sz="4" w:space="0" w:color="auto"/>
              <w:bottom w:val="single" w:sz="4" w:space="0" w:color="auto"/>
              <w:right w:val="single" w:sz="4" w:space="0" w:color="auto"/>
            </w:tcBorders>
            <w:vAlign w:val="center"/>
            <w:hideMark/>
          </w:tcPr>
          <w:p w14:paraId="1257B19D" w14:textId="77777777" w:rsidR="003F3636" w:rsidRPr="00B61443" w:rsidRDefault="003F3636" w:rsidP="003F3636">
            <w:pPr>
              <w:jc w:val="center"/>
            </w:pPr>
            <w:r w:rsidRPr="00B61443">
              <w:t>30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458BA2" w14:textId="77777777" w:rsidR="003F3636" w:rsidRPr="00B61443" w:rsidRDefault="003F3636" w:rsidP="003F3636">
            <w:pPr>
              <w:jc w:val="center"/>
            </w:pPr>
            <w:r w:rsidRPr="00B61443">
              <w:t>18</w:t>
            </w:r>
          </w:p>
        </w:tc>
      </w:tr>
      <w:tr w:rsidR="0077248F" w:rsidRPr="00B61443" w14:paraId="0E3BFC89" w14:textId="77777777" w:rsidTr="008777B5">
        <w:trPr>
          <w:jc w:val="center"/>
        </w:trPr>
        <w:tc>
          <w:tcPr>
            <w:tcW w:w="4390" w:type="dxa"/>
            <w:tcBorders>
              <w:top w:val="single" w:sz="4" w:space="0" w:color="auto"/>
              <w:left w:val="single" w:sz="4" w:space="0" w:color="auto"/>
              <w:bottom w:val="single" w:sz="4" w:space="0" w:color="auto"/>
              <w:right w:val="single" w:sz="4" w:space="0" w:color="auto"/>
            </w:tcBorders>
            <w:hideMark/>
          </w:tcPr>
          <w:p w14:paraId="0D5569B8" w14:textId="77777777" w:rsidR="003F3636" w:rsidRPr="00B61443" w:rsidRDefault="003F3636" w:rsidP="00C6754F">
            <w:pPr>
              <w:widowControl w:val="0"/>
              <w:numPr>
                <w:ilvl w:val="0"/>
                <w:numId w:val="72"/>
              </w:numPr>
              <w:tabs>
                <w:tab w:val="left" w:pos="313"/>
              </w:tabs>
              <w:autoSpaceDE w:val="0"/>
              <w:autoSpaceDN w:val="0"/>
              <w:adjustRightInd w:val="0"/>
              <w:ind w:left="313" w:hanging="313"/>
              <w:contextualSpacing/>
              <w:rPr>
                <w:lang w:eastAsia="en-US"/>
              </w:rPr>
            </w:pPr>
            <w:r w:rsidRPr="00B61443">
              <w:rPr>
                <w:lang w:eastAsia="en-US"/>
              </w:rPr>
              <w:t>Fagylalt, bonbon, készítése, tálalása</w:t>
            </w:r>
          </w:p>
        </w:tc>
        <w:tc>
          <w:tcPr>
            <w:tcW w:w="1706" w:type="dxa"/>
            <w:vMerge/>
            <w:tcBorders>
              <w:top w:val="single" w:sz="4" w:space="0" w:color="auto"/>
              <w:left w:val="single" w:sz="4" w:space="0" w:color="auto"/>
              <w:bottom w:val="single" w:sz="4" w:space="0" w:color="auto"/>
              <w:right w:val="single" w:sz="4" w:space="0" w:color="auto"/>
            </w:tcBorders>
            <w:vAlign w:val="center"/>
            <w:hideMark/>
          </w:tcPr>
          <w:p w14:paraId="20C57450" w14:textId="77777777" w:rsidR="003F3636" w:rsidRPr="00B61443" w:rsidRDefault="003F3636" w:rsidP="003F3636"/>
        </w:tc>
        <w:tc>
          <w:tcPr>
            <w:tcW w:w="1275" w:type="dxa"/>
            <w:tcBorders>
              <w:top w:val="single" w:sz="4" w:space="0" w:color="auto"/>
              <w:left w:val="single" w:sz="4" w:space="0" w:color="auto"/>
              <w:bottom w:val="single" w:sz="4" w:space="0" w:color="auto"/>
              <w:right w:val="single" w:sz="4" w:space="0" w:color="auto"/>
            </w:tcBorders>
            <w:vAlign w:val="center"/>
            <w:hideMark/>
          </w:tcPr>
          <w:p w14:paraId="520BEAF1" w14:textId="77777777" w:rsidR="003F3636" w:rsidRPr="00B61443" w:rsidRDefault="003F3636" w:rsidP="003F3636">
            <w:pPr>
              <w:jc w:val="center"/>
            </w:pPr>
            <w:r w:rsidRPr="00B61443">
              <w:t>20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E40FD23" w14:textId="77777777" w:rsidR="003F3636" w:rsidRPr="00B61443" w:rsidRDefault="003F3636" w:rsidP="003F3636">
            <w:pPr>
              <w:jc w:val="center"/>
            </w:pPr>
            <w:r w:rsidRPr="00B61443">
              <w:t>12</w:t>
            </w:r>
          </w:p>
        </w:tc>
      </w:tr>
      <w:tr w:rsidR="0077248F" w:rsidRPr="00B61443" w14:paraId="45CE2ABC" w14:textId="77777777" w:rsidTr="008777B5">
        <w:trPr>
          <w:jc w:val="center"/>
        </w:trPr>
        <w:tc>
          <w:tcPr>
            <w:tcW w:w="4390" w:type="dxa"/>
            <w:tcBorders>
              <w:top w:val="single" w:sz="4" w:space="0" w:color="auto"/>
              <w:left w:val="single" w:sz="4" w:space="0" w:color="auto"/>
              <w:bottom w:val="single" w:sz="4" w:space="0" w:color="auto"/>
              <w:right w:val="single" w:sz="4" w:space="0" w:color="auto"/>
            </w:tcBorders>
            <w:hideMark/>
          </w:tcPr>
          <w:p w14:paraId="2E53DEED" w14:textId="77777777" w:rsidR="003F3636" w:rsidRPr="00B61443" w:rsidRDefault="003F3636" w:rsidP="00C6754F">
            <w:pPr>
              <w:widowControl w:val="0"/>
              <w:numPr>
                <w:ilvl w:val="0"/>
                <w:numId w:val="72"/>
              </w:numPr>
              <w:tabs>
                <w:tab w:val="left" w:pos="313"/>
              </w:tabs>
              <w:autoSpaceDE w:val="0"/>
              <w:autoSpaceDN w:val="0"/>
              <w:adjustRightInd w:val="0"/>
              <w:ind w:left="313" w:hanging="313"/>
              <w:contextualSpacing/>
              <w:rPr>
                <w:lang w:eastAsia="en-US"/>
              </w:rPr>
            </w:pPr>
            <w:r w:rsidRPr="00B61443">
              <w:rPr>
                <w:lang w:eastAsia="en-US"/>
              </w:rPr>
              <w:t>Dísztorta készítése, tálalása</w:t>
            </w:r>
          </w:p>
        </w:tc>
        <w:tc>
          <w:tcPr>
            <w:tcW w:w="1706" w:type="dxa"/>
            <w:vMerge/>
            <w:tcBorders>
              <w:top w:val="single" w:sz="4" w:space="0" w:color="auto"/>
              <w:left w:val="single" w:sz="4" w:space="0" w:color="auto"/>
              <w:bottom w:val="single" w:sz="4" w:space="0" w:color="auto"/>
              <w:right w:val="single" w:sz="4" w:space="0" w:color="auto"/>
            </w:tcBorders>
            <w:vAlign w:val="center"/>
            <w:hideMark/>
          </w:tcPr>
          <w:p w14:paraId="629BE4B1" w14:textId="77777777" w:rsidR="003F3636" w:rsidRPr="00B61443" w:rsidRDefault="003F3636" w:rsidP="003F3636"/>
        </w:tc>
        <w:tc>
          <w:tcPr>
            <w:tcW w:w="1275" w:type="dxa"/>
            <w:tcBorders>
              <w:top w:val="single" w:sz="4" w:space="0" w:color="auto"/>
              <w:left w:val="single" w:sz="4" w:space="0" w:color="auto"/>
              <w:bottom w:val="single" w:sz="4" w:space="0" w:color="auto"/>
              <w:right w:val="single" w:sz="4" w:space="0" w:color="auto"/>
            </w:tcBorders>
            <w:vAlign w:val="center"/>
            <w:hideMark/>
          </w:tcPr>
          <w:p w14:paraId="11A135CB" w14:textId="77777777" w:rsidR="003F3636" w:rsidRPr="00B61443" w:rsidRDefault="003F3636" w:rsidP="003F3636">
            <w:pPr>
              <w:jc w:val="center"/>
            </w:pPr>
            <w:r w:rsidRPr="00B61443">
              <w:t>25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9957E7" w14:textId="77777777" w:rsidR="003F3636" w:rsidRPr="00B61443" w:rsidRDefault="003F3636" w:rsidP="003F3636">
            <w:pPr>
              <w:jc w:val="center"/>
            </w:pPr>
            <w:r w:rsidRPr="00B61443">
              <w:t>15</w:t>
            </w:r>
          </w:p>
        </w:tc>
      </w:tr>
      <w:tr w:rsidR="003F3636" w:rsidRPr="00B61443" w14:paraId="5B3A4409" w14:textId="77777777" w:rsidTr="008777B5">
        <w:trPr>
          <w:jc w:val="center"/>
        </w:trPr>
        <w:tc>
          <w:tcPr>
            <w:tcW w:w="4390" w:type="dxa"/>
            <w:tcBorders>
              <w:top w:val="single" w:sz="4" w:space="0" w:color="auto"/>
              <w:left w:val="single" w:sz="4" w:space="0" w:color="auto"/>
              <w:bottom w:val="single" w:sz="4" w:space="0" w:color="auto"/>
              <w:right w:val="single" w:sz="4" w:space="0" w:color="auto"/>
            </w:tcBorders>
            <w:hideMark/>
          </w:tcPr>
          <w:p w14:paraId="114A44D8" w14:textId="77777777" w:rsidR="003F3636" w:rsidRPr="00B61443" w:rsidRDefault="003F3636" w:rsidP="003F3636">
            <w:pPr>
              <w:autoSpaceDE w:val="0"/>
              <w:autoSpaceDN w:val="0"/>
              <w:adjustRightInd w:val="0"/>
              <w:jc w:val="both"/>
            </w:pPr>
            <w:r w:rsidRPr="00B61443">
              <w:t xml:space="preserve">Összesen </w:t>
            </w:r>
          </w:p>
        </w:tc>
        <w:tc>
          <w:tcPr>
            <w:tcW w:w="1706" w:type="dxa"/>
            <w:tcBorders>
              <w:top w:val="single" w:sz="4" w:space="0" w:color="auto"/>
              <w:left w:val="single" w:sz="4" w:space="0" w:color="auto"/>
              <w:bottom w:val="single" w:sz="4" w:space="0" w:color="auto"/>
              <w:right w:val="single" w:sz="4" w:space="0" w:color="auto"/>
            </w:tcBorders>
            <w:vAlign w:val="center"/>
            <w:hideMark/>
          </w:tcPr>
          <w:p w14:paraId="693FBE13" w14:textId="77777777" w:rsidR="003F3636" w:rsidRPr="00B61443" w:rsidRDefault="003F3636" w:rsidP="003F3636">
            <w:pPr>
              <w:jc w:val="center"/>
            </w:pPr>
            <w:r w:rsidRPr="00B61443">
              <w:t>420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D6BD42A" w14:textId="77777777" w:rsidR="003F3636" w:rsidRPr="00B61443" w:rsidRDefault="003F3636" w:rsidP="003F3636">
            <w:pPr>
              <w:jc w:val="center"/>
            </w:pPr>
            <w:r w:rsidRPr="00B61443">
              <w:t>100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B7335D" w14:textId="77777777" w:rsidR="003F3636" w:rsidRPr="00B61443" w:rsidRDefault="003F3636" w:rsidP="003F3636">
            <w:pPr>
              <w:jc w:val="center"/>
            </w:pPr>
            <w:r w:rsidRPr="00B61443">
              <w:t>60</w:t>
            </w:r>
          </w:p>
        </w:tc>
      </w:tr>
    </w:tbl>
    <w:p w14:paraId="6550F186" w14:textId="77777777" w:rsidR="003F3636" w:rsidRPr="00B61443" w:rsidRDefault="003F3636" w:rsidP="003F3636">
      <w:pPr>
        <w:rPr>
          <w:b/>
        </w:rPr>
      </w:pPr>
    </w:p>
    <w:p w14:paraId="6D4E7CDD" w14:textId="77777777" w:rsidR="003F3636" w:rsidRPr="00B61443" w:rsidRDefault="003F3636" w:rsidP="003F3636">
      <w:pPr>
        <w:rPr>
          <w:b/>
        </w:rPr>
      </w:pPr>
      <w:r w:rsidRPr="00B61443">
        <w:rPr>
          <w:bCs/>
        </w:rPr>
        <w:t>A gyakorlati versenytevékenység pontszáma</w:t>
      </w:r>
      <w:r w:rsidRPr="00B61443">
        <w:rPr>
          <w:b/>
          <w:bCs/>
        </w:rPr>
        <w:t xml:space="preserve"> a</w:t>
      </w:r>
      <w:r w:rsidRPr="00B61443">
        <w:rPr>
          <w:b/>
        </w:rPr>
        <w:t xml:space="preserve"> </w:t>
      </w:r>
      <w:r w:rsidRPr="00B61443">
        <w:rPr>
          <w:rFonts w:eastAsia="Calibri"/>
          <w:b/>
          <w:lang w:eastAsia="en-US"/>
        </w:rPr>
        <w:t xml:space="preserve">29/2016. (VIII. 26.) NGM rendelettel kiadott szakmai és vizsgakövetelmény szerint indult képzésben részt vevők számára 100%-ban a felmentéshez beszámítható.    </w:t>
      </w:r>
    </w:p>
    <w:p w14:paraId="77192CA8" w14:textId="77777777" w:rsidR="003F3636" w:rsidRPr="00B61443" w:rsidRDefault="003F3636" w:rsidP="003F3636">
      <w:pPr>
        <w:rPr>
          <w:b/>
        </w:rPr>
      </w:pPr>
    </w:p>
    <w:p w14:paraId="1BD32B56" w14:textId="77777777" w:rsidR="003F3636" w:rsidRPr="00B61443" w:rsidRDefault="003F3636" w:rsidP="003F3636">
      <w:pPr>
        <w:rPr>
          <w:b/>
        </w:rPr>
      </w:pPr>
      <w:r w:rsidRPr="00B61443">
        <w:rPr>
          <w:b/>
        </w:rPr>
        <w:t xml:space="preserve">A válogató verseny menete és előírásai: </w:t>
      </w:r>
    </w:p>
    <w:p w14:paraId="0F3230ED" w14:textId="02F54D92" w:rsidR="003F3636" w:rsidRPr="00B61443" w:rsidRDefault="003F3636" w:rsidP="00C6754F">
      <w:pPr>
        <w:widowControl w:val="0"/>
        <w:numPr>
          <w:ilvl w:val="0"/>
          <w:numId w:val="64"/>
        </w:numPr>
        <w:autoSpaceDE w:val="0"/>
        <w:autoSpaceDN w:val="0"/>
        <w:adjustRightInd w:val="0"/>
        <w:contextualSpacing/>
        <w:jc w:val="both"/>
        <w:rPr>
          <w:lang w:eastAsia="en-US"/>
        </w:rPr>
      </w:pPr>
      <w:r w:rsidRPr="00B61443">
        <w:rPr>
          <w:iCs/>
          <w:lang w:eastAsia="en-US"/>
        </w:rPr>
        <w:t xml:space="preserve">a </w:t>
      </w:r>
      <w:r w:rsidR="00E32E27" w:rsidRPr="00B61443">
        <w:rPr>
          <w:iCs/>
          <w:lang w:eastAsia="en-US"/>
        </w:rPr>
        <w:t xml:space="preserve">válogató gyakorlati verseny </w:t>
      </w:r>
      <w:r w:rsidR="00F50DA5" w:rsidRPr="00B61443">
        <w:rPr>
          <w:iCs/>
          <w:lang w:eastAsia="en-US"/>
        </w:rPr>
        <w:t>2020</w:t>
      </w:r>
      <w:r w:rsidRPr="00B61443">
        <w:rPr>
          <w:iCs/>
          <w:lang w:eastAsia="en-US"/>
        </w:rPr>
        <w:t>. évi tételsorát a Szakma Sztár Fesztivál honlapján tesszük közzé,</w:t>
      </w:r>
    </w:p>
    <w:p w14:paraId="138BADCC" w14:textId="77777777" w:rsidR="003F3636" w:rsidRPr="00B61443" w:rsidRDefault="003F3636" w:rsidP="00C6754F">
      <w:pPr>
        <w:numPr>
          <w:ilvl w:val="0"/>
          <w:numId w:val="64"/>
        </w:numPr>
        <w:jc w:val="both"/>
      </w:pPr>
      <w:r w:rsidRPr="00B61443">
        <w:t>az idegen nyelvű versenyrésznél minden versenyző egyforma témából vizsgázik,</w:t>
      </w:r>
    </w:p>
    <w:p w14:paraId="70971956" w14:textId="77777777" w:rsidR="003F3636" w:rsidRPr="00B61443" w:rsidRDefault="003F3636" w:rsidP="00C6754F">
      <w:pPr>
        <w:numPr>
          <w:ilvl w:val="0"/>
          <w:numId w:val="64"/>
        </w:numPr>
        <w:jc w:val="both"/>
      </w:pPr>
      <w:r w:rsidRPr="00B61443">
        <w:t>az idegen nyelven bemutatott cukrászati terméket a válogató versenyen elkészítendő termékek közül választja ki a bizottság,</w:t>
      </w:r>
    </w:p>
    <w:p w14:paraId="6FB3FB37" w14:textId="77777777" w:rsidR="003F3636" w:rsidRPr="00B61443" w:rsidRDefault="003F3636" w:rsidP="00C6754F">
      <w:pPr>
        <w:numPr>
          <w:ilvl w:val="0"/>
          <w:numId w:val="64"/>
        </w:numPr>
        <w:jc w:val="both"/>
      </w:pPr>
      <w:r w:rsidRPr="00B61443">
        <w:t>az idegen nyelvű versenyrésznél a versenybizottság nem kérdez, hanem meghallgatja a válaszokat,</w:t>
      </w:r>
    </w:p>
    <w:p w14:paraId="66B95A4C" w14:textId="77777777" w:rsidR="003F3636" w:rsidRPr="00B61443" w:rsidRDefault="003F3636" w:rsidP="00C6754F">
      <w:pPr>
        <w:numPr>
          <w:ilvl w:val="0"/>
          <w:numId w:val="64"/>
        </w:numPr>
        <w:jc w:val="both"/>
        <w:rPr>
          <w:iCs/>
        </w:rPr>
      </w:pPr>
      <w:r w:rsidRPr="00B61443">
        <w:t>a válogatón minden versenyző meghatározott darabszámú egyforma cukrászati terméket készít,</w:t>
      </w:r>
    </w:p>
    <w:p w14:paraId="6FCA1669" w14:textId="77777777" w:rsidR="003F3636" w:rsidRPr="00B61443" w:rsidRDefault="003F3636" w:rsidP="00C6754F">
      <w:pPr>
        <w:numPr>
          <w:ilvl w:val="0"/>
          <w:numId w:val="64"/>
        </w:numPr>
        <w:jc w:val="both"/>
        <w:rPr>
          <w:iCs/>
        </w:rPr>
      </w:pPr>
      <w:r w:rsidRPr="00B61443">
        <w:rPr>
          <w:iCs/>
        </w:rPr>
        <w:t>a válogató versenyen minden félkész és készterméket és díszítő elemet a helyszínen kell elkészíteni,</w:t>
      </w:r>
    </w:p>
    <w:p w14:paraId="36CA9D33" w14:textId="77777777" w:rsidR="003F3636" w:rsidRPr="00B61443" w:rsidRDefault="003F3636" w:rsidP="00C6754F">
      <w:pPr>
        <w:numPr>
          <w:ilvl w:val="0"/>
          <w:numId w:val="64"/>
        </w:numPr>
        <w:jc w:val="both"/>
        <w:rPr>
          <w:iCs/>
        </w:rPr>
      </w:pPr>
      <w:r w:rsidRPr="00B61443">
        <w:lastRenderedPageBreak/>
        <w:t xml:space="preserve">a dísztorta témakörben 3D (térbeli) figurákkal - </w:t>
      </w:r>
      <w:r w:rsidRPr="00B61443">
        <w:rPr>
          <w:i/>
          <w:sz w:val="22"/>
          <w:szCs w:val="22"/>
        </w:rPr>
        <w:t>amely embert vagy állatot, esetleg képzeletbeli lényt, mesefigurát jelenít meg</w:t>
      </w:r>
      <w:r w:rsidRPr="00B61443">
        <w:t>- díszített, burkolt tortát kell készíteni,</w:t>
      </w:r>
    </w:p>
    <w:p w14:paraId="15FD8C77" w14:textId="77777777" w:rsidR="003F3636" w:rsidRPr="00B61443" w:rsidRDefault="003F3636" w:rsidP="00C6754F">
      <w:pPr>
        <w:numPr>
          <w:ilvl w:val="0"/>
          <w:numId w:val="64"/>
        </w:numPr>
        <w:jc w:val="both"/>
      </w:pPr>
      <w:r w:rsidRPr="00B61443">
        <w:t>a versenyző a dísztorta alapjához 20 cm átmérőjű 8 cm magas kerek hungarocell tortát kap,</w:t>
      </w:r>
    </w:p>
    <w:p w14:paraId="3B026A07" w14:textId="48BF62A2" w:rsidR="003F3636" w:rsidRPr="00B61443" w:rsidRDefault="003F3636" w:rsidP="00C6754F">
      <w:pPr>
        <w:numPr>
          <w:ilvl w:val="0"/>
          <w:numId w:val="64"/>
        </w:numPr>
        <w:jc w:val="both"/>
        <w:rPr>
          <w:b/>
        </w:rPr>
      </w:pPr>
      <w:r w:rsidRPr="00B61443">
        <w:rPr>
          <w:b/>
        </w:rPr>
        <w:t>minden versenyző köteles saját szerszámról, egyedi formákról</w:t>
      </w:r>
      <w:r w:rsidR="000E0BAF" w:rsidRPr="00B61443">
        <w:rPr>
          <w:b/>
        </w:rPr>
        <w:t xml:space="preserve"> gondoskodni</w:t>
      </w:r>
      <w:r w:rsidRPr="00B61443">
        <w:rPr>
          <w:b/>
        </w:rPr>
        <w:t xml:space="preserve"> </w:t>
      </w:r>
      <w:r w:rsidRPr="00B61443">
        <w:t>a cukrászati termékek csak a helyszínen kapott nyersanyagokból készíthetők,</w:t>
      </w:r>
    </w:p>
    <w:p w14:paraId="66AA5C3E" w14:textId="77777777" w:rsidR="003F3636" w:rsidRPr="00B61443" w:rsidRDefault="003F3636" w:rsidP="00C6754F">
      <w:pPr>
        <w:numPr>
          <w:ilvl w:val="0"/>
          <w:numId w:val="64"/>
        </w:numPr>
        <w:jc w:val="both"/>
      </w:pPr>
      <w:r w:rsidRPr="00B61443">
        <w:t>a hagyományőrző magyar termékek csak eredeti technológiával készülhetnek,</w:t>
      </w:r>
    </w:p>
    <w:p w14:paraId="30A19E3A" w14:textId="77777777" w:rsidR="003F3636" w:rsidRPr="00B61443" w:rsidRDefault="003F3636" w:rsidP="00C6754F">
      <w:pPr>
        <w:numPr>
          <w:ilvl w:val="0"/>
          <w:numId w:val="64"/>
        </w:numPr>
        <w:jc w:val="both"/>
        <w:rPr>
          <w:iCs/>
        </w:rPr>
      </w:pPr>
      <w:r w:rsidRPr="00B61443">
        <w:t xml:space="preserve">a csokoládé nem helyettesíthető </w:t>
      </w:r>
      <w:proofErr w:type="spellStart"/>
      <w:r w:rsidRPr="00B61443">
        <w:t>bevonómasszával</w:t>
      </w:r>
      <w:proofErr w:type="spellEnd"/>
      <w:r w:rsidRPr="00B61443">
        <w:t>,</w:t>
      </w:r>
    </w:p>
    <w:p w14:paraId="433FD988" w14:textId="77777777" w:rsidR="003F3636" w:rsidRPr="00B61443" w:rsidRDefault="003F3636" w:rsidP="00C6754F">
      <w:pPr>
        <w:numPr>
          <w:ilvl w:val="0"/>
          <w:numId w:val="64"/>
        </w:numPr>
        <w:jc w:val="both"/>
      </w:pPr>
      <w:r w:rsidRPr="00B61443">
        <w:t>a gyakorlati verseny közben és végén a versenybizottság értékeli:</w:t>
      </w:r>
    </w:p>
    <w:p w14:paraId="038914AC" w14:textId="77777777" w:rsidR="003F3636" w:rsidRPr="00B61443" w:rsidRDefault="003F3636" w:rsidP="00C6754F">
      <w:pPr>
        <w:numPr>
          <w:ilvl w:val="0"/>
          <w:numId w:val="65"/>
        </w:numPr>
        <w:contextualSpacing/>
        <w:jc w:val="both"/>
        <w:rPr>
          <w:lang w:eastAsia="en-US"/>
        </w:rPr>
      </w:pPr>
      <w:r w:rsidRPr="00B61443">
        <w:rPr>
          <w:lang w:eastAsia="en-US"/>
        </w:rPr>
        <w:t>a termékkészítés minőségét,</w:t>
      </w:r>
    </w:p>
    <w:p w14:paraId="3CEAAAEE" w14:textId="06DAB8BA" w:rsidR="003F3636" w:rsidRPr="00B61443" w:rsidRDefault="003F3636" w:rsidP="00C6754F">
      <w:pPr>
        <w:numPr>
          <w:ilvl w:val="0"/>
          <w:numId w:val="65"/>
        </w:numPr>
        <w:contextualSpacing/>
        <w:jc w:val="both"/>
        <w:rPr>
          <w:lang w:eastAsia="en-US"/>
        </w:rPr>
      </w:pPr>
      <w:r w:rsidRPr="00B61443">
        <w:rPr>
          <w:lang w:eastAsia="en-US"/>
        </w:rPr>
        <w:t>a termék esztétikáját,</w:t>
      </w:r>
    </w:p>
    <w:p w14:paraId="11AC38E4" w14:textId="0FED62A8" w:rsidR="003F3636" w:rsidRPr="00B61443" w:rsidRDefault="003F3636" w:rsidP="00C6754F">
      <w:pPr>
        <w:numPr>
          <w:ilvl w:val="0"/>
          <w:numId w:val="65"/>
        </w:numPr>
        <w:contextualSpacing/>
        <w:jc w:val="both"/>
        <w:rPr>
          <w:lang w:eastAsia="en-US"/>
        </w:rPr>
      </w:pPr>
      <w:r w:rsidRPr="00B61443">
        <w:rPr>
          <w:lang w:eastAsia="en-US"/>
        </w:rPr>
        <w:t>a termékkészítés higiéniáját,</w:t>
      </w:r>
    </w:p>
    <w:p w14:paraId="3F358DE7" w14:textId="5198FB9A" w:rsidR="003F3636" w:rsidRPr="00B61443" w:rsidRDefault="003F3636" w:rsidP="00C6754F">
      <w:pPr>
        <w:numPr>
          <w:ilvl w:val="0"/>
          <w:numId w:val="65"/>
        </w:numPr>
        <w:spacing w:after="160"/>
        <w:contextualSpacing/>
        <w:jc w:val="both"/>
        <w:rPr>
          <w:b/>
          <w:bCs/>
        </w:rPr>
      </w:pPr>
      <w:r w:rsidRPr="00B61443">
        <w:rPr>
          <w:lang w:eastAsia="en-US"/>
        </w:rPr>
        <w:t>a versenyző munkaszervezését.</w:t>
      </w:r>
    </w:p>
    <w:p w14:paraId="22BF66F9" w14:textId="77777777" w:rsidR="00BB6FEF" w:rsidRPr="00B61443" w:rsidRDefault="00BB6FEF" w:rsidP="003F3636">
      <w:pPr>
        <w:spacing w:after="160"/>
        <w:rPr>
          <w:b/>
          <w:bCs/>
        </w:rPr>
      </w:pPr>
    </w:p>
    <w:p w14:paraId="63EC1782" w14:textId="77777777" w:rsidR="003F3636" w:rsidRPr="00B61443" w:rsidRDefault="003F3636" w:rsidP="003F3636">
      <w:pPr>
        <w:spacing w:after="160"/>
        <w:rPr>
          <w:b/>
          <w:bCs/>
        </w:rPr>
      </w:pPr>
      <w:r w:rsidRPr="00B61443">
        <w:rPr>
          <w:b/>
          <w:bCs/>
        </w:rPr>
        <w:t>Döntő</w:t>
      </w:r>
    </w:p>
    <w:p w14:paraId="734ECE09" w14:textId="77777777" w:rsidR="003F3636" w:rsidRPr="00B61443" w:rsidRDefault="003F3636" w:rsidP="003F3636">
      <w:pPr>
        <w:tabs>
          <w:tab w:val="left" w:pos="1418"/>
        </w:tabs>
        <w:ind w:left="720" w:hanging="720"/>
      </w:pPr>
      <w:r w:rsidRPr="00B61443">
        <w:t xml:space="preserve">Helyszín: </w:t>
      </w:r>
      <w:r w:rsidRPr="00B61443">
        <w:tab/>
        <w:t>Hungexpo Zrt. 1101 Budapest, Albertirsai út 10.</w:t>
      </w:r>
    </w:p>
    <w:tbl>
      <w:tblPr>
        <w:tblW w:w="7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7"/>
        <w:gridCol w:w="1276"/>
        <w:gridCol w:w="1275"/>
      </w:tblGrid>
      <w:tr w:rsidR="0077248F" w:rsidRPr="00B61443" w14:paraId="46E63B1B" w14:textId="77777777" w:rsidTr="00AA02BA">
        <w:trPr>
          <w:trHeight w:val="618"/>
          <w:jc w:val="center"/>
        </w:trPr>
        <w:tc>
          <w:tcPr>
            <w:tcW w:w="4817" w:type="dxa"/>
            <w:tcBorders>
              <w:top w:val="single" w:sz="4" w:space="0" w:color="auto"/>
              <w:left w:val="single" w:sz="4" w:space="0" w:color="auto"/>
              <w:bottom w:val="single" w:sz="4" w:space="0" w:color="auto"/>
              <w:right w:val="single" w:sz="4" w:space="0" w:color="auto"/>
            </w:tcBorders>
            <w:vAlign w:val="center"/>
            <w:hideMark/>
          </w:tcPr>
          <w:p w14:paraId="31431A1E" w14:textId="77777777" w:rsidR="003F3636" w:rsidRPr="00B61443" w:rsidRDefault="003F3636" w:rsidP="00AA02BA">
            <w:pPr>
              <w:jc w:val="center"/>
            </w:pPr>
            <w:r w:rsidRPr="00B61443">
              <w:t>Téma (versenyfeladat)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4DCBA2" w14:textId="77777777" w:rsidR="003F3636" w:rsidRPr="00B61443" w:rsidRDefault="003F3636" w:rsidP="00AA02BA">
            <w:pPr>
              <w:jc w:val="center"/>
            </w:pPr>
            <w:r w:rsidRPr="00B61443">
              <w:t>Időtartam perc</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18A04C8" w14:textId="77777777" w:rsidR="003F3636" w:rsidRPr="00B61443" w:rsidRDefault="003F3636" w:rsidP="00AA02BA">
            <w:pPr>
              <w:jc w:val="center"/>
            </w:pPr>
            <w:r w:rsidRPr="00B61443">
              <w:t>Elérhető maximális pontszám</w:t>
            </w:r>
          </w:p>
        </w:tc>
      </w:tr>
      <w:tr w:rsidR="0077248F" w:rsidRPr="00B61443" w14:paraId="3091154C" w14:textId="77777777" w:rsidTr="008777B5">
        <w:trPr>
          <w:trHeight w:val="331"/>
          <w:jc w:val="center"/>
        </w:trPr>
        <w:tc>
          <w:tcPr>
            <w:tcW w:w="4817" w:type="dxa"/>
            <w:tcBorders>
              <w:top w:val="single" w:sz="4" w:space="0" w:color="auto"/>
              <w:left w:val="single" w:sz="4" w:space="0" w:color="auto"/>
              <w:bottom w:val="single" w:sz="4" w:space="0" w:color="auto"/>
              <w:right w:val="single" w:sz="4" w:space="0" w:color="auto"/>
            </w:tcBorders>
            <w:hideMark/>
          </w:tcPr>
          <w:p w14:paraId="09765B78" w14:textId="77777777" w:rsidR="003F3636" w:rsidRPr="00B61443" w:rsidRDefault="003F3636" w:rsidP="003F3636">
            <w:pPr>
              <w:autoSpaceDE w:val="0"/>
              <w:autoSpaceDN w:val="0"/>
              <w:adjustRightInd w:val="0"/>
              <w:rPr>
                <w:bCs/>
              </w:rPr>
            </w:pPr>
            <w:r w:rsidRPr="00B61443">
              <w:rPr>
                <w:bCs/>
              </w:rPr>
              <w:t>1 francia torta készítése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C9FCA36" w14:textId="77777777" w:rsidR="003F3636" w:rsidRPr="00B61443" w:rsidRDefault="003F3636" w:rsidP="003F3636">
            <w:pPr>
              <w:jc w:val="center"/>
            </w:pPr>
            <w:r w:rsidRPr="00B61443">
              <w:t>660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91D3543" w14:textId="77777777" w:rsidR="003F3636" w:rsidRPr="00B61443" w:rsidRDefault="003F3636" w:rsidP="003F3636">
            <w:pPr>
              <w:jc w:val="center"/>
            </w:pPr>
            <w:r w:rsidRPr="00B61443">
              <w:t>15</w:t>
            </w:r>
          </w:p>
        </w:tc>
      </w:tr>
      <w:tr w:rsidR="0077248F" w:rsidRPr="00B61443" w14:paraId="3C56D107" w14:textId="77777777" w:rsidTr="008777B5">
        <w:trPr>
          <w:trHeight w:val="139"/>
          <w:jc w:val="center"/>
        </w:trPr>
        <w:tc>
          <w:tcPr>
            <w:tcW w:w="4817" w:type="dxa"/>
            <w:tcBorders>
              <w:top w:val="single" w:sz="4" w:space="0" w:color="auto"/>
              <w:left w:val="single" w:sz="4" w:space="0" w:color="auto"/>
              <w:bottom w:val="single" w:sz="4" w:space="0" w:color="auto"/>
              <w:right w:val="single" w:sz="4" w:space="0" w:color="auto"/>
            </w:tcBorders>
            <w:hideMark/>
          </w:tcPr>
          <w:p w14:paraId="48EAC2CD" w14:textId="77777777" w:rsidR="003F3636" w:rsidRPr="00B61443" w:rsidRDefault="003F3636" w:rsidP="003F3636">
            <w:pPr>
              <w:autoSpaceDE w:val="0"/>
              <w:autoSpaceDN w:val="0"/>
              <w:adjustRightInd w:val="0"/>
              <w:rPr>
                <w:bCs/>
              </w:rPr>
            </w:pPr>
            <w:r w:rsidRPr="00B61443">
              <w:rPr>
                <w:bCs/>
              </w:rPr>
              <w:t>1 fajta francia tart készítése</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140032B" w14:textId="77777777" w:rsidR="003F3636" w:rsidRPr="00B61443" w:rsidRDefault="003F3636" w:rsidP="003F3636">
            <w:pPr>
              <w:jc w:val="cente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3FC67A83" w14:textId="77777777" w:rsidR="003F3636" w:rsidRPr="00B61443" w:rsidRDefault="003F3636" w:rsidP="003F3636">
            <w:pPr>
              <w:jc w:val="center"/>
            </w:pPr>
            <w:r w:rsidRPr="00B61443">
              <w:t>15</w:t>
            </w:r>
          </w:p>
        </w:tc>
      </w:tr>
      <w:tr w:rsidR="0077248F" w:rsidRPr="00B61443" w14:paraId="42C1A937" w14:textId="77777777" w:rsidTr="008777B5">
        <w:trPr>
          <w:jc w:val="center"/>
        </w:trPr>
        <w:tc>
          <w:tcPr>
            <w:tcW w:w="4817" w:type="dxa"/>
            <w:tcBorders>
              <w:top w:val="single" w:sz="4" w:space="0" w:color="auto"/>
              <w:left w:val="single" w:sz="4" w:space="0" w:color="auto"/>
              <w:bottom w:val="single" w:sz="4" w:space="0" w:color="auto"/>
              <w:right w:val="single" w:sz="4" w:space="0" w:color="auto"/>
            </w:tcBorders>
          </w:tcPr>
          <w:p w14:paraId="699DC06C" w14:textId="77777777" w:rsidR="003F3636" w:rsidRPr="00B61443" w:rsidRDefault="003F3636" w:rsidP="003F3636">
            <w:pPr>
              <w:autoSpaceDE w:val="0"/>
              <w:autoSpaceDN w:val="0"/>
              <w:adjustRightInd w:val="0"/>
              <w:rPr>
                <w:bCs/>
              </w:rPr>
            </w:pPr>
            <w:r w:rsidRPr="00B61443">
              <w:rPr>
                <w:bCs/>
              </w:rPr>
              <w:t>1 fajta pohár desszert készítése</w:t>
            </w:r>
          </w:p>
        </w:tc>
        <w:tc>
          <w:tcPr>
            <w:tcW w:w="1276" w:type="dxa"/>
            <w:vMerge/>
            <w:tcBorders>
              <w:top w:val="single" w:sz="4" w:space="0" w:color="auto"/>
              <w:left w:val="single" w:sz="4" w:space="0" w:color="auto"/>
              <w:bottom w:val="single" w:sz="4" w:space="0" w:color="auto"/>
              <w:right w:val="single" w:sz="4" w:space="0" w:color="auto"/>
            </w:tcBorders>
            <w:vAlign w:val="center"/>
          </w:tcPr>
          <w:p w14:paraId="63EBE8FE" w14:textId="77777777" w:rsidR="003F3636" w:rsidRPr="00B61443" w:rsidRDefault="003F3636" w:rsidP="003F3636">
            <w:pPr>
              <w:jc w:val="center"/>
            </w:pPr>
          </w:p>
        </w:tc>
        <w:tc>
          <w:tcPr>
            <w:tcW w:w="1275" w:type="dxa"/>
            <w:tcBorders>
              <w:top w:val="single" w:sz="4" w:space="0" w:color="auto"/>
              <w:left w:val="single" w:sz="4" w:space="0" w:color="auto"/>
              <w:bottom w:val="single" w:sz="4" w:space="0" w:color="auto"/>
              <w:right w:val="single" w:sz="4" w:space="0" w:color="auto"/>
            </w:tcBorders>
            <w:vAlign w:val="center"/>
          </w:tcPr>
          <w:p w14:paraId="6C56387B" w14:textId="77777777" w:rsidR="003F3636" w:rsidRPr="00B61443" w:rsidRDefault="003F3636" w:rsidP="003F3636">
            <w:pPr>
              <w:jc w:val="center"/>
            </w:pPr>
            <w:r w:rsidRPr="00B61443">
              <w:t>15</w:t>
            </w:r>
          </w:p>
        </w:tc>
      </w:tr>
      <w:tr w:rsidR="0077248F" w:rsidRPr="00B61443" w14:paraId="6FEC2D1A" w14:textId="77777777" w:rsidTr="008777B5">
        <w:trPr>
          <w:jc w:val="center"/>
        </w:trPr>
        <w:tc>
          <w:tcPr>
            <w:tcW w:w="4817" w:type="dxa"/>
            <w:tcBorders>
              <w:top w:val="single" w:sz="4" w:space="0" w:color="auto"/>
              <w:left w:val="single" w:sz="4" w:space="0" w:color="auto"/>
              <w:bottom w:val="single" w:sz="4" w:space="0" w:color="auto"/>
              <w:right w:val="single" w:sz="4" w:space="0" w:color="auto"/>
            </w:tcBorders>
          </w:tcPr>
          <w:p w14:paraId="1A85776D" w14:textId="77777777" w:rsidR="003F3636" w:rsidRPr="00B61443" w:rsidRDefault="003F3636" w:rsidP="003F3636">
            <w:pPr>
              <w:autoSpaceDE w:val="0"/>
              <w:autoSpaceDN w:val="0"/>
              <w:adjustRightInd w:val="0"/>
              <w:rPr>
                <w:bCs/>
              </w:rPr>
            </w:pPr>
            <w:r w:rsidRPr="00B61443">
              <w:rPr>
                <w:bCs/>
              </w:rPr>
              <w:t>1 fajta tányér desszert készítése</w:t>
            </w:r>
          </w:p>
        </w:tc>
        <w:tc>
          <w:tcPr>
            <w:tcW w:w="1276" w:type="dxa"/>
            <w:vMerge/>
            <w:tcBorders>
              <w:top w:val="single" w:sz="4" w:space="0" w:color="auto"/>
              <w:left w:val="single" w:sz="4" w:space="0" w:color="auto"/>
              <w:bottom w:val="single" w:sz="4" w:space="0" w:color="auto"/>
              <w:right w:val="single" w:sz="4" w:space="0" w:color="auto"/>
            </w:tcBorders>
            <w:vAlign w:val="center"/>
          </w:tcPr>
          <w:p w14:paraId="0D435F47" w14:textId="77777777" w:rsidR="003F3636" w:rsidRPr="00B61443" w:rsidRDefault="003F3636" w:rsidP="003F3636">
            <w:pPr>
              <w:jc w:val="center"/>
            </w:pPr>
          </w:p>
        </w:tc>
        <w:tc>
          <w:tcPr>
            <w:tcW w:w="1275" w:type="dxa"/>
            <w:tcBorders>
              <w:top w:val="single" w:sz="4" w:space="0" w:color="auto"/>
              <w:left w:val="single" w:sz="4" w:space="0" w:color="auto"/>
              <w:bottom w:val="single" w:sz="4" w:space="0" w:color="auto"/>
              <w:right w:val="single" w:sz="4" w:space="0" w:color="auto"/>
            </w:tcBorders>
            <w:vAlign w:val="center"/>
          </w:tcPr>
          <w:p w14:paraId="6CAACFA0" w14:textId="77777777" w:rsidR="003F3636" w:rsidRPr="00B61443" w:rsidRDefault="003F3636" w:rsidP="003F3636">
            <w:pPr>
              <w:jc w:val="center"/>
            </w:pPr>
            <w:r w:rsidRPr="00B61443">
              <w:t>15</w:t>
            </w:r>
          </w:p>
        </w:tc>
      </w:tr>
      <w:tr w:rsidR="0077248F" w:rsidRPr="00B61443" w14:paraId="15460010" w14:textId="77777777" w:rsidTr="008777B5">
        <w:trPr>
          <w:trHeight w:val="594"/>
          <w:jc w:val="center"/>
        </w:trPr>
        <w:tc>
          <w:tcPr>
            <w:tcW w:w="4817" w:type="dxa"/>
            <w:tcBorders>
              <w:top w:val="single" w:sz="4" w:space="0" w:color="auto"/>
              <w:left w:val="single" w:sz="4" w:space="0" w:color="auto"/>
              <w:bottom w:val="single" w:sz="4" w:space="0" w:color="auto"/>
              <w:right w:val="single" w:sz="4" w:space="0" w:color="auto"/>
            </w:tcBorders>
            <w:hideMark/>
          </w:tcPr>
          <w:p w14:paraId="528B2193" w14:textId="77777777" w:rsidR="003F3636" w:rsidRPr="00B61443" w:rsidRDefault="003F3636" w:rsidP="003F3636">
            <w:pPr>
              <w:autoSpaceDE w:val="0"/>
              <w:autoSpaceDN w:val="0"/>
              <w:adjustRightInd w:val="0"/>
              <w:rPr>
                <w:bCs/>
              </w:rPr>
            </w:pPr>
            <w:r w:rsidRPr="00B61443">
              <w:rPr>
                <w:bCs/>
              </w:rPr>
              <w:t>60 cm magas karamell artisztika készítése szabadon választott témakörben</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E93EA3B" w14:textId="77777777" w:rsidR="003F3636" w:rsidRPr="00B61443" w:rsidRDefault="003F3636" w:rsidP="003F3636"/>
        </w:tc>
        <w:tc>
          <w:tcPr>
            <w:tcW w:w="1275" w:type="dxa"/>
            <w:tcBorders>
              <w:top w:val="single" w:sz="4" w:space="0" w:color="auto"/>
              <w:left w:val="single" w:sz="4" w:space="0" w:color="auto"/>
              <w:bottom w:val="single" w:sz="4" w:space="0" w:color="auto"/>
              <w:right w:val="single" w:sz="4" w:space="0" w:color="auto"/>
            </w:tcBorders>
            <w:vAlign w:val="center"/>
            <w:hideMark/>
          </w:tcPr>
          <w:p w14:paraId="4B8DAD81" w14:textId="77777777" w:rsidR="003F3636" w:rsidRPr="00B61443" w:rsidRDefault="003F3636" w:rsidP="003F3636">
            <w:pPr>
              <w:jc w:val="center"/>
            </w:pPr>
            <w:r w:rsidRPr="00B61443">
              <w:t>40</w:t>
            </w:r>
          </w:p>
        </w:tc>
      </w:tr>
      <w:tr w:rsidR="0077248F" w:rsidRPr="00B61443" w14:paraId="38043504" w14:textId="77777777" w:rsidTr="008777B5">
        <w:trPr>
          <w:jc w:val="center"/>
        </w:trPr>
        <w:tc>
          <w:tcPr>
            <w:tcW w:w="4817" w:type="dxa"/>
            <w:tcBorders>
              <w:top w:val="single" w:sz="4" w:space="0" w:color="auto"/>
              <w:left w:val="single" w:sz="4" w:space="0" w:color="auto"/>
              <w:bottom w:val="single" w:sz="4" w:space="0" w:color="auto"/>
              <w:right w:val="single" w:sz="4" w:space="0" w:color="auto"/>
            </w:tcBorders>
            <w:hideMark/>
          </w:tcPr>
          <w:p w14:paraId="397D2341" w14:textId="77777777" w:rsidR="003F3636" w:rsidRPr="00B61443" w:rsidRDefault="003F3636" w:rsidP="003F3636">
            <w:pPr>
              <w:autoSpaceDE w:val="0"/>
              <w:autoSpaceDN w:val="0"/>
              <w:adjustRightInd w:val="0"/>
              <w:jc w:val="both"/>
            </w:pPr>
            <w:r w:rsidRPr="00B61443">
              <w:t>Összesen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BE4C5C" w14:textId="77777777" w:rsidR="003F3636" w:rsidRPr="00B61443" w:rsidRDefault="003F3636" w:rsidP="003F3636">
            <w:pPr>
              <w:jc w:val="center"/>
            </w:pPr>
            <w:r w:rsidRPr="00B61443">
              <w:t>660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F840D6E" w14:textId="77777777" w:rsidR="003F3636" w:rsidRPr="00B61443" w:rsidRDefault="003F3636" w:rsidP="003F3636">
            <w:pPr>
              <w:jc w:val="center"/>
            </w:pPr>
            <w:r w:rsidRPr="00B61443">
              <w:t>100</w:t>
            </w:r>
          </w:p>
        </w:tc>
      </w:tr>
    </w:tbl>
    <w:p w14:paraId="14729E44" w14:textId="77777777" w:rsidR="003F3636" w:rsidRPr="00B61443" w:rsidRDefault="003F3636" w:rsidP="003F3636">
      <w:pPr>
        <w:jc w:val="both"/>
        <w:rPr>
          <w:b/>
        </w:rPr>
      </w:pPr>
      <w:r w:rsidRPr="00B61443">
        <w:rPr>
          <w:b/>
        </w:rPr>
        <w:t>A döntő versenyen a legmagasabb pontszámot elért versenyző teljesítménye adja a rangsort.</w:t>
      </w:r>
    </w:p>
    <w:p w14:paraId="0C2E58F1" w14:textId="77777777" w:rsidR="003F3636" w:rsidRPr="00B61443" w:rsidRDefault="003F3636" w:rsidP="003F3636">
      <w:pPr>
        <w:spacing w:after="160" w:line="259" w:lineRule="auto"/>
        <w:rPr>
          <w:b/>
          <w:iCs/>
        </w:rPr>
      </w:pPr>
      <w:r w:rsidRPr="00B61443">
        <w:rPr>
          <w:b/>
          <w:bCs/>
          <w:iCs/>
        </w:rPr>
        <w:t>A döntő</w:t>
      </w:r>
      <w:r w:rsidRPr="00B61443">
        <w:rPr>
          <w:b/>
          <w:iCs/>
        </w:rPr>
        <w:t xml:space="preserve"> </w:t>
      </w:r>
      <w:r w:rsidRPr="00B61443">
        <w:rPr>
          <w:b/>
        </w:rPr>
        <w:t>verseny feladatainak részletes leírása, előírásai:</w:t>
      </w:r>
    </w:p>
    <w:p w14:paraId="6916DEE7" w14:textId="77777777" w:rsidR="003F3636" w:rsidRPr="00B61443" w:rsidRDefault="003F3636" w:rsidP="003F3636">
      <w:pPr>
        <w:jc w:val="both"/>
      </w:pPr>
      <w:r w:rsidRPr="00B61443">
        <w:t xml:space="preserve">A döntő versenyen, a versenyző különleges termékeket készít, amellyel bemutathatja kreativitását, kézügyességét. </w:t>
      </w:r>
    </w:p>
    <w:p w14:paraId="2D723D74" w14:textId="77777777" w:rsidR="003F3636" w:rsidRPr="00B61443" w:rsidRDefault="003F3636" w:rsidP="00C6754F">
      <w:pPr>
        <w:numPr>
          <w:ilvl w:val="0"/>
          <w:numId w:val="73"/>
        </w:numPr>
        <w:ind w:left="501"/>
        <w:contextualSpacing/>
        <w:jc w:val="both"/>
        <w:rPr>
          <w:b/>
          <w:lang w:eastAsia="en-US"/>
        </w:rPr>
      </w:pPr>
      <w:r w:rsidRPr="00B61443">
        <w:rPr>
          <w:b/>
          <w:lang w:eastAsia="en-US"/>
        </w:rPr>
        <w:t>feladat:</w:t>
      </w:r>
    </w:p>
    <w:p w14:paraId="12AC5672" w14:textId="5467EB2A" w:rsidR="003F3636" w:rsidRPr="00B61443" w:rsidRDefault="003F3636" w:rsidP="003F3636">
      <w:pPr>
        <w:spacing w:after="200"/>
        <w:ind w:left="720"/>
        <w:contextualSpacing/>
        <w:jc w:val="both"/>
        <w:rPr>
          <w:lang w:eastAsia="en-US"/>
        </w:rPr>
      </w:pPr>
      <w:r w:rsidRPr="00B61443">
        <w:rPr>
          <w:lang w:eastAsia="en-US"/>
        </w:rPr>
        <w:t>1 db kerek 16 cm átmérőjű 5 cm magas rozsdamentes tortakarikába töltött franci</w:t>
      </w:r>
      <w:r w:rsidR="008962A4" w:rsidRPr="00B61443">
        <w:rPr>
          <w:lang w:eastAsia="en-US"/>
        </w:rPr>
        <w:t>a torta előállítása és tálalása.</w:t>
      </w:r>
    </w:p>
    <w:p w14:paraId="787D1BF1" w14:textId="31B58D17" w:rsidR="003F3636" w:rsidRPr="00B61443" w:rsidRDefault="003F3636" w:rsidP="003F3636">
      <w:pPr>
        <w:spacing w:after="200"/>
        <w:ind w:left="720"/>
        <w:contextualSpacing/>
        <w:jc w:val="both"/>
        <w:rPr>
          <w:lang w:eastAsia="en-US"/>
        </w:rPr>
      </w:pPr>
      <w:r w:rsidRPr="00B61443">
        <w:rPr>
          <w:lang w:eastAsia="en-US"/>
        </w:rPr>
        <w:t xml:space="preserve">A francia torta készüljön felvert, </w:t>
      </w:r>
      <w:proofErr w:type="spellStart"/>
      <w:r w:rsidRPr="00B61443">
        <w:rPr>
          <w:lang w:eastAsia="en-US"/>
        </w:rPr>
        <w:t>mousse</w:t>
      </w:r>
      <w:proofErr w:type="spellEnd"/>
      <w:r w:rsidRPr="00B61443">
        <w:rPr>
          <w:lang w:eastAsia="en-US"/>
        </w:rPr>
        <w:t xml:space="preserve">, zselés és/vagy </w:t>
      </w:r>
      <w:proofErr w:type="spellStart"/>
      <w:r w:rsidRPr="00B61443">
        <w:rPr>
          <w:lang w:eastAsia="en-US"/>
        </w:rPr>
        <w:t>cremeux</w:t>
      </w:r>
      <w:proofErr w:type="spellEnd"/>
      <w:r w:rsidRPr="00B61443">
        <w:rPr>
          <w:lang w:eastAsia="en-US"/>
        </w:rPr>
        <w:t xml:space="preserve"> </w:t>
      </w:r>
      <w:proofErr w:type="gramStart"/>
      <w:r w:rsidRPr="00B61443">
        <w:rPr>
          <w:lang w:eastAsia="en-US"/>
        </w:rPr>
        <w:t>betét</w:t>
      </w:r>
      <w:proofErr w:type="gramEnd"/>
      <w:r w:rsidRPr="00B61443">
        <w:rPr>
          <w:lang w:eastAsia="en-US"/>
        </w:rPr>
        <w:t xml:space="preserve"> valamint tükörbevonó felhasználásával. Díszítse csokoládédíszekkel és gyümölccsel.</w:t>
      </w:r>
    </w:p>
    <w:p w14:paraId="72A5E628" w14:textId="77777777" w:rsidR="003F3636" w:rsidRPr="00B61443" w:rsidRDefault="003F3636" w:rsidP="00C6754F">
      <w:pPr>
        <w:numPr>
          <w:ilvl w:val="0"/>
          <w:numId w:val="73"/>
        </w:numPr>
        <w:ind w:left="501"/>
        <w:contextualSpacing/>
        <w:jc w:val="both"/>
        <w:rPr>
          <w:b/>
          <w:lang w:eastAsia="en-US"/>
        </w:rPr>
      </w:pPr>
      <w:r w:rsidRPr="00B61443">
        <w:rPr>
          <w:b/>
          <w:lang w:eastAsia="en-US"/>
        </w:rPr>
        <w:t>feladat:</w:t>
      </w:r>
      <w:r w:rsidRPr="00B61443">
        <w:rPr>
          <w:lang w:eastAsia="en-US"/>
        </w:rPr>
        <w:t xml:space="preserve"> 6 db egyforma francia citrom tart készítése, francia omlós tészta, citromkrém, </w:t>
      </w:r>
      <w:proofErr w:type="spellStart"/>
      <w:r w:rsidRPr="00B61443">
        <w:rPr>
          <w:lang w:eastAsia="en-US"/>
        </w:rPr>
        <w:t>meringue</w:t>
      </w:r>
      <w:proofErr w:type="spellEnd"/>
      <w:r w:rsidRPr="00B61443">
        <w:rPr>
          <w:lang w:eastAsia="en-US"/>
        </w:rPr>
        <w:t xml:space="preserve"> felhasználásával. </w:t>
      </w:r>
    </w:p>
    <w:p w14:paraId="617B853D" w14:textId="77777777" w:rsidR="003F3636" w:rsidRPr="00B61443" w:rsidRDefault="003F3636" w:rsidP="00C6754F">
      <w:pPr>
        <w:numPr>
          <w:ilvl w:val="0"/>
          <w:numId w:val="73"/>
        </w:numPr>
        <w:ind w:left="501"/>
        <w:contextualSpacing/>
        <w:jc w:val="both"/>
        <w:rPr>
          <w:b/>
          <w:lang w:eastAsia="en-US"/>
        </w:rPr>
      </w:pPr>
      <w:r w:rsidRPr="00B61443">
        <w:rPr>
          <w:b/>
          <w:lang w:eastAsia="en-US"/>
        </w:rPr>
        <w:t xml:space="preserve">feladat: </w:t>
      </w:r>
      <w:r w:rsidRPr="00B61443">
        <w:rPr>
          <w:lang w:eastAsia="en-US"/>
        </w:rPr>
        <w:t>6 db egyforma rétegelt pohár desszert készítése 30 cl –es üveg szár és talp nélküli borospohárban.</w:t>
      </w:r>
    </w:p>
    <w:p w14:paraId="5AB366FA" w14:textId="6E2B55C2" w:rsidR="003F3636" w:rsidRPr="00B61443" w:rsidRDefault="003F3636" w:rsidP="00C6754F">
      <w:pPr>
        <w:numPr>
          <w:ilvl w:val="0"/>
          <w:numId w:val="73"/>
        </w:numPr>
        <w:ind w:left="501"/>
        <w:contextualSpacing/>
        <w:jc w:val="both"/>
        <w:rPr>
          <w:b/>
          <w:lang w:eastAsia="en-US"/>
        </w:rPr>
      </w:pPr>
      <w:r w:rsidRPr="00B61443">
        <w:rPr>
          <w:b/>
          <w:lang w:eastAsia="en-US"/>
        </w:rPr>
        <w:t xml:space="preserve">feladat: </w:t>
      </w:r>
      <w:r w:rsidRPr="00B61443">
        <w:rPr>
          <w:lang w:eastAsia="en-US"/>
        </w:rPr>
        <w:t xml:space="preserve">3 db egyforma tányér desszert készítése több mini desszert, öntet, és díszítő elem (pl.: mikróban sült szivacs felvert, csokoládé kavics, ropogós, </w:t>
      </w:r>
      <w:proofErr w:type="spellStart"/>
      <w:r w:rsidRPr="00B61443">
        <w:rPr>
          <w:lang w:eastAsia="en-US"/>
        </w:rPr>
        <w:t>meringue</w:t>
      </w:r>
      <w:proofErr w:type="spellEnd"/>
      <w:r w:rsidR="00E32E27" w:rsidRPr="00B61443">
        <w:rPr>
          <w:lang w:eastAsia="en-US"/>
        </w:rPr>
        <w:t xml:space="preserve">, </w:t>
      </w:r>
      <w:proofErr w:type="spellStart"/>
      <w:r w:rsidR="00E32E27" w:rsidRPr="00B61443">
        <w:rPr>
          <w:lang w:eastAsia="en-US"/>
        </w:rPr>
        <w:t>sorbet</w:t>
      </w:r>
      <w:proofErr w:type="spellEnd"/>
      <w:r w:rsidR="00E32E27" w:rsidRPr="00B61443">
        <w:rPr>
          <w:lang w:eastAsia="en-US"/>
        </w:rPr>
        <w:t xml:space="preserve"> stb.) felhasználásával.</w:t>
      </w:r>
    </w:p>
    <w:p w14:paraId="2F825B4A" w14:textId="77777777" w:rsidR="003F3636" w:rsidRPr="00B61443" w:rsidRDefault="003F3636" w:rsidP="00C6754F">
      <w:pPr>
        <w:numPr>
          <w:ilvl w:val="0"/>
          <w:numId w:val="73"/>
        </w:numPr>
        <w:ind w:left="501"/>
        <w:contextualSpacing/>
        <w:jc w:val="both"/>
        <w:rPr>
          <w:lang w:eastAsia="en-US"/>
        </w:rPr>
      </w:pPr>
      <w:r w:rsidRPr="00B61443">
        <w:rPr>
          <w:b/>
          <w:lang w:eastAsia="en-US"/>
        </w:rPr>
        <w:t xml:space="preserve">feladat: </w:t>
      </w:r>
      <w:r w:rsidRPr="00B61443">
        <w:rPr>
          <w:bCs/>
          <w:lang w:eastAsia="en-US"/>
        </w:rPr>
        <w:t xml:space="preserve">60 cm magas karamell artisztika készítése, kiállítása különböző technikák alkalmazásával (üreges, öntött húzott, </w:t>
      </w:r>
      <w:proofErr w:type="gramStart"/>
      <w:r w:rsidRPr="00B61443">
        <w:rPr>
          <w:bCs/>
          <w:lang w:eastAsia="en-US"/>
        </w:rPr>
        <w:t>fúvott,</w:t>
      </w:r>
      <w:proofErr w:type="gramEnd"/>
      <w:r w:rsidRPr="00B61443">
        <w:rPr>
          <w:bCs/>
          <w:lang w:eastAsia="en-US"/>
        </w:rPr>
        <w:t xml:space="preserve"> stb.) szabadon választott témakörben (maximum 3 kg </w:t>
      </w:r>
      <w:proofErr w:type="spellStart"/>
      <w:r w:rsidRPr="00B61443">
        <w:rPr>
          <w:bCs/>
          <w:lang w:eastAsia="en-US"/>
        </w:rPr>
        <w:t>isomaltból</w:t>
      </w:r>
      <w:proofErr w:type="spellEnd"/>
      <w:r w:rsidRPr="00B61443">
        <w:rPr>
          <w:bCs/>
          <w:lang w:eastAsia="en-US"/>
        </w:rPr>
        <w:t>).</w:t>
      </w:r>
    </w:p>
    <w:p w14:paraId="36F4F0E3" w14:textId="77777777" w:rsidR="003F3636" w:rsidRPr="00B61443" w:rsidRDefault="003F3636" w:rsidP="00C6754F">
      <w:pPr>
        <w:numPr>
          <w:ilvl w:val="0"/>
          <w:numId w:val="66"/>
        </w:numPr>
        <w:jc w:val="both"/>
      </w:pPr>
      <w:r w:rsidRPr="00B61443">
        <w:rPr>
          <w:iCs/>
        </w:rPr>
        <w:t>a döntő verseny nyersanyagainak listája a Szakma Sztár Fesztivál honlapján kerül közzétételre,</w:t>
      </w:r>
    </w:p>
    <w:p w14:paraId="6DCA077C" w14:textId="77777777" w:rsidR="003F3636" w:rsidRPr="00B61443" w:rsidRDefault="003F3636" w:rsidP="00C6754F">
      <w:pPr>
        <w:numPr>
          <w:ilvl w:val="0"/>
          <w:numId w:val="66"/>
        </w:numPr>
        <w:jc w:val="both"/>
        <w:rPr>
          <w:b/>
        </w:rPr>
      </w:pPr>
      <w:r w:rsidRPr="00B61443">
        <w:lastRenderedPageBreak/>
        <w:t>a versenyzőknek a nyersanyaglista és a versenykiírás alapján össze kell állítani a receptúrákat, és a döntőt megelőzően a válogatón kihirdetett időpontban el kell küldeni az összesített anyagszükségletet a versenyfelelősnek,</w:t>
      </w:r>
    </w:p>
    <w:p w14:paraId="7A8E03C6" w14:textId="77777777" w:rsidR="003F3636" w:rsidRPr="00B61443" w:rsidRDefault="003F3636" w:rsidP="00C6754F">
      <w:pPr>
        <w:numPr>
          <w:ilvl w:val="0"/>
          <w:numId w:val="66"/>
        </w:numPr>
        <w:jc w:val="both"/>
        <w:rPr>
          <w:b/>
        </w:rPr>
      </w:pPr>
      <w:r w:rsidRPr="00B61443">
        <w:t>a döntő versenyen, a regisztráció időpontjában a desszertekről technológiai leírást tartalmazó receptmappát kell leadni minden versenyzőnek a zsűri részére,</w:t>
      </w:r>
    </w:p>
    <w:p w14:paraId="3533BA24" w14:textId="77777777" w:rsidR="003F3636" w:rsidRPr="00B61443" w:rsidRDefault="003F3636" w:rsidP="00C6754F">
      <w:pPr>
        <w:numPr>
          <w:ilvl w:val="0"/>
          <w:numId w:val="66"/>
        </w:numPr>
        <w:jc w:val="both"/>
        <w:rPr>
          <w:b/>
        </w:rPr>
      </w:pPr>
      <w:r w:rsidRPr="00B61443">
        <w:t xml:space="preserve">a </w:t>
      </w:r>
      <w:r w:rsidRPr="00B61443">
        <w:rPr>
          <w:iCs/>
        </w:rPr>
        <w:t xml:space="preserve">döntő versenyen a </w:t>
      </w:r>
      <w:r w:rsidRPr="00B61443">
        <w:t xml:space="preserve">készítmények csak a helyszínen kapott nyersanyagokból készíthetők, </w:t>
      </w:r>
      <w:r w:rsidRPr="00B61443">
        <w:rPr>
          <w:b/>
        </w:rPr>
        <w:t xml:space="preserve">kivéve hozni kell, a színezőanyagokat és </w:t>
      </w:r>
      <w:proofErr w:type="gramStart"/>
      <w:r w:rsidRPr="00B61443">
        <w:rPr>
          <w:b/>
        </w:rPr>
        <w:t>invertálóanyagokat</w:t>
      </w:r>
      <w:proofErr w:type="gramEnd"/>
      <w:r w:rsidRPr="00B61443">
        <w:rPr>
          <w:b/>
        </w:rPr>
        <w:t xml:space="preserve"> valamint hozni lehet a receptekhez illő a száraz- és zöld fűszereket, különleges sót, vagy ehető virágot.</w:t>
      </w:r>
    </w:p>
    <w:p w14:paraId="1C78D09F" w14:textId="77777777" w:rsidR="003F3636" w:rsidRPr="00B61443" w:rsidRDefault="003F3636" w:rsidP="00C6754F">
      <w:pPr>
        <w:numPr>
          <w:ilvl w:val="0"/>
          <w:numId w:val="66"/>
        </w:numPr>
        <w:jc w:val="both"/>
        <w:rPr>
          <w:iCs/>
        </w:rPr>
      </w:pPr>
      <w:r w:rsidRPr="00B61443">
        <w:rPr>
          <w:iCs/>
        </w:rPr>
        <w:t>a döntő versenyen minden félkész és készterméket, díszítő elemet a helyszínen kell készíteni,</w:t>
      </w:r>
    </w:p>
    <w:p w14:paraId="61E8198F" w14:textId="77777777" w:rsidR="003F3636" w:rsidRPr="00B61443" w:rsidRDefault="003F3636" w:rsidP="00C6754F">
      <w:pPr>
        <w:numPr>
          <w:ilvl w:val="0"/>
          <w:numId w:val="66"/>
        </w:numPr>
        <w:jc w:val="both"/>
        <w:rPr>
          <w:b/>
        </w:rPr>
      </w:pPr>
      <w:r w:rsidRPr="00B61443">
        <w:rPr>
          <w:b/>
        </w:rPr>
        <w:t>minden versenyző köteles saját szerszámról, asztali habverő gépéről, egyedi formákról gondoskodni,</w:t>
      </w:r>
    </w:p>
    <w:p w14:paraId="20296CD3" w14:textId="77777777" w:rsidR="003F3636" w:rsidRPr="00B61443" w:rsidRDefault="003F3636" w:rsidP="00C6754F">
      <w:pPr>
        <w:numPr>
          <w:ilvl w:val="0"/>
          <w:numId w:val="66"/>
        </w:numPr>
        <w:jc w:val="both"/>
      </w:pPr>
      <w:r w:rsidRPr="00B61443">
        <w:t>a döntő verseny közben és végén a versenybizottság értékeli:</w:t>
      </w:r>
    </w:p>
    <w:p w14:paraId="7040A760" w14:textId="77777777" w:rsidR="003F3636" w:rsidRPr="00B61443" w:rsidRDefault="003F3636" w:rsidP="00C6754F">
      <w:pPr>
        <w:numPr>
          <w:ilvl w:val="0"/>
          <w:numId w:val="36"/>
        </w:numPr>
        <w:contextualSpacing/>
        <w:jc w:val="both"/>
        <w:rPr>
          <w:lang w:eastAsia="en-US"/>
        </w:rPr>
      </w:pPr>
      <w:r w:rsidRPr="00B61443">
        <w:rPr>
          <w:lang w:eastAsia="en-US"/>
        </w:rPr>
        <w:t>a termékkészítés minőségét,</w:t>
      </w:r>
    </w:p>
    <w:p w14:paraId="7B620E13" w14:textId="77777777" w:rsidR="003F3636" w:rsidRPr="00B61443" w:rsidRDefault="003F3636" w:rsidP="00C6754F">
      <w:pPr>
        <w:numPr>
          <w:ilvl w:val="0"/>
          <w:numId w:val="36"/>
        </w:numPr>
        <w:contextualSpacing/>
        <w:jc w:val="both"/>
        <w:rPr>
          <w:lang w:eastAsia="en-US"/>
        </w:rPr>
      </w:pPr>
      <w:r w:rsidRPr="00B61443">
        <w:rPr>
          <w:lang w:eastAsia="en-US"/>
        </w:rPr>
        <w:t>a termék esztétikáját, a versenyző kreativitását, ötletgazdagságát</w:t>
      </w:r>
    </w:p>
    <w:p w14:paraId="7BC2E702" w14:textId="77777777" w:rsidR="003F3636" w:rsidRPr="00B61443" w:rsidRDefault="003F3636" w:rsidP="00C6754F">
      <w:pPr>
        <w:numPr>
          <w:ilvl w:val="0"/>
          <w:numId w:val="36"/>
        </w:numPr>
        <w:contextualSpacing/>
        <w:jc w:val="both"/>
        <w:rPr>
          <w:lang w:eastAsia="en-US"/>
        </w:rPr>
      </w:pPr>
      <w:r w:rsidRPr="00B61443">
        <w:rPr>
          <w:lang w:eastAsia="en-US"/>
        </w:rPr>
        <w:t>a különböző technikák alkalmazását,</w:t>
      </w:r>
    </w:p>
    <w:p w14:paraId="7F253E85" w14:textId="2B0F458D" w:rsidR="003F3636" w:rsidRPr="00B61443" w:rsidRDefault="003F3636" w:rsidP="00C6754F">
      <w:pPr>
        <w:numPr>
          <w:ilvl w:val="0"/>
          <w:numId w:val="36"/>
        </w:numPr>
        <w:contextualSpacing/>
        <w:jc w:val="both"/>
        <w:rPr>
          <w:lang w:eastAsia="en-US"/>
        </w:rPr>
      </w:pPr>
      <w:r w:rsidRPr="00B61443">
        <w:rPr>
          <w:lang w:eastAsia="en-US"/>
        </w:rPr>
        <w:t xml:space="preserve">a termékkészítés higiéniáját, </w:t>
      </w:r>
    </w:p>
    <w:p w14:paraId="52DC6BD4" w14:textId="03EBF9B5" w:rsidR="003F3636" w:rsidRPr="00B61443" w:rsidRDefault="003F3636" w:rsidP="00C6754F">
      <w:pPr>
        <w:numPr>
          <w:ilvl w:val="0"/>
          <w:numId w:val="36"/>
        </w:numPr>
        <w:tabs>
          <w:tab w:val="left" w:pos="1418"/>
        </w:tabs>
        <w:spacing w:after="160" w:line="259" w:lineRule="auto"/>
        <w:contextualSpacing/>
        <w:jc w:val="both"/>
        <w:rPr>
          <w:rFonts w:ascii="Calibri" w:hAnsi="Calibri"/>
          <w:b/>
          <w:sz w:val="28"/>
          <w:szCs w:val="20"/>
          <w:lang w:val="x-none" w:eastAsia="x-none"/>
        </w:rPr>
      </w:pPr>
      <w:r w:rsidRPr="00B61443">
        <w:rPr>
          <w:lang w:eastAsia="en-US"/>
        </w:rPr>
        <w:t>a versenyző munkaszervezését.</w:t>
      </w:r>
    </w:p>
    <w:p w14:paraId="6E52B314" w14:textId="597EC396" w:rsidR="006D7E85" w:rsidRPr="00B61443" w:rsidRDefault="006D7E85" w:rsidP="006D7E85">
      <w:pPr>
        <w:pStyle w:val="Cmsor3"/>
        <w:spacing w:before="360" w:after="360"/>
        <w:rPr>
          <w:lang w:val="hu-HU"/>
        </w:rPr>
      </w:pPr>
      <w:bookmarkStart w:id="383" w:name="_Toc15994453"/>
      <w:r w:rsidRPr="00B61443">
        <w:t>34 811 03</w:t>
      </w:r>
      <w:r w:rsidRPr="00B61443">
        <w:rPr>
          <w:lang w:val="hu-HU"/>
        </w:rPr>
        <w:t xml:space="preserve"> </w:t>
      </w:r>
      <w:r w:rsidRPr="00B61443">
        <w:t>Pincér</w:t>
      </w:r>
      <w:bookmarkEnd w:id="383"/>
    </w:p>
    <w:p w14:paraId="4BF1288D" w14:textId="77777777" w:rsidR="00B3704A" w:rsidRPr="00B61443" w:rsidRDefault="00B3704A" w:rsidP="00B3704A">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8700" w:type="dxa"/>
        <w:jc w:val="center"/>
        <w:tblLayout w:type="fixed"/>
        <w:tblCellMar>
          <w:left w:w="30" w:type="dxa"/>
          <w:right w:w="30" w:type="dxa"/>
        </w:tblCellMar>
        <w:tblLook w:val="0000" w:firstRow="0" w:lastRow="0" w:firstColumn="0" w:lastColumn="0" w:noHBand="0" w:noVBand="0"/>
      </w:tblPr>
      <w:tblGrid>
        <w:gridCol w:w="3359"/>
        <w:gridCol w:w="1830"/>
        <w:gridCol w:w="1207"/>
        <w:gridCol w:w="1170"/>
        <w:gridCol w:w="1134"/>
      </w:tblGrid>
      <w:tr w:rsidR="0077248F" w:rsidRPr="00B61443" w14:paraId="0F1112EE" w14:textId="77777777" w:rsidTr="00B10AF1">
        <w:trPr>
          <w:trHeight w:val="567"/>
          <w:jc w:val="center"/>
        </w:trPr>
        <w:tc>
          <w:tcPr>
            <w:tcW w:w="3359" w:type="dxa"/>
            <w:tcBorders>
              <w:top w:val="single" w:sz="6" w:space="0" w:color="auto"/>
              <w:left w:val="single" w:sz="6" w:space="0" w:color="auto"/>
              <w:bottom w:val="nil"/>
              <w:right w:val="single" w:sz="6" w:space="0" w:color="auto"/>
            </w:tcBorders>
          </w:tcPr>
          <w:p w14:paraId="522AEE49" w14:textId="77777777" w:rsidR="00013EAC" w:rsidRPr="00B61443" w:rsidRDefault="00013EAC" w:rsidP="00B10AF1">
            <w:pPr>
              <w:autoSpaceDE w:val="0"/>
              <w:autoSpaceDN w:val="0"/>
              <w:adjustRightInd w:val="0"/>
              <w:jc w:val="center"/>
              <w:rPr>
                <w:b/>
                <w:bCs/>
              </w:rPr>
            </w:pPr>
            <w:r w:rsidRPr="00B61443">
              <w:rPr>
                <w:b/>
                <w:bCs/>
              </w:rPr>
              <w:t>Versenyfeladat</w:t>
            </w:r>
          </w:p>
        </w:tc>
        <w:tc>
          <w:tcPr>
            <w:tcW w:w="1830" w:type="dxa"/>
            <w:tcBorders>
              <w:top w:val="single" w:sz="6" w:space="0" w:color="auto"/>
              <w:left w:val="single" w:sz="6" w:space="0" w:color="auto"/>
              <w:bottom w:val="nil"/>
              <w:right w:val="single" w:sz="6" w:space="0" w:color="auto"/>
            </w:tcBorders>
          </w:tcPr>
          <w:p w14:paraId="54045424" w14:textId="77777777" w:rsidR="00013EAC" w:rsidRPr="00B61443" w:rsidRDefault="00013EAC" w:rsidP="00B10AF1">
            <w:pPr>
              <w:autoSpaceDE w:val="0"/>
              <w:autoSpaceDN w:val="0"/>
              <w:adjustRightInd w:val="0"/>
              <w:jc w:val="center"/>
              <w:rPr>
                <w:b/>
                <w:bCs/>
              </w:rPr>
            </w:pPr>
            <w:r w:rsidRPr="00B61443">
              <w:rPr>
                <w:b/>
                <w:bCs/>
              </w:rPr>
              <w:t>Versenyforduló</w:t>
            </w:r>
          </w:p>
        </w:tc>
        <w:tc>
          <w:tcPr>
            <w:tcW w:w="3511" w:type="dxa"/>
            <w:gridSpan w:val="3"/>
            <w:tcBorders>
              <w:top w:val="single" w:sz="6" w:space="0" w:color="auto"/>
              <w:left w:val="single" w:sz="6" w:space="0" w:color="auto"/>
              <w:bottom w:val="single" w:sz="6" w:space="0" w:color="auto"/>
              <w:right w:val="single" w:sz="6" w:space="0" w:color="auto"/>
            </w:tcBorders>
          </w:tcPr>
          <w:p w14:paraId="451CB8F4" w14:textId="77777777" w:rsidR="00013EAC" w:rsidRPr="00B61443" w:rsidRDefault="00013EAC" w:rsidP="00B10AF1">
            <w:pPr>
              <w:autoSpaceDE w:val="0"/>
              <w:autoSpaceDN w:val="0"/>
              <w:adjustRightInd w:val="0"/>
              <w:jc w:val="center"/>
              <w:rPr>
                <w:b/>
                <w:bCs/>
              </w:rPr>
            </w:pPr>
            <w:r w:rsidRPr="00B61443">
              <w:rPr>
                <w:b/>
                <w:bCs/>
              </w:rPr>
              <w:t xml:space="preserve">Szakmai vizsga, ill. egyes részei alóli felmentés lehetősége </w:t>
            </w:r>
          </w:p>
          <w:p w14:paraId="79F0343D" w14:textId="77777777" w:rsidR="00013EAC" w:rsidRPr="00B61443" w:rsidRDefault="00013EAC" w:rsidP="00B10AF1">
            <w:pPr>
              <w:autoSpaceDE w:val="0"/>
              <w:autoSpaceDN w:val="0"/>
              <w:adjustRightInd w:val="0"/>
              <w:jc w:val="center"/>
              <w:rPr>
                <w:b/>
                <w:bCs/>
              </w:rPr>
            </w:pPr>
            <w:r w:rsidRPr="00B61443">
              <w:rPr>
                <w:b/>
                <w:bCs/>
              </w:rPr>
              <w:t>az / a ….t követően</w:t>
            </w:r>
          </w:p>
        </w:tc>
      </w:tr>
      <w:tr w:rsidR="0077248F" w:rsidRPr="00B61443" w14:paraId="3A07561C" w14:textId="77777777" w:rsidTr="00B10AF1">
        <w:trPr>
          <w:trHeight w:val="302"/>
          <w:jc w:val="center"/>
        </w:trPr>
        <w:tc>
          <w:tcPr>
            <w:tcW w:w="3359" w:type="dxa"/>
            <w:tcBorders>
              <w:top w:val="nil"/>
              <w:left w:val="single" w:sz="6" w:space="0" w:color="auto"/>
              <w:bottom w:val="single" w:sz="6" w:space="0" w:color="auto"/>
              <w:right w:val="single" w:sz="6" w:space="0" w:color="auto"/>
            </w:tcBorders>
          </w:tcPr>
          <w:p w14:paraId="1D0FF739" w14:textId="77777777" w:rsidR="00013EAC" w:rsidRPr="00B61443" w:rsidRDefault="00013EAC" w:rsidP="00B10AF1">
            <w:pPr>
              <w:autoSpaceDE w:val="0"/>
              <w:autoSpaceDN w:val="0"/>
              <w:adjustRightInd w:val="0"/>
              <w:jc w:val="right"/>
            </w:pPr>
          </w:p>
        </w:tc>
        <w:tc>
          <w:tcPr>
            <w:tcW w:w="1830" w:type="dxa"/>
            <w:tcBorders>
              <w:top w:val="nil"/>
              <w:left w:val="single" w:sz="6" w:space="0" w:color="auto"/>
              <w:bottom w:val="single" w:sz="6" w:space="0" w:color="auto"/>
              <w:right w:val="single" w:sz="6" w:space="0" w:color="auto"/>
            </w:tcBorders>
          </w:tcPr>
          <w:p w14:paraId="088C197B" w14:textId="77777777" w:rsidR="00013EAC" w:rsidRPr="00B61443" w:rsidRDefault="00013EAC" w:rsidP="00B10AF1">
            <w:pPr>
              <w:autoSpaceDE w:val="0"/>
              <w:autoSpaceDN w:val="0"/>
              <w:adjustRightInd w:val="0"/>
              <w:jc w:val="right"/>
            </w:pPr>
          </w:p>
        </w:tc>
        <w:tc>
          <w:tcPr>
            <w:tcW w:w="1207" w:type="dxa"/>
            <w:tcBorders>
              <w:top w:val="single" w:sz="6" w:space="0" w:color="auto"/>
              <w:left w:val="single" w:sz="6" w:space="0" w:color="auto"/>
              <w:bottom w:val="single" w:sz="6" w:space="0" w:color="auto"/>
              <w:right w:val="single" w:sz="6" w:space="0" w:color="auto"/>
            </w:tcBorders>
          </w:tcPr>
          <w:p w14:paraId="01BA3A03" w14:textId="77777777" w:rsidR="00013EAC" w:rsidRPr="00B61443" w:rsidRDefault="00013EAC" w:rsidP="00B10AF1">
            <w:pPr>
              <w:autoSpaceDE w:val="0"/>
              <w:autoSpaceDN w:val="0"/>
              <w:adjustRightInd w:val="0"/>
              <w:jc w:val="center"/>
            </w:pPr>
            <w:r w:rsidRPr="00B61443">
              <w:t>elődöntő</w:t>
            </w:r>
          </w:p>
        </w:tc>
        <w:tc>
          <w:tcPr>
            <w:tcW w:w="1170" w:type="dxa"/>
            <w:tcBorders>
              <w:top w:val="single" w:sz="6" w:space="0" w:color="auto"/>
              <w:left w:val="single" w:sz="6" w:space="0" w:color="auto"/>
              <w:bottom w:val="single" w:sz="6" w:space="0" w:color="auto"/>
              <w:right w:val="single" w:sz="6" w:space="0" w:color="auto"/>
            </w:tcBorders>
          </w:tcPr>
          <w:p w14:paraId="60502CA6" w14:textId="77777777" w:rsidR="00013EAC" w:rsidRPr="00B61443" w:rsidRDefault="00013EAC" w:rsidP="00B10AF1">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tcPr>
          <w:p w14:paraId="7ECDD8E9" w14:textId="77777777" w:rsidR="00013EAC" w:rsidRPr="00B61443" w:rsidRDefault="00013EAC" w:rsidP="00B10AF1">
            <w:pPr>
              <w:autoSpaceDE w:val="0"/>
              <w:autoSpaceDN w:val="0"/>
              <w:adjustRightInd w:val="0"/>
              <w:jc w:val="center"/>
            </w:pPr>
            <w:r w:rsidRPr="00B61443">
              <w:t>döntő</w:t>
            </w:r>
          </w:p>
        </w:tc>
      </w:tr>
      <w:tr w:rsidR="0077248F" w:rsidRPr="00B61443" w14:paraId="2A37A816" w14:textId="77777777" w:rsidTr="001E2F16">
        <w:trPr>
          <w:trHeight w:val="340"/>
          <w:jc w:val="center"/>
        </w:trPr>
        <w:tc>
          <w:tcPr>
            <w:tcW w:w="3359" w:type="dxa"/>
            <w:tcBorders>
              <w:top w:val="single" w:sz="6" w:space="0" w:color="auto"/>
              <w:left w:val="single" w:sz="6" w:space="0" w:color="auto"/>
              <w:bottom w:val="single" w:sz="6" w:space="0" w:color="auto"/>
              <w:right w:val="single" w:sz="6" w:space="0" w:color="auto"/>
            </w:tcBorders>
            <w:vAlign w:val="center"/>
          </w:tcPr>
          <w:p w14:paraId="467F4690" w14:textId="77777777" w:rsidR="00013EAC" w:rsidRPr="00B61443" w:rsidRDefault="00013EAC" w:rsidP="001E2F16">
            <w:pPr>
              <w:rPr>
                <w:b/>
              </w:rPr>
            </w:pPr>
            <w:r w:rsidRPr="00B61443">
              <w:rPr>
                <w:b/>
              </w:rPr>
              <w:t>Írásbeli versenytevékenység</w:t>
            </w:r>
          </w:p>
        </w:tc>
        <w:tc>
          <w:tcPr>
            <w:tcW w:w="1830" w:type="dxa"/>
            <w:tcBorders>
              <w:top w:val="single" w:sz="6" w:space="0" w:color="auto"/>
              <w:left w:val="single" w:sz="6" w:space="0" w:color="auto"/>
              <w:bottom w:val="single" w:sz="6" w:space="0" w:color="auto"/>
              <w:right w:val="single" w:sz="6" w:space="0" w:color="auto"/>
            </w:tcBorders>
            <w:vAlign w:val="center"/>
          </w:tcPr>
          <w:p w14:paraId="1BC2ECB7" w14:textId="77777777" w:rsidR="00013EAC" w:rsidRPr="00B61443" w:rsidRDefault="00013EAC" w:rsidP="001E2F16">
            <w:pPr>
              <w:autoSpaceDE w:val="0"/>
              <w:autoSpaceDN w:val="0"/>
              <w:adjustRightInd w:val="0"/>
              <w:jc w:val="center"/>
            </w:pPr>
            <w:r w:rsidRPr="00B61443">
              <w:t>elődöntő</w:t>
            </w:r>
          </w:p>
        </w:tc>
        <w:tc>
          <w:tcPr>
            <w:tcW w:w="1207" w:type="dxa"/>
            <w:tcBorders>
              <w:top w:val="single" w:sz="6" w:space="0" w:color="auto"/>
              <w:left w:val="single" w:sz="6" w:space="0" w:color="auto"/>
              <w:bottom w:val="single" w:sz="6" w:space="0" w:color="auto"/>
              <w:right w:val="single" w:sz="6" w:space="0" w:color="auto"/>
            </w:tcBorders>
            <w:vAlign w:val="center"/>
          </w:tcPr>
          <w:p w14:paraId="1FFFD943" w14:textId="77777777" w:rsidR="00013EAC" w:rsidRPr="00B61443" w:rsidRDefault="00013EAC" w:rsidP="001E2F16">
            <w:pPr>
              <w:numPr>
                <w:ilvl w:val="0"/>
                <w:numId w:val="13"/>
              </w:numPr>
              <w:tabs>
                <w:tab w:val="left" w:pos="253"/>
              </w:tabs>
              <w:spacing w:line="276" w:lineRule="auto"/>
              <w:ind w:left="0" w:firstLine="0"/>
              <w:jc w:val="center"/>
            </w:pPr>
          </w:p>
        </w:tc>
        <w:tc>
          <w:tcPr>
            <w:tcW w:w="1170" w:type="dxa"/>
            <w:tcBorders>
              <w:top w:val="single" w:sz="6" w:space="0" w:color="auto"/>
              <w:left w:val="single" w:sz="6" w:space="0" w:color="auto"/>
              <w:bottom w:val="single" w:sz="6" w:space="0" w:color="auto"/>
              <w:right w:val="single" w:sz="6" w:space="0" w:color="auto"/>
            </w:tcBorders>
            <w:vAlign w:val="center"/>
          </w:tcPr>
          <w:p w14:paraId="353E9C55" w14:textId="77777777" w:rsidR="00013EAC" w:rsidRPr="00B61443" w:rsidRDefault="00013EAC" w:rsidP="001E2F16">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3E003D2C" w14:textId="77777777" w:rsidR="00013EAC" w:rsidRPr="00B61443" w:rsidRDefault="00013EAC" w:rsidP="001E2F16">
            <w:pPr>
              <w:tabs>
                <w:tab w:val="left" w:pos="253"/>
              </w:tabs>
              <w:spacing w:line="276" w:lineRule="auto"/>
              <w:jc w:val="center"/>
            </w:pPr>
            <w:r w:rsidRPr="00B61443">
              <w:t>-</w:t>
            </w:r>
          </w:p>
        </w:tc>
      </w:tr>
      <w:tr w:rsidR="0077248F" w:rsidRPr="00B61443" w14:paraId="26047231" w14:textId="77777777" w:rsidTr="001E2F16">
        <w:trPr>
          <w:trHeight w:val="340"/>
          <w:jc w:val="center"/>
        </w:trPr>
        <w:tc>
          <w:tcPr>
            <w:tcW w:w="3359" w:type="dxa"/>
            <w:tcBorders>
              <w:top w:val="single" w:sz="6" w:space="0" w:color="auto"/>
              <w:left w:val="single" w:sz="6" w:space="0" w:color="auto"/>
              <w:bottom w:val="single" w:sz="6" w:space="0" w:color="auto"/>
              <w:right w:val="single" w:sz="6" w:space="0" w:color="auto"/>
            </w:tcBorders>
            <w:vAlign w:val="center"/>
          </w:tcPr>
          <w:p w14:paraId="34382B6F" w14:textId="77777777" w:rsidR="00013EAC" w:rsidRPr="00B61443" w:rsidRDefault="00013EAC" w:rsidP="001E2F16">
            <w:pPr>
              <w:rPr>
                <w:b/>
              </w:rPr>
            </w:pPr>
            <w:r w:rsidRPr="00B61443">
              <w:rPr>
                <w:b/>
              </w:rPr>
              <w:t>Szóbeli versenytevékenység</w:t>
            </w:r>
          </w:p>
        </w:tc>
        <w:tc>
          <w:tcPr>
            <w:tcW w:w="1830" w:type="dxa"/>
            <w:tcBorders>
              <w:top w:val="single" w:sz="6" w:space="0" w:color="auto"/>
              <w:left w:val="single" w:sz="6" w:space="0" w:color="auto"/>
              <w:bottom w:val="single" w:sz="6" w:space="0" w:color="auto"/>
              <w:right w:val="single" w:sz="6" w:space="0" w:color="auto"/>
            </w:tcBorders>
            <w:vAlign w:val="center"/>
          </w:tcPr>
          <w:p w14:paraId="69E71A30" w14:textId="77777777" w:rsidR="00013EAC" w:rsidRPr="00B61443" w:rsidRDefault="00013EAC" w:rsidP="001E2F16">
            <w:pPr>
              <w:autoSpaceDE w:val="0"/>
              <w:autoSpaceDN w:val="0"/>
              <w:adjustRightInd w:val="0"/>
              <w:jc w:val="center"/>
            </w:pPr>
            <w:r w:rsidRPr="00B61443">
              <w:t>válogató</w:t>
            </w:r>
          </w:p>
        </w:tc>
        <w:tc>
          <w:tcPr>
            <w:tcW w:w="1207" w:type="dxa"/>
            <w:tcBorders>
              <w:top w:val="single" w:sz="6" w:space="0" w:color="auto"/>
              <w:left w:val="single" w:sz="6" w:space="0" w:color="auto"/>
              <w:bottom w:val="single" w:sz="6" w:space="0" w:color="auto"/>
              <w:right w:val="single" w:sz="6" w:space="0" w:color="auto"/>
            </w:tcBorders>
            <w:vAlign w:val="center"/>
          </w:tcPr>
          <w:p w14:paraId="61E48D9C" w14:textId="77777777" w:rsidR="00013EAC" w:rsidRPr="00B61443" w:rsidRDefault="00013EAC" w:rsidP="001E2F16">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center"/>
          </w:tcPr>
          <w:p w14:paraId="18198246" w14:textId="77777777" w:rsidR="00013EAC" w:rsidRPr="00B61443" w:rsidRDefault="00013EAC" w:rsidP="001E2F16">
            <w:pPr>
              <w:numPr>
                <w:ilvl w:val="0"/>
                <w:numId w:val="13"/>
              </w:numPr>
              <w:tabs>
                <w:tab w:val="left" w:pos="253"/>
              </w:tabs>
              <w:spacing w:line="276" w:lineRule="auto"/>
              <w:ind w:left="0" w:firstLine="0"/>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25A780C9" w14:textId="77777777" w:rsidR="00013EAC" w:rsidRPr="00B61443" w:rsidRDefault="00013EAC" w:rsidP="001E2F16">
            <w:pPr>
              <w:tabs>
                <w:tab w:val="left" w:pos="253"/>
              </w:tabs>
              <w:autoSpaceDE w:val="0"/>
              <w:autoSpaceDN w:val="0"/>
              <w:adjustRightInd w:val="0"/>
              <w:jc w:val="center"/>
            </w:pPr>
            <w:r w:rsidRPr="00B61443">
              <w:t>-</w:t>
            </w:r>
          </w:p>
        </w:tc>
      </w:tr>
      <w:tr w:rsidR="00013EAC" w:rsidRPr="00B61443" w14:paraId="548AC7FB" w14:textId="77777777" w:rsidTr="001E2F16">
        <w:trPr>
          <w:trHeight w:val="340"/>
          <w:jc w:val="center"/>
        </w:trPr>
        <w:tc>
          <w:tcPr>
            <w:tcW w:w="3359" w:type="dxa"/>
            <w:tcBorders>
              <w:top w:val="single" w:sz="6" w:space="0" w:color="auto"/>
              <w:left w:val="single" w:sz="6" w:space="0" w:color="auto"/>
              <w:bottom w:val="single" w:sz="6" w:space="0" w:color="auto"/>
              <w:right w:val="single" w:sz="6" w:space="0" w:color="auto"/>
            </w:tcBorders>
            <w:vAlign w:val="center"/>
          </w:tcPr>
          <w:p w14:paraId="139D8D1B" w14:textId="279605F1" w:rsidR="00013EAC" w:rsidRPr="00B61443" w:rsidRDefault="00013EAC" w:rsidP="001E2F16">
            <w:pPr>
              <w:rPr>
                <w:b/>
              </w:rPr>
            </w:pPr>
            <w:r w:rsidRPr="00B61443">
              <w:rPr>
                <w:b/>
              </w:rPr>
              <w:t>Gyakorlati versenytevékenység</w:t>
            </w:r>
          </w:p>
        </w:tc>
        <w:tc>
          <w:tcPr>
            <w:tcW w:w="1830" w:type="dxa"/>
            <w:tcBorders>
              <w:top w:val="single" w:sz="6" w:space="0" w:color="auto"/>
              <w:left w:val="single" w:sz="6" w:space="0" w:color="auto"/>
              <w:bottom w:val="single" w:sz="6" w:space="0" w:color="auto"/>
              <w:right w:val="single" w:sz="6" w:space="0" w:color="auto"/>
            </w:tcBorders>
            <w:vAlign w:val="center"/>
          </w:tcPr>
          <w:p w14:paraId="1E3B0D57" w14:textId="77777777" w:rsidR="00013EAC" w:rsidRPr="00B61443" w:rsidRDefault="00013EAC" w:rsidP="001E2F16">
            <w:pPr>
              <w:autoSpaceDE w:val="0"/>
              <w:autoSpaceDN w:val="0"/>
              <w:adjustRightInd w:val="0"/>
              <w:jc w:val="center"/>
            </w:pPr>
            <w:r w:rsidRPr="00B61443">
              <w:t>válogató</w:t>
            </w:r>
          </w:p>
        </w:tc>
        <w:tc>
          <w:tcPr>
            <w:tcW w:w="1207" w:type="dxa"/>
            <w:tcBorders>
              <w:top w:val="single" w:sz="6" w:space="0" w:color="auto"/>
              <w:left w:val="single" w:sz="6" w:space="0" w:color="auto"/>
              <w:bottom w:val="single" w:sz="6" w:space="0" w:color="auto"/>
              <w:right w:val="single" w:sz="6" w:space="0" w:color="auto"/>
            </w:tcBorders>
            <w:vAlign w:val="center"/>
          </w:tcPr>
          <w:p w14:paraId="5A7B95D9" w14:textId="77777777" w:rsidR="00013EAC" w:rsidRPr="00B61443" w:rsidRDefault="00013EAC" w:rsidP="001E2F16">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center"/>
          </w:tcPr>
          <w:p w14:paraId="52309E77" w14:textId="77777777" w:rsidR="00013EAC" w:rsidRPr="00B61443" w:rsidRDefault="00013EAC" w:rsidP="001E2F16">
            <w:pPr>
              <w:numPr>
                <w:ilvl w:val="0"/>
                <w:numId w:val="13"/>
              </w:numPr>
              <w:tabs>
                <w:tab w:val="left" w:pos="253"/>
              </w:tabs>
              <w:spacing w:line="276" w:lineRule="auto"/>
              <w:ind w:left="0" w:firstLine="0"/>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2E3C2601" w14:textId="77777777" w:rsidR="00013EAC" w:rsidRPr="00B61443" w:rsidRDefault="00013EAC" w:rsidP="001E2F16">
            <w:pPr>
              <w:tabs>
                <w:tab w:val="left" w:pos="253"/>
              </w:tabs>
              <w:autoSpaceDE w:val="0"/>
              <w:autoSpaceDN w:val="0"/>
              <w:adjustRightInd w:val="0"/>
              <w:jc w:val="center"/>
            </w:pPr>
            <w:r w:rsidRPr="00B61443">
              <w:t>-</w:t>
            </w:r>
          </w:p>
        </w:tc>
      </w:tr>
    </w:tbl>
    <w:p w14:paraId="167B0B08" w14:textId="59430E8A" w:rsidR="00301D71" w:rsidRPr="00B61443" w:rsidRDefault="00301D71" w:rsidP="001C12DF">
      <w:pPr>
        <w:spacing w:before="120"/>
        <w:jc w:val="both"/>
        <w:rPr>
          <w:rFonts w:eastAsia="Calibri"/>
          <w:lang w:eastAsia="en-US"/>
        </w:rPr>
      </w:pPr>
      <w:r w:rsidRPr="00B61443">
        <w:rPr>
          <w:rFonts w:eastAsia="Calibri"/>
          <w:lang w:eastAsia="en-US"/>
        </w:rPr>
        <w:t>A táblázat érvényes a 25/2014. (VIII. 26.) NGM rendelet szerint indult képzésben résztvevők számára is.</w:t>
      </w:r>
    </w:p>
    <w:p w14:paraId="18FD7F45" w14:textId="77777777" w:rsidR="00013EAC" w:rsidRPr="00B61443" w:rsidRDefault="00013EAC" w:rsidP="00013EAC">
      <w:pPr>
        <w:tabs>
          <w:tab w:val="left" w:pos="2520"/>
        </w:tabs>
      </w:pPr>
    </w:p>
    <w:p w14:paraId="50082DB1" w14:textId="77777777" w:rsidR="00013EAC" w:rsidRPr="00B61443" w:rsidRDefault="00013EAC" w:rsidP="00013EAC">
      <w:pPr>
        <w:tabs>
          <w:tab w:val="left" w:pos="2520"/>
        </w:tabs>
        <w:rPr>
          <w:b/>
        </w:rPr>
      </w:pPr>
      <w:r w:rsidRPr="00B61443">
        <w:rPr>
          <w:b/>
        </w:rPr>
        <w:t>Elődöntő</w:t>
      </w:r>
    </w:p>
    <w:p w14:paraId="64CDBEE8" w14:textId="77777777" w:rsidR="00013EAC" w:rsidRPr="00B61443" w:rsidRDefault="00013EAC" w:rsidP="00013EAC">
      <w:pPr>
        <w:jc w:val="both"/>
        <w:rPr>
          <w:b/>
        </w:rPr>
      </w:pPr>
    </w:p>
    <w:tbl>
      <w:tblPr>
        <w:tblW w:w="9323" w:type="dxa"/>
        <w:jc w:val="center"/>
        <w:tblLayout w:type="fixed"/>
        <w:tblLook w:val="0000" w:firstRow="0" w:lastRow="0" w:firstColumn="0" w:lastColumn="0" w:noHBand="0" w:noVBand="0"/>
      </w:tblPr>
      <w:tblGrid>
        <w:gridCol w:w="6771"/>
        <w:gridCol w:w="1276"/>
        <w:gridCol w:w="1276"/>
      </w:tblGrid>
      <w:tr w:rsidR="0077248F" w:rsidRPr="00B61443" w14:paraId="46A6B880" w14:textId="77777777" w:rsidTr="005E6C4A">
        <w:trPr>
          <w:jc w:val="center"/>
        </w:trPr>
        <w:tc>
          <w:tcPr>
            <w:tcW w:w="6771" w:type="dxa"/>
            <w:tcBorders>
              <w:top w:val="single" w:sz="4" w:space="0" w:color="000000"/>
              <w:left w:val="single" w:sz="4" w:space="0" w:color="000000"/>
              <w:bottom w:val="single" w:sz="4" w:space="0" w:color="000000"/>
              <w:right w:val="nil"/>
            </w:tcBorders>
            <w:vAlign w:val="center"/>
          </w:tcPr>
          <w:p w14:paraId="4421C1CB" w14:textId="77777777" w:rsidR="00013EAC" w:rsidRPr="00B61443" w:rsidRDefault="00013EAC" w:rsidP="00B10AF1">
            <w:pPr>
              <w:snapToGrid w:val="0"/>
              <w:jc w:val="center"/>
            </w:pPr>
            <w:r w:rsidRPr="00B61443">
              <w:t>Téma (versenyfeladat)</w:t>
            </w:r>
          </w:p>
        </w:tc>
        <w:tc>
          <w:tcPr>
            <w:tcW w:w="1276" w:type="dxa"/>
            <w:tcBorders>
              <w:top w:val="single" w:sz="4" w:space="0" w:color="000000"/>
              <w:left w:val="single" w:sz="4" w:space="0" w:color="000000"/>
              <w:bottom w:val="single" w:sz="4" w:space="0" w:color="000000"/>
              <w:right w:val="nil"/>
            </w:tcBorders>
            <w:vAlign w:val="center"/>
          </w:tcPr>
          <w:p w14:paraId="5E1457B8" w14:textId="77777777" w:rsidR="00013EAC" w:rsidRPr="00B61443" w:rsidRDefault="00013EAC" w:rsidP="00B10AF1">
            <w:pPr>
              <w:snapToGrid w:val="0"/>
              <w:jc w:val="center"/>
            </w:pPr>
            <w:r w:rsidRPr="00B61443">
              <w:t>Időtartam perc</w:t>
            </w:r>
          </w:p>
        </w:tc>
        <w:tc>
          <w:tcPr>
            <w:tcW w:w="1276" w:type="dxa"/>
            <w:tcBorders>
              <w:top w:val="single" w:sz="4" w:space="0" w:color="000000"/>
              <w:left w:val="single" w:sz="4" w:space="0" w:color="000000"/>
              <w:bottom w:val="single" w:sz="4" w:space="0" w:color="000000"/>
              <w:right w:val="single" w:sz="4" w:space="0" w:color="000000"/>
            </w:tcBorders>
            <w:vAlign w:val="center"/>
          </w:tcPr>
          <w:p w14:paraId="4D7618EA" w14:textId="77777777" w:rsidR="00013EAC" w:rsidRPr="00B61443" w:rsidRDefault="00013EAC" w:rsidP="00B10AF1">
            <w:pPr>
              <w:snapToGrid w:val="0"/>
              <w:jc w:val="center"/>
            </w:pPr>
            <w:r w:rsidRPr="00B61443">
              <w:t>Elérhető pontszám</w:t>
            </w:r>
          </w:p>
        </w:tc>
      </w:tr>
      <w:tr w:rsidR="00013EAC" w:rsidRPr="00B61443" w14:paraId="0AC41A3B" w14:textId="77777777" w:rsidTr="005E6C4A">
        <w:trPr>
          <w:jc w:val="center"/>
        </w:trPr>
        <w:tc>
          <w:tcPr>
            <w:tcW w:w="6771" w:type="dxa"/>
            <w:tcBorders>
              <w:top w:val="single" w:sz="4" w:space="0" w:color="000000"/>
              <w:left w:val="single" w:sz="4" w:space="0" w:color="000000"/>
              <w:bottom w:val="single" w:sz="4" w:space="0" w:color="000000"/>
              <w:right w:val="nil"/>
            </w:tcBorders>
            <w:vAlign w:val="center"/>
          </w:tcPr>
          <w:p w14:paraId="0500EB22" w14:textId="77777777" w:rsidR="00013EAC" w:rsidRPr="00B61443" w:rsidRDefault="00013EAC" w:rsidP="00B10AF1">
            <w:pPr>
              <w:snapToGrid w:val="0"/>
              <w:rPr>
                <w:b/>
              </w:rPr>
            </w:pPr>
            <w:r w:rsidRPr="00B61443">
              <w:rPr>
                <w:b/>
              </w:rPr>
              <w:t>Komplex írásbeli versenyfeladat</w:t>
            </w:r>
          </w:p>
          <w:p w14:paraId="0F4928A8" w14:textId="77777777" w:rsidR="00013EAC" w:rsidRPr="00B61443" w:rsidRDefault="00013EAC" w:rsidP="00B10AF1">
            <w:pPr>
              <w:widowControl w:val="0"/>
              <w:autoSpaceDE w:val="0"/>
              <w:autoSpaceDN w:val="0"/>
              <w:adjustRightInd w:val="0"/>
            </w:pPr>
            <w:r w:rsidRPr="00B61443">
              <w:rPr>
                <w:b/>
              </w:rPr>
              <w:t>A pincér szakmai feladatai</w:t>
            </w:r>
          </w:p>
          <w:p w14:paraId="04A97C71" w14:textId="77777777" w:rsidR="00013EAC" w:rsidRPr="00B61443" w:rsidRDefault="00013EAC" w:rsidP="00B10AF1">
            <w:pPr>
              <w:widowControl w:val="0"/>
              <w:autoSpaceDE w:val="0"/>
              <w:autoSpaceDN w:val="0"/>
              <w:adjustRightInd w:val="0"/>
              <w:jc w:val="both"/>
            </w:pPr>
            <w:r w:rsidRPr="00B61443">
              <w:t xml:space="preserve">A versenyfeladat ismertetése: A központi írásbeli az alábbi tématerületekből tartalmaz feladatokat: </w:t>
            </w:r>
          </w:p>
          <w:p w14:paraId="29279BDD" w14:textId="77777777" w:rsidR="00013EAC" w:rsidRPr="00B61443" w:rsidRDefault="00013EAC" w:rsidP="00B10AF1">
            <w:pPr>
              <w:widowControl w:val="0"/>
              <w:autoSpaceDE w:val="0"/>
              <w:autoSpaceDN w:val="0"/>
              <w:adjustRightInd w:val="0"/>
              <w:jc w:val="both"/>
            </w:pPr>
            <w:r w:rsidRPr="00B61443">
              <w:t>Gazdálkodás modul tárgyköreiből mindösszesen 35 %-os súllyal.</w:t>
            </w:r>
          </w:p>
          <w:p w14:paraId="6F932C26" w14:textId="77777777" w:rsidR="00013EAC" w:rsidRPr="00B61443" w:rsidRDefault="00013EAC" w:rsidP="00B10AF1">
            <w:pPr>
              <w:widowControl w:val="0"/>
              <w:autoSpaceDE w:val="0"/>
              <w:autoSpaceDN w:val="0"/>
              <w:adjustRightInd w:val="0"/>
              <w:jc w:val="both"/>
            </w:pPr>
            <w:r w:rsidRPr="00B61443">
              <w:t xml:space="preserve">A gazdálkodás modul témaköreinek beemelésével, egyenlő arányban </w:t>
            </w:r>
            <w:proofErr w:type="gramStart"/>
            <w:r w:rsidRPr="00B61443">
              <w:t>a szakmai számítások,</w:t>
            </w:r>
            <w:proofErr w:type="gramEnd"/>
            <w:r w:rsidRPr="00B61443">
              <w:t xml:space="preserve"> és a gazdálkodás elméleti témakörökből tartalmaz kérdéseket.</w:t>
            </w:r>
          </w:p>
          <w:p w14:paraId="49D51C82" w14:textId="77777777" w:rsidR="00013EAC" w:rsidRPr="00B61443" w:rsidRDefault="00013EAC" w:rsidP="00B10AF1">
            <w:pPr>
              <w:widowControl w:val="0"/>
              <w:autoSpaceDE w:val="0"/>
              <w:autoSpaceDN w:val="0"/>
              <w:adjustRightInd w:val="0"/>
              <w:jc w:val="both"/>
            </w:pPr>
            <w:r w:rsidRPr="00B61443">
              <w:t>Felszolgálás alapjai és Felszolgálás modulok tárgyköreiből mindösszesen 35%-os súllyal.</w:t>
            </w:r>
          </w:p>
          <w:p w14:paraId="0FB3960C" w14:textId="77777777" w:rsidR="00013EAC" w:rsidRPr="00B61443" w:rsidRDefault="00013EAC" w:rsidP="00B10AF1">
            <w:pPr>
              <w:widowControl w:val="0"/>
              <w:autoSpaceDE w:val="0"/>
              <w:autoSpaceDN w:val="0"/>
              <w:adjustRightInd w:val="0"/>
              <w:jc w:val="both"/>
            </w:pPr>
            <w:r w:rsidRPr="00B61443">
              <w:t>A felszolgálás általános szabályai, étrendek összeállítása, elemzése, hibák feltárása, étel – ital ismeret témakörökből tartalmaz kérdéseket.</w:t>
            </w:r>
          </w:p>
          <w:p w14:paraId="6DC1419B" w14:textId="77777777" w:rsidR="00013EAC" w:rsidRPr="00B61443" w:rsidRDefault="00013EAC" w:rsidP="00B10AF1">
            <w:pPr>
              <w:widowControl w:val="0"/>
              <w:autoSpaceDE w:val="0"/>
              <w:autoSpaceDN w:val="0"/>
              <w:adjustRightInd w:val="0"/>
              <w:jc w:val="both"/>
            </w:pPr>
            <w:r w:rsidRPr="00B61443">
              <w:lastRenderedPageBreak/>
              <w:t>Élelmiszer ismeret modul tárgyköreiből mindösszesen 20%-os súllyal.</w:t>
            </w:r>
          </w:p>
          <w:p w14:paraId="29FEC1C9" w14:textId="77777777" w:rsidR="00013EAC" w:rsidRPr="00B61443" w:rsidRDefault="00013EAC" w:rsidP="00B10AF1">
            <w:pPr>
              <w:widowControl w:val="0"/>
              <w:autoSpaceDE w:val="0"/>
              <w:autoSpaceDN w:val="0"/>
              <w:adjustRightInd w:val="0"/>
              <w:jc w:val="both"/>
            </w:pPr>
            <w:r w:rsidRPr="00B61443">
              <w:t>Az élelmiszerismeret modul témaköreinek beemelésével, általános élelmiszer ismeret, élelmiszerek fajtái, csoportosításuk, táplálkozás élettani jellemzésük, különös tekintettel az élelmiszerekben található allergének, a különböző élelmiszer érzékenységek, diétához alkalmazható élelmiszerek témakörökből tartalmaz kérdéseket.</w:t>
            </w:r>
          </w:p>
          <w:p w14:paraId="6203654E" w14:textId="77777777" w:rsidR="00013EAC" w:rsidRPr="00B61443" w:rsidRDefault="00013EAC" w:rsidP="00B10AF1">
            <w:pPr>
              <w:widowControl w:val="0"/>
              <w:autoSpaceDE w:val="0"/>
              <w:autoSpaceDN w:val="0"/>
              <w:adjustRightInd w:val="0"/>
              <w:jc w:val="both"/>
            </w:pPr>
            <w:r w:rsidRPr="00B61443">
              <w:t>Élelmiszerbiztonság modul tárgyköreiből mindösszesen 10%-os súllyal.</w:t>
            </w:r>
          </w:p>
          <w:p w14:paraId="3752583F" w14:textId="77777777" w:rsidR="00013EAC" w:rsidRPr="00B61443" w:rsidRDefault="00013EAC" w:rsidP="00B10AF1">
            <w:pPr>
              <w:widowControl w:val="0"/>
              <w:autoSpaceDE w:val="0"/>
              <w:autoSpaceDN w:val="0"/>
              <w:adjustRightInd w:val="0"/>
              <w:jc w:val="both"/>
            </w:pPr>
            <w:r w:rsidRPr="00B61443">
              <w:t>Az élelmiszerbiztonság modul tárgyköreinek beemelésével.</w:t>
            </w:r>
          </w:p>
        </w:tc>
        <w:tc>
          <w:tcPr>
            <w:tcW w:w="1276" w:type="dxa"/>
            <w:tcBorders>
              <w:top w:val="single" w:sz="4" w:space="0" w:color="000000"/>
              <w:left w:val="single" w:sz="4" w:space="0" w:color="000000"/>
              <w:bottom w:val="single" w:sz="4" w:space="0" w:color="000000"/>
              <w:right w:val="nil"/>
            </w:tcBorders>
            <w:vAlign w:val="center"/>
          </w:tcPr>
          <w:p w14:paraId="6D104CD7" w14:textId="77777777" w:rsidR="00013EAC" w:rsidRPr="00B61443" w:rsidRDefault="00013EAC" w:rsidP="00B10AF1">
            <w:pPr>
              <w:snapToGrid w:val="0"/>
              <w:jc w:val="center"/>
            </w:pPr>
            <w:r w:rsidRPr="00B61443">
              <w:lastRenderedPageBreak/>
              <w:t>120</w:t>
            </w:r>
          </w:p>
        </w:tc>
        <w:tc>
          <w:tcPr>
            <w:tcW w:w="1276" w:type="dxa"/>
            <w:tcBorders>
              <w:top w:val="single" w:sz="4" w:space="0" w:color="000000"/>
              <w:left w:val="single" w:sz="4" w:space="0" w:color="000000"/>
              <w:bottom w:val="single" w:sz="4" w:space="0" w:color="000000"/>
              <w:right w:val="single" w:sz="4" w:space="0" w:color="000000"/>
            </w:tcBorders>
            <w:vAlign w:val="center"/>
          </w:tcPr>
          <w:p w14:paraId="2560B9C9" w14:textId="77777777" w:rsidR="00013EAC" w:rsidRPr="00B61443" w:rsidRDefault="00013EAC" w:rsidP="00B10AF1">
            <w:pPr>
              <w:snapToGrid w:val="0"/>
              <w:jc w:val="center"/>
            </w:pPr>
            <w:r w:rsidRPr="00B61443">
              <w:t>100</w:t>
            </w:r>
          </w:p>
        </w:tc>
      </w:tr>
    </w:tbl>
    <w:p w14:paraId="202F047B" w14:textId="77777777" w:rsidR="00013EAC" w:rsidRPr="00B61443" w:rsidRDefault="00013EAC" w:rsidP="00013EAC">
      <w:pPr>
        <w:spacing w:after="160" w:line="259" w:lineRule="auto"/>
      </w:pPr>
    </w:p>
    <w:p w14:paraId="46CB9B41" w14:textId="77777777" w:rsidR="00013EAC" w:rsidRPr="00B61443" w:rsidRDefault="00013EAC" w:rsidP="00013EAC">
      <w:pPr>
        <w:jc w:val="both"/>
      </w:pPr>
      <w:r w:rsidRPr="00B61443">
        <w:t>A válogatóba jutást az elért százalékok alapján kialakított rangsor határozza meg. Kizáró ok, ha a versenyző a fentiekben megadott bármelyik versenyfeladatból nem éri el a 60 százalékos minimum teljesítményt. (A minimális szint elérésének követelménye alól az MKIK felmentést adhat.)</w:t>
      </w:r>
    </w:p>
    <w:p w14:paraId="0C0FEBC7" w14:textId="77777777" w:rsidR="00013EAC" w:rsidRPr="00B61443" w:rsidRDefault="00013EAC" w:rsidP="00013EAC">
      <w:pPr>
        <w:jc w:val="both"/>
      </w:pPr>
    </w:p>
    <w:p w14:paraId="59D4D8A1" w14:textId="77777777" w:rsidR="00013EAC" w:rsidRPr="00B61443" w:rsidRDefault="00013EAC" w:rsidP="00013EAC">
      <w:pPr>
        <w:jc w:val="both"/>
        <w:rPr>
          <w:bCs/>
        </w:rPr>
      </w:pPr>
      <w:r w:rsidRPr="00B61443">
        <w:rPr>
          <w:bCs/>
        </w:rPr>
        <w:t xml:space="preserve">A központi írásbeli versenyfeladathoz tartozó </w:t>
      </w:r>
      <w:r w:rsidRPr="00B61443">
        <w:t xml:space="preserve">központilag kiadott </w:t>
      </w:r>
      <w:r w:rsidRPr="00B61443">
        <w:rPr>
          <w:bCs/>
        </w:rPr>
        <w:t>versenydolgozatokat a tanulók a területi kamaráknál írják meg, javításuk a központilag kiadott javítókulcs alapján történik.</w:t>
      </w:r>
    </w:p>
    <w:p w14:paraId="55878030" w14:textId="77777777" w:rsidR="00013EAC" w:rsidRPr="00B61443" w:rsidRDefault="00013EAC" w:rsidP="00013EAC">
      <w:pPr>
        <w:jc w:val="both"/>
        <w:rPr>
          <w:bCs/>
        </w:rPr>
      </w:pPr>
    </w:p>
    <w:p w14:paraId="4A4D9A43" w14:textId="77777777" w:rsidR="00013EAC" w:rsidRPr="00B61443" w:rsidRDefault="00013EAC" w:rsidP="00013EAC">
      <w:pPr>
        <w:jc w:val="both"/>
      </w:pPr>
      <w:r w:rsidRPr="00B61443">
        <w:t>A rangsor alapján a legjobb versenyzők juthatnak a válogatóba.</w:t>
      </w:r>
    </w:p>
    <w:p w14:paraId="1E23DA9A" w14:textId="77777777" w:rsidR="00013EAC" w:rsidRPr="00B61443" w:rsidRDefault="00013EAC" w:rsidP="00013EAC">
      <w:pPr>
        <w:jc w:val="both"/>
      </w:pPr>
    </w:p>
    <w:p w14:paraId="60860CC0" w14:textId="5C4DFD4F" w:rsidR="00013EAC" w:rsidRPr="00B61443" w:rsidRDefault="00013EAC" w:rsidP="00013EAC">
      <w:pPr>
        <w:jc w:val="both"/>
      </w:pPr>
      <w:r w:rsidRPr="00B61443">
        <w:t>Az írásbeli versenyfeladat eredménye csak a válogatóba történő kiválasztást segíti</w:t>
      </w:r>
      <w:r w:rsidR="00D44AE0" w:rsidRPr="00B61443">
        <w:t>. A</w:t>
      </w:r>
      <w:r w:rsidRPr="00B61443">
        <w:t xml:space="preserve"> verseny további szakaszaiban a helyezések sorrendjénél nem kerül figyelembevételre. </w:t>
      </w:r>
    </w:p>
    <w:p w14:paraId="11A4148B" w14:textId="77777777" w:rsidR="00013EAC" w:rsidRPr="00B61443" w:rsidRDefault="00013EAC" w:rsidP="00013EAC">
      <w:pPr>
        <w:jc w:val="both"/>
      </w:pPr>
    </w:p>
    <w:p w14:paraId="5EB4D676" w14:textId="77777777" w:rsidR="00013EAC" w:rsidRPr="00B61443" w:rsidRDefault="00013EAC" w:rsidP="00013EAC">
      <w:pPr>
        <w:jc w:val="both"/>
        <w:rPr>
          <w:b/>
        </w:rPr>
      </w:pPr>
      <w:r w:rsidRPr="00B61443">
        <w:rPr>
          <w:b/>
        </w:rPr>
        <w:t>Válogató</w:t>
      </w:r>
    </w:p>
    <w:p w14:paraId="5A944F06" w14:textId="77777777" w:rsidR="00013EAC" w:rsidRPr="00B61443" w:rsidRDefault="00013EAC" w:rsidP="00013EAC">
      <w:pPr>
        <w:jc w:val="both"/>
      </w:pPr>
    </w:p>
    <w:p w14:paraId="06A87113" w14:textId="77777777" w:rsidR="00013EAC" w:rsidRPr="00B61443" w:rsidRDefault="00013EAC" w:rsidP="00013EAC">
      <w:pPr>
        <w:tabs>
          <w:tab w:val="left" w:pos="1418"/>
        </w:tabs>
        <w:jc w:val="both"/>
      </w:pPr>
      <w:r w:rsidRPr="00B61443">
        <w:t xml:space="preserve">Helyszín: </w:t>
      </w:r>
      <w:r w:rsidRPr="00B61443">
        <w:tab/>
        <w:t>Az MKIK által kijelölt helyszín</w:t>
      </w:r>
    </w:p>
    <w:p w14:paraId="07069BDB" w14:textId="77777777" w:rsidR="00013EAC" w:rsidRPr="00B61443" w:rsidRDefault="00013EAC" w:rsidP="00013EAC">
      <w:pPr>
        <w:tabs>
          <w:tab w:val="left" w:pos="1418"/>
        </w:tabs>
        <w:jc w:val="both"/>
      </w:pPr>
      <w:r w:rsidRPr="00B61443">
        <w:t xml:space="preserve">Időpont: </w:t>
      </w:r>
      <w:r w:rsidRPr="00B61443">
        <w:tab/>
        <w:t>Az országos döntőt megelőzően</w:t>
      </w:r>
    </w:p>
    <w:p w14:paraId="2395CBA5" w14:textId="77777777" w:rsidR="00013EAC" w:rsidRPr="00B61443" w:rsidRDefault="00013EAC" w:rsidP="00013EAC">
      <w:pPr>
        <w:jc w:val="both"/>
      </w:pPr>
    </w:p>
    <w:p w14:paraId="44B23D6D" w14:textId="77777777" w:rsidR="00013EAC" w:rsidRPr="00B61443" w:rsidRDefault="00013EAC" w:rsidP="00013EAC">
      <w:pPr>
        <w:jc w:val="both"/>
      </w:pPr>
      <w:r w:rsidRPr="00B61443">
        <w:t xml:space="preserve">A válogató célja, hogy a döntő helyszínén csak nehezen lebonyolítható versenyfeladatok kedvezőbb körülmények között kerüljenek lebonyolításra, illetve kiválassza a döntőbe továbbjutó versenyzőket. </w:t>
      </w:r>
    </w:p>
    <w:p w14:paraId="04EB5931" w14:textId="77777777" w:rsidR="00013EAC" w:rsidRPr="00B61443" w:rsidRDefault="00013EAC" w:rsidP="00013EAC">
      <w:pPr>
        <w:jc w:val="both"/>
      </w:pPr>
      <w:r w:rsidRPr="00B61443">
        <w:t xml:space="preserve">A válogató feladatai az </w:t>
      </w:r>
      <w:proofErr w:type="spellStart"/>
      <w:r w:rsidRPr="00B61443">
        <w:t>szvk</w:t>
      </w:r>
      <w:proofErr w:type="spellEnd"/>
      <w:r w:rsidRPr="00B61443">
        <w:t>. elvárásainak figyelembevételével kerülnek meghatározásra.</w:t>
      </w:r>
    </w:p>
    <w:p w14:paraId="53C95111" w14:textId="77777777" w:rsidR="00013EAC" w:rsidRPr="00B61443" w:rsidRDefault="00013EAC" w:rsidP="00013EAC">
      <w:pPr>
        <w:jc w:val="both"/>
      </w:pPr>
      <w:r w:rsidRPr="00B61443">
        <w:t>Tervek szerint a válogató időtartama egy nap.</w:t>
      </w:r>
    </w:p>
    <w:p w14:paraId="6D37CFB7" w14:textId="77777777" w:rsidR="00013EAC" w:rsidRPr="00B61443" w:rsidRDefault="00013EAC" w:rsidP="00013EAC"/>
    <w:tbl>
      <w:tblPr>
        <w:tblW w:w="8911" w:type="dxa"/>
        <w:jc w:val="center"/>
        <w:tblLayout w:type="fixed"/>
        <w:tblLook w:val="0000" w:firstRow="0" w:lastRow="0" w:firstColumn="0" w:lastColumn="0" w:noHBand="0" w:noVBand="0"/>
      </w:tblPr>
      <w:tblGrid>
        <w:gridCol w:w="6218"/>
        <w:gridCol w:w="1417"/>
        <w:gridCol w:w="1276"/>
      </w:tblGrid>
      <w:tr w:rsidR="0077248F" w:rsidRPr="00B61443" w14:paraId="3C360082" w14:textId="77777777" w:rsidTr="00B10AF1">
        <w:trPr>
          <w:jc w:val="center"/>
        </w:trPr>
        <w:tc>
          <w:tcPr>
            <w:tcW w:w="6218" w:type="dxa"/>
            <w:tcBorders>
              <w:top w:val="single" w:sz="4" w:space="0" w:color="000000"/>
              <w:left w:val="single" w:sz="4" w:space="0" w:color="000000"/>
              <w:bottom w:val="single" w:sz="4" w:space="0" w:color="000000"/>
              <w:right w:val="nil"/>
            </w:tcBorders>
          </w:tcPr>
          <w:p w14:paraId="112897D2" w14:textId="77777777" w:rsidR="00013EAC" w:rsidRPr="00B61443" w:rsidRDefault="00013EAC" w:rsidP="00B10AF1">
            <w:pPr>
              <w:jc w:val="center"/>
            </w:pPr>
            <w:r w:rsidRPr="00B61443">
              <w:t>Téma (versenyfeladat)</w:t>
            </w:r>
          </w:p>
        </w:tc>
        <w:tc>
          <w:tcPr>
            <w:tcW w:w="1417" w:type="dxa"/>
            <w:tcBorders>
              <w:top w:val="single" w:sz="4" w:space="0" w:color="000000"/>
              <w:left w:val="single" w:sz="4" w:space="0" w:color="000000"/>
              <w:bottom w:val="single" w:sz="4" w:space="0" w:color="000000"/>
              <w:right w:val="nil"/>
            </w:tcBorders>
            <w:vAlign w:val="center"/>
          </w:tcPr>
          <w:p w14:paraId="5D54FBF9" w14:textId="77777777" w:rsidR="00013EAC" w:rsidRPr="00B61443" w:rsidRDefault="00013EAC" w:rsidP="00B10AF1">
            <w:pPr>
              <w:jc w:val="center"/>
            </w:pPr>
            <w:r w:rsidRPr="00B61443">
              <w:t>Időtartam perc</w:t>
            </w:r>
          </w:p>
        </w:tc>
        <w:tc>
          <w:tcPr>
            <w:tcW w:w="1276" w:type="dxa"/>
            <w:tcBorders>
              <w:top w:val="single" w:sz="4" w:space="0" w:color="000000"/>
              <w:left w:val="single" w:sz="4" w:space="0" w:color="000000"/>
              <w:bottom w:val="single" w:sz="4" w:space="0" w:color="000000"/>
              <w:right w:val="single" w:sz="4" w:space="0" w:color="000000"/>
            </w:tcBorders>
            <w:vAlign w:val="center"/>
          </w:tcPr>
          <w:p w14:paraId="20537180" w14:textId="77777777" w:rsidR="00013EAC" w:rsidRPr="00B61443" w:rsidRDefault="00013EAC" w:rsidP="00B10AF1">
            <w:pPr>
              <w:jc w:val="center"/>
            </w:pPr>
            <w:r w:rsidRPr="00B61443">
              <w:t>Elérhető pontszám</w:t>
            </w:r>
          </w:p>
        </w:tc>
      </w:tr>
      <w:tr w:rsidR="0077248F" w:rsidRPr="00B61443" w14:paraId="289FB2A2" w14:textId="77777777" w:rsidTr="00B10AF1">
        <w:trPr>
          <w:jc w:val="center"/>
        </w:trPr>
        <w:tc>
          <w:tcPr>
            <w:tcW w:w="6218" w:type="dxa"/>
            <w:tcBorders>
              <w:top w:val="single" w:sz="4" w:space="0" w:color="000000"/>
              <w:left w:val="single" w:sz="4" w:space="0" w:color="000000"/>
              <w:bottom w:val="single" w:sz="4" w:space="0" w:color="000000"/>
              <w:right w:val="nil"/>
            </w:tcBorders>
            <w:vAlign w:val="center"/>
          </w:tcPr>
          <w:p w14:paraId="7EBE603A" w14:textId="77777777" w:rsidR="00013EAC" w:rsidRPr="00B61443" w:rsidRDefault="00013EAC" w:rsidP="00B10AF1">
            <w:pPr>
              <w:widowControl w:val="0"/>
              <w:autoSpaceDE w:val="0"/>
              <w:autoSpaceDN w:val="0"/>
              <w:adjustRightInd w:val="0"/>
              <w:jc w:val="both"/>
              <w:rPr>
                <w:b/>
              </w:rPr>
            </w:pPr>
            <w:r w:rsidRPr="00B61443">
              <w:rPr>
                <w:b/>
              </w:rPr>
              <w:t>Szóbeli versenyfeladat</w:t>
            </w:r>
          </w:p>
          <w:p w14:paraId="687E8B93" w14:textId="77777777" w:rsidR="00013EAC" w:rsidRPr="00B61443" w:rsidRDefault="00013EAC" w:rsidP="00B10AF1">
            <w:pPr>
              <w:widowControl w:val="0"/>
              <w:autoSpaceDE w:val="0"/>
              <w:autoSpaceDN w:val="0"/>
              <w:adjustRightInd w:val="0"/>
              <w:jc w:val="both"/>
              <w:rPr>
                <w:b/>
              </w:rPr>
            </w:pPr>
            <w:r w:rsidRPr="00B61443">
              <w:rPr>
                <w:b/>
              </w:rPr>
              <w:t>Étel- italismeret</w:t>
            </w:r>
          </w:p>
          <w:p w14:paraId="59BD8601" w14:textId="77777777" w:rsidR="00013EAC" w:rsidRPr="00B61443" w:rsidRDefault="00013EAC" w:rsidP="00B10AF1">
            <w:pPr>
              <w:widowControl w:val="0"/>
              <w:autoSpaceDE w:val="0"/>
              <w:autoSpaceDN w:val="0"/>
              <w:adjustRightInd w:val="0"/>
              <w:jc w:val="both"/>
            </w:pPr>
            <w:r w:rsidRPr="00B61443">
              <w:t xml:space="preserve">a. Egy-egy ételcsoportot bemutat, tálalási módjait, tálaláshoz szükséges eszközöket, az ételekhez ajánlható italokkal. </w:t>
            </w:r>
          </w:p>
          <w:p w14:paraId="3A755C73" w14:textId="77777777" w:rsidR="00013EAC" w:rsidRPr="00B61443" w:rsidRDefault="00013EAC" w:rsidP="00B10AF1">
            <w:pPr>
              <w:widowControl w:val="0"/>
              <w:autoSpaceDE w:val="0"/>
              <w:autoSpaceDN w:val="0"/>
              <w:adjustRightInd w:val="0"/>
              <w:jc w:val="both"/>
            </w:pPr>
            <w:proofErr w:type="spellStart"/>
            <w:r w:rsidRPr="00B61443">
              <w:t>b.</w:t>
            </w:r>
            <w:proofErr w:type="spellEnd"/>
            <w:r w:rsidRPr="00B61443">
              <w:t xml:space="preserve"> Egy-egy italcsoport bemutatása, felszolgálásuk és az ehhez szükséges eszközök ismertetése. Egy-egy magyar borvidéket ismertet, jellemzi az ott található szőlő fajtákat, bemutat az adott borvidékről borászatokat, nevesebb borokat.</w:t>
            </w:r>
          </w:p>
          <w:p w14:paraId="43687301" w14:textId="77777777" w:rsidR="00013EAC" w:rsidRPr="00B61443" w:rsidRDefault="00013EAC" w:rsidP="00B10AF1">
            <w:pPr>
              <w:widowControl w:val="0"/>
              <w:autoSpaceDE w:val="0"/>
              <w:autoSpaceDN w:val="0"/>
              <w:adjustRightInd w:val="0"/>
              <w:jc w:val="both"/>
              <w:rPr>
                <w:b/>
              </w:rPr>
            </w:pPr>
            <w:r w:rsidRPr="00B61443">
              <w:rPr>
                <w:b/>
              </w:rPr>
              <w:t>Pincér szakmai idegen nyelv</w:t>
            </w:r>
          </w:p>
          <w:p w14:paraId="1910D54B" w14:textId="77777777" w:rsidR="00013EAC" w:rsidRPr="00B61443" w:rsidRDefault="00013EAC" w:rsidP="00B10AF1">
            <w:pPr>
              <w:widowControl w:val="0"/>
              <w:autoSpaceDE w:val="0"/>
              <w:autoSpaceDN w:val="0"/>
              <w:adjustRightInd w:val="0"/>
              <w:jc w:val="both"/>
            </w:pPr>
            <w:r w:rsidRPr="00B61443">
              <w:t xml:space="preserve">A zsűri által összeállított idegen nyelvű étlap és itallap segítségével idegen nyelven kommunikál a vendégfogadás pillanatától a vendég távozásáig. (köszöntés, helykínálás, ajánlás, étel- italmegrendelés felvétele, elégedettség felmérése, számlázás, elköszönés). A kommunikáció során a különböző igényekkel érkező vendég kívánságait megérti, ez alapján ajánl </w:t>
            </w:r>
            <w:r w:rsidRPr="00B61443">
              <w:lastRenderedPageBreak/>
              <w:t>ételt és italt az étlapról (pl. vegetáriánus vendég, fogyókúrát tartó vendég, csak bizonyos húsféléket fogyasztó vendég, vallási felekezetekhez tartozó vendég, különböző betegségekben szenvedő vendég).</w:t>
            </w:r>
          </w:p>
        </w:tc>
        <w:tc>
          <w:tcPr>
            <w:tcW w:w="1417" w:type="dxa"/>
            <w:tcBorders>
              <w:top w:val="single" w:sz="4" w:space="0" w:color="000000"/>
              <w:left w:val="single" w:sz="4" w:space="0" w:color="000000"/>
              <w:bottom w:val="single" w:sz="4" w:space="0" w:color="000000"/>
              <w:right w:val="nil"/>
            </w:tcBorders>
            <w:vAlign w:val="center"/>
          </w:tcPr>
          <w:p w14:paraId="35D34F40" w14:textId="77777777" w:rsidR="00013EAC" w:rsidRPr="00B61443" w:rsidRDefault="00013EAC" w:rsidP="00B10AF1">
            <w:pPr>
              <w:jc w:val="center"/>
            </w:pPr>
            <w:r w:rsidRPr="00B61443">
              <w:lastRenderedPageBreak/>
              <w:t>40</w:t>
            </w:r>
          </w:p>
          <w:p w14:paraId="06941C27" w14:textId="77777777" w:rsidR="00013EAC" w:rsidRPr="00B61443" w:rsidRDefault="00013EAC" w:rsidP="00B10AF1">
            <w:pPr>
              <w:jc w:val="center"/>
            </w:pPr>
            <w:r w:rsidRPr="00B61443">
              <w:t>(20 perc felkészülés,</w:t>
            </w:r>
          </w:p>
          <w:p w14:paraId="7B08A5BC" w14:textId="77777777" w:rsidR="00013EAC" w:rsidRPr="00B61443" w:rsidRDefault="00013EAC" w:rsidP="00B10AF1">
            <w:pPr>
              <w:jc w:val="center"/>
            </w:pPr>
            <w:r w:rsidRPr="00B61443">
              <w:t>20 perc válaszadás)</w:t>
            </w:r>
          </w:p>
        </w:tc>
        <w:tc>
          <w:tcPr>
            <w:tcW w:w="1276" w:type="dxa"/>
            <w:tcBorders>
              <w:top w:val="single" w:sz="4" w:space="0" w:color="000000"/>
              <w:left w:val="single" w:sz="4" w:space="0" w:color="000000"/>
              <w:bottom w:val="single" w:sz="4" w:space="0" w:color="000000"/>
              <w:right w:val="single" w:sz="4" w:space="0" w:color="000000"/>
            </w:tcBorders>
            <w:vAlign w:val="center"/>
          </w:tcPr>
          <w:p w14:paraId="15CB0586" w14:textId="77777777" w:rsidR="00013EAC" w:rsidRPr="00B61443" w:rsidRDefault="00013EAC" w:rsidP="00B10AF1">
            <w:pPr>
              <w:jc w:val="center"/>
            </w:pPr>
            <w:r w:rsidRPr="00B61443">
              <w:t>34</w:t>
            </w:r>
          </w:p>
        </w:tc>
      </w:tr>
      <w:tr w:rsidR="00013EAC" w:rsidRPr="00B61443" w14:paraId="1C6C4A55" w14:textId="77777777" w:rsidTr="00B10AF1">
        <w:trPr>
          <w:jc w:val="center"/>
        </w:trPr>
        <w:tc>
          <w:tcPr>
            <w:tcW w:w="6218" w:type="dxa"/>
            <w:tcBorders>
              <w:top w:val="single" w:sz="4" w:space="0" w:color="000000"/>
              <w:left w:val="single" w:sz="4" w:space="0" w:color="000000"/>
              <w:bottom w:val="single" w:sz="4" w:space="0" w:color="000000"/>
              <w:right w:val="nil"/>
            </w:tcBorders>
            <w:vAlign w:val="center"/>
          </w:tcPr>
          <w:p w14:paraId="1194B93C" w14:textId="77777777" w:rsidR="00013EAC" w:rsidRPr="00B61443" w:rsidRDefault="00013EAC" w:rsidP="00B10AF1">
            <w:pPr>
              <w:widowControl w:val="0"/>
              <w:autoSpaceDE w:val="0"/>
              <w:autoSpaceDN w:val="0"/>
              <w:adjustRightInd w:val="0"/>
              <w:jc w:val="both"/>
              <w:rPr>
                <w:b/>
              </w:rPr>
            </w:pPr>
            <w:r w:rsidRPr="00B61443">
              <w:rPr>
                <w:b/>
              </w:rPr>
              <w:t>Gyakorlati versenyfeladat</w:t>
            </w:r>
          </w:p>
          <w:p w14:paraId="1192F81C" w14:textId="77777777" w:rsidR="00013EAC" w:rsidRPr="00B61443" w:rsidRDefault="00013EAC" w:rsidP="00B10AF1">
            <w:pPr>
              <w:widowControl w:val="0"/>
              <w:autoSpaceDE w:val="0"/>
              <w:autoSpaceDN w:val="0"/>
              <w:adjustRightInd w:val="0"/>
              <w:jc w:val="both"/>
              <w:rPr>
                <w:b/>
              </w:rPr>
            </w:pPr>
            <w:r w:rsidRPr="00B61443">
              <w:rPr>
                <w:b/>
              </w:rPr>
              <w:t xml:space="preserve">Menü összeállítás és felszolgálás </w:t>
            </w:r>
          </w:p>
          <w:p w14:paraId="4E44FE52" w14:textId="77777777" w:rsidR="00013EAC" w:rsidRPr="00B61443" w:rsidRDefault="00013EAC" w:rsidP="00B10AF1">
            <w:pPr>
              <w:widowControl w:val="0"/>
              <w:autoSpaceDE w:val="0"/>
              <w:autoSpaceDN w:val="0"/>
              <w:adjustRightInd w:val="0"/>
              <w:jc w:val="both"/>
            </w:pPr>
            <w:r w:rsidRPr="00B61443">
              <w:t xml:space="preserve">A versenyző </w:t>
            </w:r>
            <w:proofErr w:type="spellStart"/>
            <w:r w:rsidRPr="00B61443">
              <w:t>ötfogásos</w:t>
            </w:r>
            <w:proofErr w:type="spellEnd"/>
            <w:r w:rsidRPr="00B61443">
              <w:t xml:space="preserve"> menüt és hozzá illő italsort állít össze, egy meghatározott alkalomra és időpontra. A versenyző az általa összeállított étel- és italsorhoz 4 oldalas menükártyát készít, számítógépen. A versenyző az általa összeállított étel- és italsorra díszterítést készít 2 főre.</w:t>
            </w:r>
          </w:p>
          <w:p w14:paraId="47DD79D0" w14:textId="77777777" w:rsidR="00013EAC" w:rsidRPr="00B61443" w:rsidRDefault="00013EAC" w:rsidP="00B10AF1">
            <w:pPr>
              <w:widowControl w:val="0"/>
              <w:autoSpaceDE w:val="0"/>
              <w:autoSpaceDN w:val="0"/>
              <w:adjustRightInd w:val="0"/>
              <w:jc w:val="both"/>
            </w:pPr>
            <w:r w:rsidRPr="00B61443">
              <w:t xml:space="preserve">Megterít a zsűri által összeállított 3 </w:t>
            </w:r>
            <w:proofErr w:type="spellStart"/>
            <w:r w:rsidRPr="00B61443">
              <w:t>fogásos</w:t>
            </w:r>
            <w:proofErr w:type="spellEnd"/>
            <w:r w:rsidRPr="00B61443">
              <w:t xml:space="preserve"> menüsorra, 2 főre, mely nem képezi a versenytevékenység részét, a terítés munkafolyamatára fordított idő nem a versenytevékenység időtartamának része.</w:t>
            </w:r>
          </w:p>
          <w:p w14:paraId="1696FB3B" w14:textId="77777777" w:rsidR="00013EAC" w:rsidRPr="00B61443" w:rsidRDefault="00013EAC" w:rsidP="00B10AF1">
            <w:pPr>
              <w:widowControl w:val="0"/>
              <w:autoSpaceDE w:val="0"/>
              <w:autoSpaceDN w:val="0"/>
              <w:adjustRightInd w:val="0"/>
              <w:jc w:val="both"/>
            </w:pPr>
            <w:r w:rsidRPr="00B61443">
              <w:t xml:space="preserve">Fogadja a vendégeket, leülteti, menüsort ismertet, </w:t>
            </w:r>
            <w:proofErr w:type="spellStart"/>
            <w:r w:rsidRPr="00B61443">
              <w:t>háromfogásos</w:t>
            </w:r>
            <w:proofErr w:type="spellEnd"/>
            <w:r w:rsidRPr="00B61443">
              <w:t xml:space="preserve"> menüsort szolgál fel angol felszolgálási módban, melyből egy fogás esetében a vendég asztalánál különleges éttermi munkát végez.</w:t>
            </w:r>
          </w:p>
          <w:p w14:paraId="3930B1AB" w14:textId="77777777" w:rsidR="00013EAC" w:rsidRPr="00B61443" w:rsidRDefault="00013EAC" w:rsidP="00B10AF1">
            <w:pPr>
              <w:widowControl w:val="0"/>
              <w:autoSpaceDE w:val="0"/>
              <w:autoSpaceDN w:val="0"/>
              <w:adjustRightInd w:val="0"/>
              <w:jc w:val="both"/>
            </w:pPr>
            <w:r w:rsidRPr="00B61443">
              <w:t xml:space="preserve">Ezek lehetnek: saláták készítése, vagy halak </w:t>
            </w:r>
            <w:proofErr w:type="spellStart"/>
            <w:r w:rsidRPr="00B61443">
              <w:t>filézése</w:t>
            </w:r>
            <w:proofErr w:type="spellEnd"/>
            <w:r w:rsidRPr="00B61443">
              <w:t xml:space="preserve">, vagy húsok szeletelése, vagy szárnyasok trancsírozása, vagy tatár </w:t>
            </w:r>
            <w:proofErr w:type="spellStart"/>
            <w:r w:rsidRPr="00B61443">
              <w:t>beefsteak</w:t>
            </w:r>
            <w:proofErr w:type="spellEnd"/>
            <w:r w:rsidRPr="00B61443">
              <w:t xml:space="preserve"> keverése, vagy </w:t>
            </w:r>
            <w:proofErr w:type="spellStart"/>
            <w:r w:rsidRPr="00B61443">
              <w:t>flambírozás</w:t>
            </w:r>
            <w:proofErr w:type="spellEnd"/>
            <w:r w:rsidRPr="00B61443">
              <w:t>, vagy egyéb ételek készítése a vendég előtt.</w:t>
            </w:r>
          </w:p>
          <w:p w14:paraId="1C1CBF8B" w14:textId="77777777" w:rsidR="00013EAC" w:rsidRPr="00B61443" w:rsidRDefault="00013EAC" w:rsidP="00B10AF1">
            <w:pPr>
              <w:widowControl w:val="0"/>
              <w:autoSpaceDE w:val="0"/>
              <w:autoSpaceDN w:val="0"/>
              <w:adjustRightInd w:val="0"/>
              <w:jc w:val="both"/>
            </w:pPr>
            <w:r w:rsidRPr="00B61443">
              <w:t>A menüsorhoz italfelszolgálást is végez (koktél, ásványvíz, pezsgő vagy bor, kávé), a koktélt és a kávét a pincér készíti el a versenyen. A menüsor felszolgálása után kiállítja a vendég számára a számlát, melyet gépi vagy manuális számlázással készít el, a versenyszervező által megadott árak és számlázási adatok alapján. A felszolgálás befejeztével felméri a vendégek elégedettségét, elköszön a vendégtől.</w:t>
            </w:r>
          </w:p>
        </w:tc>
        <w:tc>
          <w:tcPr>
            <w:tcW w:w="1417" w:type="dxa"/>
            <w:tcBorders>
              <w:top w:val="single" w:sz="4" w:space="0" w:color="000000"/>
              <w:left w:val="single" w:sz="4" w:space="0" w:color="000000"/>
              <w:bottom w:val="single" w:sz="4" w:space="0" w:color="000000"/>
              <w:right w:val="nil"/>
            </w:tcBorders>
            <w:vAlign w:val="center"/>
          </w:tcPr>
          <w:p w14:paraId="15ED09D8" w14:textId="77777777" w:rsidR="00013EAC" w:rsidRPr="00B61443" w:rsidRDefault="00013EAC" w:rsidP="00B10AF1">
            <w:pPr>
              <w:jc w:val="center"/>
            </w:pPr>
            <w:r w:rsidRPr="00B61443">
              <w:t>210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19F6ED9" w14:textId="77777777" w:rsidR="00013EAC" w:rsidRPr="00B61443" w:rsidRDefault="00013EAC" w:rsidP="00B10AF1">
            <w:pPr>
              <w:jc w:val="center"/>
            </w:pPr>
            <w:r w:rsidRPr="00B61443">
              <w:t>66</w:t>
            </w:r>
          </w:p>
        </w:tc>
      </w:tr>
    </w:tbl>
    <w:p w14:paraId="016C6E02" w14:textId="77777777" w:rsidR="00013EAC" w:rsidRPr="00B61443" w:rsidRDefault="00013EAC" w:rsidP="00013EAC"/>
    <w:p w14:paraId="37C4EF03" w14:textId="77777777" w:rsidR="00013EAC" w:rsidRPr="00B61443" w:rsidRDefault="00013EAC" w:rsidP="00013EAC">
      <w:pPr>
        <w:jc w:val="both"/>
      </w:pPr>
      <w:r w:rsidRPr="00B61443">
        <w:t>A döntőbe jutást az elért százalékok alapján kialakított rangsor határozza meg. Kizáró ok, ha a versenyző a fentiekben megadott bármelyik versenyfeladatból nem éri el a 60 százalékos minimum teljesítményt. (A minimális szint elérésének követelménye alól az MKIK felmentést adhat.)</w:t>
      </w:r>
    </w:p>
    <w:p w14:paraId="191206FB" w14:textId="77777777" w:rsidR="00013EAC" w:rsidRPr="00B61443" w:rsidRDefault="00013EAC" w:rsidP="00013EAC">
      <w:pPr>
        <w:jc w:val="both"/>
      </w:pPr>
      <w:r w:rsidRPr="00B61443">
        <w:t xml:space="preserve">A rangsor alapján a legjobb versenyzők juthatnak a döntőbe. Amennyiben azonos teljesítmény miatt a versenyzőket nem lehet egyértelműen kiválasztani, a gyakorlati versenyfeladatának eredménye alapján kerül kiválasztásra a továbbjutó. Amennyiben az is azonos, a versenyzők az elődöntőn nyújtott teljesítményei alapján történik a kiválasztás. </w:t>
      </w:r>
    </w:p>
    <w:p w14:paraId="63A295A9" w14:textId="77777777" w:rsidR="00013EAC" w:rsidRPr="00B61443" w:rsidRDefault="00013EAC" w:rsidP="00013EAC">
      <w:pPr>
        <w:jc w:val="both"/>
      </w:pPr>
      <w:r w:rsidRPr="00B61443">
        <w:t>A válogató eredménye csak a döntőbe történő kiválasztást segíti, a döntő verseny rangsorának kialakításában nem játszik szerepet.</w:t>
      </w:r>
    </w:p>
    <w:p w14:paraId="6F54635C" w14:textId="77777777" w:rsidR="00013EAC" w:rsidRPr="00B61443" w:rsidRDefault="00013EAC" w:rsidP="00013EAC">
      <w:pPr>
        <w:jc w:val="both"/>
      </w:pPr>
    </w:p>
    <w:p w14:paraId="1374C100" w14:textId="77777777" w:rsidR="00013EAC" w:rsidRPr="00B61443" w:rsidRDefault="00013EAC" w:rsidP="00013EAC">
      <w:pPr>
        <w:jc w:val="both"/>
        <w:rPr>
          <w:b/>
          <w:bCs/>
        </w:rPr>
      </w:pPr>
      <w:r w:rsidRPr="00B61443">
        <w:rPr>
          <w:b/>
          <w:bCs/>
        </w:rPr>
        <w:t>Döntő</w:t>
      </w:r>
    </w:p>
    <w:p w14:paraId="011CEB28" w14:textId="77777777" w:rsidR="00013EAC" w:rsidRPr="00B61443" w:rsidRDefault="00013EAC" w:rsidP="00013EAC">
      <w:pPr>
        <w:jc w:val="both"/>
        <w:rPr>
          <w:b/>
          <w:bCs/>
        </w:rPr>
      </w:pPr>
    </w:p>
    <w:p w14:paraId="4D75FBF4" w14:textId="77777777" w:rsidR="00013EAC" w:rsidRPr="00B61443" w:rsidRDefault="00013EAC" w:rsidP="00013EAC">
      <w:pPr>
        <w:tabs>
          <w:tab w:val="left" w:pos="1418"/>
        </w:tabs>
        <w:ind w:left="720" w:hanging="720"/>
      </w:pPr>
      <w:r w:rsidRPr="00B61443">
        <w:rPr>
          <w:bCs/>
        </w:rPr>
        <w:t xml:space="preserve">Helyszín: </w:t>
      </w:r>
      <w:r w:rsidRPr="00B61443">
        <w:rPr>
          <w:bCs/>
        </w:rPr>
        <w:tab/>
      </w:r>
      <w:r w:rsidRPr="00B61443">
        <w:t>Hungexpo Zrt.</w:t>
      </w:r>
    </w:p>
    <w:p w14:paraId="424F8FBE" w14:textId="77777777" w:rsidR="00013EAC" w:rsidRPr="00B61443" w:rsidRDefault="00013EAC" w:rsidP="00013EAC">
      <w:pPr>
        <w:tabs>
          <w:tab w:val="left" w:pos="1418"/>
        </w:tabs>
        <w:jc w:val="both"/>
      </w:pPr>
      <w:r w:rsidRPr="00B61443">
        <w:tab/>
        <w:t>1101 Budapest, Albertirsai út 10.</w:t>
      </w:r>
    </w:p>
    <w:p w14:paraId="014A31A3" w14:textId="77777777" w:rsidR="00013EAC" w:rsidRPr="00B61443" w:rsidRDefault="00013EAC" w:rsidP="00013EAC">
      <w:pPr>
        <w:jc w:val="both"/>
      </w:pPr>
    </w:p>
    <w:p w14:paraId="165EE3E1" w14:textId="77777777" w:rsidR="00013EAC" w:rsidRPr="00B61443" w:rsidRDefault="00013EAC" w:rsidP="00013EAC">
      <w:pPr>
        <w:jc w:val="both"/>
      </w:pPr>
      <w:r w:rsidRPr="00B61443">
        <w:rPr>
          <w:bCs/>
        </w:rPr>
        <w:t xml:space="preserve">A döntő gyakorlati versenyfeladatok teljesítéséből áll. </w:t>
      </w:r>
      <w:r w:rsidRPr="00B61443">
        <w:t xml:space="preserve">A döntő feladatai az </w:t>
      </w:r>
      <w:proofErr w:type="spellStart"/>
      <w:r w:rsidRPr="00B61443">
        <w:t>szvk</w:t>
      </w:r>
      <w:proofErr w:type="spellEnd"/>
      <w:r w:rsidRPr="00B61443">
        <w:t xml:space="preserve"> elvárásain felül kerülnek meghatározásra.</w:t>
      </w:r>
    </w:p>
    <w:p w14:paraId="5158E1EA" w14:textId="77777777" w:rsidR="00013EAC" w:rsidRPr="00B61443" w:rsidRDefault="00013EAC" w:rsidP="00013EAC">
      <w:pPr>
        <w:jc w:val="both"/>
      </w:pPr>
    </w:p>
    <w:tbl>
      <w:tblPr>
        <w:tblW w:w="8402" w:type="dxa"/>
        <w:jc w:val="center"/>
        <w:tblLayout w:type="fixed"/>
        <w:tblCellMar>
          <w:left w:w="70" w:type="dxa"/>
          <w:right w:w="70" w:type="dxa"/>
        </w:tblCellMar>
        <w:tblLook w:val="0000" w:firstRow="0" w:lastRow="0" w:firstColumn="0" w:lastColumn="0" w:noHBand="0" w:noVBand="0"/>
      </w:tblPr>
      <w:tblGrid>
        <w:gridCol w:w="5709"/>
        <w:gridCol w:w="1417"/>
        <w:gridCol w:w="1276"/>
      </w:tblGrid>
      <w:tr w:rsidR="0077248F" w:rsidRPr="00B61443" w14:paraId="415C9548" w14:textId="77777777" w:rsidTr="00B10AF1">
        <w:trPr>
          <w:cantSplit/>
          <w:tblHeader/>
          <w:jc w:val="center"/>
        </w:trPr>
        <w:tc>
          <w:tcPr>
            <w:tcW w:w="5709" w:type="dxa"/>
            <w:tcBorders>
              <w:top w:val="single" w:sz="4" w:space="0" w:color="000000"/>
              <w:left w:val="single" w:sz="4" w:space="0" w:color="000000"/>
              <w:bottom w:val="single" w:sz="4" w:space="0" w:color="000000"/>
              <w:right w:val="nil"/>
            </w:tcBorders>
          </w:tcPr>
          <w:p w14:paraId="59DFB5AB" w14:textId="77777777" w:rsidR="00013EAC" w:rsidRPr="00B61443" w:rsidRDefault="00013EAC" w:rsidP="00B10AF1">
            <w:pPr>
              <w:jc w:val="center"/>
            </w:pPr>
            <w:r w:rsidRPr="00B61443">
              <w:lastRenderedPageBreak/>
              <w:t>Téma (versenyfeladat)</w:t>
            </w:r>
          </w:p>
        </w:tc>
        <w:tc>
          <w:tcPr>
            <w:tcW w:w="1417" w:type="dxa"/>
            <w:tcBorders>
              <w:top w:val="single" w:sz="4" w:space="0" w:color="000000"/>
              <w:left w:val="single" w:sz="4" w:space="0" w:color="000000"/>
              <w:bottom w:val="single" w:sz="4" w:space="0" w:color="000000"/>
              <w:right w:val="nil"/>
            </w:tcBorders>
            <w:vAlign w:val="center"/>
          </w:tcPr>
          <w:p w14:paraId="7649599A" w14:textId="77777777" w:rsidR="00013EAC" w:rsidRPr="00B61443" w:rsidRDefault="00013EAC" w:rsidP="00B10AF1">
            <w:pPr>
              <w:jc w:val="center"/>
            </w:pPr>
            <w:r w:rsidRPr="00B61443">
              <w:t>Időtartam</w:t>
            </w:r>
          </w:p>
          <w:p w14:paraId="76FF6C24" w14:textId="77777777" w:rsidR="00013EAC" w:rsidRPr="00B61443" w:rsidRDefault="00013EAC" w:rsidP="00B10AF1">
            <w:pPr>
              <w:jc w:val="center"/>
            </w:pPr>
            <w:r w:rsidRPr="00B61443">
              <w:t>perc</w:t>
            </w:r>
          </w:p>
        </w:tc>
        <w:tc>
          <w:tcPr>
            <w:tcW w:w="1276" w:type="dxa"/>
            <w:tcBorders>
              <w:top w:val="single" w:sz="4" w:space="0" w:color="000000"/>
              <w:left w:val="single" w:sz="4" w:space="0" w:color="000000"/>
              <w:bottom w:val="single" w:sz="4" w:space="0" w:color="000000"/>
              <w:right w:val="single" w:sz="4" w:space="0" w:color="000000"/>
            </w:tcBorders>
            <w:vAlign w:val="center"/>
          </w:tcPr>
          <w:p w14:paraId="3FE4A361" w14:textId="77777777" w:rsidR="00013EAC" w:rsidRPr="00B61443" w:rsidRDefault="00013EAC" w:rsidP="00B10AF1">
            <w:pPr>
              <w:jc w:val="center"/>
            </w:pPr>
            <w:r w:rsidRPr="00B61443">
              <w:t>Elérhető pontszám</w:t>
            </w:r>
          </w:p>
        </w:tc>
      </w:tr>
      <w:tr w:rsidR="0077248F" w:rsidRPr="00B61443" w14:paraId="15448F83" w14:textId="77777777" w:rsidTr="00B10AF1">
        <w:trPr>
          <w:cantSplit/>
          <w:tblHeader/>
          <w:jc w:val="center"/>
        </w:trPr>
        <w:tc>
          <w:tcPr>
            <w:tcW w:w="5709" w:type="dxa"/>
            <w:tcBorders>
              <w:top w:val="single" w:sz="4" w:space="0" w:color="000000"/>
              <w:left w:val="single" w:sz="4" w:space="0" w:color="000000"/>
              <w:bottom w:val="single" w:sz="4" w:space="0" w:color="000000"/>
              <w:right w:val="nil"/>
            </w:tcBorders>
          </w:tcPr>
          <w:p w14:paraId="17D7CB38" w14:textId="77777777" w:rsidR="00013EAC" w:rsidRPr="00B61443" w:rsidRDefault="00013EAC" w:rsidP="00B10AF1">
            <w:pPr>
              <w:rPr>
                <w:b/>
              </w:rPr>
            </w:pPr>
            <w:r w:rsidRPr="00B61443">
              <w:rPr>
                <w:b/>
              </w:rPr>
              <w:t xml:space="preserve">Gyakorlati versenyfeladat </w:t>
            </w:r>
            <w:proofErr w:type="spellStart"/>
            <w:r w:rsidRPr="00B61443">
              <w:rPr>
                <w:b/>
              </w:rPr>
              <w:t>szvk</w:t>
            </w:r>
            <w:proofErr w:type="spellEnd"/>
            <w:r w:rsidRPr="00B61443">
              <w:rPr>
                <w:b/>
              </w:rPr>
              <w:t>-n kívüli I.</w:t>
            </w:r>
          </w:p>
          <w:p w14:paraId="4C9BD193" w14:textId="77777777" w:rsidR="00013EAC" w:rsidRPr="00B61443" w:rsidRDefault="00013EAC" w:rsidP="00B10AF1">
            <w:pPr>
              <w:jc w:val="both"/>
            </w:pPr>
            <w:r w:rsidRPr="00B61443">
              <w:t xml:space="preserve">Vendég előtt történő kevert ital (IBA koktéllista) készítése a helyben kihúzott tétel alapján, az abban található vendég-pincér szituációs környezetben. </w:t>
            </w:r>
          </w:p>
        </w:tc>
        <w:tc>
          <w:tcPr>
            <w:tcW w:w="1417" w:type="dxa"/>
            <w:tcBorders>
              <w:top w:val="single" w:sz="4" w:space="0" w:color="000000"/>
              <w:left w:val="single" w:sz="4" w:space="0" w:color="000000"/>
              <w:bottom w:val="single" w:sz="4" w:space="0" w:color="000000"/>
              <w:right w:val="nil"/>
            </w:tcBorders>
            <w:vAlign w:val="center"/>
          </w:tcPr>
          <w:p w14:paraId="10C3D104" w14:textId="77777777" w:rsidR="00013EAC" w:rsidRPr="00B61443" w:rsidRDefault="00013EAC" w:rsidP="00B10AF1">
            <w:pPr>
              <w:jc w:val="center"/>
              <w:rPr>
                <w:iCs/>
              </w:rPr>
            </w:pPr>
            <w:r w:rsidRPr="00B61443">
              <w:rPr>
                <w:iCs/>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43364D69" w14:textId="77777777" w:rsidR="00013EAC" w:rsidRPr="00B61443" w:rsidRDefault="00013EAC" w:rsidP="00B10AF1">
            <w:pPr>
              <w:jc w:val="center"/>
            </w:pPr>
            <w:r w:rsidRPr="00B61443">
              <w:t>25</w:t>
            </w:r>
          </w:p>
        </w:tc>
      </w:tr>
      <w:tr w:rsidR="0077248F" w:rsidRPr="00B61443" w14:paraId="289FFC5F" w14:textId="77777777" w:rsidTr="00B10AF1">
        <w:trPr>
          <w:cantSplit/>
          <w:tblHeader/>
          <w:jc w:val="center"/>
        </w:trPr>
        <w:tc>
          <w:tcPr>
            <w:tcW w:w="5709" w:type="dxa"/>
            <w:tcBorders>
              <w:top w:val="single" w:sz="4" w:space="0" w:color="000000"/>
              <w:left w:val="single" w:sz="4" w:space="0" w:color="000000"/>
              <w:bottom w:val="single" w:sz="4" w:space="0" w:color="000000"/>
              <w:right w:val="nil"/>
            </w:tcBorders>
          </w:tcPr>
          <w:p w14:paraId="02424A51" w14:textId="77777777" w:rsidR="00013EAC" w:rsidRPr="00B61443" w:rsidRDefault="00013EAC" w:rsidP="00B10AF1">
            <w:pPr>
              <w:rPr>
                <w:b/>
              </w:rPr>
            </w:pPr>
            <w:r w:rsidRPr="00B61443">
              <w:rPr>
                <w:b/>
              </w:rPr>
              <w:t xml:space="preserve">Gyakorlati versenyfeladat </w:t>
            </w:r>
            <w:proofErr w:type="spellStart"/>
            <w:r w:rsidRPr="00B61443">
              <w:rPr>
                <w:b/>
              </w:rPr>
              <w:t>szvk</w:t>
            </w:r>
            <w:proofErr w:type="spellEnd"/>
            <w:r w:rsidRPr="00B61443">
              <w:rPr>
                <w:b/>
              </w:rPr>
              <w:t>-n kívüli II.</w:t>
            </w:r>
          </w:p>
          <w:p w14:paraId="4429C1F8" w14:textId="77777777" w:rsidR="00013EAC" w:rsidRPr="00B61443" w:rsidRDefault="00013EAC" w:rsidP="00B10AF1">
            <w:pPr>
              <w:jc w:val="both"/>
            </w:pPr>
            <w:r w:rsidRPr="00B61443">
              <w:t xml:space="preserve">Megterít a zsűri által összeállított 3 </w:t>
            </w:r>
            <w:proofErr w:type="spellStart"/>
            <w:r w:rsidRPr="00B61443">
              <w:t>fogásos</w:t>
            </w:r>
            <w:proofErr w:type="spellEnd"/>
            <w:r w:rsidRPr="00B61443">
              <w:t xml:space="preserve"> menüsorra (a terítés munkafolyamatára fordított idő nem a versenytevékenység időtartamának része). </w:t>
            </w:r>
          </w:p>
          <w:p w14:paraId="110317F2" w14:textId="77777777" w:rsidR="00013EAC" w:rsidRPr="00B61443" w:rsidRDefault="00013EAC" w:rsidP="00B10AF1">
            <w:pPr>
              <w:jc w:val="both"/>
            </w:pPr>
            <w:r w:rsidRPr="00B61443">
              <w:t xml:space="preserve">Fogadja a vendéget, leülteti, ismerteti és felszolgálja a </w:t>
            </w:r>
            <w:proofErr w:type="spellStart"/>
            <w:r w:rsidRPr="00B61443">
              <w:t>háromfogásos</w:t>
            </w:r>
            <w:proofErr w:type="spellEnd"/>
            <w:r w:rsidRPr="00B61443">
              <w:t xml:space="preserve"> menüsort.  A menüsorhoz italfelszolgálást is végez. </w:t>
            </w:r>
          </w:p>
        </w:tc>
        <w:tc>
          <w:tcPr>
            <w:tcW w:w="1417" w:type="dxa"/>
            <w:tcBorders>
              <w:top w:val="single" w:sz="4" w:space="0" w:color="000000"/>
              <w:left w:val="single" w:sz="4" w:space="0" w:color="000000"/>
              <w:bottom w:val="single" w:sz="4" w:space="0" w:color="000000"/>
              <w:right w:val="nil"/>
            </w:tcBorders>
            <w:vAlign w:val="center"/>
          </w:tcPr>
          <w:p w14:paraId="3EBA6905" w14:textId="77777777" w:rsidR="00013EAC" w:rsidRPr="00B61443" w:rsidRDefault="00013EAC" w:rsidP="00B10AF1">
            <w:pPr>
              <w:jc w:val="center"/>
              <w:rPr>
                <w:iCs/>
              </w:rPr>
            </w:pPr>
            <w:r w:rsidRPr="00B61443">
              <w:rPr>
                <w:iCs/>
              </w:rPr>
              <w:t>60</w:t>
            </w:r>
          </w:p>
        </w:tc>
        <w:tc>
          <w:tcPr>
            <w:tcW w:w="1276" w:type="dxa"/>
            <w:tcBorders>
              <w:top w:val="single" w:sz="4" w:space="0" w:color="000000"/>
              <w:left w:val="single" w:sz="4" w:space="0" w:color="000000"/>
              <w:bottom w:val="single" w:sz="4" w:space="0" w:color="000000"/>
              <w:right w:val="single" w:sz="4" w:space="0" w:color="000000"/>
            </w:tcBorders>
            <w:vAlign w:val="center"/>
          </w:tcPr>
          <w:p w14:paraId="105BB0F2" w14:textId="77777777" w:rsidR="00013EAC" w:rsidRPr="00B61443" w:rsidRDefault="00013EAC" w:rsidP="00B10AF1">
            <w:pPr>
              <w:jc w:val="center"/>
            </w:pPr>
            <w:r w:rsidRPr="00B61443">
              <w:t>55</w:t>
            </w:r>
          </w:p>
        </w:tc>
      </w:tr>
      <w:tr w:rsidR="00013EAC" w:rsidRPr="00B61443" w14:paraId="4123CA63" w14:textId="77777777" w:rsidTr="00B10AF1">
        <w:trPr>
          <w:cantSplit/>
          <w:tblHeader/>
          <w:jc w:val="center"/>
        </w:trPr>
        <w:tc>
          <w:tcPr>
            <w:tcW w:w="5709" w:type="dxa"/>
            <w:tcBorders>
              <w:top w:val="single" w:sz="4" w:space="0" w:color="000000"/>
              <w:left w:val="single" w:sz="4" w:space="0" w:color="000000"/>
              <w:bottom w:val="single" w:sz="4" w:space="0" w:color="000000"/>
              <w:right w:val="nil"/>
            </w:tcBorders>
            <w:vAlign w:val="center"/>
          </w:tcPr>
          <w:p w14:paraId="1CA194CB" w14:textId="77777777" w:rsidR="00013EAC" w:rsidRPr="00B61443" w:rsidRDefault="00013EAC" w:rsidP="00B10AF1">
            <w:pPr>
              <w:rPr>
                <w:b/>
              </w:rPr>
            </w:pPr>
            <w:r w:rsidRPr="00B61443">
              <w:rPr>
                <w:b/>
              </w:rPr>
              <w:t xml:space="preserve">Gyakorlati versenyfeladat </w:t>
            </w:r>
            <w:proofErr w:type="spellStart"/>
            <w:r w:rsidRPr="00B61443">
              <w:rPr>
                <w:b/>
              </w:rPr>
              <w:t>szvk</w:t>
            </w:r>
            <w:proofErr w:type="spellEnd"/>
            <w:r w:rsidRPr="00B61443">
              <w:rPr>
                <w:b/>
              </w:rPr>
              <w:t>-n kívüli III.</w:t>
            </w:r>
          </w:p>
          <w:p w14:paraId="7DD5DFC6" w14:textId="3DE72CB0" w:rsidR="00013EAC" w:rsidRPr="00B61443" w:rsidRDefault="00013EAC" w:rsidP="00B10AF1">
            <w:r w:rsidRPr="00B61443">
              <w:t>Díszasztal készítése, díszterítés</w:t>
            </w:r>
            <w:r w:rsidR="005E64DD" w:rsidRPr="00B61443">
              <w:t>.</w:t>
            </w:r>
          </w:p>
        </w:tc>
        <w:tc>
          <w:tcPr>
            <w:tcW w:w="1417" w:type="dxa"/>
            <w:tcBorders>
              <w:top w:val="single" w:sz="4" w:space="0" w:color="000000"/>
              <w:left w:val="single" w:sz="4" w:space="0" w:color="000000"/>
              <w:bottom w:val="single" w:sz="4" w:space="0" w:color="000000"/>
              <w:right w:val="nil"/>
            </w:tcBorders>
            <w:vAlign w:val="center"/>
          </w:tcPr>
          <w:p w14:paraId="10F69955" w14:textId="77777777" w:rsidR="00013EAC" w:rsidRPr="00B61443" w:rsidRDefault="00013EAC" w:rsidP="00B10AF1">
            <w:pPr>
              <w:jc w:val="center"/>
            </w:pPr>
            <w:r w:rsidRPr="00B61443">
              <w:t>180</w:t>
            </w:r>
          </w:p>
        </w:tc>
        <w:tc>
          <w:tcPr>
            <w:tcW w:w="1276" w:type="dxa"/>
            <w:tcBorders>
              <w:top w:val="single" w:sz="4" w:space="0" w:color="000000"/>
              <w:left w:val="single" w:sz="4" w:space="0" w:color="000000"/>
              <w:bottom w:val="single" w:sz="4" w:space="0" w:color="000000"/>
              <w:right w:val="single" w:sz="4" w:space="0" w:color="000000"/>
            </w:tcBorders>
            <w:vAlign w:val="center"/>
          </w:tcPr>
          <w:p w14:paraId="5F6502A8" w14:textId="77777777" w:rsidR="00013EAC" w:rsidRPr="00B61443" w:rsidRDefault="00013EAC" w:rsidP="00B10AF1">
            <w:pPr>
              <w:jc w:val="center"/>
            </w:pPr>
            <w:r w:rsidRPr="00B61443">
              <w:t>20</w:t>
            </w:r>
          </w:p>
        </w:tc>
      </w:tr>
    </w:tbl>
    <w:p w14:paraId="15180C43" w14:textId="77777777" w:rsidR="00013EAC" w:rsidRPr="00B61443" w:rsidRDefault="00013EAC" w:rsidP="00013EAC"/>
    <w:p w14:paraId="569B2714" w14:textId="77777777" w:rsidR="00013EAC" w:rsidRPr="00B61443" w:rsidRDefault="00013EAC" w:rsidP="00013EAC">
      <w:pPr>
        <w:jc w:val="both"/>
      </w:pPr>
      <w:r w:rsidRPr="00B61443">
        <w:t xml:space="preserve">A döntőn is a versenyzők százalékos teljesítménye adja a rangsort. </w:t>
      </w:r>
    </w:p>
    <w:p w14:paraId="6E49559E" w14:textId="77777777" w:rsidR="00013EAC" w:rsidRPr="00B61443" w:rsidRDefault="00013EAC" w:rsidP="00013EAC">
      <w:pPr>
        <w:jc w:val="both"/>
      </w:pPr>
      <w:r w:rsidRPr="00B61443">
        <w:t xml:space="preserve">Értékelésre kerül a versenyzők szakmai tudásán kívül: </w:t>
      </w:r>
    </w:p>
    <w:p w14:paraId="0E667893" w14:textId="77777777" w:rsidR="00013EAC" w:rsidRPr="00B61443" w:rsidRDefault="00013EAC" w:rsidP="00C6754F">
      <w:pPr>
        <w:numPr>
          <w:ilvl w:val="0"/>
          <w:numId w:val="67"/>
        </w:numPr>
        <w:jc w:val="both"/>
      </w:pPr>
      <w:r w:rsidRPr="00B61443">
        <w:t>megjelenése, személyi és munkahelyi higiéniája,</w:t>
      </w:r>
    </w:p>
    <w:p w14:paraId="0C2C61B8" w14:textId="77777777" w:rsidR="00013EAC" w:rsidRPr="00B61443" w:rsidRDefault="00013EAC" w:rsidP="00C6754F">
      <w:pPr>
        <w:numPr>
          <w:ilvl w:val="0"/>
          <w:numId w:val="67"/>
        </w:numPr>
        <w:jc w:val="both"/>
      </w:pPr>
      <w:r w:rsidRPr="00B61443">
        <w:t>kommunikációs készsége,</w:t>
      </w:r>
    </w:p>
    <w:p w14:paraId="1DAD79CE" w14:textId="77777777" w:rsidR="00013EAC" w:rsidRPr="00B61443" w:rsidRDefault="00013EAC" w:rsidP="00C6754F">
      <w:pPr>
        <w:numPr>
          <w:ilvl w:val="0"/>
          <w:numId w:val="67"/>
        </w:numPr>
        <w:jc w:val="both"/>
      </w:pPr>
      <w:r w:rsidRPr="00B61443">
        <w:t>kapcsolatteremtő készsége,</w:t>
      </w:r>
    </w:p>
    <w:p w14:paraId="2326A2E3" w14:textId="77777777" w:rsidR="00013EAC" w:rsidRPr="00B61443" w:rsidRDefault="00013EAC" w:rsidP="00C6754F">
      <w:pPr>
        <w:numPr>
          <w:ilvl w:val="0"/>
          <w:numId w:val="67"/>
        </w:numPr>
        <w:jc w:val="both"/>
      </w:pPr>
      <w:r w:rsidRPr="00B61443">
        <w:t>udvariassága,</w:t>
      </w:r>
    </w:p>
    <w:p w14:paraId="1C43AA25" w14:textId="77777777" w:rsidR="00013EAC" w:rsidRPr="00B61443" w:rsidRDefault="00013EAC" w:rsidP="00C6754F">
      <w:pPr>
        <w:numPr>
          <w:ilvl w:val="0"/>
          <w:numId w:val="67"/>
        </w:numPr>
        <w:jc w:val="both"/>
      </w:pPr>
      <w:r w:rsidRPr="00B61443">
        <w:t>önállósága,</w:t>
      </w:r>
    </w:p>
    <w:p w14:paraId="6AE31273" w14:textId="77777777" w:rsidR="00013EAC" w:rsidRPr="00B61443" w:rsidRDefault="00013EAC" w:rsidP="00C6754F">
      <w:pPr>
        <w:numPr>
          <w:ilvl w:val="0"/>
          <w:numId w:val="67"/>
        </w:numPr>
        <w:jc w:val="both"/>
      </w:pPr>
      <w:r w:rsidRPr="00B61443">
        <w:t>helyzetfelismerő készsége,</w:t>
      </w:r>
    </w:p>
    <w:p w14:paraId="2447AAC8" w14:textId="77777777" w:rsidR="00013EAC" w:rsidRPr="00B61443" w:rsidRDefault="00013EAC" w:rsidP="00C6754F">
      <w:pPr>
        <w:numPr>
          <w:ilvl w:val="0"/>
          <w:numId w:val="67"/>
        </w:numPr>
        <w:jc w:val="both"/>
      </w:pPr>
      <w:r w:rsidRPr="00B61443">
        <w:t>problémamegoldó képessége.</w:t>
      </w:r>
    </w:p>
    <w:p w14:paraId="6C6F8ECC" w14:textId="77777777" w:rsidR="00013EAC" w:rsidRPr="00B61443" w:rsidRDefault="00013EAC" w:rsidP="00013EAC">
      <w:pPr>
        <w:jc w:val="both"/>
      </w:pPr>
    </w:p>
    <w:p w14:paraId="0EC627A4" w14:textId="77777777" w:rsidR="00013EAC" w:rsidRPr="00B61443" w:rsidRDefault="00013EAC" w:rsidP="00013EAC">
      <w:pPr>
        <w:jc w:val="both"/>
      </w:pPr>
      <w:r w:rsidRPr="00B61443">
        <w:t xml:space="preserve">Amennyiben két vagy több versenyző is azonos pontszámot ér el, az </w:t>
      </w:r>
      <w:proofErr w:type="spellStart"/>
      <w:r w:rsidRPr="00B61443">
        <w:rPr>
          <w:b/>
        </w:rPr>
        <w:t>szvk</w:t>
      </w:r>
      <w:proofErr w:type="spellEnd"/>
      <w:r w:rsidRPr="00B61443">
        <w:rPr>
          <w:b/>
        </w:rPr>
        <w:t xml:space="preserve">-n kívüli II. </w:t>
      </w:r>
      <w:r w:rsidRPr="00B61443">
        <w:t>gyakorlati teljesítmények alapján kerül meghatározásra a végső sorrend.</w:t>
      </w:r>
    </w:p>
    <w:p w14:paraId="62EB780C" w14:textId="77777777" w:rsidR="00013EAC" w:rsidRPr="00B61443" w:rsidRDefault="00013EAC" w:rsidP="00013EAC">
      <w:pPr>
        <w:jc w:val="both"/>
      </w:pPr>
    </w:p>
    <w:p w14:paraId="7E694A69" w14:textId="77777777" w:rsidR="00013EAC" w:rsidRPr="00B61443" w:rsidRDefault="00013EAC" w:rsidP="00013EAC">
      <w:pPr>
        <w:jc w:val="both"/>
        <w:rPr>
          <w:b/>
        </w:rPr>
      </w:pPr>
      <w:r w:rsidRPr="00B61443">
        <w:rPr>
          <w:b/>
        </w:rPr>
        <w:t>Egyéb információk</w:t>
      </w:r>
    </w:p>
    <w:p w14:paraId="2858871F" w14:textId="77777777" w:rsidR="00013EAC" w:rsidRPr="00B61443" w:rsidRDefault="00013EAC" w:rsidP="00013EAC">
      <w:pPr>
        <w:jc w:val="both"/>
        <w:rPr>
          <w:b/>
        </w:rPr>
      </w:pPr>
      <w:r w:rsidRPr="00B61443">
        <w:rPr>
          <w:b/>
        </w:rPr>
        <w:t>Gyakorlati versenytevékenységek</w:t>
      </w:r>
    </w:p>
    <w:p w14:paraId="6744762B" w14:textId="77777777" w:rsidR="00013EAC" w:rsidRPr="00B61443" w:rsidRDefault="00013EAC" w:rsidP="00013EAC">
      <w:pPr>
        <w:jc w:val="both"/>
      </w:pPr>
      <w:r w:rsidRPr="00B61443">
        <w:t>Csak érvényes egészségügyi könyvvel lehet részt venni a gyakorlati versenyfeladatokon.</w:t>
      </w:r>
    </w:p>
    <w:p w14:paraId="48763B85" w14:textId="77777777" w:rsidR="00013EAC" w:rsidRPr="00B61443" w:rsidRDefault="00013EAC" w:rsidP="00013EAC">
      <w:pPr>
        <w:jc w:val="both"/>
      </w:pPr>
      <w:r w:rsidRPr="00B61443">
        <w:t>A gyakorlatnál kiemelt figyelmet kap a versenyzők kommunikációja.</w:t>
      </w:r>
    </w:p>
    <w:p w14:paraId="7AD6265E" w14:textId="77777777" w:rsidR="00013EAC" w:rsidRPr="00B61443" w:rsidRDefault="00013EAC" w:rsidP="00013EAC">
      <w:pPr>
        <w:jc w:val="both"/>
        <w:rPr>
          <w:iCs/>
        </w:rPr>
      </w:pPr>
    </w:p>
    <w:p w14:paraId="048AE82D" w14:textId="77777777" w:rsidR="00013EAC" w:rsidRPr="00B61443" w:rsidRDefault="00013EAC" w:rsidP="00013EAC">
      <w:pPr>
        <w:jc w:val="both"/>
      </w:pPr>
      <w:r w:rsidRPr="00B61443">
        <w:rPr>
          <w:bCs/>
          <w:iCs/>
          <w:u w:val="single"/>
        </w:rPr>
        <w:t>Díszterítés</w:t>
      </w:r>
      <w:r w:rsidRPr="00B61443">
        <w:rPr>
          <w:iCs/>
          <w:u w:val="single"/>
        </w:rPr>
        <w:t>:</w:t>
      </w:r>
      <w:r w:rsidRPr="00B61443">
        <w:rPr>
          <w:iCs/>
        </w:rPr>
        <w:t xml:space="preserve"> díszasztal készítése szabadon választott témában, 4 főre, esetlegesen dekorációs asztallal (</w:t>
      </w:r>
      <w:r w:rsidRPr="00B61443">
        <w:rPr>
          <w:iCs/>
          <w:u w:val="single"/>
        </w:rPr>
        <w:t>szervizasztal nélkül</w:t>
      </w:r>
      <w:r w:rsidRPr="00B61443">
        <w:rPr>
          <w:iCs/>
        </w:rPr>
        <w:t>). A díszasztalhoz szükséges mindenfajta eszközökről és felszerelésről a versenyzők gondoskodnak</w:t>
      </w:r>
      <w:r w:rsidRPr="00B61443">
        <w:t>.</w:t>
      </w:r>
    </w:p>
    <w:p w14:paraId="5FF9BBEB" w14:textId="77777777" w:rsidR="00013EAC" w:rsidRPr="00B61443" w:rsidRDefault="00013EAC" w:rsidP="00013EAC">
      <w:pPr>
        <w:jc w:val="both"/>
        <w:rPr>
          <w:b/>
        </w:rPr>
      </w:pPr>
    </w:p>
    <w:p w14:paraId="0AAB21B5" w14:textId="77777777" w:rsidR="00013EAC" w:rsidRPr="00B61443" w:rsidRDefault="00013EAC" w:rsidP="00013EAC">
      <w:pPr>
        <w:jc w:val="both"/>
        <w:rPr>
          <w:b/>
        </w:rPr>
      </w:pPr>
      <w:r w:rsidRPr="00B61443">
        <w:rPr>
          <w:b/>
        </w:rPr>
        <w:t>Szóbeli versenytevékenységek</w:t>
      </w:r>
    </w:p>
    <w:p w14:paraId="6238CF7B" w14:textId="77777777" w:rsidR="00013EAC" w:rsidRPr="00B61443" w:rsidRDefault="00013EAC" w:rsidP="00013EAC">
      <w:pPr>
        <w:jc w:val="both"/>
      </w:pPr>
      <w:r w:rsidRPr="00B61443">
        <w:t xml:space="preserve">A szóbeli verseny témaköreit a versenybizottság a központi tételsorból választja ki. </w:t>
      </w:r>
    </w:p>
    <w:p w14:paraId="387C7A66" w14:textId="77777777" w:rsidR="00013EAC" w:rsidRPr="00B61443" w:rsidRDefault="00013EAC" w:rsidP="00013EAC">
      <w:r w:rsidRPr="00B61443">
        <w:t xml:space="preserve">A versenybizottság nem kérdez, hanem meghallgatja a válaszokat, kivéve ahol a tétel megfogalmazása azt megkívánja. A verseny során minden versenyző azonos, a zsűri által kiválasztott tétel alapján ad számot tudásáról. </w:t>
      </w:r>
    </w:p>
    <w:p w14:paraId="1A70774B" w14:textId="77777777" w:rsidR="00013EAC" w:rsidRPr="00B61443" w:rsidRDefault="00013EAC" w:rsidP="00013EAC">
      <w:pPr>
        <w:jc w:val="both"/>
        <w:rPr>
          <w:iCs/>
        </w:rPr>
      </w:pPr>
      <w:r w:rsidRPr="00B61443">
        <w:rPr>
          <w:iCs/>
        </w:rPr>
        <w:t>Sikertelen válaszadás esetén, póttétel húzására nincs lehetőség.</w:t>
      </w:r>
    </w:p>
    <w:p w14:paraId="1C54DCF4" w14:textId="4B1F6F98" w:rsidR="00013EAC" w:rsidRPr="00B61443" w:rsidRDefault="00013EAC" w:rsidP="006D7E85">
      <w:pPr>
        <w:jc w:val="both"/>
      </w:pPr>
      <w:r w:rsidRPr="00B61443">
        <w:t xml:space="preserve">A szóbeli versenyen a versenybizottság a szakmai tartalom és készségek mellett, a versenyzők előadásmódját, szakmai gondolatmenetét és elemzőképességét, kompetenciáit is értékeli a szóbeli versenytevékenység kérdéshez tartozó értékelő lap szerint. </w:t>
      </w:r>
    </w:p>
    <w:p w14:paraId="5A54A4DB" w14:textId="77777777" w:rsidR="00962C6A" w:rsidRPr="00B61443" w:rsidRDefault="00962C6A">
      <w:pPr>
        <w:spacing w:after="160" w:line="259" w:lineRule="auto"/>
        <w:rPr>
          <w:b/>
          <w:sz w:val="28"/>
          <w:szCs w:val="20"/>
          <w:lang w:val="x-none" w:eastAsia="x-none"/>
        </w:rPr>
      </w:pPr>
      <w:r w:rsidRPr="00B61443">
        <w:br w:type="page"/>
      </w:r>
    </w:p>
    <w:p w14:paraId="77BB0F4E" w14:textId="283026FE" w:rsidR="006D7E85" w:rsidRPr="00B61443" w:rsidRDefault="006D7E85" w:rsidP="006D7E85">
      <w:pPr>
        <w:pStyle w:val="Cmsor3"/>
        <w:spacing w:before="360" w:after="360"/>
      </w:pPr>
      <w:bookmarkStart w:id="384" w:name="_Toc15994454"/>
      <w:r w:rsidRPr="00B61443">
        <w:lastRenderedPageBreak/>
        <w:t>34 811 04</w:t>
      </w:r>
      <w:r w:rsidRPr="00B61443">
        <w:rPr>
          <w:lang w:val="hu-HU"/>
        </w:rPr>
        <w:t xml:space="preserve"> </w:t>
      </w:r>
      <w:r w:rsidRPr="00B61443">
        <w:t>Szakács</w:t>
      </w:r>
      <w:bookmarkEnd w:id="384"/>
      <w:r w:rsidRPr="00B61443">
        <w:t xml:space="preserve"> </w:t>
      </w:r>
    </w:p>
    <w:p w14:paraId="2B8CB3EE" w14:textId="77777777" w:rsidR="00B3704A" w:rsidRPr="00B61443" w:rsidRDefault="00B3704A" w:rsidP="00B3704A">
      <w:pPr>
        <w:spacing w:after="20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8984" w:type="dxa"/>
        <w:tblLayout w:type="fixed"/>
        <w:tblCellMar>
          <w:left w:w="30" w:type="dxa"/>
          <w:right w:w="30" w:type="dxa"/>
        </w:tblCellMar>
        <w:tblLook w:val="0000" w:firstRow="0" w:lastRow="0" w:firstColumn="0" w:lastColumn="0" w:noHBand="0" w:noVBand="0"/>
      </w:tblPr>
      <w:tblGrid>
        <w:gridCol w:w="3784"/>
        <w:gridCol w:w="1689"/>
        <w:gridCol w:w="1207"/>
        <w:gridCol w:w="1170"/>
        <w:gridCol w:w="1134"/>
      </w:tblGrid>
      <w:tr w:rsidR="0077248F" w:rsidRPr="00B61443" w14:paraId="7ECA329F" w14:textId="77777777" w:rsidTr="00B10AF1">
        <w:trPr>
          <w:trHeight w:val="567"/>
        </w:trPr>
        <w:tc>
          <w:tcPr>
            <w:tcW w:w="3784" w:type="dxa"/>
            <w:tcBorders>
              <w:top w:val="single" w:sz="6" w:space="0" w:color="auto"/>
              <w:left w:val="single" w:sz="6" w:space="0" w:color="auto"/>
              <w:bottom w:val="nil"/>
              <w:right w:val="single" w:sz="6" w:space="0" w:color="auto"/>
            </w:tcBorders>
          </w:tcPr>
          <w:p w14:paraId="4CCB93B3" w14:textId="77777777" w:rsidR="00013EAC" w:rsidRPr="00B61443" w:rsidRDefault="00013EAC" w:rsidP="00B10AF1">
            <w:pPr>
              <w:autoSpaceDE w:val="0"/>
              <w:autoSpaceDN w:val="0"/>
              <w:adjustRightInd w:val="0"/>
              <w:jc w:val="center"/>
              <w:rPr>
                <w:b/>
                <w:bCs/>
              </w:rPr>
            </w:pPr>
            <w:r w:rsidRPr="00B61443">
              <w:rPr>
                <w:b/>
                <w:bCs/>
              </w:rPr>
              <w:t>Versenyfeladat</w:t>
            </w:r>
          </w:p>
        </w:tc>
        <w:tc>
          <w:tcPr>
            <w:tcW w:w="1689" w:type="dxa"/>
            <w:tcBorders>
              <w:top w:val="single" w:sz="6" w:space="0" w:color="auto"/>
              <w:left w:val="single" w:sz="6" w:space="0" w:color="auto"/>
              <w:bottom w:val="nil"/>
              <w:right w:val="single" w:sz="6" w:space="0" w:color="auto"/>
            </w:tcBorders>
          </w:tcPr>
          <w:p w14:paraId="38EE210E" w14:textId="77777777" w:rsidR="00013EAC" w:rsidRPr="00B61443" w:rsidRDefault="00013EAC" w:rsidP="00B10AF1">
            <w:pPr>
              <w:autoSpaceDE w:val="0"/>
              <w:autoSpaceDN w:val="0"/>
              <w:adjustRightInd w:val="0"/>
              <w:jc w:val="center"/>
              <w:rPr>
                <w:b/>
                <w:bCs/>
              </w:rPr>
            </w:pPr>
            <w:r w:rsidRPr="00B61443">
              <w:rPr>
                <w:b/>
                <w:bCs/>
              </w:rPr>
              <w:t>Versenyforduló</w:t>
            </w:r>
          </w:p>
        </w:tc>
        <w:tc>
          <w:tcPr>
            <w:tcW w:w="3511" w:type="dxa"/>
            <w:gridSpan w:val="3"/>
            <w:tcBorders>
              <w:top w:val="single" w:sz="6" w:space="0" w:color="auto"/>
              <w:left w:val="single" w:sz="6" w:space="0" w:color="auto"/>
              <w:bottom w:val="single" w:sz="6" w:space="0" w:color="auto"/>
              <w:right w:val="single" w:sz="6" w:space="0" w:color="auto"/>
            </w:tcBorders>
          </w:tcPr>
          <w:p w14:paraId="2276E690" w14:textId="77777777" w:rsidR="00013EAC" w:rsidRPr="00B61443" w:rsidRDefault="00013EAC" w:rsidP="00B10AF1">
            <w:pPr>
              <w:autoSpaceDE w:val="0"/>
              <w:autoSpaceDN w:val="0"/>
              <w:adjustRightInd w:val="0"/>
              <w:jc w:val="center"/>
              <w:rPr>
                <w:b/>
                <w:bCs/>
              </w:rPr>
            </w:pPr>
            <w:r w:rsidRPr="00B61443">
              <w:rPr>
                <w:b/>
                <w:bCs/>
              </w:rPr>
              <w:t xml:space="preserve">Szakmai vizsga, ill. egyes részei alóli felmentés lehetősége </w:t>
            </w:r>
          </w:p>
          <w:p w14:paraId="4677D8EF" w14:textId="77777777" w:rsidR="00013EAC" w:rsidRPr="00B61443" w:rsidRDefault="00013EAC" w:rsidP="00B10AF1">
            <w:pPr>
              <w:autoSpaceDE w:val="0"/>
              <w:autoSpaceDN w:val="0"/>
              <w:adjustRightInd w:val="0"/>
              <w:jc w:val="center"/>
              <w:rPr>
                <w:b/>
                <w:bCs/>
              </w:rPr>
            </w:pPr>
            <w:r w:rsidRPr="00B61443">
              <w:rPr>
                <w:b/>
                <w:bCs/>
              </w:rPr>
              <w:t>az / a ….t követően</w:t>
            </w:r>
          </w:p>
        </w:tc>
      </w:tr>
      <w:tr w:rsidR="0077248F" w:rsidRPr="00B61443" w14:paraId="32F1431E" w14:textId="77777777" w:rsidTr="00B10AF1">
        <w:trPr>
          <w:trHeight w:val="302"/>
        </w:trPr>
        <w:tc>
          <w:tcPr>
            <w:tcW w:w="3784" w:type="dxa"/>
            <w:tcBorders>
              <w:top w:val="nil"/>
              <w:left w:val="single" w:sz="6" w:space="0" w:color="auto"/>
              <w:bottom w:val="single" w:sz="6" w:space="0" w:color="auto"/>
              <w:right w:val="single" w:sz="6" w:space="0" w:color="auto"/>
            </w:tcBorders>
          </w:tcPr>
          <w:p w14:paraId="2E04E9E2" w14:textId="77777777" w:rsidR="00013EAC" w:rsidRPr="00B61443" w:rsidRDefault="00013EAC" w:rsidP="00B10AF1">
            <w:pPr>
              <w:autoSpaceDE w:val="0"/>
              <w:autoSpaceDN w:val="0"/>
              <w:adjustRightInd w:val="0"/>
              <w:jc w:val="right"/>
            </w:pPr>
          </w:p>
        </w:tc>
        <w:tc>
          <w:tcPr>
            <w:tcW w:w="1689" w:type="dxa"/>
            <w:tcBorders>
              <w:top w:val="nil"/>
              <w:left w:val="single" w:sz="6" w:space="0" w:color="auto"/>
              <w:bottom w:val="single" w:sz="6" w:space="0" w:color="auto"/>
              <w:right w:val="single" w:sz="6" w:space="0" w:color="auto"/>
            </w:tcBorders>
          </w:tcPr>
          <w:p w14:paraId="0D8D6124" w14:textId="77777777" w:rsidR="00013EAC" w:rsidRPr="00B61443" w:rsidRDefault="00013EAC" w:rsidP="00B10AF1">
            <w:pPr>
              <w:autoSpaceDE w:val="0"/>
              <w:autoSpaceDN w:val="0"/>
              <w:adjustRightInd w:val="0"/>
              <w:jc w:val="right"/>
            </w:pPr>
          </w:p>
        </w:tc>
        <w:tc>
          <w:tcPr>
            <w:tcW w:w="1207" w:type="dxa"/>
            <w:tcBorders>
              <w:top w:val="single" w:sz="6" w:space="0" w:color="auto"/>
              <w:left w:val="single" w:sz="6" w:space="0" w:color="auto"/>
              <w:bottom w:val="single" w:sz="6" w:space="0" w:color="auto"/>
              <w:right w:val="single" w:sz="6" w:space="0" w:color="auto"/>
            </w:tcBorders>
          </w:tcPr>
          <w:p w14:paraId="03D453FC" w14:textId="7F99088A" w:rsidR="00013EAC" w:rsidRPr="00B61443" w:rsidRDefault="00013EAC" w:rsidP="00F676AC">
            <w:pPr>
              <w:autoSpaceDE w:val="0"/>
              <w:autoSpaceDN w:val="0"/>
              <w:adjustRightInd w:val="0"/>
              <w:jc w:val="center"/>
            </w:pPr>
            <w:r w:rsidRPr="00B61443">
              <w:t>elődöntő</w:t>
            </w:r>
          </w:p>
        </w:tc>
        <w:tc>
          <w:tcPr>
            <w:tcW w:w="1170" w:type="dxa"/>
            <w:tcBorders>
              <w:top w:val="single" w:sz="6" w:space="0" w:color="auto"/>
              <w:left w:val="single" w:sz="6" w:space="0" w:color="auto"/>
              <w:bottom w:val="single" w:sz="6" w:space="0" w:color="auto"/>
              <w:right w:val="single" w:sz="6" w:space="0" w:color="auto"/>
            </w:tcBorders>
          </w:tcPr>
          <w:p w14:paraId="03A69CFA" w14:textId="77777777" w:rsidR="00013EAC" w:rsidRPr="00B61443" w:rsidRDefault="00013EAC" w:rsidP="00F676AC">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tcPr>
          <w:p w14:paraId="29E0DFAA" w14:textId="77777777" w:rsidR="00013EAC" w:rsidRPr="00B61443" w:rsidRDefault="00013EAC" w:rsidP="00F676AC">
            <w:pPr>
              <w:autoSpaceDE w:val="0"/>
              <w:autoSpaceDN w:val="0"/>
              <w:adjustRightInd w:val="0"/>
              <w:jc w:val="center"/>
            </w:pPr>
            <w:r w:rsidRPr="00B61443">
              <w:t>döntő</w:t>
            </w:r>
          </w:p>
        </w:tc>
      </w:tr>
      <w:tr w:rsidR="0077248F" w:rsidRPr="00B61443" w14:paraId="2776F53C" w14:textId="77777777" w:rsidTr="00811DBA">
        <w:trPr>
          <w:trHeight w:val="340"/>
        </w:trPr>
        <w:tc>
          <w:tcPr>
            <w:tcW w:w="3784" w:type="dxa"/>
            <w:tcBorders>
              <w:top w:val="single" w:sz="6" w:space="0" w:color="auto"/>
              <w:left w:val="single" w:sz="6" w:space="0" w:color="auto"/>
              <w:bottom w:val="single" w:sz="6" w:space="0" w:color="auto"/>
              <w:right w:val="single" w:sz="6" w:space="0" w:color="auto"/>
            </w:tcBorders>
            <w:vAlign w:val="center"/>
          </w:tcPr>
          <w:p w14:paraId="6CA89EE0" w14:textId="77777777" w:rsidR="00013EAC" w:rsidRPr="00B61443" w:rsidRDefault="00013EAC" w:rsidP="00811DBA">
            <w:pPr>
              <w:snapToGrid w:val="0"/>
              <w:rPr>
                <w:b/>
              </w:rPr>
            </w:pPr>
            <w:r w:rsidRPr="00B61443">
              <w:rPr>
                <w:b/>
              </w:rPr>
              <w:t>Írásbeli versenytevékenység</w:t>
            </w:r>
          </w:p>
        </w:tc>
        <w:tc>
          <w:tcPr>
            <w:tcW w:w="1689" w:type="dxa"/>
            <w:tcBorders>
              <w:top w:val="single" w:sz="6" w:space="0" w:color="auto"/>
              <w:left w:val="single" w:sz="6" w:space="0" w:color="auto"/>
              <w:bottom w:val="single" w:sz="6" w:space="0" w:color="auto"/>
              <w:right w:val="single" w:sz="6" w:space="0" w:color="auto"/>
            </w:tcBorders>
            <w:vAlign w:val="center"/>
          </w:tcPr>
          <w:p w14:paraId="1BE3F46F" w14:textId="77777777" w:rsidR="00013EAC" w:rsidRPr="00B61443" w:rsidRDefault="00013EAC" w:rsidP="00811DBA">
            <w:pPr>
              <w:autoSpaceDE w:val="0"/>
              <w:autoSpaceDN w:val="0"/>
              <w:adjustRightInd w:val="0"/>
              <w:jc w:val="center"/>
            </w:pPr>
            <w:r w:rsidRPr="00B61443">
              <w:t>elődöntő</w:t>
            </w:r>
          </w:p>
        </w:tc>
        <w:tc>
          <w:tcPr>
            <w:tcW w:w="1207" w:type="dxa"/>
            <w:tcBorders>
              <w:top w:val="single" w:sz="6" w:space="0" w:color="auto"/>
              <w:left w:val="single" w:sz="6" w:space="0" w:color="auto"/>
              <w:bottom w:val="single" w:sz="6" w:space="0" w:color="auto"/>
              <w:right w:val="single" w:sz="6" w:space="0" w:color="auto"/>
            </w:tcBorders>
            <w:vAlign w:val="center"/>
          </w:tcPr>
          <w:p w14:paraId="1324FFF2" w14:textId="77777777" w:rsidR="00013EAC" w:rsidRPr="00B61443" w:rsidRDefault="00013EAC" w:rsidP="00811DBA">
            <w:pPr>
              <w:numPr>
                <w:ilvl w:val="0"/>
                <w:numId w:val="13"/>
              </w:numPr>
              <w:tabs>
                <w:tab w:val="left" w:pos="253"/>
              </w:tabs>
              <w:ind w:left="549"/>
              <w:jc w:val="center"/>
            </w:pPr>
          </w:p>
        </w:tc>
        <w:tc>
          <w:tcPr>
            <w:tcW w:w="1170" w:type="dxa"/>
            <w:tcBorders>
              <w:top w:val="single" w:sz="6" w:space="0" w:color="auto"/>
              <w:left w:val="single" w:sz="6" w:space="0" w:color="auto"/>
              <w:bottom w:val="single" w:sz="6" w:space="0" w:color="auto"/>
              <w:right w:val="single" w:sz="6" w:space="0" w:color="auto"/>
            </w:tcBorders>
            <w:vAlign w:val="center"/>
          </w:tcPr>
          <w:p w14:paraId="0D7BB48B" w14:textId="77777777" w:rsidR="00013EAC" w:rsidRPr="00B61443" w:rsidRDefault="00013EAC" w:rsidP="00811DBA">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5DC9F2DD" w14:textId="77777777" w:rsidR="00013EAC" w:rsidRPr="00B61443" w:rsidRDefault="00013EAC" w:rsidP="00811DBA">
            <w:pPr>
              <w:tabs>
                <w:tab w:val="left" w:pos="253"/>
              </w:tabs>
              <w:jc w:val="center"/>
            </w:pPr>
            <w:r w:rsidRPr="00B61443">
              <w:t>-</w:t>
            </w:r>
          </w:p>
        </w:tc>
      </w:tr>
      <w:tr w:rsidR="0077248F" w:rsidRPr="00B61443" w14:paraId="327484C2" w14:textId="77777777" w:rsidTr="00811DBA">
        <w:trPr>
          <w:trHeight w:val="340"/>
        </w:trPr>
        <w:tc>
          <w:tcPr>
            <w:tcW w:w="3784" w:type="dxa"/>
            <w:tcBorders>
              <w:top w:val="single" w:sz="6" w:space="0" w:color="auto"/>
              <w:left w:val="single" w:sz="6" w:space="0" w:color="auto"/>
              <w:bottom w:val="single" w:sz="6" w:space="0" w:color="auto"/>
              <w:right w:val="single" w:sz="4" w:space="0" w:color="auto"/>
            </w:tcBorders>
            <w:vAlign w:val="center"/>
          </w:tcPr>
          <w:p w14:paraId="19AAB652" w14:textId="77777777" w:rsidR="00013EAC" w:rsidRPr="00B61443" w:rsidRDefault="00013EAC" w:rsidP="00811DBA">
            <w:pPr>
              <w:widowControl w:val="0"/>
              <w:autoSpaceDE w:val="0"/>
              <w:autoSpaceDN w:val="0"/>
              <w:adjustRightInd w:val="0"/>
              <w:rPr>
                <w:b/>
              </w:rPr>
            </w:pPr>
            <w:r w:rsidRPr="00B61443">
              <w:rPr>
                <w:b/>
              </w:rPr>
              <w:t>Szóbeli versenytevékenység</w:t>
            </w:r>
          </w:p>
        </w:tc>
        <w:tc>
          <w:tcPr>
            <w:tcW w:w="1689" w:type="dxa"/>
            <w:tcBorders>
              <w:top w:val="single" w:sz="4" w:space="0" w:color="auto"/>
              <w:left w:val="single" w:sz="4" w:space="0" w:color="auto"/>
              <w:bottom w:val="single" w:sz="4" w:space="0" w:color="auto"/>
              <w:right w:val="single" w:sz="4" w:space="0" w:color="auto"/>
            </w:tcBorders>
            <w:vAlign w:val="center"/>
          </w:tcPr>
          <w:p w14:paraId="4521321E" w14:textId="77777777" w:rsidR="00013EAC" w:rsidRPr="00B61443" w:rsidRDefault="00013EAC" w:rsidP="00811DBA">
            <w:pPr>
              <w:autoSpaceDE w:val="0"/>
              <w:autoSpaceDN w:val="0"/>
              <w:adjustRightInd w:val="0"/>
              <w:jc w:val="center"/>
            </w:pPr>
            <w:r w:rsidRPr="00B61443">
              <w:t>válogató</w:t>
            </w:r>
          </w:p>
        </w:tc>
        <w:tc>
          <w:tcPr>
            <w:tcW w:w="1207" w:type="dxa"/>
            <w:tcBorders>
              <w:top w:val="single" w:sz="6" w:space="0" w:color="auto"/>
              <w:left w:val="single" w:sz="4" w:space="0" w:color="auto"/>
              <w:bottom w:val="single" w:sz="6" w:space="0" w:color="auto"/>
              <w:right w:val="single" w:sz="6" w:space="0" w:color="auto"/>
            </w:tcBorders>
            <w:vAlign w:val="center"/>
          </w:tcPr>
          <w:p w14:paraId="258C89EF" w14:textId="77777777" w:rsidR="00013EAC" w:rsidRPr="00B61443" w:rsidRDefault="00013EAC" w:rsidP="00811DBA">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center"/>
          </w:tcPr>
          <w:p w14:paraId="1B9451EB" w14:textId="77777777" w:rsidR="00013EAC" w:rsidRPr="00B61443" w:rsidRDefault="00013EAC" w:rsidP="00811DBA">
            <w:pPr>
              <w:numPr>
                <w:ilvl w:val="0"/>
                <w:numId w:val="13"/>
              </w:numPr>
              <w:tabs>
                <w:tab w:val="left" w:pos="253"/>
              </w:tabs>
              <w:ind w:left="617"/>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241771C6" w14:textId="77777777" w:rsidR="00013EAC" w:rsidRPr="00B61443" w:rsidRDefault="00013EAC" w:rsidP="00811DBA">
            <w:pPr>
              <w:tabs>
                <w:tab w:val="left" w:pos="253"/>
              </w:tabs>
              <w:autoSpaceDE w:val="0"/>
              <w:autoSpaceDN w:val="0"/>
              <w:adjustRightInd w:val="0"/>
              <w:jc w:val="center"/>
            </w:pPr>
            <w:r w:rsidRPr="00B61443">
              <w:t>-</w:t>
            </w:r>
          </w:p>
        </w:tc>
      </w:tr>
      <w:tr w:rsidR="0077248F" w:rsidRPr="00B61443" w14:paraId="24A6109A" w14:textId="77777777" w:rsidTr="00811DBA">
        <w:trPr>
          <w:trHeight w:val="340"/>
        </w:trPr>
        <w:tc>
          <w:tcPr>
            <w:tcW w:w="3784" w:type="dxa"/>
            <w:tcBorders>
              <w:top w:val="single" w:sz="6" w:space="0" w:color="auto"/>
              <w:left w:val="single" w:sz="6" w:space="0" w:color="auto"/>
              <w:bottom w:val="single" w:sz="6" w:space="0" w:color="auto"/>
              <w:right w:val="single" w:sz="4" w:space="0" w:color="auto"/>
            </w:tcBorders>
            <w:vAlign w:val="center"/>
          </w:tcPr>
          <w:p w14:paraId="3B15D96C" w14:textId="73EEDBF5" w:rsidR="00013EAC" w:rsidRPr="00B61443" w:rsidRDefault="00013EAC" w:rsidP="00811DBA">
            <w:pPr>
              <w:widowControl w:val="0"/>
              <w:autoSpaceDE w:val="0"/>
              <w:autoSpaceDN w:val="0"/>
              <w:adjustRightInd w:val="0"/>
              <w:rPr>
                <w:b/>
              </w:rPr>
            </w:pPr>
            <w:r w:rsidRPr="00B61443">
              <w:rPr>
                <w:b/>
              </w:rPr>
              <w:t xml:space="preserve">Gyakorlati versenytevékenység </w:t>
            </w:r>
            <w:r w:rsidR="00811DBA" w:rsidRPr="00B61443">
              <w:rPr>
                <w:b/>
              </w:rPr>
              <w:t>(</w:t>
            </w:r>
            <w:r w:rsidRPr="00B61443">
              <w:rPr>
                <w:b/>
              </w:rPr>
              <w:t>A</w:t>
            </w:r>
            <w:r w:rsidR="00811DBA" w:rsidRPr="00B61443">
              <w:rPr>
                <w:b/>
              </w:rPr>
              <w:t>)</w:t>
            </w:r>
          </w:p>
        </w:tc>
        <w:tc>
          <w:tcPr>
            <w:tcW w:w="1689" w:type="dxa"/>
            <w:vMerge w:val="restart"/>
            <w:tcBorders>
              <w:top w:val="single" w:sz="4" w:space="0" w:color="auto"/>
              <w:left w:val="single" w:sz="4" w:space="0" w:color="auto"/>
              <w:bottom w:val="single" w:sz="4" w:space="0" w:color="auto"/>
              <w:right w:val="single" w:sz="4" w:space="0" w:color="auto"/>
            </w:tcBorders>
            <w:vAlign w:val="center"/>
          </w:tcPr>
          <w:p w14:paraId="5042E0FF" w14:textId="77777777" w:rsidR="00013EAC" w:rsidRPr="00B61443" w:rsidRDefault="00013EAC" w:rsidP="00811DBA">
            <w:pPr>
              <w:autoSpaceDE w:val="0"/>
              <w:autoSpaceDN w:val="0"/>
              <w:adjustRightInd w:val="0"/>
              <w:jc w:val="center"/>
            </w:pPr>
            <w:r w:rsidRPr="00B61443">
              <w:t>válogató</w:t>
            </w:r>
          </w:p>
        </w:tc>
        <w:tc>
          <w:tcPr>
            <w:tcW w:w="1207" w:type="dxa"/>
            <w:tcBorders>
              <w:top w:val="single" w:sz="6" w:space="0" w:color="auto"/>
              <w:left w:val="single" w:sz="4" w:space="0" w:color="auto"/>
              <w:bottom w:val="single" w:sz="6" w:space="0" w:color="auto"/>
              <w:right w:val="single" w:sz="6" w:space="0" w:color="auto"/>
            </w:tcBorders>
            <w:vAlign w:val="center"/>
          </w:tcPr>
          <w:p w14:paraId="30BE6B88" w14:textId="2DC31E55" w:rsidR="00013EAC" w:rsidRPr="00B61443" w:rsidRDefault="00334184" w:rsidP="00811DBA">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center"/>
          </w:tcPr>
          <w:p w14:paraId="14301288" w14:textId="77777777" w:rsidR="00013EAC" w:rsidRPr="00B61443" w:rsidRDefault="00013EAC" w:rsidP="00811DBA">
            <w:pPr>
              <w:numPr>
                <w:ilvl w:val="0"/>
                <w:numId w:val="13"/>
              </w:numPr>
              <w:tabs>
                <w:tab w:val="left" w:pos="253"/>
              </w:tabs>
              <w:ind w:left="617"/>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1343A1E2" w14:textId="316F6484" w:rsidR="00013EAC" w:rsidRPr="00B61443" w:rsidRDefault="00334184" w:rsidP="00811DBA">
            <w:pPr>
              <w:tabs>
                <w:tab w:val="left" w:pos="253"/>
              </w:tabs>
              <w:autoSpaceDE w:val="0"/>
              <w:autoSpaceDN w:val="0"/>
              <w:adjustRightInd w:val="0"/>
              <w:jc w:val="center"/>
            </w:pPr>
            <w:r w:rsidRPr="00B61443">
              <w:t>-</w:t>
            </w:r>
          </w:p>
        </w:tc>
      </w:tr>
      <w:tr w:rsidR="00013EAC" w:rsidRPr="00B61443" w14:paraId="29F6F8DF" w14:textId="77777777" w:rsidTr="00811DBA">
        <w:trPr>
          <w:trHeight w:val="340"/>
        </w:trPr>
        <w:tc>
          <w:tcPr>
            <w:tcW w:w="3784" w:type="dxa"/>
            <w:tcBorders>
              <w:top w:val="single" w:sz="6" w:space="0" w:color="auto"/>
              <w:left w:val="single" w:sz="6" w:space="0" w:color="auto"/>
              <w:bottom w:val="single" w:sz="6" w:space="0" w:color="auto"/>
              <w:right w:val="single" w:sz="4" w:space="0" w:color="auto"/>
            </w:tcBorders>
            <w:vAlign w:val="center"/>
          </w:tcPr>
          <w:p w14:paraId="11D7B1F3" w14:textId="22663ED8" w:rsidR="00013EAC" w:rsidRPr="00B61443" w:rsidRDefault="00013EAC" w:rsidP="00811DBA">
            <w:pPr>
              <w:widowControl w:val="0"/>
              <w:autoSpaceDE w:val="0"/>
              <w:autoSpaceDN w:val="0"/>
              <w:adjustRightInd w:val="0"/>
              <w:rPr>
                <w:b/>
              </w:rPr>
            </w:pPr>
            <w:r w:rsidRPr="00B61443">
              <w:rPr>
                <w:b/>
              </w:rPr>
              <w:t>G</w:t>
            </w:r>
            <w:r w:rsidR="00811DBA" w:rsidRPr="00B61443">
              <w:rPr>
                <w:b/>
              </w:rPr>
              <w:t>yakorlati versenytevékenység (</w:t>
            </w:r>
            <w:r w:rsidRPr="00B61443">
              <w:rPr>
                <w:b/>
              </w:rPr>
              <w:t>B</w:t>
            </w:r>
            <w:r w:rsidR="00811DBA" w:rsidRPr="00B61443">
              <w:rPr>
                <w:b/>
              </w:rPr>
              <w:t>)</w:t>
            </w:r>
          </w:p>
        </w:tc>
        <w:tc>
          <w:tcPr>
            <w:tcW w:w="1689" w:type="dxa"/>
            <w:vMerge/>
            <w:tcBorders>
              <w:top w:val="single" w:sz="4" w:space="0" w:color="auto"/>
              <w:left w:val="single" w:sz="4" w:space="0" w:color="auto"/>
              <w:bottom w:val="single" w:sz="4" w:space="0" w:color="auto"/>
              <w:right w:val="single" w:sz="4" w:space="0" w:color="auto"/>
            </w:tcBorders>
            <w:vAlign w:val="center"/>
          </w:tcPr>
          <w:p w14:paraId="1AD26E21" w14:textId="77777777" w:rsidR="00013EAC" w:rsidRPr="00B61443" w:rsidRDefault="00013EAC" w:rsidP="00811DBA">
            <w:pPr>
              <w:autoSpaceDE w:val="0"/>
              <w:autoSpaceDN w:val="0"/>
              <w:adjustRightInd w:val="0"/>
              <w:jc w:val="center"/>
            </w:pPr>
          </w:p>
        </w:tc>
        <w:tc>
          <w:tcPr>
            <w:tcW w:w="1207" w:type="dxa"/>
            <w:tcBorders>
              <w:top w:val="single" w:sz="6" w:space="0" w:color="auto"/>
              <w:left w:val="single" w:sz="4" w:space="0" w:color="auto"/>
              <w:bottom w:val="single" w:sz="6" w:space="0" w:color="auto"/>
              <w:right w:val="single" w:sz="6" w:space="0" w:color="auto"/>
            </w:tcBorders>
            <w:vAlign w:val="center"/>
          </w:tcPr>
          <w:p w14:paraId="15D799F8" w14:textId="77777777" w:rsidR="00013EAC" w:rsidRPr="00B61443" w:rsidRDefault="00013EAC" w:rsidP="00811DBA">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center"/>
          </w:tcPr>
          <w:p w14:paraId="0B3A787E" w14:textId="77777777" w:rsidR="00013EAC" w:rsidRPr="00B61443" w:rsidRDefault="00013EAC" w:rsidP="00811DBA">
            <w:pPr>
              <w:numPr>
                <w:ilvl w:val="0"/>
                <w:numId w:val="13"/>
              </w:numPr>
              <w:tabs>
                <w:tab w:val="left" w:pos="253"/>
              </w:tabs>
              <w:ind w:left="617"/>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5D2D327E" w14:textId="77777777" w:rsidR="00013EAC" w:rsidRPr="00B61443" w:rsidRDefault="00013EAC" w:rsidP="00811DBA">
            <w:pPr>
              <w:tabs>
                <w:tab w:val="left" w:pos="253"/>
              </w:tabs>
              <w:autoSpaceDE w:val="0"/>
              <w:autoSpaceDN w:val="0"/>
              <w:adjustRightInd w:val="0"/>
              <w:jc w:val="center"/>
            </w:pPr>
            <w:r w:rsidRPr="00B61443">
              <w:t>-</w:t>
            </w:r>
          </w:p>
        </w:tc>
      </w:tr>
    </w:tbl>
    <w:p w14:paraId="02B64879" w14:textId="77777777" w:rsidR="00013EAC" w:rsidRPr="00B61443" w:rsidRDefault="00013EAC" w:rsidP="00013EAC">
      <w:pPr>
        <w:tabs>
          <w:tab w:val="left" w:pos="2520"/>
        </w:tabs>
        <w:rPr>
          <w:b/>
        </w:rPr>
      </w:pPr>
    </w:p>
    <w:p w14:paraId="693EEAD0" w14:textId="083936BF" w:rsidR="00334184" w:rsidRPr="00B61443" w:rsidRDefault="00301D71" w:rsidP="00962C6A">
      <w:pPr>
        <w:spacing w:after="120"/>
        <w:jc w:val="both"/>
        <w:rPr>
          <w:b/>
        </w:rPr>
      </w:pPr>
      <w:r w:rsidRPr="00B61443">
        <w:rPr>
          <w:rFonts w:eastAsia="Calibri"/>
          <w:lang w:eastAsia="en-US"/>
        </w:rPr>
        <w:t>A táblázat érvényes a 25/2014. (VIII. 26.) NGM rendelet szerint indult képzésben részt</w:t>
      </w:r>
      <w:r w:rsidR="00076103" w:rsidRPr="00B61443">
        <w:rPr>
          <w:rFonts w:eastAsia="Calibri"/>
          <w:lang w:eastAsia="en-US"/>
        </w:rPr>
        <w:t xml:space="preserve"> </w:t>
      </w:r>
      <w:r w:rsidRPr="00B61443">
        <w:rPr>
          <w:rFonts w:eastAsia="Calibri"/>
          <w:lang w:eastAsia="en-US"/>
        </w:rPr>
        <w:t>vevők számára is.</w:t>
      </w:r>
    </w:p>
    <w:p w14:paraId="275F76AE" w14:textId="3567C6B5" w:rsidR="00013EAC" w:rsidRPr="00B61443" w:rsidRDefault="00013EAC" w:rsidP="00013EAC">
      <w:pPr>
        <w:tabs>
          <w:tab w:val="left" w:pos="2520"/>
        </w:tabs>
        <w:rPr>
          <w:b/>
        </w:rPr>
      </w:pPr>
      <w:r w:rsidRPr="00B61443">
        <w:rPr>
          <w:b/>
        </w:rPr>
        <w:t>Elődöntő</w:t>
      </w:r>
    </w:p>
    <w:p w14:paraId="1458C895" w14:textId="77777777" w:rsidR="00013EAC" w:rsidRPr="00B61443" w:rsidRDefault="00013EAC" w:rsidP="00013EAC">
      <w:pPr>
        <w:jc w:val="both"/>
        <w:rPr>
          <w:b/>
        </w:rPr>
      </w:pPr>
    </w:p>
    <w:tbl>
      <w:tblPr>
        <w:tblW w:w="8786" w:type="dxa"/>
        <w:jc w:val="center"/>
        <w:tblLayout w:type="fixed"/>
        <w:tblLook w:val="0000" w:firstRow="0" w:lastRow="0" w:firstColumn="0" w:lastColumn="0" w:noHBand="0" w:noVBand="0"/>
      </w:tblPr>
      <w:tblGrid>
        <w:gridCol w:w="6235"/>
        <w:gridCol w:w="1276"/>
        <w:gridCol w:w="1275"/>
      </w:tblGrid>
      <w:tr w:rsidR="0077248F" w:rsidRPr="00B61443" w14:paraId="3BE88C23" w14:textId="77777777" w:rsidTr="00B10AF1">
        <w:trPr>
          <w:jc w:val="center"/>
        </w:trPr>
        <w:tc>
          <w:tcPr>
            <w:tcW w:w="6235" w:type="dxa"/>
            <w:tcBorders>
              <w:top w:val="single" w:sz="4" w:space="0" w:color="000000"/>
              <w:left w:val="single" w:sz="4" w:space="0" w:color="000000"/>
              <w:bottom w:val="single" w:sz="4" w:space="0" w:color="000000"/>
              <w:right w:val="nil"/>
            </w:tcBorders>
          </w:tcPr>
          <w:p w14:paraId="2D13A7AA" w14:textId="77777777" w:rsidR="00013EAC" w:rsidRPr="00B61443" w:rsidRDefault="00013EAC" w:rsidP="00B10AF1">
            <w:pPr>
              <w:snapToGrid w:val="0"/>
              <w:jc w:val="center"/>
            </w:pPr>
            <w:r w:rsidRPr="00B61443">
              <w:t>Téma (versenyfeladat)</w:t>
            </w:r>
          </w:p>
        </w:tc>
        <w:tc>
          <w:tcPr>
            <w:tcW w:w="1276" w:type="dxa"/>
            <w:tcBorders>
              <w:top w:val="single" w:sz="4" w:space="0" w:color="000000"/>
              <w:left w:val="single" w:sz="4" w:space="0" w:color="000000"/>
              <w:bottom w:val="single" w:sz="4" w:space="0" w:color="000000"/>
              <w:right w:val="nil"/>
            </w:tcBorders>
            <w:vAlign w:val="center"/>
          </w:tcPr>
          <w:p w14:paraId="6613ECB0" w14:textId="77777777" w:rsidR="00013EAC" w:rsidRPr="00B61443" w:rsidRDefault="00013EAC" w:rsidP="00B10AF1">
            <w:pPr>
              <w:snapToGrid w:val="0"/>
              <w:jc w:val="center"/>
            </w:pPr>
            <w:r w:rsidRPr="00B61443">
              <w:t>Időtartam perc</w:t>
            </w:r>
          </w:p>
        </w:tc>
        <w:tc>
          <w:tcPr>
            <w:tcW w:w="1275" w:type="dxa"/>
            <w:tcBorders>
              <w:top w:val="single" w:sz="4" w:space="0" w:color="000000"/>
              <w:left w:val="single" w:sz="4" w:space="0" w:color="000000"/>
              <w:bottom w:val="single" w:sz="4" w:space="0" w:color="000000"/>
              <w:right w:val="single" w:sz="4" w:space="0" w:color="000000"/>
            </w:tcBorders>
            <w:vAlign w:val="center"/>
          </w:tcPr>
          <w:p w14:paraId="256C042A" w14:textId="77777777" w:rsidR="00013EAC" w:rsidRPr="00B61443" w:rsidRDefault="00013EAC" w:rsidP="00B10AF1">
            <w:pPr>
              <w:snapToGrid w:val="0"/>
              <w:jc w:val="center"/>
            </w:pPr>
            <w:r w:rsidRPr="00B61443">
              <w:t>Elérhető pontszám</w:t>
            </w:r>
          </w:p>
        </w:tc>
      </w:tr>
      <w:tr w:rsidR="00013EAC" w:rsidRPr="00B61443" w14:paraId="3634C872" w14:textId="77777777" w:rsidTr="00B10AF1">
        <w:trPr>
          <w:jc w:val="center"/>
        </w:trPr>
        <w:tc>
          <w:tcPr>
            <w:tcW w:w="6235" w:type="dxa"/>
            <w:tcBorders>
              <w:top w:val="single" w:sz="4" w:space="0" w:color="000000"/>
              <w:left w:val="single" w:sz="4" w:space="0" w:color="000000"/>
              <w:bottom w:val="single" w:sz="4" w:space="0" w:color="000000"/>
              <w:right w:val="nil"/>
            </w:tcBorders>
            <w:vAlign w:val="center"/>
          </w:tcPr>
          <w:p w14:paraId="6354DC20" w14:textId="77777777" w:rsidR="00013EAC" w:rsidRPr="00B61443" w:rsidRDefault="00013EAC" w:rsidP="00B10AF1">
            <w:pPr>
              <w:snapToGrid w:val="0"/>
              <w:rPr>
                <w:b/>
              </w:rPr>
            </w:pPr>
            <w:r w:rsidRPr="00B61443">
              <w:rPr>
                <w:b/>
              </w:rPr>
              <w:t>Komplex írásbeli versenyfeladat</w:t>
            </w:r>
          </w:p>
          <w:p w14:paraId="498DA76B" w14:textId="77777777" w:rsidR="00013EAC" w:rsidRPr="00B61443" w:rsidRDefault="00013EAC" w:rsidP="00B10AF1">
            <w:pPr>
              <w:snapToGrid w:val="0"/>
              <w:rPr>
                <w:b/>
              </w:rPr>
            </w:pPr>
            <w:r w:rsidRPr="00B61443">
              <w:rPr>
                <w:b/>
              </w:rPr>
              <w:t>A szakács szakma ismeretei</w:t>
            </w:r>
          </w:p>
          <w:p w14:paraId="5A5C8E02" w14:textId="77777777" w:rsidR="00013EAC" w:rsidRPr="00B61443" w:rsidRDefault="00013EAC" w:rsidP="00B10AF1">
            <w:pPr>
              <w:widowControl w:val="0"/>
              <w:autoSpaceDE w:val="0"/>
              <w:autoSpaceDN w:val="0"/>
              <w:adjustRightInd w:val="0"/>
              <w:jc w:val="both"/>
            </w:pPr>
            <w:r w:rsidRPr="00B61443">
              <w:t>A központi írásbeli versenytevékenység magába foglalja az ételkészítés alapjai és ételkészítési ismeretek, a gazdálkodási ismeretek (ennek részeként a szakmai számításokat) az élelmiszer ismeret és az élelmiszerbiztonsági alapismeretek keretében tanultakat az alábbi arányok szerint:</w:t>
            </w:r>
          </w:p>
          <w:p w14:paraId="1F02D656" w14:textId="77777777" w:rsidR="00013EAC" w:rsidRPr="00B61443" w:rsidRDefault="00013EAC" w:rsidP="00B10AF1">
            <w:pPr>
              <w:widowControl w:val="0"/>
              <w:autoSpaceDE w:val="0"/>
              <w:autoSpaceDN w:val="0"/>
              <w:adjustRightInd w:val="0"/>
              <w:jc w:val="both"/>
            </w:pPr>
            <w:r w:rsidRPr="00B61443">
              <w:t>ételkészítés alapjai 20 %</w:t>
            </w:r>
          </w:p>
          <w:p w14:paraId="4AE570F7" w14:textId="77777777" w:rsidR="00013EAC" w:rsidRPr="00B61443" w:rsidRDefault="00013EAC" w:rsidP="00B10AF1">
            <w:pPr>
              <w:widowControl w:val="0"/>
              <w:autoSpaceDE w:val="0"/>
              <w:autoSpaceDN w:val="0"/>
              <w:adjustRightInd w:val="0"/>
              <w:jc w:val="both"/>
            </w:pPr>
            <w:r w:rsidRPr="00B61443">
              <w:t>ételkészítési ismeretek 15 %</w:t>
            </w:r>
          </w:p>
          <w:p w14:paraId="5F2B97C2" w14:textId="77777777" w:rsidR="00013EAC" w:rsidRPr="00B61443" w:rsidRDefault="00013EAC" w:rsidP="00B10AF1">
            <w:pPr>
              <w:widowControl w:val="0"/>
              <w:autoSpaceDE w:val="0"/>
              <w:autoSpaceDN w:val="0"/>
              <w:adjustRightInd w:val="0"/>
              <w:jc w:val="both"/>
            </w:pPr>
            <w:r w:rsidRPr="00B61443">
              <w:t>gazdálkodási ismeretek 35 %</w:t>
            </w:r>
          </w:p>
          <w:p w14:paraId="2669DA20" w14:textId="77777777" w:rsidR="00013EAC" w:rsidRPr="00B61443" w:rsidRDefault="00013EAC" w:rsidP="00B10AF1">
            <w:pPr>
              <w:widowControl w:val="0"/>
              <w:autoSpaceDE w:val="0"/>
              <w:autoSpaceDN w:val="0"/>
              <w:adjustRightInd w:val="0"/>
              <w:jc w:val="both"/>
            </w:pPr>
            <w:r w:rsidRPr="00B61443">
              <w:t>élelmiszerismeret 20 %</w:t>
            </w:r>
          </w:p>
          <w:p w14:paraId="45E1BFA3" w14:textId="77777777" w:rsidR="00013EAC" w:rsidRPr="00B61443" w:rsidRDefault="00013EAC" w:rsidP="00B10AF1">
            <w:pPr>
              <w:widowControl w:val="0"/>
              <w:autoSpaceDE w:val="0"/>
              <w:autoSpaceDN w:val="0"/>
              <w:adjustRightInd w:val="0"/>
              <w:jc w:val="both"/>
            </w:pPr>
            <w:r w:rsidRPr="00B61443">
              <w:t>élelmiszerbiztonsági alapismeretek 10 %</w:t>
            </w:r>
          </w:p>
        </w:tc>
        <w:tc>
          <w:tcPr>
            <w:tcW w:w="1276" w:type="dxa"/>
            <w:tcBorders>
              <w:top w:val="single" w:sz="4" w:space="0" w:color="000000"/>
              <w:left w:val="single" w:sz="4" w:space="0" w:color="000000"/>
              <w:bottom w:val="single" w:sz="4" w:space="0" w:color="000000"/>
              <w:right w:val="nil"/>
            </w:tcBorders>
            <w:vAlign w:val="center"/>
          </w:tcPr>
          <w:p w14:paraId="0081AB08" w14:textId="77777777" w:rsidR="00013EAC" w:rsidRPr="00B61443" w:rsidRDefault="00013EAC" w:rsidP="00B10AF1">
            <w:pPr>
              <w:snapToGrid w:val="0"/>
              <w:jc w:val="center"/>
            </w:pPr>
            <w:r w:rsidRPr="00B61443">
              <w:t>180</w:t>
            </w:r>
          </w:p>
        </w:tc>
        <w:tc>
          <w:tcPr>
            <w:tcW w:w="1275" w:type="dxa"/>
            <w:tcBorders>
              <w:top w:val="single" w:sz="4" w:space="0" w:color="000000"/>
              <w:left w:val="single" w:sz="4" w:space="0" w:color="000000"/>
              <w:bottom w:val="single" w:sz="4" w:space="0" w:color="000000"/>
              <w:right w:val="single" w:sz="4" w:space="0" w:color="000000"/>
            </w:tcBorders>
            <w:vAlign w:val="center"/>
          </w:tcPr>
          <w:p w14:paraId="098B0B15" w14:textId="77777777" w:rsidR="00013EAC" w:rsidRPr="00B61443" w:rsidRDefault="00013EAC" w:rsidP="00B10AF1">
            <w:pPr>
              <w:snapToGrid w:val="0"/>
              <w:jc w:val="center"/>
            </w:pPr>
            <w:r w:rsidRPr="00B61443">
              <w:t>100</w:t>
            </w:r>
          </w:p>
        </w:tc>
      </w:tr>
    </w:tbl>
    <w:p w14:paraId="21FA9C03" w14:textId="77777777" w:rsidR="00013EAC" w:rsidRPr="00B61443" w:rsidRDefault="00013EAC" w:rsidP="00013EAC"/>
    <w:p w14:paraId="263FF21D" w14:textId="77777777" w:rsidR="00013EAC" w:rsidRPr="00B61443" w:rsidRDefault="00013EAC" w:rsidP="00013EAC">
      <w:pPr>
        <w:jc w:val="both"/>
      </w:pPr>
      <w:r w:rsidRPr="00B61443">
        <w:t>A válogatóba jutást az elért százalékok alapján kialakított rangsor határozza meg. Kizáró ok, ha a versenyző a fentiekben megadott bármelyik versenyfeladatból nem éri el a 60 százalékos minimum teljesítményt. (A minimális szint elérésének követelménye alól az MKIK felmentést adhat.)</w:t>
      </w:r>
    </w:p>
    <w:p w14:paraId="7E37FFE6" w14:textId="77777777" w:rsidR="00013EAC" w:rsidRPr="00B61443" w:rsidRDefault="00013EAC" w:rsidP="00013EAC">
      <w:pPr>
        <w:jc w:val="both"/>
      </w:pPr>
      <w:r w:rsidRPr="00B61443">
        <w:t xml:space="preserve">A rangsor alapján a legjobb versenyzők juthatnak a válogatóba. </w:t>
      </w:r>
    </w:p>
    <w:p w14:paraId="456111B1" w14:textId="77777777" w:rsidR="00013EAC" w:rsidRPr="00B61443" w:rsidRDefault="00013EAC" w:rsidP="00013EAC">
      <w:pPr>
        <w:jc w:val="both"/>
      </w:pPr>
      <w:r w:rsidRPr="00B61443">
        <w:t>Az írásbeli versenyfeladat eredménye csak a válogatóba történő kiválasztást segíti, a döntő verseny rangsorának kialakításában nem játszik szerepet.</w:t>
      </w:r>
    </w:p>
    <w:p w14:paraId="37F085F3" w14:textId="77777777" w:rsidR="00013EAC" w:rsidRPr="00B61443" w:rsidRDefault="00013EAC" w:rsidP="00013EAC">
      <w:pPr>
        <w:rPr>
          <w:sz w:val="22"/>
        </w:rPr>
      </w:pPr>
    </w:p>
    <w:p w14:paraId="214F7C2B" w14:textId="77777777" w:rsidR="00013EAC" w:rsidRPr="00B61443" w:rsidRDefault="00013EAC" w:rsidP="00013EAC">
      <w:pPr>
        <w:rPr>
          <w:b/>
        </w:rPr>
      </w:pPr>
      <w:r w:rsidRPr="00B61443">
        <w:rPr>
          <w:b/>
        </w:rPr>
        <w:t>Válogató</w:t>
      </w:r>
    </w:p>
    <w:p w14:paraId="015B3CA4" w14:textId="77777777" w:rsidR="00013EAC" w:rsidRPr="00B61443" w:rsidRDefault="00013EAC" w:rsidP="00013EAC">
      <w:pPr>
        <w:rPr>
          <w:b/>
          <w:sz w:val="22"/>
        </w:rPr>
      </w:pPr>
    </w:p>
    <w:p w14:paraId="243209D7" w14:textId="77777777" w:rsidR="00013EAC" w:rsidRPr="00B61443" w:rsidRDefault="00013EAC" w:rsidP="00013EAC">
      <w:pPr>
        <w:tabs>
          <w:tab w:val="left" w:pos="1418"/>
        </w:tabs>
      </w:pPr>
      <w:r w:rsidRPr="00B61443">
        <w:t xml:space="preserve">Helyszín: </w:t>
      </w:r>
      <w:r w:rsidRPr="00B61443">
        <w:tab/>
        <w:t>Az MKIK által kijelölt helyszín</w:t>
      </w:r>
    </w:p>
    <w:p w14:paraId="2EB041AB" w14:textId="77777777" w:rsidR="00013EAC" w:rsidRPr="00B61443" w:rsidRDefault="00013EAC" w:rsidP="00013EAC">
      <w:pPr>
        <w:tabs>
          <w:tab w:val="left" w:pos="1418"/>
        </w:tabs>
      </w:pPr>
      <w:r w:rsidRPr="00B61443">
        <w:t xml:space="preserve">Időpont: </w:t>
      </w:r>
      <w:r w:rsidRPr="00B61443">
        <w:tab/>
        <w:t>Az országos döntőt megelőzően</w:t>
      </w:r>
    </w:p>
    <w:p w14:paraId="3AD403D1" w14:textId="77777777" w:rsidR="00013EAC" w:rsidRPr="00B61443" w:rsidRDefault="00013EAC" w:rsidP="00013EAC">
      <w:pPr>
        <w:rPr>
          <w:sz w:val="20"/>
        </w:rPr>
      </w:pPr>
    </w:p>
    <w:p w14:paraId="72A33E14" w14:textId="77777777" w:rsidR="00013EAC" w:rsidRPr="00B61443" w:rsidRDefault="00013EAC" w:rsidP="00013EAC">
      <w:pPr>
        <w:jc w:val="both"/>
      </w:pPr>
      <w:r w:rsidRPr="00B61443">
        <w:t xml:space="preserve">A válogató célja, hogy a döntőn csak nehezen lebonyolítható versenyfeladatok, kedvezőbb körülmények között kerüljenek lebonyolításra, illetve tovább szűrje a versenyzőket és kiválassza a döntőbe továbbjutó versenyzőket. A válogató feladatai az </w:t>
      </w:r>
      <w:proofErr w:type="spellStart"/>
      <w:r w:rsidRPr="00B61443">
        <w:t>szvk</w:t>
      </w:r>
      <w:proofErr w:type="spellEnd"/>
      <w:r w:rsidRPr="00B61443">
        <w:t xml:space="preserve"> elvárásainak figyelembevételével kerülnek meghatározásra.</w:t>
      </w:r>
    </w:p>
    <w:p w14:paraId="7B9182FE" w14:textId="77777777" w:rsidR="00013EAC" w:rsidRPr="00B61443" w:rsidRDefault="00013EAC" w:rsidP="00013EAC">
      <w:pPr>
        <w:rPr>
          <w:bCs/>
        </w:rPr>
      </w:pPr>
      <w:r w:rsidRPr="00B61443">
        <w:t>A válogató időtartama egy nap.</w:t>
      </w:r>
    </w:p>
    <w:p w14:paraId="185B42B0" w14:textId="77777777" w:rsidR="00013EAC" w:rsidRPr="00B61443" w:rsidRDefault="00013EAC" w:rsidP="00013EAC">
      <w:pPr>
        <w:rPr>
          <w:sz w:val="22"/>
        </w:rPr>
      </w:pPr>
    </w:p>
    <w:tbl>
      <w:tblPr>
        <w:tblW w:w="8787" w:type="dxa"/>
        <w:jc w:val="center"/>
        <w:tblLayout w:type="fixed"/>
        <w:tblLook w:val="0000" w:firstRow="0" w:lastRow="0" w:firstColumn="0" w:lastColumn="0" w:noHBand="0" w:noVBand="0"/>
      </w:tblPr>
      <w:tblGrid>
        <w:gridCol w:w="6236"/>
        <w:gridCol w:w="1414"/>
        <w:gridCol w:w="1137"/>
      </w:tblGrid>
      <w:tr w:rsidR="0077248F" w:rsidRPr="00B61443" w14:paraId="0C081281" w14:textId="77777777" w:rsidTr="00B10AF1">
        <w:trPr>
          <w:jc w:val="center"/>
        </w:trPr>
        <w:tc>
          <w:tcPr>
            <w:tcW w:w="6236" w:type="dxa"/>
            <w:tcBorders>
              <w:top w:val="single" w:sz="4" w:space="0" w:color="000000"/>
              <w:left w:val="single" w:sz="4" w:space="0" w:color="000000"/>
              <w:bottom w:val="single" w:sz="4" w:space="0" w:color="000000"/>
              <w:right w:val="nil"/>
            </w:tcBorders>
          </w:tcPr>
          <w:p w14:paraId="001A0985" w14:textId="77777777" w:rsidR="00013EAC" w:rsidRPr="00B61443" w:rsidRDefault="00013EAC" w:rsidP="00B10AF1">
            <w:pPr>
              <w:jc w:val="center"/>
            </w:pPr>
            <w:r w:rsidRPr="00B61443">
              <w:t>Téma (versenyfeladat)</w:t>
            </w:r>
          </w:p>
        </w:tc>
        <w:tc>
          <w:tcPr>
            <w:tcW w:w="1414" w:type="dxa"/>
            <w:tcBorders>
              <w:top w:val="single" w:sz="4" w:space="0" w:color="000000"/>
              <w:left w:val="single" w:sz="4" w:space="0" w:color="000000"/>
              <w:bottom w:val="single" w:sz="4" w:space="0" w:color="000000"/>
              <w:right w:val="nil"/>
            </w:tcBorders>
            <w:vAlign w:val="center"/>
          </w:tcPr>
          <w:p w14:paraId="01EBF3E9" w14:textId="77777777" w:rsidR="00013EAC" w:rsidRPr="00B61443" w:rsidRDefault="00013EAC" w:rsidP="00B10AF1">
            <w:pPr>
              <w:jc w:val="center"/>
            </w:pPr>
            <w:r w:rsidRPr="00B61443">
              <w:t>Időtartam perc</w:t>
            </w:r>
          </w:p>
        </w:tc>
        <w:tc>
          <w:tcPr>
            <w:tcW w:w="1137" w:type="dxa"/>
            <w:tcBorders>
              <w:top w:val="single" w:sz="4" w:space="0" w:color="000000"/>
              <w:left w:val="single" w:sz="4" w:space="0" w:color="000000"/>
              <w:bottom w:val="single" w:sz="4" w:space="0" w:color="000000"/>
              <w:right w:val="single" w:sz="4" w:space="0" w:color="000000"/>
            </w:tcBorders>
            <w:vAlign w:val="center"/>
          </w:tcPr>
          <w:p w14:paraId="53F8D4C9" w14:textId="77777777" w:rsidR="00013EAC" w:rsidRPr="00B61443" w:rsidRDefault="00013EAC" w:rsidP="00B10AF1">
            <w:pPr>
              <w:jc w:val="center"/>
            </w:pPr>
            <w:r w:rsidRPr="00B61443">
              <w:t>Elérhető pontszám</w:t>
            </w:r>
          </w:p>
        </w:tc>
      </w:tr>
      <w:tr w:rsidR="0077248F" w:rsidRPr="00B61443" w14:paraId="32E5D924" w14:textId="77777777" w:rsidTr="00B10AF1">
        <w:trPr>
          <w:jc w:val="center"/>
        </w:trPr>
        <w:tc>
          <w:tcPr>
            <w:tcW w:w="6236" w:type="dxa"/>
            <w:tcBorders>
              <w:top w:val="single" w:sz="4" w:space="0" w:color="000000"/>
              <w:left w:val="single" w:sz="4" w:space="0" w:color="000000"/>
              <w:bottom w:val="single" w:sz="4" w:space="0" w:color="000000"/>
              <w:right w:val="nil"/>
            </w:tcBorders>
            <w:vAlign w:val="center"/>
          </w:tcPr>
          <w:p w14:paraId="2CBA9D35" w14:textId="77777777" w:rsidR="00013EAC" w:rsidRPr="00B61443" w:rsidRDefault="00013EAC" w:rsidP="00B10AF1">
            <w:pPr>
              <w:rPr>
                <w:b/>
              </w:rPr>
            </w:pPr>
            <w:r w:rsidRPr="00B61443">
              <w:rPr>
                <w:b/>
              </w:rPr>
              <w:t>Gyakorlati versenyfeladat „A”</w:t>
            </w:r>
          </w:p>
          <w:p w14:paraId="0E2DB287" w14:textId="77777777" w:rsidR="00013EAC" w:rsidRPr="00B61443" w:rsidRDefault="00013EAC" w:rsidP="00B10AF1">
            <w:pPr>
              <w:rPr>
                <w:b/>
              </w:rPr>
            </w:pPr>
            <w:r w:rsidRPr="00B61443">
              <w:rPr>
                <w:b/>
              </w:rPr>
              <w:t xml:space="preserve">Ételkészítés alapja </w:t>
            </w:r>
          </w:p>
          <w:p w14:paraId="0A26A855" w14:textId="77777777" w:rsidR="00013EAC" w:rsidRPr="00B61443" w:rsidRDefault="00013EAC" w:rsidP="00B10AF1">
            <w:pPr>
              <w:widowControl w:val="0"/>
              <w:autoSpaceDE w:val="0"/>
              <w:autoSpaceDN w:val="0"/>
              <w:adjustRightInd w:val="0"/>
              <w:jc w:val="both"/>
            </w:pPr>
            <w:r w:rsidRPr="00B61443">
              <w:t>A versenyző a kihúzott tétel alapján munkatervet állít össze (időtartam 20 perc, súlyarány 10%).</w:t>
            </w:r>
          </w:p>
          <w:p w14:paraId="08147CB4" w14:textId="77777777" w:rsidR="00013EAC" w:rsidRPr="00B61443" w:rsidRDefault="00013EAC" w:rsidP="00B10AF1">
            <w:pPr>
              <w:widowControl w:val="0"/>
              <w:autoSpaceDE w:val="0"/>
              <w:autoSpaceDN w:val="0"/>
              <w:adjustRightInd w:val="0"/>
              <w:jc w:val="both"/>
            </w:pPr>
            <w:r w:rsidRPr="00B61443">
              <w:t>A vételezési jegy alapján leves betéttel, köret, főzelék feltéttel, étel kiegészítő saláta, egyszerű tésztaétel ételcsoportokból kétféle étel elkészítése és tálalása minimum három adagban. (időtartam 120 perc, súlyarány 90%).</w:t>
            </w:r>
          </w:p>
        </w:tc>
        <w:tc>
          <w:tcPr>
            <w:tcW w:w="1414" w:type="dxa"/>
            <w:tcBorders>
              <w:top w:val="single" w:sz="4" w:space="0" w:color="000000"/>
              <w:left w:val="single" w:sz="4" w:space="0" w:color="000000"/>
              <w:bottom w:val="single" w:sz="4" w:space="0" w:color="000000"/>
              <w:right w:val="nil"/>
            </w:tcBorders>
            <w:vAlign w:val="center"/>
          </w:tcPr>
          <w:p w14:paraId="1500C53C" w14:textId="77777777" w:rsidR="00013EAC" w:rsidRPr="00B61443" w:rsidRDefault="00013EAC" w:rsidP="00B10AF1">
            <w:pPr>
              <w:jc w:val="center"/>
            </w:pPr>
            <w:r w:rsidRPr="00B61443">
              <w:t>140</w:t>
            </w:r>
          </w:p>
        </w:tc>
        <w:tc>
          <w:tcPr>
            <w:tcW w:w="1137" w:type="dxa"/>
            <w:tcBorders>
              <w:top w:val="single" w:sz="4" w:space="0" w:color="000000"/>
              <w:left w:val="single" w:sz="4" w:space="0" w:color="000000"/>
              <w:bottom w:val="single" w:sz="4" w:space="0" w:color="000000"/>
              <w:right w:val="single" w:sz="4" w:space="0" w:color="000000"/>
            </w:tcBorders>
            <w:vAlign w:val="center"/>
          </w:tcPr>
          <w:p w14:paraId="599B38FB" w14:textId="77777777" w:rsidR="00013EAC" w:rsidRPr="00B61443" w:rsidRDefault="00013EAC" w:rsidP="00B10AF1">
            <w:pPr>
              <w:jc w:val="center"/>
            </w:pPr>
            <w:r w:rsidRPr="00B61443">
              <w:t>33</w:t>
            </w:r>
          </w:p>
        </w:tc>
      </w:tr>
      <w:tr w:rsidR="0077248F" w:rsidRPr="00B61443" w14:paraId="635235E7" w14:textId="77777777" w:rsidTr="00B10AF1">
        <w:trPr>
          <w:jc w:val="center"/>
        </w:trPr>
        <w:tc>
          <w:tcPr>
            <w:tcW w:w="6236" w:type="dxa"/>
            <w:tcBorders>
              <w:top w:val="single" w:sz="4" w:space="0" w:color="000000"/>
              <w:left w:val="single" w:sz="4" w:space="0" w:color="000000"/>
              <w:bottom w:val="single" w:sz="4" w:space="0" w:color="000000"/>
              <w:right w:val="nil"/>
            </w:tcBorders>
            <w:vAlign w:val="center"/>
          </w:tcPr>
          <w:p w14:paraId="36C7F965" w14:textId="77777777" w:rsidR="00013EAC" w:rsidRPr="00B61443" w:rsidRDefault="00013EAC" w:rsidP="00B10AF1">
            <w:pPr>
              <w:rPr>
                <w:b/>
              </w:rPr>
            </w:pPr>
            <w:r w:rsidRPr="00B61443">
              <w:rPr>
                <w:b/>
              </w:rPr>
              <w:t>Gyakorlati versenyfeladat „B”</w:t>
            </w:r>
          </w:p>
          <w:p w14:paraId="30B75DD3" w14:textId="77777777" w:rsidR="00013EAC" w:rsidRPr="00B61443" w:rsidRDefault="00013EAC" w:rsidP="00B10AF1">
            <w:pPr>
              <w:rPr>
                <w:b/>
              </w:rPr>
            </w:pPr>
            <w:r w:rsidRPr="00B61443">
              <w:rPr>
                <w:b/>
              </w:rPr>
              <w:t>Ételkészítési ismeretek</w:t>
            </w:r>
          </w:p>
          <w:p w14:paraId="05974218" w14:textId="77777777" w:rsidR="00013EAC" w:rsidRPr="00B61443" w:rsidRDefault="00013EAC" w:rsidP="00B10AF1">
            <w:pPr>
              <w:widowControl w:val="0"/>
              <w:autoSpaceDE w:val="0"/>
              <w:autoSpaceDN w:val="0"/>
              <w:adjustRightInd w:val="0"/>
              <w:jc w:val="both"/>
            </w:pPr>
            <w:r w:rsidRPr="00B61443">
              <w:t>A versenyző a kihúzott tétele alapján munkatervet állít össze (időtartam 20 perc, súlyarány 10%).</w:t>
            </w:r>
          </w:p>
          <w:p w14:paraId="16CF4F6A" w14:textId="77777777" w:rsidR="00013EAC" w:rsidRPr="00B61443" w:rsidRDefault="00013EAC" w:rsidP="00B10AF1">
            <w:r w:rsidRPr="00B61443">
              <w:t xml:space="preserve">A vételezési jegy alapján két étel elkészítése (meleg előétel, hideg előétel vagy főétel és befejező fogás, lehetőség szerint korszerű konyhatechnológia alkalmazásával), és tálalása minimum három adagban </w:t>
            </w:r>
          </w:p>
          <w:p w14:paraId="2A264DEE" w14:textId="77777777" w:rsidR="00013EAC" w:rsidRPr="00B61443" w:rsidRDefault="00013EAC" w:rsidP="00B10AF1">
            <w:pPr>
              <w:rPr>
                <w:b/>
              </w:rPr>
            </w:pPr>
            <w:r w:rsidRPr="00B61443">
              <w:t>(időtartam 120 perc, súlyarány 90%).</w:t>
            </w:r>
          </w:p>
        </w:tc>
        <w:tc>
          <w:tcPr>
            <w:tcW w:w="1414" w:type="dxa"/>
            <w:tcBorders>
              <w:top w:val="single" w:sz="4" w:space="0" w:color="000000"/>
              <w:left w:val="single" w:sz="4" w:space="0" w:color="000000"/>
              <w:bottom w:val="single" w:sz="4" w:space="0" w:color="000000"/>
              <w:right w:val="nil"/>
            </w:tcBorders>
            <w:vAlign w:val="center"/>
          </w:tcPr>
          <w:p w14:paraId="1A8874B0" w14:textId="77777777" w:rsidR="00013EAC" w:rsidRPr="00B61443" w:rsidRDefault="00013EAC" w:rsidP="00B10AF1">
            <w:pPr>
              <w:jc w:val="center"/>
            </w:pPr>
            <w:r w:rsidRPr="00B61443">
              <w:t>140</w:t>
            </w:r>
          </w:p>
        </w:tc>
        <w:tc>
          <w:tcPr>
            <w:tcW w:w="1137" w:type="dxa"/>
            <w:tcBorders>
              <w:top w:val="single" w:sz="4" w:space="0" w:color="000000"/>
              <w:left w:val="single" w:sz="4" w:space="0" w:color="000000"/>
              <w:bottom w:val="single" w:sz="4" w:space="0" w:color="000000"/>
              <w:right w:val="single" w:sz="4" w:space="0" w:color="000000"/>
            </w:tcBorders>
            <w:vAlign w:val="center"/>
          </w:tcPr>
          <w:p w14:paraId="7FF13383" w14:textId="77777777" w:rsidR="00013EAC" w:rsidRPr="00B61443" w:rsidRDefault="00013EAC" w:rsidP="00B10AF1">
            <w:pPr>
              <w:jc w:val="center"/>
            </w:pPr>
            <w:r w:rsidRPr="00B61443">
              <w:t>33</w:t>
            </w:r>
          </w:p>
        </w:tc>
      </w:tr>
      <w:tr w:rsidR="00013EAC" w:rsidRPr="00B61443" w14:paraId="11D18F05" w14:textId="77777777" w:rsidTr="00B10AF1">
        <w:trPr>
          <w:jc w:val="center"/>
        </w:trPr>
        <w:tc>
          <w:tcPr>
            <w:tcW w:w="6236" w:type="dxa"/>
            <w:tcBorders>
              <w:top w:val="single" w:sz="4" w:space="0" w:color="000000"/>
              <w:left w:val="single" w:sz="4" w:space="0" w:color="000000"/>
              <w:bottom w:val="single" w:sz="4" w:space="0" w:color="000000"/>
              <w:right w:val="nil"/>
            </w:tcBorders>
            <w:vAlign w:val="center"/>
          </w:tcPr>
          <w:p w14:paraId="63EACEEF" w14:textId="77777777" w:rsidR="00013EAC" w:rsidRPr="00B61443" w:rsidRDefault="00013EAC" w:rsidP="00B10AF1">
            <w:pPr>
              <w:rPr>
                <w:b/>
              </w:rPr>
            </w:pPr>
            <w:r w:rsidRPr="00B61443">
              <w:rPr>
                <w:b/>
              </w:rPr>
              <w:t>Szóbeli versenyfeladat</w:t>
            </w:r>
          </w:p>
          <w:p w14:paraId="421195DE" w14:textId="77777777" w:rsidR="00013EAC" w:rsidRPr="00B61443" w:rsidRDefault="00013EAC" w:rsidP="00B10AF1">
            <w:pPr>
              <w:rPr>
                <w:b/>
              </w:rPr>
            </w:pPr>
            <w:r w:rsidRPr="00B61443">
              <w:rPr>
                <w:b/>
              </w:rPr>
              <w:t>Konyhai ismeretek</w:t>
            </w:r>
          </w:p>
          <w:p w14:paraId="37AF46D5" w14:textId="77777777" w:rsidR="00013EAC" w:rsidRPr="00B61443" w:rsidRDefault="00013EAC" w:rsidP="00B10AF1">
            <w:pPr>
              <w:widowControl w:val="0"/>
              <w:autoSpaceDE w:val="0"/>
              <w:autoSpaceDN w:val="0"/>
              <w:adjustRightInd w:val="0"/>
              <w:jc w:val="both"/>
            </w:pPr>
            <w:r w:rsidRPr="00B61443">
              <w:t>Központi tételsor alapján a technológiai ismeretekből és egy-egy konkrét ételcsoporthoz tartozó ételek készítésének ismertetéséből számol be, valamint szakmai szöveget fordít idegen nyelvből és idegen nyelven kommunikál a versenybizottsággal.</w:t>
            </w:r>
          </w:p>
          <w:p w14:paraId="7684384D" w14:textId="77777777" w:rsidR="00013EAC" w:rsidRPr="00B61443" w:rsidRDefault="00013EAC" w:rsidP="00B10AF1">
            <w:pPr>
              <w:widowControl w:val="0"/>
              <w:autoSpaceDE w:val="0"/>
              <w:autoSpaceDN w:val="0"/>
              <w:adjustRightInd w:val="0"/>
              <w:jc w:val="both"/>
            </w:pPr>
            <w:r w:rsidRPr="00B61443">
              <w:t>A versenyfeladat időtartama: 55 perc</w:t>
            </w:r>
          </w:p>
          <w:p w14:paraId="4970D4EA" w14:textId="77777777" w:rsidR="00013EAC" w:rsidRPr="00B61443" w:rsidRDefault="00013EAC" w:rsidP="00B10AF1">
            <w:pPr>
              <w:widowControl w:val="0"/>
              <w:autoSpaceDE w:val="0"/>
              <w:autoSpaceDN w:val="0"/>
              <w:adjustRightInd w:val="0"/>
              <w:jc w:val="both"/>
            </w:pPr>
            <w:r w:rsidRPr="00B61443">
              <w:t xml:space="preserve">(felkészülés 35 perc fordítással együtt, válaszadás 15 perc ételkészítés alapjai és ételkészítési ismeretek + 5 perc idegen nyelv). </w:t>
            </w:r>
          </w:p>
          <w:p w14:paraId="08A4E110" w14:textId="77777777" w:rsidR="00013EAC" w:rsidRPr="00B61443" w:rsidRDefault="00013EAC" w:rsidP="00B10AF1">
            <w:r w:rsidRPr="00B61443">
              <w:t xml:space="preserve">A szóbeli versenyrészen belül az értékelés súlyaránya: </w:t>
            </w:r>
          </w:p>
          <w:p w14:paraId="385AE44D" w14:textId="77777777" w:rsidR="00013EAC" w:rsidRPr="00B61443" w:rsidRDefault="00013EAC" w:rsidP="00B10AF1">
            <w:r w:rsidRPr="00B61443">
              <w:t>ételkészítés 80%, idegen nyelv 20%.</w:t>
            </w:r>
          </w:p>
        </w:tc>
        <w:tc>
          <w:tcPr>
            <w:tcW w:w="1414" w:type="dxa"/>
            <w:tcBorders>
              <w:top w:val="single" w:sz="4" w:space="0" w:color="000000"/>
              <w:left w:val="single" w:sz="4" w:space="0" w:color="000000"/>
              <w:bottom w:val="single" w:sz="4" w:space="0" w:color="000000"/>
              <w:right w:val="nil"/>
            </w:tcBorders>
            <w:vAlign w:val="center"/>
          </w:tcPr>
          <w:p w14:paraId="11F52E60" w14:textId="77777777" w:rsidR="00013EAC" w:rsidRPr="00B61443" w:rsidRDefault="00013EAC" w:rsidP="00B10AF1">
            <w:pPr>
              <w:jc w:val="center"/>
            </w:pPr>
            <w:r w:rsidRPr="00B61443">
              <w:t>55</w:t>
            </w:r>
          </w:p>
          <w:p w14:paraId="0600C889" w14:textId="77777777" w:rsidR="00013EAC" w:rsidRPr="00B61443" w:rsidRDefault="00013EAC" w:rsidP="00B10AF1">
            <w:pPr>
              <w:jc w:val="center"/>
            </w:pPr>
            <w:r w:rsidRPr="00B61443">
              <w:t>(35 perc felkészülés,</w:t>
            </w:r>
          </w:p>
          <w:p w14:paraId="6719D0F6" w14:textId="77777777" w:rsidR="00013EAC" w:rsidRPr="00B61443" w:rsidRDefault="00013EAC" w:rsidP="00B10AF1">
            <w:pPr>
              <w:jc w:val="center"/>
            </w:pPr>
            <w:r w:rsidRPr="00B61443">
              <w:t>20 perc válaszadás)</w:t>
            </w:r>
          </w:p>
        </w:tc>
        <w:tc>
          <w:tcPr>
            <w:tcW w:w="1137" w:type="dxa"/>
            <w:tcBorders>
              <w:top w:val="single" w:sz="4" w:space="0" w:color="000000"/>
              <w:left w:val="single" w:sz="4" w:space="0" w:color="000000"/>
              <w:bottom w:val="single" w:sz="4" w:space="0" w:color="000000"/>
              <w:right w:val="single" w:sz="4" w:space="0" w:color="000000"/>
            </w:tcBorders>
            <w:vAlign w:val="center"/>
          </w:tcPr>
          <w:p w14:paraId="6472591D" w14:textId="77777777" w:rsidR="00013EAC" w:rsidRPr="00B61443" w:rsidRDefault="00013EAC" w:rsidP="00B10AF1">
            <w:pPr>
              <w:jc w:val="center"/>
            </w:pPr>
            <w:r w:rsidRPr="00B61443">
              <w:t>34</w:t>
            </w:r>
          </w:p>
        </w:tc>
      </w:tr>
    </w:tbl>
    <w:p w14:paraId="2F68725B" w14:textId="77777777" w:rsidR="00013EAC" w:rsidRPr="00B61443" w:rsidRDefault="00013EAC" w:rsidP="00013EAC">
      <w:pPr>
        <w:rPr>
          <w:sz w:val="18"/>
        </w:rPr>
      </w:pPr>
    </w:p>
    <w:p w14:paraId="54F7E818" w14:textId="77777777" w:rsidR="00013EAC" w:rsidRPr="00B61443" w:rsidRDefault="00013EAC" w:rsidP="00013EAC">
      <w:pPr>
        <w:jc w:val="both"/>
      </w:pPr>
      <w:r w:rsidRPr="00B61443">
        <w:t>A döntőbe jutást az elért százalékok alapján kialakított rangsor határozza meg. Kizáró ok, ha a versenyző a fentiekben megadott bármelyik versenyfeladatból nem éri el a 60 százalékos minimum teljesítményt. (A minimális szint elérésének követelménye alól az MKIK felmentést adhat.)</w:t>
      </w:r>
    </w:p>
    <w:p w14:paraId="458FD528" w14:textId="77777777" w:rsidR="00013EAC" w:rsidRPr="00B61443" w:rsidRDefault="00013EAC" w:rsidP="00013EAC">
      <w:pPr>
        <w:jc w:val="both"/>
      </w:pPr>
      <w:r w:rsidRPr="00B61443">
        <w:t xml:space="preserve">A rangsor alapján a legjobb versenyzők juthatnak a döntőbe. Amennyiben azonos teljesítmény miatt a továbbjutó versenyzőket nem lehet egyértelműen kiválasztani, a gyakorlati versenyfeladatának eredménye alapján kerül kiválasztásra a továbbjutó. Amennyiben az is azonos, a versenyzők az elődöntőn nyújtott teljesítményei alapján történik a kiválasztás. </w:t>
      </w:r>
    </w:p>
    <w:p w14:paraId="39F143B6" w14:textId="77777777" w:rsidR="00013EAC" w:rsidRPr="00B61443" w:rsidRDefault="00013EAC" w:rsidP="00013EAC">
      <w:pPr>
        <w:jc w:val="both"/>
      </w:pPr>
      <w:r w:rsidRPr="00B61443">
        <w:t>A válogató eredménye csak a döntőbe történő kiválasztást segíti, a döntő verseny rangsorának kialakításában nem játszik szerepet.</w:t>
      </w:r>
    </w:p>
    <w:p w14:paraId="77BF7155" w14:textId="77777777" w:rsidR="00013EAC" w:rsidRPr="00B61443" w:rsidRDefault="00013EAC" w:rsidP="00013EAC">
      <w:pPr>
        <w:rPr>
          <w:sz w:val="18"/>
        </w:rPr>
      </w:pPr>
    </w:p>
    <w:p w14:paraId="066BD061" w14:textId="77777777" w:rsidR="00013EAC" w:rsidRPr="00B61443" w:rsidRDefault="00013EAC" w:rsidP="00013EAC">
      <w:pPr>
        <w:rPr>
          <w:b/>
          <w:bCs/>
        </w:rPr>
      </w:pPr>
      <w:r w:rsidRPr="00B61443">
        <w:rPr>
          <w:b/>
          <w:bCs/>
        </w:rPr>
        <w:t>Döntő</w:t>
      </w:r>
    </w:p>
    <w:p w14:paraId="7125CE82" w14:textId="77777777" w:rsidR="00013EAC" w:rsidRPr="00B61443" w:rsidRDefault="00013EAC" w:rsidP="00013EAC">
      <w:pPr>
        <w:rPr>
          <w:b/>
          <w:bCs/>
          <w:sz w:val="18"/>
        </w:rPr>
      </w:pPr>
    </w:p>
    <w:p w14:paraId="5270570C" w14:textId="77777777" w:rsidR="00013EAC" w:rsidRPr="00B61443" w:rsidRDefault="00013EAC" w:rsidP="00013EAC">
      <w:pPr>
        <w:tabs>
          <w:tab w:val="left" w:pos="1418"/>
        </w:tabs>
        <w:ind w:left="720" w:hanging="720"/>
      </w:pPr>
      <w:r w:rsidRPr="00B61443">
        <w:rPr>
          <w:bCs/>
        </w:rPr>
        <w:t xml:space="preserve">Helyszín: </w:t>
      </w:r>
      <w:r w:rsidRPr="00B61443">
        <w:rPr>
          <w:bCs/>
        </w:rPr>
        <w:tab/>
      </w:r>
      <w:r w:rsidRPr="00B61443">
        <w:t>Hungexpo Zrt.</w:t>
      </w:r>
    </w:p>
    <w:p w14:paraId="3AC85115" w14:textId="77777777" w:rsidR="00013EAC" w:rsidRPr="00B61443" w:rsidRDefault="00013EAC" w:rsidP="00013EAC">
      <w:pPr>
        <w:tabs>
          <w:tab w:val="left" w:pos="1418"/>
        </w:tabs>
        <w:rPr>
          <w:bCs/>
        </w:rPr>
      </w:pPr>
      <w:r w:rsidRPr="00B61443">
        <w:tab/>
        <w:t>1101 Budapest, Albertirsai út 10.</w:t>
      </w:r>
    </w:p>
    <w:p w14:paraId="31DB77C9" w14:textId="77777777" w:rsidR="00013EAC" w:rsidRPr="00B61443" w:rsidRDefault="00013EAC" w:rsidP="00013EAC">
      <w:pPr>
        <w:rPr>
          <w:bCs/>
        </w:rPr>
      </w:pPr>
    </w:p>
    <w:p w14:paraId="4B8F15BD" w14:textId="77777777" w:rsidR="00013EAC" w:rsidRPr="00B61443" w:rsidRDefault="00013EAC" w:rsidP="00013EAC">
      <w:pPr>
        <w:jc w:val="both"/>
      </w:pPr>
      <w:r w:rsidRPr="00B61443">
        <w:rPr>
          <w:bCs/>
        </w:rPr>
        <w:t xml:space="preserve">A döntő gyakorlati versenyfeladatok teljesítéséből áll. </w:t>
      </w:r>
      <w:r w:rsidRPr="00B61443">
        <w:t xml:space="preserve">A döntő feladatai az </w:t>
      </w:r>
      <w:proofErr w:type="spellStart"/>
      <w:r w:rsidRPr="00B61443">
        <w:t>szvk</w:t>
      </w:r>
      <w:proofErr w:type="spellEnd"/>
      <w:r w:rsidRPr="00B61443">
        <w:t xml:space="preserve"> elvárásain felül kerülnek meghatározásra.</w:t>
      </w:r>
    </w:p>
    <w:p w14:paraId="4B41C495" w14:textId="77777777" w:rsidR="00013EAC" w:rsidRPr="00B61443" w:rsidRDefault="00013EAC" w:rsidP="00013EAC"/>
    <w:tbl>
      <w:tblPr>
        <w:tblW w:w="8753" w:type="dxa"/>
        <w:jc w:val="center"/>
        <w:tblLayout w:type="fixed"/>
        <w:tblCellMar>
          <w:left w:w="70" w:type="dxa"/>
          <w:right w:w="70" w:type="dxa"/>
        </w:tblCellMar>
        <w:tblLook w:val="0000" w:firstRow="0" w:lastRow="0" w:firstColumn="0" w:lastColumn="0" w:noHBand="0" w:noVBand="0"/>
      </w:tblPr>
      <w:tblGrid>
        <w:gridCol w:w="6344"/>
        <w:gridCol w:w="1275"/>
        <w:gridCol w:w="1134"/>
      </w:tblGrid>
      <w:tr w:rsidR="0077248F" w:rsidRPr="00B61443" w14:paraId="61A81AA3" w14:textId="77777777" w:rsidTr="00B10AF1">
        <w:trPr>
          <w:cantSplit/>
          <w:tblHeader/>
          <w:jc w:val="center"/>
        </w:trPr>
        <w:tc>
          <w:tcPr>
            <w:tcW w:w="6344" w:type="dxa"/>
            <w:tcBorders>
              <w:top w:val="single" w:sz="4" w:space="0" w:color="000000"/>
              <w:left w:val="single" w:sz="4" w:space="0" w:color="000000"/>
              <w:bottom w:val="single" w:sz="4" w:space="0" w:color="000000"/>
              <w:right w:val="nil"/>
            </w:tcBorders>
          </w:tcPr>
          <w:p w14:paraId="351F6890" w14:textId="77777777" w:rsidR="00013EAC" w:rsidRPr="00B61443" w:rsidRDefault="00013EAC" w:rsidP="00B10AF1">
            <w:pPr>
              <w:jc w:val="center"/>
            </w:pPr>
            <w:r w:rsidRPr="00B61443">
              <w:lastRenderedPageBreak/>
              <w:t>Téma (versenyfeladat)</w:t>
            </w:r>
          </w:p>
        </w:tc>
        <w:tc>
          <w:tcPr>
            <w:tcW w:w="1275" w:type="dxa"/>
            <w:tcBorders>
              <w:top w:val="single" w:sz="4" w:space="0" w:color="000000"/>
              <w:left w:val="single" w:sz="4" w:space="0" w:color="000000"/>
              <w:bottom w:val="single" w:sz="4" w:space="0" w:color="000000"/>
              <w:right w:val="nil"/>
            </w:tcBorders>
            <w:vAlign w:val="center"/>
          </w:tcPr>
          <w:p w14:paraId="10FB2D63" w14:textId="77777777" w:rsidR="00013EAC" w:rsidRPr="00B61443" w:rsidRDefault="00013EAC" w:rsidP="00B10AF1">
            <w:pPr>
              <w:jc w:val="center"/>
            </w:pPr>
            <w:r w:rsidRPr="00B61443">
              <w:t>Időtartam</w:t>
            </w:r>
          </w:p>
          <w:p w14:paraId="0F08F6F9" w14:textId="77777777" w:rsidR="00013EAC" w:rsidRPr="00B61443" w:rsidRDefault="00013EAC" w:rsidP="00B10AF1">
            <w:pPr>
              <w:jc w:val="center"/>
            </w:pPr>
            <w:r w:rsidRPr="00B61443">
              <w:t>perc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F77749" w14:textId="77777777" w:rsidR="00013EAC" w:rsidRPr="00B61443" w:rsidRDefault="00013EAC" w:rsidP="00B10AF1">
            <w:pPr>
              <w:jc w:val="center"/>
            </w:pPr>
            <w:r w:rsidRPr="00B61443">
              <w:t>Elérhető pontszám</w:t>
            </w:r>
          </w:p>
        </w:tc>
      </w:tr>
      <w:tr w:rsidR="0077248F" w:rsidRPr="00B61443" w14:paraId="5D677A18" w14:textId="77777777" w:rsidTr="00B10AF1">
        <w:trPr>
          <w:cantSplit/>
          <w:tblHeader/>
          <w:jc w:val="center"/>
        </w:trPr>
        <w:tc>
          <w:tcPr>
            <w:tcW w:w="6344" w:type="dxa"/>
            <w:tcBorders>
              <w:top w:val="single" w:sz="4" w:space="0" w:color="000000"/>
              <w:left w:val="single" w:sz="4" w:space="0" w:color="000000"/>
              <w:bottom w:val="single" w:sz="4" w:space="0" w:color="000000"/>
              <w:right w:val="nil"/>
            </w:tcBorders>
          </w:tcPr>
          <w:p w14:paraId="0912C75E" w14:textId="77777777" w:rsidR="00013EAC" w:rsidRPr="00B61443" w:rsidRDefault="00013EAC" w:rsidP="00B10AF1">
            <w:pPr>
              <w:rPr>
                <w:b/>
              </w:rPr>
            </w:pPr>
            <w:r w:rsidRPr="00B61443">
              <w:rPr>
                <w:b/>
              </w:rPr>
              <w:t xml:space="preserve">Gyakorlati versenyfeladat </w:t>
            </w:r>
            <w:proofErr w:type="spellStart"/>
            <w:r w:rsidRPr="00B61443">
              <w:rPr>
                <w:b/>
              </w:rPr>
              <w:t>szvk</w:t>
            </w:r>
            <w:proofErr w:type="spellEnd"/>
            <w:r w:rsidRPr="00B61443">
              <w:rPr>
                <w:b/>
              </w:rPr>
              <w:t>-n kívüli I.</w:t>
            </w:r>
          </w:p>
          <w:p w14:paraId="3077270F" w14:textId="77777777" w:rsidR="00013EAC" w:rsidRPr="00B61443" w:rsidRDefault="00013EAC" w:rsidP="00B10AF1">
            <w:r w:rsidRPr="00B61443">
              <w:t>Ételkészítés</w:t>
            </w:r>
          </w:p>
          <w:p w14:paraId="66222FFB" w14:textId="77777777" w:rsidR="00013EAC" w:rsidRPr="00B61443" w:rsidRDefault="00013EAC" w:rsidP="00B10AF1">
            <w:r w:rsidRPr="00B61443">
              <w:t xml:space="preserve">Három </w:t>
            </w:r>
            <w:proofErr w:type="spellStart"/>
            <w:r w:rsidRPr="00B61443">
              <w:t>fogásos</w:t>
            </w:r>
            <w:proofErr w:type="spellEnd"/>
            <w:r w:rsidRPr="00B61443">
              <w:t xml:space="preserve"> menüsor készítése (meleg előétel vagy leves, főétel és befejező fogás), tálalása három adagban </w:t>
            </w:r>
          </w:p>
        </w:tc>
        <w:tc>
          <w:tcPr>
            <w:tcW w:w="1275" w:type="dxa"/>
            <w:tcBorders>
              <w:top w:val="single" w:sz="4" w:space="0" w:color="000000"/>
              <w:left w:val="single" w:sz="4" w:space="0" w:color="000000"/>
              <w:bottom w:val="single" w:sz="4" w:space="0" w:color="000000"/>
              <w:right w:val="nil"/>
            </w:tcBorders>
            <w:vAlign w:val="center"/>
          </w:tcPr>
          <w:p w14:paraId="48979F9A" w14:textId="77777777" w:rsidR="00013EAC" w:rsidRPr="00B61443" w:rsidRDefault="00013EAC" w:rsidP="00B10AF1">
            <w:pPr>
              <w:jc w:val="center"/>
            </w:pPr>
            <w:r w:rsidRPr="00B61443">
              <w:t>240</w:t>
            </w:r>
          </w:p>
        </w:tc>
        <w:tc>
          <w:tcPr>
            <w:tcW w:w="1134" w:type="dxa"/>
            <w:tcBorders>
              <w:top w:val="single" w:sz="4" w:space="0" w:color="000000"/>
              <w:left w:val="single" w:sz="4" w:space="0" w:color="000000"/>
              <w:bottom w:val="single" w:sz="4" w:space="0" w:color="000000"/>
              <w:right w:val="single" w:sz="4" w:space="0" w:color="000000"/>
            </w:tcBorders>
            <w:vAlign w:val="center"/>
          </w:tcPr>
          <w:p w14:paraId="7BD2B49A" w14:textId="77777777" w:rsidR="00013EAC" w:rsidRPr="00B61443" w:rsidRDefault="00013EAC" w:rsidP="00B10AF1">
            <w:pPr>
              <w:jc w:val="center"/>
            </w:pPr>
            <w:r w:rsidRPr="00B61443">
              <w:t>50</w:t>
            </w:r>
          </w:p>
        </w:tc>
      </w:tr>
      <w:tr w:rsidR="00013EAC" w:rsidRPr="00B61443" w14:paraId="0339BB20" w14:textId="77777777" w:rsidTr="00B10AF1">
        <w:trPr>
          <w:cantSplit/>
          <w:tblHeader/>
          <w:jc w:val="center"/>
        </w:trPr>
        <w:tc>
          <w:tcPr>
            <w:tcW w:w="6344" w:type="dxa"/>
            <w:tcBorders>
              <w:top w:val="single" w:sz="4" w:space="0" w:color="000000"/>
              <w:left w:val="single" w:sz="4" w:space="0" w:color="000000"/>
              <w:bottom w:val="single" w:sz="4" w:space="0" w:color="000000"/>
              <w:right w:val="nil"/>
            </w:tcBorders>
            <w:vAlign w:val="center"/>
          </w:tcPr>
          <w:p w14:paraId="65C3D830" w14:textId="77777777" w:rsidR="00013EAC" w:rsidRPr="00B61443" w:rsidRDefault="00013EAC" w:rsidP="00B10AF1">
            <w:pPr>
              <w:rPr>
                <w:b/>
              </w:rPr>
            </w:pPr>
            <w:r w:rsidRPr="00B61443">
              <w:rPr>
                <w:b/>
              </w:rPr>
              <w:t xml:space="preserve">Gyakorlati versenyfeladat </w:t>
            </w:r>
            <w:proofErr w:type="spellStart"/>
            <w:r w:rsidRPr="00B61443">
              <w:rPr>
                <w:b/>
              </w:rPr>
              <w:t>szvk</w:t>
            </w:r>
            <w:proofErr w:type="spellEnd"/>
            <w:r w:rsidRPr="00B61443">
              <w:rPr>
                <w:b/>
              </w:rPr>
              <w:t>-n kívüli II.</w:t>
            </w:r>
          </w:p>
          <w:p w14:paraId="254991BD" w14:textId="77777777" w:rsidR="00013EAC" w:rsidRPr="00B61443" w:rsidRDefault="00013EAC" w:rsidP="00B10AF1">
            <w:r w:rsidRPr="00B61443">
              <w:t xml:space="preserve">Hideg előétel készítése, tálalása, nyersanyagkosár felhasználásával. </w:t>
            </w:r>
          </w:p>
        </w:tc>
        <w:tc>
          <w:tcPr>
            <w:tcW w:w="1275" w:type="dxa"/>
            <w:tcBorders>
              <w:top w:val="single" w:sz="4" w:space="0" w:color="000000"/>
              <w:left w:val="single" w:sz="4" w:space="0" w:color="000000"/>
              <w:bottom w:val="single" w:sz="4" w:space="0" w:color="000000"/>
              <w:right w:val="nil"/>
            </w:tcBorders>
            <w:vAlign w:val="center"/>
          </w:tcPr>
          <w:p w14:paraId="1268D382" w14:textId="77777777" w:rsidR="00013EAC" w:rsidRPr="00B61443" w:rsidRDefault="00013EAC" w:rsidP="00B10AF1">
            <w:pPr>
              <w:jc w:val="center"/>
            </w:pPr>
            <w:r w:rsidRPr="00B61443">
              <w:t>300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A86DF84" w14:textId="77777777" w:rsidR="00013EAC" w:rsidRPr="00B61443" w:rsidRDefault="00013EAC" w:rsidP="00B10AF1">
            <w:pPr>
              <w:jc w:val="center"/>
            </w:pPr>
            <w:r w:rsidRPr="00B61443">
              <w:t>50</w:t>
            </w:r>
          </w:p>
        </w:tc>
      </w:tr>
    </w:tbl>
    <w:p w14:paraId="58CC6AE1" w14:textId="77777777" w:rsidR="00013EAC" w:rsidRPr="00B61443" w:rsidRDefault="00013EAC" w:rsidP="00013EAC"/>
    <w:p w14:paraId="352D12AE" w14:textId="77777777" w:rsidR="00013EAC" w:rsidRPr="00B61443" w:rsidRDefault="00013EAC" w:rsidP="00013EAC">
      <w:pPr>
        <w:jc w:val="both"/>
      </w:pPr>
      <w:r w:rsidRPr="00B61443">
        <w:t xml:space="preserve">A döntőn is a versenyzők százalékos teljesítménye adja a rangsort. </w:t>
      </w:r>
    </w:p>
    <w:p w14:paraId="1D327EFF" w14:textId="77777777" w:rsidR="00013EAC" w:rsidRPr="00B61443" w:rsidRDefault="00013EAC" w:rsidP="00013EAC">
      <w:pPr>
        <w:jc w:val="both"/>
        <w:rPr>
          <w:sz w:val="22"/>
        </w:rPr>
      </w:pPr>
    </w:p>
    <w:p w14:paraId="353EB1B0" w14:textId="77777777" w:rsidR="00013EAC" w:rsidRPr="00B61443" w:rsidRDefault="00013EAC" w:rsidP="00013EAC">
      <w:pPr>
        <w:jc w:val="both"/>
      </w:pPr>
      <w:r w:rsidRPr="00B61443">
        <w:t xml:space="preserve">Értékelésre kerül a versenyzők szakmai tudásán kívül: </w:t>
      </w:r>
    </w:p>
    <w:p w14:paraId="4133777E" w14:textId="77777777" w:rsidR="00013EAC" w:rsidRPr="00B61443" w:rsidRDefault="00013EAC" w:rsidP="00C6754F">
      <w:pPr>
        <w:numPr>
          <w:ilvl w:val="0"/>
          <w:numId w:val="68"/>
        </w:numPr>
        <w:jc w:val="both"/>
      </w:pPr>
      <w:r w:rsidRPr="00B61443">
        <w:t>megjelenése, személyi és munkahelyi higiéniája,</w:t>
      </w:r>
    </w:p>
    <w:p w14:paraId="6E7BEC58" w14:textId="77777777" w:rsidR="00013EAC" w:rsidRPr="00B61443" w:rsidRDefault="00013EAC" w:rsidP="00C6754F">
      <w:pPr>
        <w:numPr>
          <w:ilvl w:val="0"/>
          <w:numId w:val="68"/>
        </w:numPr>
        <w:jc w:val="both"/>
      </w:pPr>
      <w:r w:rsidRPr="00B61443">
        <w:t>kommunikációs készsége,</w:t>
      </w:r>
    </w:p>
    <w:p w14:paraId="2326E86D" w14:textId="77777777" w:rsidR="00013EAC" w:rsidRPr="00B61443" w:rsidRDefault="00013EAC" w:rsidP="00C6754F">
      <w:pPr>
        <w:numPr>
          <w:ilvl w:val="0"/>
          <w:numId w:val="68"/>
        </w:numPr>
        <w:jc w:val="both"/>
      </w:pPr>
      <w:r w:rsidRPr="00B61443">
        <w:t>kapcsolatteremtő készsége,</w:t>
      </w:r>
    </w:p>
    <w:p w14:paraId="26AF6C33" w14:textId="77777777" w:rsidR="00013EAC" w:rsidRPr="00B61443" w:rsidRDefault="00013EAC" w:rsidP="00C6754F">
      <w:pPr>
        <w:numPr>
          <w:ilvl w:val="0"/>
          <w:numId w:val="68"/>
        </w:numPr>
        <w:jc w:val="both"/>
      </w:pPr>
      <w:r w:rsidRPr="00B61443">
        <w:t>udvariassága,</w:t>
      </w:r>
    </w:p>
    <w:p w14:paraId="32D6A8C2" w14:textId="77777777" w:rsidR="00013EAC" w:rsidRPr="00B61443" w:rsidRDefault="00013EAC" w:rsidP="00C6754F">
      <w:pPr>
        <w:numPr>
          <w:ilvl w:val="0"/>
          <w:numId w:val="68"/>
        </w:numPr>
        <w:jc w:val="both"/>
      </w:pPr>
      <w:r w:rsidRPr="00B61443">
        <w:t>önállósága,</w:t>
      </w:r>
    </w:p>
    <w:p w14:paraId="7014F836" w14:textId="77777777" w:rsidR="00013EAC" w:rsidRPr="00B61443" w:rsidRDefault="00013EAC" w:rsidP="00C6754F">
      <w:pPr>
        <w:numPr>
          <w:ilvl w:val="0"/>
          <w:numId w:val="68"/>
        </w:numPr>
        <w:jc w:val="both"/>
      </w:pPr>
      <w:r w:rsidRPr="00B61443">
        <w:t>helyzetfelismerő készsége,</w:t>
      </w:r>
    </w:p>
    <w:p w14:paraId="6F83125F" w14:textId="77777777" w:rsidR="00013EAC" w:rsidRPr="00B61443" w:rsidRDefault="00013EAC" w:rsidP="00C6754F">
      <w:pPr>
        <w:numPr>
          <w:ilvl w:val="0"/>
          <w:numId w:val="68"/>
        </w:numPr>
        <w:jc w:val="both"/>
      </w:pPr>
      <w:r w:rsidRPr="00B61443">
        <w:t>problémamegoldó képessége.</w:t>
      </w:r>
    </w:p>
    <w:p w14:paraId="1264AFF0" w14:textId="77777777" w:rsidR="00013EAC" w:rsidRPr="00B61443" w:rsidRDefault="00013EAC" w:rsidP="00013EAC">
      <w:pPr>
        <w:jc w:val="both"/>
        <w:rPr>
          <w:sz w:val="22"/>
        </w:rPr>
      </w:pPr>
    </w:p>
    <w:p w14:paraId="3BBE538B" w14:textId="77777777" w:rsidR="00013EAC" w:rsidRPr="00B61443" w:rsidRDefault="00013EAC" w:rsidP="00013EAC">
      <w:pPr>
        <w:jc w:val="both"/>
      </w:pPr>
      <w:r w:rsidRPr="00B61443">
        <w:t xml:space="preserve">Amennyiben két vagy több versenyző is azonos pontszámot ér el, az </w:t>
      </w:r>
      <w:proofErr w:type="spellStart"/>
      <w:r w:rsidRPr="00B61443">
        <w:rPr>
          <w:b/>
        </w:rPr>
        <w:t>szvk</w:t>
      </w:r>
      <w:proofErr w:type="spellEnd"/>
      <w:r w:rsidRPr="00B61443">
        <w:rPr>
          <w:b/>
        </w:rPr>
        <w:t xml:space="preserve">-n kívüli II. </w:t>
      </w:r>
      <w:r w:rsidRPr="00B61443">
        <w:t>gyakorlati teljesítmények alapján kerül meghatározásra a végső sorrend.</w:t>
      </w:r>
    </w:p>
    <w:p w14:paraId="0F97CEAB" w14:textId="77777777" w:rsidR="00013EAC" w:rsidRPr="00B61443" w:rsidRDefault="00013EAC" w:rsidP="00013EAC">
      <w:pPr>
        <w:rPr>
          <w:sz w:val="22"/>
        </w:rPr>
      </w:pPr>
    </w:p>
    <w:p w14:paraId="4DE0416C" w14:textId="77777777" w:rsidR="00013EAC" w:rsidRPr="00B61443" w:rsidRDefault="00013EAC" w:rsidP="00013EAC">
      <w:pPr>
        <w:rPr>
          <w:b/>
        </w:rPr>
      </w:pPr>
      <w:r w:rsidRPr="00B61443">
        <w:rPr>
          <w:b/>
        </w:rPr>
        <w:t>Egyéb információk</w:t>
      </w:r>
    </w:p>
    <w:p w14:paraId="2F3ABB21" w14:textId="77777777" w:rsidR="00013EAC" w:rsidRPr="00B61443" w:rsidRDefault="00013EAC" w:rsidP="00013EAC">
      <w:pPr>
        <w:rPr>
          <w:b/>
        </w:rPr>
      </w:pPr>
      <w:r w:rsidRPr="00B61443">
        <w:rPr>
          <w:b/>
        </w:rPr>
        <w:t>Gyakorlati versenytevékenységek</w:t>
      </w:r>
    </w:p>
    <w:p w14:paraId="7B29B43B" w14:textId="77777777" w:rsidR="00013EAC" w:rsidRPr="00B61443" w:rsidRDefault="00013EAC" w:rsidP="00013EAC">
      <w:pPr>
        <w:jc w:val="both"/>
      </w:pPr>
      <w:r w:rsidRPr="00B61443">
        <w:t>Csak érvényes egészségügyi könyvvel lehet részt venni a gyakorlati versenyfeladatokon.</w:t>
      </w:r>
    </w:p>
    <w:p w14:paraId="09F43412" w14:textId="77777777" w:rsidR="00013EAC" w:rsidRPr="00B61443" w:rsidRDefault="00013EAC" w:rsidP="00013EAC">
      <w:pPr>
        <w:jc w:val="both"/>
        <w:rPr>
          <w:iCs/>
        </w:rPr>
      </w:pPr>
      <w:r w:rsidRPr="00B61443">
        <w:rPr>
          <w:iCs/>
        </w:rPr>
        <w:t xml:space="preserve">Minden versenyző köteles gondoskodni a munkájához szükséges kéziszerszámról (kések, egyedi </w:t>
      </w:r>
      <w:proofErr w:type="gramStart"/>
      <w:r w:rsidRPr="00B61443">
        <w:rPr>
          <w:iCs/>
        </w:rPr>
        <w:t>formákról,</w:t>
      </w:r>
      <w:proofErr w:type="gramEnd"/>
      <w:r w:rsidRPr="00B61443">
        <w:rPr>
          <w:iCs/>
        </w:rPr>
        <w:t xml:space="preserve"> stb.).</w:t>
      </w:r>
    </w:p>
    <w:p w14:paraId="787E5B18" w14:textId="77777777" w:rsidR="00013EAC" w:rsidRPr="00B61443" w:rsidRDefault="00013EAC" w:rsidP="00013EAC">
      <w:pPr>
        <w:jc w:val="both"/>
        <w:rPr>
          <w:iCs/>
        </w:rPr>
      </w:pPr>
      <w:r w:rsidRPr="00B61443">
        <w:rPr>
          <w:iCs/>
        </w:rPr>
        <w:t>A versenyzők a gyakorlat helyszínére csak megjelölt szerszámot vihetnek be, kész vagy félkész terméket nem.</w:t>
      </w:r>
    </w:p>
    <w:p w14:paraId="2279AFA4" w14:textId="77777777" w:rsidR="00013EAC" w:rsidRPr="00B61443" w:rsidRDefault="00013EAC" w:rsidP="00013EAC">
      <w:pPr>
        <w:jc w:val="both"/>
        <w:rPr>
          <w:sz w:val="22"/>
        </w:rPr>
      </w:pPr>
    </w:p>
    <w:p w14:paraId="3153ED3D" w14:textId="77777777" w:rsidR="00013EAC" w:rsidRPr="00B61443" w:rsidRDefault="00013EAC" w:rsidP="00013EAC">
      <w:pPr>
        <w:jc w:val="both"/>
        <w:rPr>
          <w:b/>
        </w:rPr>
      </w:pPr>
      <w:r w:rsidRPr="00B61443">
        <w:rPr>
          <w:b/>
          <w:bCs/>
          <w:iCs/>
        </w:rPr>
        <w:t>Hideg előétel készítése, tálalása, nyersanyagkosár felhasználásával</w:t>
      </w:r>
    </w:p>
    <w:p w14:paraId="7BC0FBA6" w14:textId="77777777" w:rsidR="00013EAC" w:rsidRPr="00B61443" w:rsidRDefault="00013EAC" w:rsidP="00013EAC">
      <w:pPr>
        <w:jc w:val="both"/>
      </w:pPr>
      <w:r w:rsidRPr="00B61443">
        <w:t xml:space="preserve">Minden versenyző három különböző hideg előételt készít, 2-2 adagban, a helyszínen biztosított egységes tányérokra. </w:t>
      </w:r>
    </w:p>
    <w:p w14:paraId="3582FBE0" w14:textId="77777777" w:rsidR="00013EAC" w:rsidRPr="00B61443" w:rsidRDefault="00013EAC" w:rsidP="00013EAC">
      <w:pPr>
        <w:jc w:val="both"/>
      </w:pPr>
      <w:r w:rsidRPr="00B61443">
        <w:t>Az egységes nyersanyagkosár tartalmáról és a három főelemről a válogatót követően kapnak tájékoztatást a döntőbe jutó versenyzők.</w:t>
      </w:r>
    </w:p>
    <w:p w14:paraId="7D05A1DA" w14:textId="77777777" w:rsidR="00013EAC" w:rsidRPr="00B61443" w:rsidRDefault="00013EAC" w:rsidP="00013EAC">
      <w:pPr>
        <w:jc w:val="both"/>
        <w:rPr>
          <w:iCs/>
        </w:rPr>
      </w:pPr>
      <w:r w:rsidRPr="00B61443">
        <w:rPr>
          <w:iCs/>
        </w:rPr>
        <w:t xml:space="preserve">A készítmények csak a helyszínen kapott nyersanyagokból </w:t>
      </w:r>
      <w:proofErr w:type="spellStart"/>
      <w:r w:rsidRPr="00B61443">
        <w:rPr>
          <w:iCs/>
        </w:rPr>
        <w:t>készíthetőek</w:t>
      </w:r>
      <w:proofErr w:type="spellEnd"/>
      <w:r w:rsidRPr="00B61443">
        <w:rPr>
          <w:iCs/>
        </w:rPr>
        <w:t>.</w:t>
      </w:r>
    </w:p>
    <w:p w14:paraId="5C1F3476" w14:textId="77777777" w:rsidR="00013EAC" w:rsidRPr="00B61443" w:rsidRDefault="00013EAC" w:rsidP="00013EAC">
      <w:pPr>
        <w:jc w:val="both"/>
        <w:rPr>
          <w:bCs/>
          <w:sz w:val="22"/>
        </w:rPr>
      </w:pPr>
    </w:p>
    <w:p w14:paraId="342C6DE8" w14:textId="77777777" w:rsidR="00013EAC" w:rsidRPr="00B61443" w:rsidRDefault="00013EAC" w:rsidP="00013EAC">
      <w:pPr>
        <w:jc w:val="both"/>
        <w:rPr>
          <w:b/>
        </w:rPr>
      </w:pPr>
      <w:r w:rsidRPr="00B61443">
        <w:rPr>
          <w:b/>
        </w:rPr>
        <w:t>Szóbeli versenytevékenységek</w:t>
      </w:r>
    </w:p>
    <w:p w14:paraId="27812B5C" w14:textId="77777777" w:rsidR="00013EAC" w:rsidRPr="00B61443" w:rsidRDefault="00013EAC" w:rsidP="00013EAC">
      <w:pPr>
        <w:jc w:val="both"/>
      </w:pPr>
      <w:r w:rsidRPr="00B61443">
        <w:t xml:space="preserve">A szóbeli verseny témaköreit a versenybizottság a központi tételsorból választja ki. A verseny során minden versenyző azonos, a zsűri által kiválasztott tétel alapján ad számot tudásáról. </w:t>
      </w:r>
    </w:p>
    <w:p w14:paraId="2169263D" w14:textId="77777777" w:rsidR="00013EAC" w:rsidRPr="00B61443" w:rsidRDefault="00013EAC" w:rsidP="00013EAC">
      <w:pPr>
        <w:jc w:val="both"/>
      </w:pPr>
      <w:r w:rsidRPr="00B61443">
        <w:t>A versenybizottság nem kérdez, hanem meghallgatja a versenyzőt.</w:t>
      </w:r>
    </w:p>
    <w:p w14:paraId="59ECC661" w14:textId="77777777" w:rsidR="00013EAC" w:rsidRPr="00B61443" w:rsidRDefault="00013EAC" w:rsidP="00013EAC">
      <w:pPr>
        <w:jc w:val="both"/>
        <w:rPr>
          <w:iCs/>
        </w:rPr>
      </w:pPr>
      <w:r w:rsidRPr="00B61443">
        <w:t>A szóbeli versenyen a versenybizottság a szakmai tartalom és készségek mellett, a versenyzők előadásmódját, szakmai gondolatmenetét és elemzőképességét, kompetenciáit is értékeli a szóbeli versenytevékenység kérdéshez tartozó értékelő lap szerint.</w:t>
      </w:r>
      <w:r w:rsidRPr="00B61443">
        <w:rPr>
          <w:iCs/>
        </w:rPr>
        <w:t xml:space="preserve"> </w:t>
      </w:r>
    </w:p>
    <w:p w14:paraId="79C62441" w14:textId="1008F410" w:rsidR="006D7E85" w:rsidRPr="00B61443" w:rsidRDefault="00013EAC" w:rsidP="006D7E85">
      <w:pPr>
        <w:jc w:val="both"/>
        <w:rPr>
          <w:iCs/>
          <w:sz w:val="18"/>
        </w:rPr>
      </w:pPr>
      <w:r w:rsidRPr="00B61443">
        <w:rPr>
          <w:iCs/>
        </w:rPr>
        <w:t>Sikertelen válaszadás esetén, póttétel húzására nincs lehetőség.</w:t>
      </w:r>
    </w:p>
    <w:p w14:paraId="78A52735" w14:textId="77777777" w:rsidR="00013EAC" w:rsidRPr="00B61443" w:rsidRDefault="00013EAC" w:rsidP="006D7E85">
      <w:pPr>
        <w:jc w:val="both"/>
        <w:rPr>
          <w:iCs/>
        </w:rPr>
      </w:pPr>
    </w:p>
    <w:p w14:paraId="27790328" w14:textId="77777777" w:rsidR="00416EA5" w:rsidRPr="00B61443" w:rsidRDefault="00416EA5">
      <w:pPr>
        <w:spacing w:after="160" w:line="259" w:lineRule="auto"/>
        <w:rPr>
          <w:b/>
          <w:sz w:val="28"/>
          <w:szCs w:val="20"/>
          <w:lang w:eastAsia="x-none"/>
        </w:rPr>
      </w:pPr>
      <w:r w:rsidRPr="00B61443">
        <w:br w:type="page"/>
      </w:r>
    </w:p>
    <w:p w14:paraId="4169C53A" w14:textId="7293B44E" w:rsidR="006D7E85" w:rsidRPr="00B61443" w:rsidRDefault="006D7E85" w:rsidP="006D7E85">
      <w:pPr>
        <w:pStyle w:val="Cmsor3"/>
        <w:spacing w:before="120" w:after="120"/>
        <w:rPr>
          <w:lang w:val="hu-HU"/>
        </w:rPr>
      </w:pPr>
      <w:bookmarkStart w:id="385" w:name="_Toc15994455"/>
      <w:r w:rsidRPr="00B61443">
        <w:rPr>
          <w:lang w:val="hu-HU"/>
        </w:rPr>
        <w:lastRenderedPageBreak/>
        <w:t>54 811 01</w:t>
      </w:r>
      <w:r w:rsidRPr="00B61443">
        <w:t xml:space="preserve"> Vendégl</w:t>
      </w:r>
      <w:r w:rsidRPr="00B61443">
        <w:rPr>
          <w:lang w:val="hu-HU"/>
        </w:rPr>
        <w:t>átásszervező</w:t>
      </w:r>
      <w:bookmarkEnd w:id="385"/>
    </w:p>
    <w:p w14:paraId="43ED6EAD" w14:textId="77777777" w:rsidR="00A91C82" w:rsidRPr="00B61443" w:rsidRDefault="00A91C82" w:rsidP="00A91C82">
      <w:pPr>
        <w:rPr>
          <w:rFonts w:eastAsia="Calibri"/>
          <w:lang w:eastAsia="en-US"/>
        </w:rPr>
      </w:pPr>
      <w:bookmarkStart w:id="386" w:name="_Toc365884729"/>
      <w:bookmarkStart w:id="387" w:name="_Toc365884847"/>
    </w:p>
    <w:p w14:paraId="43DC8819" w14:textId="77777777" w:rsidR="00013EAC" w:rsidRPr="00B61443" w:rsidRDefault="00013EAC" w:rsidP="00013EAC">
      <w:pPr>
        <w:spacing w:after="120"/>
        <w:jc w:val="both"/>
        <w:rPr>
          <w:rFonts w:eastAsia="Calibri"/>
          <w:lang w:eastAsia="en-US"/>
        </w:rPr>
      </w:pPr>
      <w:r w:rsidRPr="00B61443">
        <w:rPr>
          <w:rFonts w:eastAsia="Calibri"/>
          <w:lang w:eastAsia="en-US"/>
        </w:rPr>
        <w:t>A 27/2012. (VIII. 27.) NGM rendelettel kiadott szakmai és vizsgakövetelményt módosító 29/2016. (VIII. 26.) NGM rendelet szerint indult képzésben részt vevők számára.</w:t>
      </w:r>
    </w:p>
    <w:tbl>
      <w:tblPr>
        <w:tblW w:w="9469" w:type="dxa"/>
        <w:jc w:val="center"/>
        <w:tblLayout w:type="fixed"/>
        <w:tblCellMar>
          <w:left w:w="30" w:type="dxa"/>
          <w:right w:w="30" w:type="dxa"/>
        </w:tblCellMar>
        <w:tblLook w:val="0000" w:firstRow="0" w:lastRow="0" w:firstColumn="0" w:lastColumn="0" w:noHBand="0" w:noVBand="0"/>
      </w:tblPr>
      <w:tblGrid>
        <w:gridCol w:w="3823"/>
        <w:gridCol w:w="2135"/>
        <w:gridCol w:w="1207"/>
        <w:gridCol w:w="1170"/>
        <w:gridCol w:w="1134"/>
      </w:tblGrid>
      <w:tr w:rsidR="0077248F" w:rsidRPr="00B61443" w14:paraId="4690B4EF" w14:textId="77777777" w:rsidTr="00B10AF1">
        <w:trPr>
          <w:trHeight w:val="567"/>
          <w:jc w:val="center"/>
        </w:trPr>
        <w:tc>
          <w:tcPr>
            <w:tcW w:w="3823" w:type="dxa"/>
            <w:tcBorders>
              <w:top w:val="single" w:sz="6" w:space="0" w:color="auto"/>
              <w:left w:val="single" w:sz="6" w:space="0" w:color="auto"/>
              <w:bottom w:val="nil"/>
              <w:right w:val="single" w:sz="6" w:space="0" w:color="auto"/>
            </w:tcBorders>
          </w:tcPr>
          <w:p w14:paraId="772271BB" w14:textId="77777777" w:rsidR="00013EAC" w:rsidRPr="00B61443" w:rsidRDefault="00013EAC" w:rsidP="00B10AF1">
            <w:pPr>
              <w:autoSpaceDE w:val="0"/>
              <w:autoSpaceDN w:val="0"/>
              <w:adjustRightInd w:val="0"/>
              <w:jc w:val="center"/>
              <w:rPr>
                <w:b/>
                <w:bCs/>
              </w:rPr>
            </w:pPr>
            <w:r w:rsidRPr="00B61443">
              <w:rPr>
                <w:b/>
                <w:bCs/>
              </w:rPr>
              <w:t xml:space="preserve">Versenyfeladat </w:t>
            </w:r>
          </w:p>
        </w:tc>
        <w:tc>
          <w:tcPr>
            <w:tcW w:w="2135" w:type="dxa"/>
            <w:tcBorders>
              <w:top w:val="single" w:sz="6" w:space="0" w:color="auto"/>
              <w:left w:val="single" w:sz="6" w:space="0" w:color="auto"/>
              <w:bottom w:val="nil"/>
              <w:right w:val="single" w:sz="6" w:space="0" w:color="auto"/>
            </w:tcBorders>
          </w:tcPr>
          <w:p w14:paraId="7F721023" w14:textId="77777777" w:rsidR="00013EAC" w:rsidRPr="00B61443" w:rsidRDefault="00013EAC" w:rsidP="00B10AF1">
            <w:pPr>
              <w:autoSpaceDE w:val="0"/>
              <w:autoSpaceDN w:val="0"/>
              <w:adjustRightInd w:val="0"/>
              <w:jc w:val="center"/>
              <w:rPr>
                <w:b/>
                <w:bCs/>
              </w:rPr>
            </w:pPr>
            <w:r w:rsidRPr="00B61443">
              <w:rPr>
                <w:b/>
                <w:bCs/>
              </w:rPr>
              <w:t>Versenyforduló</w:t>
            </w:r>
          </w:p>
        </w:tc>
        <w:tc>
          <w:tcPr>
            <w:tcW w:w="3511" w:type="dxa"/>
            <w:gridSpan w:val="3"/>
            <w:tcBorders>
              <w:top w:val="single" w:sz="6" w:space="0" w:color="auto"/>
              <w:left w:val="single" w:sz="6" w:space="0" w:color="auto"/>
              <w:bottom w:val="single" w:sz="6" w:space="0" w:color="auto"/>
              <w:right w:val="single" w:sz="6" w:space="0" w:color="auto"/>
            </w:tcBorders>
          </w:tcPr>
          <w:p w14:paraId="55E1FCA2" w14:textId="77777777" w:rsidR="00013EAC" w:rsidRPr="00B61443" w:rsidRDefault="00013EAC" w:rsidP="00B10AF1">
            <w:pPr>
              <w:autoSpaceDE w:val="0"/>
              <w:autoSpaceDN w:val="0"/>
              <w:adjustRightInd w:val="0"/>
              <w:jc w:val="center"/>
              <w:rPr>
                <w:b/>
                <w:bCs/>
              </w:rPr>
            </w:pPr>
            <w:r w:rsidRPr="00B61443">
              <w:rPr>
                <w:b/>
                <w:bCs/>
              </w:rPr>
              <w:t xml:space="preserve">Szakmai vizsga, ill. egyes részei alóli felmentés lehetősége </w:t>
            </w:r>
          </w:p>
          <w:p w14:paraId="59A5BEAC" w14:textId="77777777" w:rsidR="00013EAC" w:rsidRPr="00B61443" w:rsidRDefault="00013EAC" w:rsidP="00B10AF1">
            <w:pPr>
              <w:autoSpaceDE w:val="0"/>
              <w:autoSpaceDN w:val="0"/>
              <w:adjustRightInd w:val="0"/>
              <w:jc w:val="center"/>
              <w:rPr>
                <w:b/>
                <w:bCs/>
              </w:rPr>
            </w:pPr>
            <w:r w:rsidRPr="00B61443">
              <w:rPr>
                <w:b/>
                <w:bCs/>
              </w:rPr>
              <w:t>az / a ….t követően</w:t>
            </w:r>
          </w:p>
        </w:tc>
      </w:tr>
      <w:tr w:rsidR="0077248F" w:rsidRPr="00B61443" w14:paraId="65041478" w14:textId="77777777" w:rsidTr="00B10AF1">
        <w:trPr>
          <w:trHeight w:val="302"/>
          <w:jc w:val="center"/>
        </w:trPr>
        <w:tc>
          <w:tcPr>
            <w:tcW w:w="3823" w:type="dxa"/>
            <w:tcBorders>
              <w:top w:val="nil"/>
              <w:left w:val="single" w:sz="6" w:space="0" w:color="auto"/>
              <w:bottom w:val="single" w:sz="6" w:space="0" w:color="auto"/>
              <w:right w:val="single" w:sz="6" w:space="0" w:color="auto"/>
            </w:tcBorders>
          </w:tcPr>
          <w:p w14:paraId="387A169B" w14:textId="77777777" w:rsidR="00013EAC" w:rsidRPr="00B61443" w:rsidRDefault="00013EAC" w:rsidP="00B10AF1">
            <w:pPr>
              <w:autoSpaceDE w:val="0"/>
              <w:autoSpaceDN w:val="0"/>
              <w:adjustRightInd w:val="0"/>
              <w:jc w:val="right"/>
            </w:pPr>
          </w:p>
        </w:tc>
        <w:tc>
          <w:tcPr>
            <w:tcW w:w="2135" w:type="dxa"/>
            <w:tcBorders>
              <w:top w:val="nil"/>
              <w:left w:val="single" w:sz="6" w:space="0" w:color="auto"/>
              <w:bottom w:val="single" w:sz="6" w:space="0" w:color="auto"/>
              <w:right w:val="single" w:sz="6" w:space="0" w:color="auto"/>
            </w:tcBorders>
          </w:tcPr>
          <w:p w14:paraId="3EC213B9" w14:textId="77777777" w:rsidR="00013EAC" w:rsidRPr="00B61443" w:rsidRDefault="00013EAC" w:rsidP="00B10AF1">
            <w:pPr>
              <w:autoSpaceDE w:val="0"/>
              <w:autoSpaceDN w:val="0"/>
              <w:adjustRightInd w:val="0"/>
              <w:jc w:val="right"/>
            </w:pPr>
          </w:p>
        </w:tc>
        <w:tc>
          <w:tcPr>
            <w:tcW w:w="1207" w:type="dxa"/>
            <w:tcBorders>
              <w:top w:val="single" w:sz="6" w:space="0" w:color="auto"/>
              <w:left w:val="single" w:sz="6" w:space="0" w:color="auto"/>
              <w:bottom w:val="single" w:sz="6" w:space="0" w:color="auto"/>
              <w:right w:val="single" w:sz="6" w:space="0" w:color="auto"/>
            </w:tcBorders>
          </w:tcPr>
          <w:p w14:paraId="367B6AC3" w14:textId="41F3FE52" w:rsidR="00013EAC" w:rsidRPr="00B61443" w:rsidRDefault="00013EAC" w:rsidP="004C4BDE">
            <w:pPr>
              <w:autoSpaceDE w:val="0"/>
              <w:autoSpaceDN w:val="0"/>
              <w:adjustRightInd w:val="0"/>
              <w:jc w:val="center"/>
            </w:pPr>
            <w:r w:rsidRPr="00B61443">
              <w:t>elődöntő</w:t>
            </w:r>
          </w:p>
        </w:tc>
        <w:tc>
          <w:tcPr>
            <w:tcW w:w="1170" w:type="dxa"/>
            <w:tcBorders>
              <w:top w:val="single" w:sz="6" w:space="0" w:color="auto"/>
              <w:left w:val="single" w:sz="6" w:space="0" w:color="auto"/>
              <w:bottom w:val="single" w:sz="6" w:space="0" w:color="auto"/>
              <w:right w:val="single" w:sz="6" w:space="0" w:color="auto"/>
            </w:tcBorders>
          </w:tcPr>
          <w:p w14:paraId="37BB8A6A" w14:textId="77777777" w:rsidR="00013EAC" w:rsidRPr="00B61443" w:rsidRDefault="00013EAC" w:rsidP="004C4BDE">
            <w:pPr>
              <w:autoSpaceDE w:val="0"/>
              <w:autoSpaceDN w:val="0"/>
              <w:adjustRightInd w:val="0"/>
              <w:jc w:val="center"/>
            </w:pPr>
            <w:r w:rsidRPr="00B61443">
              <w:t>válogató</w:t>
            </w:r>
          </w:p>
        </w:tc>
        <w:tc>
          <w:tcPr>
            <w:tcW w:w="1134" w:type="dxa"/>
            <w:tcBorders>
              <w:top w:val="single" w:sz="6" w:space="0" w:color="auto"/>
              <w:left w:val="single" w:sz="6" w:space="0" w:color="auto"/>
              <w:bottom w:val="single" w:sz="6" w:space="0" w:color="auto"/>
              <w:right w:val="single" w:sz="6" w:space="0" w:color="auto"/>
            </w:tcBorders>
          </w:tcPr>
          <w:p w14:paraId="30B9DA9A" w14:textId="77777777" w:rsidR="00013EAC" w:rsidRPr="00B61443" w:rsidRDefault="00013EAC" w:rsidP="004C4BDE">
            <w:pPr>
              <w:autoSpaceDE w:val="0"/>
              <w:autoSpaceDN w:val="0"/>
              <w:adjustRightInd w:val="0"/>
              <w:jc w:val="center"/>
            </w:pPr>
            <w:r w:rsidRPr="00B61443">
              <w:t>döntő</w:t>
            </w:r>
          </w:p>
        </w:tc>
      </w:tr>
      <w:tr w:rsidR="0077248F" w:rsidRPr="00B61443" w14:paraId="793D1B8C" w14:textId="77777777" w:rsidTr="00B10AF1">
        <w:trPr>
          <w:trHeight w:val="302"/>
          <w:jc w:val="center"/>
        </w:trPr>
        <w:tc>
          <w:tcPr>
            <w:tcW w:w="3823" w:type="dxa"/>
            <w:tcBorders>
              <w:top w:val="single" w:sz="6" w:space="0" w:color="auto"/>
              <w:left w:val="single" w:sz="6" w:space="0" w:color="auto"/>
              <w:bottom w:val="single" w:sz="6" w:space="0" w:color="auto"/>
              <w:right w:val="single" w:sz="6" w:space="0" w:color="auto"/>
            </w:tcBorders>
          </w:tcPr>
          <w:p w14:paraId="68922738" w14:textId="77777777" w:rsidR="00013EAC" w:rsidRPr="00B61443" w:rsidRDefault="00013EAC" w:rsidP="00B10AF1">
            <w:pPr>
              <w:snapToGrid w:val="0"/>
              <w:rPr>
                <w:b/>
              </w:rPr>
            </w:pPr>
            <w:r w:rsidRPr="00B61443">
              <w:rPr>
                <w:b/>
              </w:rPr>
              <w:t>Írásbeli versenytevékenység</w:t>
            </w:r>
          </w:p>
        </w:tc>
        <w:tc>
          <w:tcPr>
            <w:tcW w:w="2135" w:type="dxa"/>
            <w:tcBorders>
              <w:top w:val="single" w:sz="6" w:space="0" w:color="auto"/>
              <w:left w:val="single" w:sz="6" w:space="0" w:color="auto"/>
              <w:bottom w:val="single" w:sz="6" w:space="0" w:color="auto"/>
              <w:right w:val="single" w:sz="6" w:space="0" w:color="auto"/>
            </w:tcBorders>
          </w:tcPr>
          <w:p w14:paraId="49F77133" w14:textId="77777777" w:rsidR="00013EAC" w:rsidRPr="00B61443" w:rsidRDefault="00013EAC" w:rsidP="004C4BDE">
            <w:pPr>
              <w:autoSpaceDE w:val="0"/>
              <w:autoSpaceDN w:val="0"/>
              <w:adjustRightInd w:val="0"/>
              <w:jc w:val="center"/>
            </w:pPr>
            <w:r w:rsidRPr="00B61443">
              <w:t>elődöntő</w:t>
            </w:r>
          </w:p>
        </w:tc>
        <w:tc>
          <w:tcPr>
            <w:tcW w:w="1207" w:type="dxa"/>
            <w:tcBorders>
              <w:top w:val="single" w:sz="6" w:space="0" w:color="auto"/>
              <w:left w:val="single" w:sz="6" w:space="0" w:color="auto"/>
              <w:bottom w:val="single" w:sz="6" w:space="0" w:color="auto"/>
              <w:right w:val="single" w:sz="6" w:space="0" w:color="auto"/>
            </w:tcBorders>
            <w:vAlign w:val="center"/>
          </w:tcPr>
          <w:p w14:paraId="34BE93E9" w14:textId="77777777" w:rsidR="00013EAC" w:rsidRPr="00B61443" w:rsidRDefault="00013EAC" w:rsidP="00B10AF1">
            <w:pPr>
              <w:numPr>
                <w:ilvl w:val="0"/>
                <w:numId w:val="13"/>
              </w:numPr>
              <w:tabs>
                <w:tab w:val="left" w:pos="253"/>
              </w:tabs>
              <w:ind w:left="0" w:firstLine="0"/>
              <w:jc w:val="center"/>
            </w:pPr>
          </w:p>
        </w:tc>
        <w:tc>
          <w:tcPr>
            <w:tcW w:w="1170" w:type="dxa"/>
            <w:tcBorders>
              <w:top w:val="single" w:sz="6" w:space="0" w:color="auto"/>
              <w:left w:val="single" w:sz="6" w:space="0" w:color="auto"/>
              <w:bottom w:val="single" w:sz="6" w:space="0" w:color="auto"/>
              <w:right w:val="single" w:sz="6" w:space="0" w:color="auto"/>
            </w:tcBorders>
            <w:vAlign w:val="center"/>
          </w:tcPr>
          <w:p w14:paraId="0E3D1815" w14:textId="77777777" w:rsidR="00013EAC" w:rsidRPr="00B61443" w:rsidRDefault="00013EAC" w:rsidP="00B10AF1">
            <w:pPr>
              <w:jc w:val="center"/>
            </w:pPr>
            <w:r w:rsidRPr="00B61443">
              <w:t>-</w:t>
            </w:r>
          </w:p>
        </w:tc>
        <w:tc>
          <w:tcPr>
            <w:tcW w:w="1134" w:type="dxa"/>
            <w:tcBorders>
              <w:top w:val="single" w:sz="6" w:space="0" w:color="auto"/>
              <w:left w:val="single" w:sz="6" w:space="0" w:color="auto"/>
              <w:bottom w:val="single" w:sz="6" w:space="0" w:color="auto"/>
              <w:right w:val="single" w:sz="6" w:space="0" w:color="auto"/>
            </w:tcBorders>
            <w:vAlign w:val="center"/>
          </w:tcPr>
          <w:p w14:paraId="58D18737" w14:textId="77777777" w:rsidR="00013EAC" w:rsidRPr="00B61443" w:rsidRDefault="00013EAC" w:rsidP="00B10AF1">
            <w:pPr>
              <w:tabs>
                <w:tab w:val="left" w:pos="253"/>
              </w:tabs>
              <w:jc w:val="center"/>
            </w:pPr>
            <w:r w:rsidRPr="00B61443">
              <w:t>-</w:t>
            </w:r>
          </w:p>
        </w:tc>
      </w:tr>
      <w:tr w:rsidR="0077248F" w:rsidRPr="00B61443" w14:paraId="01F41725" w14:textId="77777777" w:rsidTr="00B10AF1">
        <w:trPr>
          <w:trHeight w:val="302"/>
          <w:jc w:val="center"/>
        </w:trPr>
        <w:tc>
          <w:tcPr>
            <w:tcW w:w="3823" w:type="dxa"/>
            <w:tcBorders>
              <w:top w:val="single" w:sz="6" w:space="0" w:color="auto"/>
              <w:left w:val="single" w:sz="6" w:space="0" w:color="auto"/>
              <w:bottom w:val="single" w:sz="6" w:space="0" w:color="auto"/>
              <w:right w:val="single" w:sz="6" w:space="0" w:color="auto"/>
            </w:tcBorders>
          </w:tcPr>
          <w:p w14:paraId="3856D082" w14:textId="77777777" w:rsidR="00013EAC" w:rsidRPr="00B61443" w:rsidRDefault="00013EAC" w:rsidP="00B10AF1">
            <w:pPr>
              <w:widowControl w:val="0"/>
              <w:autoSpaceDE w:val="0"/>
              <w:autoSpaceDN w:val="0"/>
              <w:adjustRightInd w:val="0"/>
              <w:jc w:val="both"/>
            </w:pPr>
            <w:r w:rsidRPr="00B61443">
              <w:rPr>
                <w:b/>
              </w:rPr>
              <w:t>Szóbeli versenytevékenység</w:t>
            </w:r>
          </w:p>
        </w:tc>
        <w:tc>
          <w:tcPr>
            <w:tcW w:w="2135" w:type="dxa"/>
            <w:tcBorders>
              <w:top w:val="single" w:sz="6" w:space="0" w:color="auto"/>
              <w:left w:val="single" w:sz="6" w:space="0" w:color="auto"/>
              <w:bottom w:val="single" w:sz="6" w:space="0" w:color="auto"/>
              <w:right w:val="single" w:sz="6" w:space="0" w:color="auto"/>
            </w:tcBorders>
          </w:tcPr>
          <w:p w14:paraId="7589CE6F" w14:textId="77777777" w:rsidR="00013EAC" w:rsidRPr="00B61443" w:rsidRDefault="00013EAC" w:rsidP="004C4BDE">
            <w:pPr>
              <w:autoSpaceDE w:val="0"/>
              <w:autoSpaceDN w:val="0"/>
              <w:adjustRightInd w:val="0"/>
              <w:jc w:val="center"/>
            </w:pPr>
            <w:r w:rsidRPr="00B61443">
              <w:t>válogató</w:t>
            </w:r>
          </w:p>
        </w:tc>
        <w:tc>
          <w:tcPr>
            <w:tcW w:w="1207" w:type="dxa"/>
            <w:tcBorders>
              <w:top w:val="single" w:sz="6" w:space="0" w:color="auto"/>
              <w:left w:val="single" w:sz="6" w:space="0" w:color="auto"/>
              <w:bottom w:val="single" w:sz="6" w:space="0" w:color="auto"/>
              <w:right w:val="single" w:sz="6" w:space="0" w:color="auto"/>
            </w:tcBorders>
            <w:vAlign w:val="center"/>
          </w:tcPr>
          <w:p w14:paraId="42C175E7" w14:textId="77777777" w:rsidR="00013EAC" w:rsidRPr="00B61443" w:rsidRDefault="00013EAC" w:rsidP="00B10AF1">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center"/>
          </w:tcPr>
          <w:p w14:paraId="12D5093F" w14:textId="77777777" w:rsidR="00013EAC" w:rsidRPr="00B61443" w:rsidRDefault="00013EAC" w:rsidP="00B10AF1">
            <w:pPr>
              <w:numPr>
                <w:ilvl w:val="0"/>
                <w:numId w:val="13"/>
              </w:numPr>
              <w:tabs>
                <w:tab w:val="left" w:pos="253"/>
              </w:tabs>
              <w:ind w:left="0" w:firstLine="0"/>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11D05FB3" w14:textId="77777777" w:rsidR="00013EAC" w:rsidRPr="00B61443" w:rsidRDefault="00013EAC" w:rsidP="00B10AF1">
            <w:pPr>
              <w:tabs>
                <w:tab w:val="left" w:pos="253"/>
              </w:tabs>
              <w:autoSpaceDE w:val="0"/>
              <w:autoSpaceDN w:val="0"/>
              <w:adjustRightInd w:val="0"/>
              <w:jc w:val="center"/>
            </w:pPr>
            <w:r w:rsidRPr="00B61443">
              <w:t>-</w:t>
            </w:r>
          </w:p>
        </w:tc>
      </w:tr>
      <w:tr w:rsidR="0077248F" w:rsidRPr="00B61443" w14:paraId="0541622B" w14:textId="77777777" w:rsidTr="004C4BDE">
        <w:trPr>
          <w:trHeight w:val="302"/>
          <w:jc w:val="center"/>
        </w:trPr>
        <w:tc>
          <w:tcPr>
            <w:tcW w:w="3823" w:type="dxa"/>
            <w:tcBorders>
              <w:top w:val="single" w:sz="6" w:space="0" w:color="auto"/>
              <w:left w:val="single" w:sz="6" w:space="0" w:color="auto"/>
              <w:bottom w:val="single" w:sz="6" w:space="0" w:color="auto"/>
              <w:right w:val="single" w:sz="6" w:space="0" w:color="auto"/>
            </w:tcBorders>
          </w:tcPr>
          <w:p w14:paraId="0C289400" w14:textId="77777777" w:rsidR="004C4BDE" w:rsidRPr="00B61443" w:rsidRDefault="004C4BDE" w:rsidP="00B10AF1">
            <w:pPr>
              <w:rPr>
                <w:b/>
              </w:rPr>
            </w:pPr>
            <w:r w:rsidRPr="00B61443">
              <w:rPr>
                <w:b/>
              </w:rPr>
              <w:t>Gyakorlati versenytevékenység „A”</w:t>
            </w:r>
          </w:p>
        </w:tc>
        <w:tc>
          <w:tcPr>
            <w:tcW w:w="2135" w:type="dxa"/>
            <w:vMerge w:val="restart"/>
            <w:tcBorders>
              <w:top w:val="single" w:sz="6" w:space="0" w:color="auto"/>
              <w:left w:val="single" w:sz="6" w:space="0" w:color="auto"/>
              <w:right w:val="single" w:sz="6" w:space="0" w:color="auto"/>
            </w:tcBorders>
            <w:vAlign w:val="center"/>
          </w:tcPr>
          <w:p w14:paraId="0BC28844" w14:textId="0F2C484E" w:rsidR="004C4BDE" w:rsidRPr="00B61443" w:rsidRDefault="004C4BDE" w:rsidP="004C4BDE">
            <w:pPr>
              <w:autoSpaceDE w:val="0"/>
              <w:autoSpaceDN w:val="0"/>
              <w:adjustRightInd w:val="0"/>
              <w:jc w:val="center"/>
            </w:pPr>
            <w:r w:rsidRPr="00B61443">
              <w:t>válogató</w:t>
            </w:r>
          </w:p>
        </w:tc>
        <w:tc>
          <w:tcPr>
            <w:tcW w:w="1207" w:type="dxa"/>
            <w:tcBorders>
              <w:top w:val="single" w:sz="6" w:space="0" w:color="auto"/>
              <w:left w:val="single" w:sz="6" w:space="0" w:color="auto"/>
              <w:bottom w:val="single" w:sz="6" w:space="0" w:color="auto"/>
              <w:right w:val="single" w:sz="6" w:space="0" w:color="auto"/>
            </w:tcBorders>
            <w:vAlign w:val="center"/>
          </w:tcPr>
          <w:p w14:paraId="40F24F04" w14:textId="77777777" w:rsidR="004C4BDE" w:rsidRPr="00B61443" w:rsidRDefault="004C4BDE" w:rsidP="00B10AF1">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bottom"/>
          </w:tcPr>
          <w:p w14:paraId="2ACE317C" w14:textId="77777777" w:rsidR="004C4BDE" w:rsidRPr="00B61443" w:rsidRDefault="004C4BDE" w:rsidP="00B10AF1">
            <w:pPr>
              <w:numPr>
                <w:ilvl w:val="0"/>
                <w:numId w:val="13"/>
              </w:numPr>
              <w:tabs>
                <w:tab w:val="left" w:pos="253"/>
              </w:tabs>
              <w:ind w:left="0" w:firstLine="0"/>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434D3D9C" w14:textId="77777777" w:rsidR="004C4BDE" w:rsidRPr="00B61443" w:rsidRDefault="004C4BDE" w:rsidP="00B10AF1">
            <w:pPr>
              <w:tabs>
                <w:tab w:val="left" w:pos="253"/>
              </w:tabs>
              <w:autoSpaceDE w:val="0"/>
              <w:autoSpaceDN w:val="0"/>
              <w:adjustRightInd w:val="0"/>
              <w:jc w:val="center"/>
            </w:pPr>
            <w:r w:rsidRPr="00B61443">
              <w:t>-</w:t>
            </w:r>
          </w:p>
        </w:tc>
      </w:tr>
      <w:tr w:rsidR="004C4BDE" w:rsidRPr="00B61443" w14:paraId="3FAC8D21" w14:textId="77777777" w:rsidTr="00F45C56">
        <w:trPr>
          <w:trHeight w:val="302"/>
          <w:jc w:val="center"/>
        </w:trPr>
        <w:tc>
          <w:tcPr>
            <w:tcW w:w="3823" w:type="dxa"/>
            <w:tcBorders>
              <w:top w:val="single" w:sz="6" w:space="0" w:color="auto"/>
              <w:left w:val="single" w:sz="6" w:space="0" w:color="auto"/>
              <w:bottom w:val="single" w:sz="6" w:space="0" w:color="auto"/>
              <w:right w:val="single" w:sz="6" w:space="0" w:color="auto"/>
            </w:tcBorders>
          </w:tcPr>
          <w:p w14:paraId="385FAC97" w14:textId="77777777" w:rsidR="004C4BDE" w:rsidRPr="00B61443" w:rsidRDefault="004C4BDE" w:rsidP="00B10AF1">
            <w:pPr>
              <w:jc w:val="both"/>
              <w:rPr>
                <w:b/>
              </w:rPr>
            </w:pPr>
            <w:r w:rsidRPr="00B61443">
              <w:rPr>
                <w:b/>
              </w:rPr>
              <w:t>Gyakorlati versenytevékenység „B”</w:t>
            </w:r>
          </w:p>
        </w:tc>
        <w:tc>
          <w:tcPr>
            <w:tcW w:w="2135" w:type="dxa"/>
            <w:vMerge/>
            <w:tcBorders>
              <w:left w:val="single" w:sz="6" w:space="0" w:color="auto"/>
              <w:bottom w:val="single" w:sz="6" w:space="0" w:color="auto"/>
              <w:right w:val="single" w:sz="6" w:space="0" w:color="auto"/>
            </w:tcBorders>
          </w:tcPr>
          <w:p w14:paraId="496CF3B2" w14:textId="4AAB29CB" w:rsidR="004C4BDE" w:rsidRPr="00B61443" w:rsidRDefault="004C4BDE" w:rsidP="004C4BDE">
            <w:pPr>
              <w:autoSpaceDE w:val="0"/>
              <w:autoSpaceDN w:val="0"/>
              <w:adjustRightInd w:val="0"/>
              <w:jc w:val="center"/>
            </w:pPr>
          </w:p>
        </w:tc>
        <w:tc>
          <w:tcPr>
            <w:tcW w:w="1207" w:type="dxa"/>
            <w:tcBorders>
              <w:top w:val="single" w:sz="6" w:space="0" w:color="auto"/>
              <w:left w:val="single" w:sz="6" w:space="0" w:color="auto"/>
              <w:bottom w:val="single" w:sz="6" w:space="0" w:color="auto"/>
              <w:right w:val="single" w:sz="6" w:space="0" w:color="auto"/>
            </w:tcBorders>
            <w:vAlign w:val="center"/>
          </w:tcPr>
          <w:p w14:paraId="73CDE182" w14:textId="77777777" w:rsidR="004C4BDE" w:rsidRPr="00B61443" w:rsidRDefault="004C4BDE" w:rsidP="00B10AF1">
            <w:pPr>
              <w:jc w:val="center"/>
            </w:pPr>
            <w:r w:rsidRPr="00B61443">
              <w:t>-</w:t>
            </w:r>
          </w:p>
        </w:tc>
        <w:tc>
          <w:tcPr>
            <w:tcW w:w="1170" w:type="dxa"/>
            <w:tcBorders>
              <w:top w:val="single" w:sz="6" w:space="0" w:color="auto"/>
              <w:left w:val="single" w:sz="6" w:space="0" w:color="auto"/>
              <w:bottom w:val="single" w:sz="6" w:space="0" w:color="auto"/>
              <w:right w:val="single" w:sz="6" w:space="0" w:color="auto"/>
            </w:tcBorders>
            <w:vAlign w:val="bottom"/>
          </w:tcPr>
          <w:p w14:paraId="3C511D01" w14:textId="77777777" w:rsidR="004C4BDE" w:rsidRPr="00B61443" w:rsidRDefault="004C4BDE" w:rsidP="00B10AF1">
            <w:pPr>
              <w:numPr>
                <w:ilvl w:val="0"/>
                <w:numId w:val="13"/>
              </w:numPr>
              <w:tabs>
                <w:tab w:val="left" w:pos="253"/>
              </w:tabs>
              <w:ind w:left="0" w:firstLine="0"/>
              <w:jc w:val="center"/>
            </w:pPr>
          </w:p>
        </w:tc>
        <w:tc>
          <w:tcPr>
            <w:tcW w:w="1134" w:type="dxa"/>
            <w:tcBorders>
              <w:top w:val="single" w:sz="6" w:space="0" w:color="auto"/>
              <w:left w:val="single" w:sz="6" w:space="0" w:color="auto"/>
              <w:bottom w:val="single" w:sz="6" w:space="0" w:color="auto"/>
              <w:right w:val="single" w:sz="6" w:space="0" w:color="auto"/>
            </w:tcBorders>
            <w:vAlign w:val="center"/>
          </w:tcPr>
          <w:p w14:paraId="0ED2950B" w14:textId="77777777" w:rsidR="004C4BDE" w:rsidRPr="00B61443" w:rsidRDefault="004C4BDE" w:rsidP="00B10AF1">
            <w:pPr>
              <w:tabs>
                <w:tab w:val="left" w:pos="253"/>
              </w:tabs>
              <w:autoSpaceDE w:val="0"/>
              <w:autoSpaceDN w:val="0"/>
              <w:adjustRightInd w:val="0"/>
              <w:jc w:val="center"/>
            </w:pPr>
            <w:r w:rsidRPr="00B61443">
              <w:t>-</w:t>
            </w:r>
          </w:p>
        </w:tc>
      </w:tr>
    </w:tbl>
    <w:p w14:paraId="59AF056D" w14:textId="77777777" w:rsidR="00013EAC" w:rsidRPr="00B61443" w:rsidRDefault="00013EAC" w:rsidP="00013EAC">
      <w:pPr>
        <w:tabs>
          <w:tab w:val="left" w:pos="2520"/>
        </w:tabs>
        <w:rPr>
          <w:b/>
        </w:rPr>
      </w:pPr>
    </w:p>
    <w:p w14:paraId="4287B51F" w14:textId="77777777" w:rsidR="00301D71" w:rsidRPr="00B61443" w:rsidRDefault="00301D71" w:rsidP="00301D71">
      <w:pPr>
        <w:spacing w:after="120"/>
        <w:jc w:val="both"/>
        <w:rPr>
          <w:rFonts w:eastAsia="Calibri"/>
          <w:lang w:eastAsia="en-US"/>
        </w:rPr>
      </w:pPr>
      <w:r w:rsidRPr="00B61443">
        <w:rPr>
          <w:rFonts w:eastAsia="Calibri"/>
          <w:lang w:eastAsia="en-US"/>
        </w:rPr>
        <w:t>A táblázat érvényes a 25/2014. (VIII. 26.) NGM rendelet szerint indult képzésben résztvevők számára is.</w:t>
      </w:r>
    </w:p>
    <w:p w14:paraId="577C755D" w14:textId="77777777" w:rsidR="00013EAC" w:rsidRPr="00B61443" w:rsidRDefault="00013EAC" w:rsidP="00013EAC">
      <w:pPr>
        <w:tabs>
          <w:tab w:val="left" w:pos="2520"/>
        </w:tabs>
        <w:rPr>
          <w:b/>
        </w:rPr>
      </w:pPr>
    </w:p>
    <w:p w14:paraId="5CAF46BA" w14:textId="77777777" w:rsidR="00013EAC" w:rsidRPr="00B61443" w:rsidRDefault="00013EAC" w:rsidP="00013EAC">
      <w:pPr>
        <w:tabs>
          <w:tab w:val="left" w:pos="2520"/>
        </w:tabs>
        <w:rPr>
          <w:b/>
        </w:rPr>
      </w:pPr>
      <w:r w:rsidRPr="00B61443">
        <w:rPr>
          <w:b/>
        </w:rPr>
        <w:t>Elődöntő</w:t>
      </w:r>
    </w:p>
    <w:p w14:paraId="4B393485" w14:textId="77777777" w:rsidR="00013EAC" w:rsidRPr="00B61443" w:rsidRDefault="00013EAC" w:rsidP="00013EAC">
      <w:pPr>
        <w:jc w:val="both"/>
        <w:rPr>
          <w:b/>
        </w:rPr>
      </w:pPr>
    </w:p>
    <w:tbl>
      <w:tblPr>
        <w:tblW w:w="9072" w:type="dxa"/>
        <w:tblInd w:w="108" w:type="dxa"/>
        <w:tblLayout w:type="fixed"/>
        <w:tblLook w:val="0000" w:firstRow="0" w:lastRow="0" w:firstColumn="0" w:lastColumn="0" w:noHBand="0" w:noVBand="0"/>
      </w:tblPr>
      <w:tblGrid>
        <w:gridCol w:w="6237"/>
        <w:gridCol w:w="1276"/>
        <w:gridCol w:w="1559"/>
      </w:tblGrid>
      <w:tr w:rsidR="0077248F" w:rsidRPr="00B61443" w14:paraId="0A6BF413" w14:textId="77777777" w:rsidTr="00B10AF1">
        <w:tc>
          <w:tcPr>
            <w:tcW w:w="6237" w:type="dxa"/>
            <w:tcBorders>
              <w:top w:val="single" w:sz="4" w:space="0" w:color="000000"/>
              <w:left w:val="single" w:sz="4" w:space="0" w:color="000000"/>
              <w:bottom w:val="single" w:sz="4" w:space="0" w:color="000000"/>
              <w:right w:val="nil"/>
            </w:tcBorders>
          </w:tcPr>
          <w:p w14:paraId="6CA0C22F" w14:textId="77777777" w:rsidR="00013EAC" w:rsidRPr="00B61443" w:rsidRDefault="00013EAC" w:rsidP="00B10AF1">
            <w:pPr>
              <w:jc w:val="center"/>
            </w:pPr>
            <w:r w:rsidRPr="00B61443">
              <w:t>Téma (versenyfeladat)</w:t>
            </w:r>
          </w:p>
        </w:tc>
        <w:tc>
          <w:tcPr>
            <w:tcW w:w="1276" w:type="dxa"/>
            <w:tcBorders>
              <w:top w:val="single" w:sz="4" w:space="0" w:color="000000"/>
              <w:left w:val="single" w:sz="4" w:space="0" w:color="000000"/>
              <w:bottom w:val="single" w:sz="4" w:space="0" w:color="000000"/>
              <w:right w:val="nil"/>
            </w:tcBorders>
            <w:vAlign w:val="center"/>
          </w:tcPr>
          <w:p w14:paraId="6E46662E" w14:textId="77777777" w:rsidR="00013EAC" w:rsidRPr="00B61443" w:rsidRDefault="00013EAC" w:rsidP="00B10AF1">
            <w:pPr>
              <w:snapToGrid w:val="0"/>
              <w:jc w:val="center"/>
            </w:pPr>
            <w:r w:rsidRPr="00B61443">
              <w:t>Időtartam perc</w:t>
            </w:r>
          </w:p>
        </w:tc>
        <w:tc>
          <w:tcPr>
            <w:tcW w:w="1559" w:type="dxa"/>
            <w:tcBorders>
              <w:top w:val="single" w:sz="4" w:space="0" w:color="000000"/>
              <w:left w:val="single" w:sz="4" w:space="0" w:color="000000"/>
              <w:bottom w:val="single" w:sz="4" w:space="0" w:color="000000"/>
              <w:right w:val="single" w:sz="4" w:space="0" w:color="000000"/>
            </w:tcBorders>
            <w:vAlign w:val="center"/>
          </w:tcPr>
          <w:p w14:paraId="1DCADC23" w14:textId="77777777" w:rsidR="00013EAC" w:rsidRPr="00B61443" w:rsidRDefault="00013EAC" w:rsidP="00B10AF1">
            <w:pPr>
              <w:snapToGrid w:val="0"/>
              <w:jc w:val="center"/>
            </w:pPr>
            <w:r w:rsidRPr="00B61443">
              <w:t>Elérhető pontszám</w:t>
            </w:r>
          </w:p>
        </w:tc>
      </w:tr>
      <w:tr w:rsidR="00013EAC" w:rsidRPr="00B61443" w14:paraId="3403C3A2" w14:textId="77777777" w:rsidTr="00B10AF1">
        <w:tc>
          <w:tcPr>
            <w:tcW w:w="6237" w:type="dxa"/>
            <w:tcBorders>
              <w:top w:val="single" w:sz="4" w:space="0" w:color="000000"/>
              <w:left w:val="single" w:sz="4" w:space="0" w:color="000000"/>
              <w:bottom w:val="single" w:sz="4" w:space="0" w:color="000000"/>
              <w:right w:val="nil"/>
            </w:tcBorders>
            <w:vAlign w:val="center"/>
          </w:tcPr>
          <w:p w14:paraId="6A7F29B5" w14:textId="77777777" w:rsidR="00013EAC" w:rsidRPr="00B61443" w:rsidRDefault="00013EAC" w:rsidP="00B10AF1">
            <w:pPr>
              <w:snapToGrid w:val="0"/>
              <w:rPr>
                <w:b/>
              </w:rPr>
            </w:pPr>
            <w:r w:rsidRPr="00B61443">
              <w:rPr>
                <w:b/>
              </w:rPr>
              <w:t>Komplex írásbeli versenyfeladat</w:t>
            </w:r>
          </w:p>
          <w:p w14:paraId="2B6FF66C" w14:textId="77777777" w:rsidR="00013EAC" w:rsidRPr="00B61443" w:rsidRDefault="00013EAC" w:rsidP="00B10AF1">
            <w:pPr>
              <w:snapToGrid w:val="0"/>
              <w:rPr>
                <w:b/>
              </w:rPr>
            </w:pPr>
            <w:r w:rsidRPr="00B61443">
              <w:rPr>
                <w:b/>
              </w:rPr>
              <w:t xml:space="preserve">Egy vendéglátó üzlet gazdálkodási adatainak elemzése </w:t>
            </w:r>
          </w:p>
          <w:p w14:paraId="014D55C5" w14:textId="77777777" w:rsidR="00013EAC" w:rsidRPr="00B61443" w:rsidRDefault="00013EAC" w:rsidP="00B10AF1">
            <w:pPr>
              <w:widowControl w:val="0"/>
              <w:autoSpaceDE w:val="0"/>
              <w:autoSpaceDN w:val="0"/>
              <w:adjustRightInd w:val="0"/>
              <w:ind w:left="34"/>
            </w:pPr>
            <w:r w:rsidRPr="00B61443">
              <w:t>Gazdasági elemzések végzése: egy melegkonyhás vendéglátóipari üzlet bruttó forgalmának megállapítása (férőhely, átlagfogyasztás, fordulatok számának ismeretében), a szükséges létszám megállapítása (a nyitvatartási idő és nyitvatartási napok számának ismeretében) a munkabér költségek közteherrel megállapítása, az ELÁBÉ meghatározása (átlaghaszonkulcs ismeretében), az árrés megállapítása, az egyéb költségek megállapítása (megadott % ismeretében) az adózás előtti eredmény megállapítása.</w:t>
            </w:r>
          </w:p>
        </w:tc>
        <w:tc>
          <w:tcPr>
            <w:tcW w:w="1276" w:type="dxa"/>
            <w:tcBorders>
              <w:top w:val="single" w:sz="4" w:space="0" w:color="000000"/>
              <w:left w:val="single" w:sz="4" w:space="0" w:color="000000"/>
              <w:bottom w:val="single" w:sz="4" w:space="0" w:color="000000"/>
              <w:right w:val="nil"/>
            </w:tcBorders>
            <w:vAlign w:val="center"/>
          </w:tcPr>
          <w:p w14:paraId="0EE01374" w14:textId="77777777" w:rsidR="00013EAC" w:rsidRPr="00B61443" w:rsidRDefault="00013EAC" w:rsidP="00B10AF1">
            <w:pPr>
              <w:snapToGrid w:val="0"/>
              <w:jc w:val="center"/>
            </w:pPr>
            <w:r w:rsidRPr="00B61443">
              <w:t>180</w:t>
            </w:r>
          </w:p>
        </w:tc>
        <w:tc>
          <w:tcPr>
            <w:tcW w:w="1559" w:type="dxa"/>
            <w:tcBorders>
              <w:top w:val="single" w:sz="4" w:space="0" w:color="000000"/>
              <w:left w:val="single" w:sz="4" w:space="0" w:color="000000"/>
              <w:bottom w:val="single" w:sz="4" w:space="0" w:color="000000"/>
              <w:right w:val="single" w:sz="4" w:space="0" w:color="000000"/>
            </w:tcBorders>
            <w:vAlign w:val="center"/>
          </w:tcPr>
          <w:p w14:paraId="4556F50D" w14:textId="77777777" w:rsidR="00013EAC" w:rsidRPr="00B61443" w:rsidRDefault="00013EAC" w:rsidP="00B10AF1">
            <w:pPr>
              <w:snapToGrid w:val="0"/>
              <w:jc w:val="center"/>
            </w:pPr>
            <w:r w:rsidRPr="00B61443">
              <w:t>100</w:t>
            </w:r>
          </w:p>
        </w:tc>
      </w:tr>
    </w:tbl>
    <w:p w14:paraId="0F750029" w14:textId="77777777" w:rsidR="00013EAC" w:rsidRPr="00B61443" w:rsidRDefault="00013EAC" w:rsidP="00013EAC">
      <w:pPr>
        <w:jc w:val="both"/>
      </w:pPr>
    </w:p>
    <w:p w14:paraId="1693E45D" w14:textId="77777777" w:rsidR="00013EAC" w:rsidRPr="00B61443" w:rsidRDefault="00013EAC" w:rsidP="00013EAC">
      <w:pPr>
        <w:jc w:val="both"/>
      </w:pPr>
      <w:r w:rsidRPr="00B61443">
        <w:t>A válogatóba jutást az elért százalékok alapján kialakított rangsor határozza meg. Kizáró ok, ha a versenyző a fentiekben megadott bármelyik versenyfeladatból nem éri el a 60 százalékos minimum teljesítményt. (A minimális szint elérésének követelménye alól az MKIK felmentést adhat.)</w:t>
      </w:r>
    </w:p>
    <w:p w14:paraId="42AC717E" w14:textId="77777777" w:rsidR="00013EAC" w:rsidRPr="00B61443" w:rsidRDefault="00013EAC" w:rsidP="00013EAC">
      <w:pPr>
        <w:jc w:val="both"/>
      </w:pPr>
      <w:r w:rsidRPr="00B61443">
        <w:t xml:space="preserve">A rangsor alapján a legjobb versenyzők juthatnak a válogatóba. </w:t>
      </w:r>
    </w:p>
    <w:p w14:paraId="6C8AC0F8" w14:textId="1BF9112F" w:rsidR="00013EAC" w:rsidRPr="00B61443" w:rsidRDefault="00013EAC" w:rsidP="00013EAC">
      <w:pPr>
        <w:jc w:val="both"/>
      </w:pPr>
      <w:r w:rsidRPr="00B61443">
        <w:t>Az írásbeli versenyfeladat eredménye csak a válogatóba történő kiválasztást segíti,</w:t>
      </w:r>
      <w:r w:rsidR="00DD530B" w:rsidRPr="00B61443">
        <w:t xml:space="preserve"> a</w:t>
      </w:r>
      <w:r w:rsidRPr="00B61443">
        <w:t xml:space="preserve"> verseny további szakaszaiban nem kerül figyelembevételre. </w:t>
      </w:r>
    </w:p>
    <w:p w14:paraId="52FCC84B" w14:textId="77777777" w:rsidR="00013EAC" w:rsidRPr="00B61443" w:rsidRDefault="00013EAC" w:rsidP="00013EAC">
      <w:pPr>
        <w:jc w:val="both"/>
      </w:pPr>
    </w:p>
    <w:p w14:paraId="469CD9FC" w14:textId="77777777" w:rsidR="00013EAC" w:rsidRPr="00B61443" w:rsidRDefault="00013EAC" w:rsidP="00013EAC">
      <w:pPr>
        <w:jc w:val="both"/>
        <w:rPr>
          <w:b/>
        </w:rPr>
      </w:pPr>
      <w:r w:rsidRPr="00B61443">
        <w:rPr>
          <w:b/>
        </w:rPr>
        <w:t>Válogató</w:t>
      </w:r>
    </w:p>
    <w:p w14:paraId="0A63723D" w14:textId="77777777" w:rsidR="00013EAC" w:rsidRPr="00B61443" w:rsidRDefault="00013EAC" w:rsidP="00013EAC">
      <w:pPr>
        <w:jc w:val="both"/>
      </w:pPr>
    </w:p>
    <w:p w14:paraId="242251E6" w14:textId="77777777" w:rsidR="00013EAC" w:rsidRPr="00B61443" w:rsidRDefault="00013EAC" w:rsidP="00013EAC">
      <w:pPr>
        <w:tabs>
          <w:tab w:val="left" w:pos="1418"/>
        </w:tabs>
        <w:jc w:val="both"/>
      </w:pPr>
      <w:r w:rsidRPr="00B61443">
        <w:t xml:space="preserve">Helyszín: </w:t>
      </w:r>
      <w:r w:rsidRPr="00B61443">
        <w:tab/>
        <w:t>Az MKIK által kijelölt helyszín</w:t>
      </w:r>
    </w:p>
    <w:p w14:paraId="53AC9FD2" w14:textId="77777777" w:rsidR="00013EAC" w:rsidRPr="00B61443" w:rsidRDefault="00013EAC" w:rsidP="00013EAC">
      <w:pPr>
        <w:tabs>
          <w:tab w:val="left" w:pos="1418"/>
        </w:tabs>
        <w:jc w:val="both"/>
      </w:pPr>
      <w:r w:rsidRPr="00B61443">
        <w:t xml:space="preserve">Időpont: </w:t>
      </w:r>
      <w:r w:rsidRPr="00B61443">
        <w:tab/>
        <w:t>Az országos döntőt megelőzően</w:t>
      </w:r>
    </w:p>
    <w:p w14:paraId="5728D7C8" w14:textId="77777777" w:rsidR="00013EAC" w:rsidRPr="00B61443" w:rsidRDefault="00013EAC" w:rsidP="00013EAC">
      <w:pPr>
        <w:jc w:val="both"/>
      </w:pPr>
      <w:r w:rsidRPr="00B61443">
        <w:t xml:space="preserve">A válogató célja, hogy a döntőn csak nehezen megvalósítható versenyfeladatok, kedvezőbb körülmények között kerüljenek lebonyolításra, illetve tovább szűrje a versenyzőket és kiválassza a döntőbe továbbjutó versenyzőket. </w:t>
      </w:r>
    </w:p>
    <w:p w14:paraId="54EB08D8" w14:textId="77777777" w:rsidR="00013EAC" w:rsidRPr="00B61443" w:rsidRDefault="00013EAC" w:rsidP="00013EAC">
      <w:pPr>
        <w:jc w:val="both"/>
      </w:pPr>
      <w:r w:rsidRPr="00B61443">
        <w:t>A válogató időtartama egy nap.</w:t>
      </w:r>
    </w:p>
    <w:p w14:paraId="57BF239A" w14:textId="687AE1E2" w:rsidR="00416EA5" w:rsidRPr="00B61443" w:rsidRDefault="00416EA5">
      <w:pPr>
        <w:spacing w:after="160" w:line="259" w:lineRule="auto"/>
      </w:pPr>
      <w:r w:rsidRPr="00B61443">
        <w:br w:type="page"/>
      </w:r>
    </w:p>
    <w:p w14:paraId="4D387876" w14:textId="77777777" w:rsidR="00013EAC" w:rsidRPr="00B61443" w:rsidRDefault="00013EAC" w:rsidP="00013EAC">
      <w:pPr>
        <w:jc w:val="both"/>
      </w:pPr>
    </w:p>
    <w:tbl>
      <w:tblPr>
        <w:tblW w:w="9072" w:type="dxa"/>
        <w:tblInd w:w="108" w:type="dxa"/>
        <w:tblLayout w:type="fixed"/>
        <w:tblLook w:val="0000" w:firstRow="0" w:lastRow="0" w:firstColumn="0" w:lastColumn="0" w:noHBand="0" w:noVBand="0"/>
      </w:tblPr>
      <w:tblGrid>
        <w:gridCol w:w="6237"/>
        <w:gridCol w:w="1447"/>
        <w:gridCol w:w="1388"/>
      </w:tblGrid>
      <w:tr w:rsidR="0077248F" w:rsidRPr="00B61443" w14:paraId="66627C6D" w14:textId="77777777" w:rsidTr="00B10AF1">
        <w:tc>
          <w:tcPr>
            <w:tcW w:w="6237" w:type="dxa"/>
            <w:tcBorders>
              <w:top w:val="single" w:sz="4" w:space="0" w:color="000000"/>
              <w:left w:val="single" w:sz="4" w:space="0" w:color="000000"/>
              <w:bottom w:val="single" w:sz="4" w:space="0" w:color="000000"/>
              <w:right w:val="nil"/>
            </w:tcBorders>
          </w:tcPr>
          <w:p w14:paraId="5AC5C2AE" w14:textId="77777777" w:rsidR="00013EAC" w:rsidRPr="00B61443" w:rsidRDefault="00013EAC" w:rsidP="00B10AF1">
            <w:pPr>
              <w:jc w:val="center"/>
            </w:pPr>
            <w:r w:rsidRPr="00B61443">
              <w:t>Téma (versenyfeladat)</w:t>
            </w:r>
          </w:p>
        </w:tc>
        <w:tc>
          <w:tcPr>
            <w:tcW w:w="1447" w:type="dxa"/>
            <w:tcBorders>
              <w:top w:val="single" w:sz="4" w:space="0" w:color="000000"/>
              <w:left w:val="single" w:sz="4" w:space="0" w:color="000000"/>
              <w:bottom w:val="single" w:sz="4" w:space="0" w:color="000000"/>
              <w:right w:val="nil"/>
            </w:tcBorders>
            <w:vAlign w:val="center"/>
          </w:tcPr>
          <w:p w14:paraId="6FCA7116" w14:textId="77777777" w:rsidR="00013EAC" w:rsidRPr="00B61443" w:rsidRDefault="00013EAC" w:rsidP="00B10AF1">
            <w:pPr>
              <w:jc w:val="center"/>
            </w:pPr>
            <w:r w:rsidRPr="00B61443">
              <w:t>Időtartam perc</w:t>
            </w:r>
          </w:p>
        </w:tc>
        <w:tc>
          <w:tcPr>
            <w:tcW w:w="1388" w:type="dxa"/>
            <w:tcBorders>
              <w:top w:val="single" w:sz="4" w:space="0" w:color="000000"/>
              <w:left w:val="single" w:sz="4" w:space="0" w:color="000000"/>
              <w:bottom w:val="single" w:sz="4" w:space="0" w:color="000000"/>
              <w:right w:val="single" w:sz="4" w:space="0" w:color="000000"/>
            </w:tcBorders>
            <w:vAlign w:val="center"/>
          </w:tcPr>
          <w:p w14:paraId="44615E11" w14:textId="77777777" w:rsidR="00013EAC" w:rsidRPr="00B61443" w:rsidRDefault="00013EAC" w:rsidP="00B10AF1">
            <w:pPr>
              <w:jc w:val="center"/>
            </w:pPr>
            <w:r w:rsidRPr="00B61443">
              <w:t>Elérhető pontszám</w:t>
            </w:r>
          </w:p>
        </w:tc>
      </w:tr>
      <w:tr w:rsidR="0077248F" w:rsidRPr="00B61443" w14:paraId="1C008E9B" w14:textId="77777777" w:rsidTr="00B10AF1">
        <w:tc>
          <w:tcPr>
            <w:tcW w:w="6237" w:type="dxa"/>
            <w:tcBorders>
              <w:top w:val="single" w:sz="4" w:space="0" w:color="000000"/>
              <w:left w:val="single" w:sz="4" w:space="0" w:color="000000"/>
              <w:bottom w:val="single" w:sz="4" w:space="0" w:color="000000"/>
              <w:right w:val="nil"/>
            </w:tcBorders>
          </w:tcPr>
          <w:p w14:paraId="6B4C6206" w14:textId="77777777" w:rsidR="00013EAC" w:rsidRPr="00B61443" w:rsidRDefault="00013EAC" w:rsidP="00B10AF1">
            <w:pPr>
              <w:rPr>
                <w:b/>
              </w:rPr>
            </w:pPr>
            <w:r w:rsidRPr="00B61443">
              <w:rPr>
                <w:b/>
              </w:rPr>
              <w:t>Gyakorlati versenyfeladat „A”</w:t>
            </w:r>
          </w:p>
          <w:p w14:paraId="6C5966C1" w14:textId="77777777" w:rsidR="00013EAC" w:rsidRPr="00B61443" w:rsidRDefault="00013EAC" w:rsidP="00B10AF1">
            <w:pPr>
              <w:rPr>
                <w:b/>
              </w:rPr>
            </w:pPr>
            <w:r w:rsidRPr="00B61443">
              <w:rPr>
                <w:b/>
              </w:rPr>
              <w:t>Termelő és értékesítő feladat végrehajtása</w:t>
            </w:r>
          </w:p>
          <w:p w14:paraId="3CC7ED94" w14:textId="77777777" w:rsidR="00013EAC" w:rsidRPr="00B61443" w:rsidRDefault="00013EAC" w:rsidP="00B10AF1">
            <w:r w:rsidRPr="00B61443">
              <w:t>Egy vendég részére gyorséttermi, hidegkonyhai, reggeli, uzsonna étel, és reggeli, vagy uzsonna ital adagolása, tálalása, elcsomagolása. Az étkezés befejezésekor elkészíti a gépi nyugtát, és „fizetteti” a vendéget. Az üzletben található gépeket, sütő-főző berendezéseket üzembe, illetve üzemen kívül helyezi.</w:t>
            </w:r>
          </w:p>
        </w:tc>
        <w:tc>
          <w:tcPr>
            <w:tcW w:w="1447" w:type="dxa"/>
            <w:tcBorders>
              <w:top w:val="single" w:sz="4" w:space="0" w:color="000000"/>
              <w:left w:val="single" w:sz="4" w:space="0" w:color="000000"/>
              <w:bottom w:val="single" w:sz="4" w:space="0" w:color="000000"/>
              <w:right w:val="nil"/>
            </w:tcBorders>
            <w:vAlign w:val="center"/>
          </w:tcPr>
          <w:p w14:paraId="5CF21D28" w14:textId="77777777" w:rsidR="00013EAC" w:rsidRPr="00B61443" w:rsidRDefault="00013EAC" w:rsidP="00B10AF1">
            <w:pPr>
              <w:jc w:val="center"/>
            </w:pPr>
            <w:r w:rsidRPr="00B61443">
              <w:t>30</w:t>
            </w:r>
          </w:p>
        </w:tc>
        <w:tc>
          <w:tcPr>
            <w:tcW w:w="1388" w:type="dxa"/>
            <w:tcBorders>
              <w:top w:val="single" w:sz="4" w:space="0" w:color="000000"/>
              <w:left w:val="single" w:sz="4" w:space="0" w:color="000000"/>
              <w:bottom w:val="single" w:sz="4" w:space="0" w:color="000000"/>
              <w:right w:val="single" w:sz="4" w:space="0" w:color="000000"/>
            </w:tcBorders>
            <w:vAlign w:val="center"/>
          </w:tcPr>
          <w:p w14:paraId="4F5571EE" w14:textId="77777777" w:rsidR="00013EAC" w:rsidRPr="00B61443" w:rsidRDefault="00013EAC" w:rsidP="00B10AF1">
            <w:pPr>
              <w:jc w:val="center"/>
            </w:pPr>
            <w:r w:rsidRPr="00B61443">
              <w:t>20</w:t>
            </w:r>
          </w:p>
        </w:tc>
      </w:tr>
      <w:tr w:rsidR="0077248F" w:rsidRPr="00B61443" w14:paraId="401E8A7E" w14:textId="77777777" w:rsidTr="00B10AF1">
        <w:tc>
          <w:tcPr>
            <w:tcW w:w="6237" w:type="dxa"/>
            <w:tcBorders>
              <w:top w:val="single" w:sz="4" w:space="0" w:color="000000"/>
              <w:left w:val="single" w:sz="4" w:space="0" w:color="000000"/>
              <w:bottom w:val="single" w:sz="4" w:space="0" w:color="000000"/>
              <w:right w:val="nil"/>
            </w:tcBorders>
          </w:tcPr>
          <w:p w14:paraId="5C6B8D4C" w14:textId="77777777" w:rsidR="00013EAC" w:rsidRPr="00B61443" w:rsidRDefault="00013EAC" w:rsidP="00B10AF1">
            <w:pPr>
              <w:rPr>
                <w:b/>
              </w:rPr>
            </w:pPr>
            <w:r w:rsidRPr="00B61443">
              <w:rPr>
                <w:b/>
              </w:rPr>
              <w:t>Szóbeli versenyfeladat</w:t>
            </w:r>
          </w:p>
          <w:p w14:paraId="25189745" w14:textId="77777777" w:rsidR="00013EAC" w:rsidRPr="00B61443" w:rsidRDefault="00013EAC" w:rsidP="00B10AF1">
            <w:pPr>
              <w:widowControl w:val="0"/>
              <w:autoSpaceDE w:val="0"/>
              <w:autoSpaceDN w:val="0"/>
              <w:adjustRightInd w:val="0"/>
              <w:rPr>
                <w:b/>
              </w:rPr>
            </w:pPr>
            <w:r w:rsidRPr="00B61443">
              <w:rPr>
                <w:b/>
              </w:rPr>
              <w:t>Vendéglátó eladó feladatai és Vendéglátás gazdálkodás, szervezés, marketing</w:t>
            </w:r>
          </w:p>
          <w:p w14:paraId="3B6FF2CE" w14:textId="77777777" w:rsidR="00013EAC" w:rsidRPr="00B61443" w:rsidRDefault="00013EAC" w:rsidP="00B10AF1">
            <w:pPr>
              <w:widowControl w:val="0"/>
              <w:autoSpaceDE w:val="0"/>
              <w:autoSpaceDN w:val="0"/>
              <w:adjustRightInd w:val="0"/>
            </w:pPr>
            <w:r w:rsidRPr="00B61443">
              <w:t xml:space="preserve">A szóbeli vizsgatevékenység tételsora a következő témaköröket tartalmazza: Vendéglátó vállalkozások lényege és jellemzői, élelmianyag és italismeret, különböző kávékészítési, kávédíszítési eljárások, teakészítési, teaszertartási ismeretek, koktél, jégkása, </w:t>
            </w:r>
            <w:proofErr w:type="spellStart"/>
            <w:r w:rsidRPr="00B61443">
              <w:t>frappé</w:t>
            </w:r>
            <w:proofErr w:type="spellEnd"/>
            <w:r w:rsidRPr="00B61443">
              <w:t xml:space="preserve">, és turmixital készítési ismeretek, cukrászdai és kávéházi felszolgálás szabályai, élelmiszerbiztonsági szabályok, </w:t>
            </w:r>
            <w:proofErr w:type="spellStart"/>
            <w:r w:rsidRPr="00B61443">
              <w:t>vendégkommuni-káció</w:t>
            </w:r>
            <w:proofErr w:type="spellEnd"/>
            <w:r w:rsidRPr="00B61443">
              <w:t>, etikett, protokoll szabályok.</w:t>
            </w:r>
          </w:p>
          <w:p w14:paraId="50C2A047" w14:textId="77777777" w:rsidR="00013EAC" w:rsidRPr="00B61443" w:rsidRDefault="00013EAC" w:rsidP="00B10AF1">
            <w:pPr>
              <w:widowControl w:val="0"/>
              <w:autoSpaceDE w:val="0"/>
              <w:autoSpaceDN w:val="0"/>
              <w:adjustRightInd w:val="0"/>
            </w:pPr>
            <w:r w:rsidRPr="00B61443">
              <w:t>A vendéglátó gazdálkodás szabályai, a vendéglátó üzletek szervezésének jogszabályi háttere. Higiéniai, munka-, tűz- és környezetvédelmi szabályok. A vendéglátás marketing eszközei, a marketinggel kapcsolatos üzletvezetői tevékenységek.</w:t>
            </w:r>
          </w:p>
        </w:tc>
        <w:tc>
          <w:tcPr>
            <w:tcW w:w="1447" w:type="dxa"/>
            <w:tcBorders>
              <w:top w:val="single" w:sz="4" w:space="0" w:color="000000"/>
              <w:left w:val="single" w:sz="4" w:space="0" w:color="000000"/>
              <w:bottom w:val="single" w:sz="4" w:space="0" w:color="000000"/>
              <w:right w:val="nil"/>
            </w:tcBorders>
            <w:vAlign w:val="center"/>
          </w:tcPr>
          <w:p w14:paraId="558B9CA8" w14:textId="77777777" w:rsidR="00013EAC" w:rsidRPr="00B61443" w:rsidRDefault="00013EAC" w:rsidP="00B10AF1">
            <w:pPr>
              <w:jc w:val="center"/>
              <w:rPr>
                <w:iCs/>
              </w:rPr>
            </w:pPr>
            <w:r w:rsidRPr="00B61443">
              <w:t>35 (20 perc felkészülés, 15 perc válaszadás</w:t>
            </w:r>
          </w:p>
        </w:tc>
        <w:tc>
          <w:tcPr>
            <w:tcW w:w="1388" w:type="dxa"/>
            <w:tcBorders>
              <w:top w:val="single" w:sz="4" w:space="0" w:color="000000"/>
              <w:left w:val="single" w:sz="4" w:space="0" w:color="000000"/>
              <w:bottom w:val="single" w:sz="4" w:space="0" w:color="000000"/>
              <w:right w:val="single" w:sz="4" w:space="0" w:color="000000"/>
            </w:tcBorders>
            <w:vAlign w:val="center"/>
          </w:tcPr>
          <w:p w14:paraId="6805C334" w14:textId="77777777" w:rsidR="00013EAC" w:rsidRPr="00B61443" w:rsidRDefault="00013EAC" w:rsidP="00B10AF1">
            <w:pPr>
              <w:jc w:val="center"/>
            </w:pPr>
            <w:r w:rsidRPr="00B61443">
              <w:t>20</w:t>
            </w:r>
          </w:p>
        </w:tc>
      </w:tr>
      <w:tr w:rsidR="00013EAC" w:rsidRPr="00B61443" w14:paraId="3D57C896" w14:textId="77777777" w:rsidTr="00B10AF1">
        <w:tc>
          <w:tcPr>
            <w:tcW w:w="6237" w:type="dxa"/>
            <w:tcBorders>
              <w:top w:val="single" w:sz="4" w:space="0" w:color="000000"/>
              <w:left w:val="single" w:sz="4" w:space="0" w:color="000000"/>
              <w:bottom w:val="single" w:sz="4" w:space="0" w:color="000000"/>
              <w:right w:val="nil"/>
            </w:tcBorders>
          </w:tcPr>
          <w:p w14:paraId="6EB3CD20" w14:textId="77777777" w:rsidR="00013EAC" w:rsidRPr="00B61443" w:rsidRDefault="00013EAC" w:rsidP="00B10AF1">
            <w:pPr>
              <w:rPr>
                <w:b/>
              </w:rPr>
            </w:pPr>
            <w:r w:rsidRPr="00B61443">
              <w:rPr>
                <w:b/>
              </w:rPr>
              <w:t>Gyakorlati versenyfeladat „B”</w:t>
            </w:r>
          </w:p>
          <w:p w14:paraId="02D13E2A" w14:textId="77777777" w:rsidR="00013EAC" w:rsidRPr="00B61443" w:rsidRDefault="00013EAC" w:rsidP="00B10AF1">
            <w:pPr>
              <w:rPr>
                <w:b/>
              </w:rPr>
            </w:pPr>
            <w:r w:rsidRPr="00B61443">
              <w:rPr>
                <w:b/>
              </w:rPr>
              <w:t>Üzleti előrendeléshez kapcsolódó ügyviteli, termelési és értékesítési feladat végrehajtása két csoportban párhuzamosan</w:t>
            </w:r>
          </w:p>
          <w:p w14:paraId="304A7659" w14:textId="77777777" w:rsidR="00013EAC" w:rsidRPr="00B61443" w:rsidRDefault="00013EAC" w:rsidP="00B10AF1">
            <w:proofErr w:type="spellStart"/>
            <w:r w:rsidRPr="00B61443">
              <w:t>Háromfogásos</w:t>
            </w:r>
            <w:proofErr w:type="spellEnd"/>
            <w:r w:rsidRPr="00B61443">
              <w:t xml:space="preserve"> menüt készít, amely hideg vagy meleg előétel vagy leves, főétel körettel, mártással, salátával és desszertet tartalmaz. Ez a zsűri által meghatározott menüsorokból tételhúzással végzi. Valamint 4 </w:t>
            </w:r>
            <w:proofErr w:type="spellStart"/>
            <w:r w:rsidRPr="00B61443">
              <w:t>fogásos</w:t>
            </w:r>
            <w:proofErr w:type="spellEnd"/>
            <w:r w:rsidRPr="00B61443">
              <w:t xml:space="preserve"> alkalmi menü összeállítása, a zsűri által megadott alkalmakra, italajánlattal.</w:t>
            </w:r>
          </w:p>
          <w:p w14:paraId="33AB0ACD" w14:textId="77777777" w:rsidR="00013EAC" w:rsidRPr="00B61443" w:rsidRDefault="00013EAC" w:rsidP="00B10AF1">
            <w:r w:rsidRPr="00B61443">
              <w:t>Menükártya megtervezése, elkészítése, nyomtatása</w:t>
            </w:r>
          </w:p>
          <w:p w14:paraId="43CA3C7B" w14:textId="77777777" w:rsidR="00013EAC" w:rsidRPr="00B61443" w:rsidRDefault="00013EAC" w:rsidP="00B10AF1">
            <w:r w:rsidRPr="00B61443">
              <w:t>Az összeállított menü díszasztalának megterítése</w:t>
            </w:r>
          </w:p>
          <w:p w14:paraId="407F04A3" w14:textId="77777777" w:rsidR="00013EAC" w:rsidRPr="00B61443" w:rsidRDefault="00013EAC" w:rsidP="00B10AF1">
            <w:r w:rsidRPr="00B61443">
              <w:t>Az előkészített 20 db eszköz felismerése</w:t>
            </w:r>
          </w:p>
          <w:p w14:paraId="63E1C5C4" w14:textId="77777777" w:rsidR="00013EAC" w:rsidRPr="00B61443" w:rsidRDefault="00013EAC" w:rsidP="00B10AF1">
            <w:r w:rsidRPr="00B61443">
              <w:t xml:space="preserve">A másik csoport által elkészített </w:t>
            </w:r>
            <w:proofErr w:type="spellStart"/>
            <w:r w:rsidRPr="00B61443">
              <w:t>háromfogásos</w:t>
            </w:r>
            <w:proofErr w:type="spellEnd"/>
            <w:r w:rsidRPr="00B61443">
              <w:t xml:space="preserve"> menüre az asztal átterítése, vendég fogadása, ültetése, vízzel</w:t>
            </w:r>
          </w:p>
          <w:p w14:paraId="676CE743" w14:textId="77777777" w:rsidR="00013EAC" w:rsidRPr="00B61443" w:rsidRDefault="00013EAC" w:rsidP="00B10AF1">
            <w:r w:rsidRPr="00B61443">
              <w:t>kínálása, menü ismertetése idegen nyelven. A menü felszolgálása, italkínálással, kávékészítéssel és</w:t>
            </w:r>
          </w:p>
          <w:p w14:paraId="57F0E73B" w14:textId="77777777" w:rsidR="00013EAC" w:rsidRPr="00B61443" w:rsidRDefault="00013EAC" w:rsidP="00B10AF1">
            <w:r w:rsidRPr="00B61443">
              <w:t xml:space="preserve">felszolgálással. A vendégek részére két adag sütemény becsomagolása elvitelre. </w:t>
            </w:r>
          </w:p>
        </w:tc>
        <w:tc>
          <w:tcPr>
            <w:tcW w:w="1447" w:type="dxa"/>
            <w:tcBorders>
              <w:top w:val="single" w:sz="4" w:space="0" w:color="000000"/>
              <w:left w:val="single" w:sz="4" w:space="0" w:color="000000"/>
              <w:bottom w:val="single" w:sz="4" w:space="0" w:color="000000"/>
              <w:right w:val="nil"/>
            </w:tcBorders>
            <w:vAlign w:val="center"/>
          </w:tcPr>
          <w:p w14:paraId="4FE39FDE" w14:textId="77777777" w:rsidR="00013EAC" w:rsidRPr="00B61443" w:rsidRDefault="00013EAC" w:rsidP="00B10AF1">
            <w:pPr>
              <w:jc w:val="center"/>
            </w:pPr>
            <w:r w:rsidRPr="00B61443">
              <w:t>450</w:t>
            </w:r>
          </w:p>
        </w:tc>
        <w:tc>
          <w:tcPr>
            <w:tcW w:w="1388" w:type="dxa"/>
            <w:tcBorders>
              <w:top w:val="single" w:sz="4" w:space="0" w:color="000000"/>
              <w:left w:val="single" w:sz="4" w:space="0" w:color="000000"/>
              <w:bottom w:val="single" w:sz="4" w:space="0" w:color="000000"/>
              <w:right w:val="single" w:sz="4" w:space="0" w:color="000000"/>
            </w:tcBorders>
            <w:vAlign w:val="center"/>
          </w:tcPr>
          <w:p w14:paraId="6A78F4E4" w14:textId="77777777" w:rsidR="00013EAC" w:rsidRPr="00B61443" w:rsidRDefault="00013EAC" w:rsidP="00B10AF1">
            <w:pPr>
              <w:jc w:val="center"/>
            </w:pPr>
            <w:r w:rsidRPr="00B61443">
              <w:t>60</w:t>
            </w:r>
          </w:p>
        </w:tc>
      </w:tr>
    </w:tbl>
    <w:p w14:paraId="6BB702B3" w14:textId="77777777" w:rsidR="00013EAC" w:rsidRPr="00B61443" w:rsidRDefault="00013EAC" w:rsidP="00013EAC">
      <w:pPr>
        <w:jc w:val="both"/>
      </w:pPr>
    </w:p>
    <w:p w14:paraId="66EF6F8E" w14:textId="77777777" w:rsidR="00013EAC" w:rsidRPr="00B61443" w:rsidRDefault="00013EAC" w:rsidP="00013EAC">
      <w:pPr>
        <w:jc w:val="both"/>
        <w:rPr>
          <w:b/>
        </w:rPr>
      </w:pPr>
      <w:r w:rsidRPr="00B61443">
        <w:rPr>
          <w:b/>
        </w:rPr>
        <w:t>Szóbeli versenytevékenységek</w:t>
      </w:r>
    </w:p>
    <w:p w14:paraId="0A979566" w14:textId="77777777" w:rsidR="00013EAC" w:rsidRPr="00B61443" w:rsidRDefault="00013EAC" w:rsidP="00013EAC">
      <w:pPr>
        <w:jc w:val="both"/>
      </w:pPr>
      <w:r w:rsidRPr="00B61443">
        <w:t xml:space="preserve">A szóbeli verseny témaköreit a versenybizottság a központi tételsorból választja ki. </w:t>
      </w:r>
    </w:p>
    <w:p w14:paraId="744B125D" w14:textId="77777777" w:rsidR="00013EAC" w:rsidRPr="00B61443" w:rsidRDefault="00013EAC" w:rsidP="00013EAC">
      <w:pPr>
        <w:jc w:val="both"/>
        <w:rPr>
          <w:iCs/>
        </w:rPr>
      </w:pPr>
      <w:r w:rsidRPr="00B61443">
        <w:t xml:space="preserve">A versenybizottság nem kérdez, hanem meghallgatja a válaszokat, kivéve ahol a tétel megfogalmazása azt megkívánja. A verseny során minden versenyző azonos, a zsűri által kiválasztott tétel alapján ad számot tudásáról. </w:t>
      </w:r>
      <w:r w:rsidRPr="00B61443">
        <w:rPr>
          <w:iCs/>
        </w:rPr>
        <w:t>Sikertelen válaszadás esetén, póttétel húzására nincs lehetőség.</w:t>
      </w:r>
    </w:p>
    <w:p w14:paraId="7F0C6F58" w14:textId="77777777" w:rsidR="00013EAC" w:rsidRPr="00B61443" w:rsidRDefault="00013EAC" w:rsidP="00013EAC">
      <w:pPr>
        <w:jc w:val="both"/>
      </w:pPr>
      <w:r w:rsidRPr="00B61443">
        <w:lastRenderedPageBreak/>
        <w:t>A szóbeli versenyen a versenybizottság a szakmai tartalom és készségek mellett, a versenyzők előadásmódját, szakmai gondolatmenetét és elemzőképességét, kompetenciáit is értékeli a szóbeli versenytevékenység kérdéshez tartozó értékelő lap szerint.</w:t>
      </w:r>
    </w:p>
    <w:p w14:paraId="1B188306" w14:textId="77777777" w:rsidR="00013EAC" w:rsidRPr="00B61443" w:rsidRDefault="00013EAC" w:rsidP="00013EAC">
      <w:pPr>
        <w:jc w:val="both"/>
        <w:rPr>
          <w:b/>
        </w:rPr>
      </w:pPr>
    </w:p>
    <w:p w14:paraId="166740FE" w14:textId="77777777" w:rsidR="00013EAC" w:rsidRPr="00B61443" w:rsidRDefault="00013EAC" w:rsidP="00013EAC">
      <w:pPr>
        <w:jc w:val="both"/>
      </w:pPr>
      <w:r w:rsidRPr="00B61443">
        <w:t>A döntőbe jutást az elért százalékok alapján kialakított rangsor határozza meg. Kizáró ok, ha a versenyző a fentiekben megadott bármelyik versenyfeladatból nem éri el a 60 százalékos minimum teljesítményt. (A minimális szint elérésének követelménye alól az MKIK felmentést adhat.)</w:t>
      </w:r>
    </w:p>
    <w:p w14:paraId="12351283" w14:textId="77777777" w:rsidR="00013EAC" w:rsidRPr="00B61443" w:rsidRDefault="00013EAC" w:rsidP="00013EAC">
      <w:pPr>
        <w:jc w:val="both"/>
      </w:pPr>
      <w:r w:rsidRPr="00B61443">
        <w:t xml:space="preserve">A rangsor alapján a legjobb versenyzők juthatnak a döntőbe. Amennyiben azonos teljesítmény miatt a továbbjutó versenyzőket nem lehet egyértelműen kiválasztani, a gyakorlati, interaktív versenyfeladatának eredménye alapján kerül kiválasztásra a továbbjutó. Amennyiben az is azonos, a versenyzők az elődöntőn nyújtott teljesítményei alapján történik a kiválasztás. </w:t>
      </w:r>
    </w:p>
    <w:p w14:paraId="1913F4F3" w14:textId="77777777" w:rsidR="00013EAC" w:rsidRPr="00B61443" w:rsidRDefault="00013EAC" w:rsidP="00013EAC">
      <w:pPr>
        <w:jc w:val="both"/>
      </w:pPr>
      <w:r w:rsidRPr="00B61443">
        <w:t>A válogató eredménye csak a döntőbe történő kiválasztást segíti, a döntő verseny rangsorának kialakításában nem játszik szerepet.</w:t>
      </w:r>
    </w:p>
    <w:p w14:paraId="2DA8BB16" w14:textId="77777777" w:rsidR="00013EAC" w:rsidRPr="00B61443" w:rsidRDefault="00013EAC" w:rsidP="00013EAC">
      <w:pPr>
        <w:jc w:val="both"/>
        <w:rPr>
          <w:b/>
          <w:bCs/>
        </w:rPr>
      </w:pPr>
    </w:p>
    <w:p w14:paraId="3D1E064C" w14:textId="15F5F80F" w:rsidR="00013EAC" w:rsidRPr="00B61443" w:rsidRDefault="00013EAC" w:rsidP="00013EAC">
      <w:pPr>
        <w:jc w:val="both"/>
        <w:rPr>
          <w:b/>
          <w:bCs/>
        </w:rPr>
      </w:pPr>
      <w:r w:rsidRPr="00B61443">
        <w:rPr>
          <w:b/>
          <w:bCs/>
        </w:rPr>
        <w:t>Döntő</w:t>
      </w:r>
    </w:p>
    <w:p w14:paraId="183A138B" w14:textId="77777777" w:rsidR="00962C6A" w:rsidRPr="00B61443" w:rsidRDefault="00962C6A" w:rsidP="00013EAC">
      <w:pPr>
        <w:jc w:val="both"/>
        <w:rPr>
          <w:b/>
          <w:bCs/>
        </w:rPr>
      </w:pPr>
    </w:p>
    <w:p w14:paraId="2A62EA53" w14:textId="77777777" w:rsidR="00013EAC" w:rsidRPr="00B61443" w:rsidRDefault="00013EAC" w:rsidP="00013EAC">
      <w:pPr>
        <w:tabs>
          <w:tab w:val="left" w:pos="1418"/>
        </w:tabs>
        <w:ind w:left="720" w:hanging="720"/>
      </w:pPr>
      <w:r w:rsidRPr="00B61443">
        <w:rPr>
          <w:bCs/>
        </w:rPr>
        <w:t xml:space="preserve">Helyszín: </w:t>
      </w:r>
      <w:r w:rsidRPr="00B61443">
        <w:rPr>
          <w:bCs/>
        </w:rPr>
        <w:tab/>
      </w:r>
      <w:r w:rsidRPr="00B61443">
        <w:t>Hungexpo Zrt.</w:t>
      </w:r>
    </w:p>
    <w:p w14:paraId="2FC4446D" w14:textId="77777777" w:rsidR="00013EAC" w:rsidRPr="00B61443" w:rsidRDefault="00013EAC" w:rsidP="00013EAC">
      <w:pPr>
        <w:tabs>
          <w:tab w:val="left" w:pos="1418"/>
        </w:tabs>
      </w:pPr>
      <w:r w:rsidRPr="00B61443">
        <w:tab/>
        <w:t>1101 Budapest, Albertirsai út 10.</w:t>
      </w:r>
    </w:p>
    <w:p w14:paraId="52407053" w14:textId="77777777" w:rsidR="002F6289" w:rsidRPr="00B61443" w:rsidRDefault="002F6289" w:rsidP="002F6289">
      <w:pPr>
        <w:jc w:val="both"/>
        <w:rPr>
          <w:bCs/>
        </w:rPr>
      </w:pPr>
      <w:r w:rsidRPr="00B61443">
        <w:rPr>
          <w:bCs/>
        </w:rPr>
        <w:t xml:space="preserve">A döntő gyakorlati versenyfeladatok teljesítéséből áll. </w:t>
      </w:r>
    </w:p>
    <w:p w14:paraId="41D2E24D" w14:textId="0D221485" w:rsidR="002F6289" w:rsidRPr="00B61443" w:rsidRDefault="002F6289" w:rsidP="002F6289">
      <w:pPr>
        <w:jc w:val="both"/>
      </w:pPr>
      <w:r w:rsidRPr="00B61443">
        <w:t xml:space="preserve">A döntő feladatai az </w:t>
      </w:r>
      <w:proofErr w:type="spellStart"/>
      <w:r w:rsidRPr="00B61443">
        <w:t>szvk</w:t>
      </w:r>
      <w:proofErr w:type="spellEnd"/>
      <w:r w:rsidRPr="00B61443">
        <w:t xml:space="preserve"> elvárásain felül kerülnek összeállításra. </w:t>
      </w:r>
    </w:p>
    <w:tbl>
      <w:tblPr>
        <w:tblW w:w="0" w:type="auto"/>
        <w:tblInd w:w="70" w:type="dxa"/>
        <w:tblLayout w:type="fixed"/>
        <w:tblCellMar>
          <w:left w:w="70" w:type="dxa"/>
          <w:right w:w="70" w:type="dxa"/>
        </w:tblCellMar>
        <w:tblLook w:val="0000" w:firstRow="0" w:lastRow="0" w:firstColumn="0" w:lastColumn="0" w:noHBand="0" w:noVBand="0"/>
      </w:tblPr>
      <w:tblGrid>
        <w:gridCol w:w="6237"/>
        <w:gridCol w:w="1276"/>
        <w:gridCol w:w="1418"/>
      </w:tblGrid>
      <w:tr w:rsidR="00416EA5" w:rsidRPr="00B61443" w14:paraId="31E16882" w14:textId="77777777" w:rsidTr="003D09AE">
        <w:trPr>
          <w:cantSplit/>
          <w:tblHeader/>
        </w:trPr>
        <w:tc>
          <w:tcPr>
            <w:tcW w:w="6237" w:type="dxa"/>
            <w:tcBorders>
              <w:top w:val="single" w:sz="4" w:space="0" w:color="000000"/>
              <w:left w:val="single" w:sz="4" w:space="0" w:color="000000"/>
              <w:bottom w:val="single" w:sz="4" w:space="0" w:color="000000"/>
              <w:right w:val="nil"/>
            </w:tcBorders>
          </w:tcPr>
          <w:p w14:paraId="3A7E160F" w14:textId="77777777" w:rsidR="00416EA5" w:rsidRPr="00B61443" w:rsidRDefault="00416EA5" w:rsidP="003D09AE">
            <w:pPr>
              <w:jc w:val="center"/>
            </w:pPr>
            <w:r w:rsidRPr="00B61443">
              <w:t>Téma (versenyfeladat)</w:t>
            </w:r>
          </w:p>
        </w:tc>
        <w:tc>
          <w:tcPr>
            <w:tcW w:w="1276" w:type="dxa"/>
            <w:tcBorders>
              <w:top w:val="single" w:sz="4" w:space="0" w:color="000000"/>
              <w:left w:val="single" w:sz="4" w:space="0" w:color="000000"/>
              <w:bottom w:val="single" w:sz="4" w:space="0" w:color="000000"/>
              <w:right w:val="nil"/>
            </w:tcBorders>
            <w:vAlign w:val="center"/>
          </w:tcPr>
          <w:p w14:paraId="122108AE" w14:textId="77777777" w:rsidR="00416EA5" w:rsidRPr="00B61443" w:rsidRDefault="00416EA5" w:rsidP="003D09AE">
            <w:pPr>
              <w:jc w:val="center"/>
            </w:pPr>
            <w:r w:rsidRPr="00B61443">
              <w:t xml:space="preserve">Időtartam </w:t>
            </w:r>
          </w:p>
          <w:p w14:paraId="1856BCC7" w14:textId="77777777" w:rsidR="00416EA5" w:rsidRPr="00B61443" w:rsidRDefault="00416EA5" w:rsidP="003D09AE">
            <w:pPr>
              <w:jc w:val="center"/>
            </w:pPr>
            <w:r w:rsidRPr="00B61443">
              <w:t>perc</w:t>
            </w:r>
          </w:p>
        </w:tc>
        <w:tc>
          <w:tcPr>
            <w:tcW w:w="1418" w:type="dxa"/>
            <w:tcBorders>
              <w:top w:val="single" w:sz="4" w:space="0" w:color="000000"/>
              <w:left w:val="single" w:sz="4" w:space="0" w:color="000000"/>
              <w:bottom w:val="single" w:sz="4" w:space="0" w:color="000000"/>
              <w:right w:val="single" w:sz="4" w:space="0" w:color="000000"/>
            </w:tcBorders>
            <w:vAlign w:val="center"/>
          </w:tcPr>
          <w:p w14:paraId="5294CF4C" w14:textId="77777777" w:rsidR="00416EA5" w:rsidRPr="00B61443" w:rsidRDefault="00416EA5" w:rsidP="003D09AE">
            <w:pPr>
              <w:jc w:val="center"/>
            </w:pPr>
            <w:r w:rsidRPr="00B61443">
              <w:t>Elérhető pontszám</w:t>
            </w:r>
          </w:p>
        </w:tc>
      </w:tr>
      <w:tr w:rsidR="00416EA5" w:rsidRPr="00B61443" w14:paraId="19BCEA66" w14:textId="77777777" w:rsidTr="003D09AE">
        <w:trPr>
          <w:cantSplit/>
          <w:tblHeader/>
        </w:trPr>
        <w:tc>
          <w:tcPr>
            <w:tcW w:w="6237" w:type="dxa"/>
            <w:tcBorders>
              <w:top w:val="single" w:sz="4" w:space="0" w:color="000000"/>
              <w:left w:val="single" w:sz="4" w:space="0" w:color="000000"/>
              <w:bottom w:val="single" w:sz="4" w:space="0" w:color="000000"/>
              <w:right w:val="nil"/>
            </w:tcBorders>
          </w:tcPr>
          <w:p w14:paraId="2F730B29" w14:textId="77777777" w:rsidR="00416EA5" w:rsidRPr="00B61443" w:rsidRDefault="00416EA5" w:rsidP="003D09AE">
            <w:pPr>
              <w:jc w:val="both"/>
              <w:rPr>
                <w:b/>
              </w:rPr>
            </w:pPr>
            <w:r w:rsidRPr="00B61443">
              <w:rPr>
                <w:b/>
              </w:rPr>
              <w:t xml:space="preserve">Gyakorlati versenyfeladat </w:t>
            </w:r>
            <w:proofErr w:type="spellStart"/>
            <w:r w:rsidRPr="00B61443">
              <w:rPr>
                <w:b/>
              </w:rPr>
              <w:t>szvk</w:t>
            </w:r>
            <w:proofErr w:type="spellEnd"/>
            <w:r w:rsidRPr="00B61443">
              <w:rPr>
                <w:b/>
              </w:rPr>
              <w:t>-n kívüli I.</w:t>
            </w:r>
          </w:p>
          <w:p w14:paraId="6B7FE5C1" w14:textId="77777777" w:rsidR="00416EA5" w:rsidRPr="00B61443" w:rsidRDefault="00416EA5" w:rsidP="003D09AE">
            <w:r w:rsidRPr="00B61443">
              <w:t xml:space="preserve">4 különböző, </w:t>
            </w:r>
            <w:proofErr w:type="spellStart"/>
            <w:r w:rsidRPr="00B61443">
              <w:t>baguette</w:t>
            </w:r>
            <w:proofErr w:type="spellEnd"/>
            <w:r w:rsidRPr="00B61443">
              <w:t xml:space="preserve"> falatka készítése 20-20 darabban.</w:t>
            </w:r>
          </w:p>
          <w:p w14:paraId="249E105B" w14:textId="77777777" w:rsidR="00416EA5" w:rsidRPr="00B61443" w:rsidRDefault="00416EA5" w:rsidP="003D09AE">
            <w:r w:rsidRPr="00B61443">
              <w:t>Az előkészítési és befejező munkaszakaszok bontva valósulnak meg (2 x 90 perc)!</w:t>
            </w:r>
          </w:p>
          <w:p w14:paraId="5EE6349F" w14:textId="77777777" w:rsidR="00416EA5" w:rsidRPr="00B61443" w:rsidRDefault="00416EA5" w:rsidP="003D09AE">
            <w:r w:rsidRPr="00B61443">
              <w:t>A falatkákból 5-5 db-ot a zsűrinek, 1-1 db-ot a display asztalra tálal a versenyző, a többi falatkával a látogatókat kínálja meg.</w:t>
            </w:r>
          </w:p>
        </w:tc>
        <w:tc>
          <w:tcPr>
            <w:tcW w:w="1276" w:type="dxa"/>
            <w:tcBorders>
              <w:top w:val="single" w:sz="4" w:space="0" w:color="000000"/>
              <w:left w:val="single" w:sz="4" w:space="0" w:color="000000"/>
              <w:bottom w:val="single" w:sz="4" w:space="0" w:color="000000"/>
              <w:right w:val="nil"/>
            </w:tcBorders>
            <w:vAlign w:val="center"/>
          </w:tcPr>
          <w:p w14:paraId="407D8F21" w14:textId="77777777" w:rsidR="00416EA5" w:rsidRPr="00B61443" w:rsidRDefault="00416EA5" w:rsidP="003D09AE">
            <w:pPr>
              <w:jc w:val="center"/>
            </w:pPr>
            <w:r w:rsidRPr="00B61443">
              <w:t>180</w:t>
            </w:r>
          </w:p>
        </w:tc>
        <w:tc>
          <w:tcPr>
            <w:tcW w:w="1418" w:type="dxa"/>
            <w:tcBorders>
              <w:top w:val="single" w:sz="4" w:space="0" w:color="000000"/>
              <w:left w:val="single" w:sz="4" w:space="0" w:color="000000"/>
              <w:bottom w:val="single" w:sz="4" w:space="0" w:color="000000"/>
              <w:right w:val="single" w:sz="4" w:space="0" w:color="000000"/>
            </w:tcBorders>
            <w:vAlign w:val="center"/>
          </w:tcPr>
          <w:p w14:paraId="2BE8B6E3" w14:textId="77777777" w:rsidR="00416EA5" w:rsidRPr="00B61443" w:rsidRDefault="00416EA5" w:rsidP="003D09AE">
            <w:pPr>
              <w:jc w:val="center"/>
            </w:pPr>
            <w:r w:rsidRPr="00B61443">
              <w:t>40</w:t>
            </w:r>
          </w:p>
        </w:tc>
      </w:tr>
      <w:tr w:rsidR="00416EA5" w:rsidRPr="00B61443" w14:paraId="1706476E" w14:textId="77777777" w:rsidTr="003D09AE">
        <w:trPr>
          <w:cantSplit/>
          <w:tblHeader/>
        </w:trPr>
        <w:tc>
          <w:tcPr>
            <w:tcW w:w="6237" w:type="dxa"/>
            <w:tcBorders>
              <w:top w:val="single" w:sz="4" w:space="0" w:color="000000"/>
              <w:left w:val="single" w:sz="4" w:space="0" w:color="000000"/>
              <w:bottom w:val="single" w:sz="4" w:space="0" w:color="000000"/>
              <w:right w:val="nil"/>
            </w:tcBorders>
          </w:tcPr>
          <w:p w14:paraId="7F790CEA" w14:textId="77777777" w:rsidR="00416EA5" w:rsidRPr="00B61443" w:rsidRDefault="00416EA5" w:rsidP="003D09AE">
            <w:pPr>
              <w:jc w:val="both"/>
              <w:rPr>
                <w:b/>
              </w:rPr>
            </w:pPr>
            <w:r w:rsidRPr="00B61443">
              <w:rPr>
                <w:b/>
              </w:rPr>
              <w:t xml:space="preserve">Gyakorlati versenyfeladat </w:t>
            </w:r>
            <w:proofErr w:type="spellStart"/>
            <w:r w:rsidRPr="00B61443">
              <w:rPr>
                <w:b/>
              </w:rPr>
              <w:t>szvk</w:t>
            </w:r>
            <w:proofErr w:type="spellEnd"/>
            <w:r w:rsidRPr="00B61443">
              <w:rPr>
                <w:b/>
              </w:rPr>
              <w:t>-n kívüli II.</w:t>
            </w:r>
          </w:p>
          <w:p w14:paraId="61F1603F" w14:textId="77777777" w:rsidR="00416EA5" w:rsidRPr="00B61443" w:rsidRDefault="00416EA5" w:rsidP="003D09AE">
            <w:pPr>
              <w:jc w:val="both"/>
            </w:pPr>
            <w:r w:rsidRPr="00B61443">
              <w:t>A versenyző által kitalált, alkoholmentes koktél keverése</w:t>
            </w:r>
            <w:r w:rsidRPr="00B61443">
              <w:br/>
              <w:t>2 adagban, a választható nyersanyagkosár tartalmából. Az egységes nyersanyagkosár tartalmáról a válogatót követően kapnak tájékoztatást a döntőbe jutó versenyzők.</w:t>
            </w:r>
          </w:p>
          <w:p w14:paraId="040638D1" w14:textId="77777777" w:rsidR="00416EA5" w:rsidRPr="00B61443" w:rsidRDefault="00416EA5" w:rsidP="003D09AE">
            <w:pPr>
              <w:jc w:val="both"/>
            </w:pPr>
            <w:r w:rsidRPr="00B61443">
              <w:rPr>
                <w:iCs/>
              </w:rPr>
              <w:t xml:space="preserve">A készítmények csak a helyszínen kapott nyersanyagokból </w:t>
            </w:r>
            <w:proofErr w:type="spellStart"/>
            <w:r w:rsidRPr="00B61443">
              <w:rPr>
                <w:iCs/>
              </w:rPr>
              <w:t>készíthetőek</w:t>
            </w:r>
            <w:proofErr w:type="spellEnd"/>
            <w:r w:rsidRPr="00B61443">
              <w:rPr>
                <w:iCs/>
              </w:rPr>
              <w:t>, bármilyen hozott anyag a versenyterületre nem hozható be, nem használható fel.</w:t>
            </w:r>
          </w:p>
        </w:tc>
        <w:tc>
          <w:tcPr>
            <w:tcW w:w="1276" w:type="dxa"/>
            <w:tcBorders>
              <w:top w:val="single" w:sz="4" w:space="0" w:color="000000"/>
              <w:left w:val="single" w:sz="4" w:space="0" w:color="000000"/>
              <w:bottom w:val="single" w:sz="4" w:space="0" w:color="000000"/>
              <w:right w:val="nil"/>
            </w:tcBorders>
            <w:vAlign w:val="center"/>
          </w:tcPr>
          <w:p w14:paraId="7DBE5AED" w14:textId="77777777" w:rsidR="00416EA5" w:rsidRPr="00B61443" w:rsidRDefault="00416EA5" w:rsidP="003D09AE">
            <w:pPr>
              <w:jc w:val="center"/>
            </w:pPr>
            <w:r w:rsidRPr="00B61443">
              <w:t>15</w:t>
            </w:r>
          </w:p>
        </w:tc>
        <w:tc>
          <w:tcPr>
            <w:tcW w:w="1418" w:type="dxa"/>
            <w:tcBorders>
              <w:top w:val="single" w:sz="4" w:space="0" w:color="000000"/>
              <w:left w:val="single" w:sz="4" w:space="0" w:color="000000"/>
              <w:bottom w:val="single" w:sz="4" w:space="0" w:color="000000"/>
              <w:right w:val="single" w:sz="4" w:space="0" w:color="000000"/>
            </w:tcBorders>
            <w:vAlign w:val="center"/>
          </w:tcPr>
          <w:p w14:paraId="0AB32E5C" w14:textId="77777777" w:rsidR="00416EA5" w:rsidRPr="00B61443" w:rsidRDefault="00416EA5" w:rsidP="003D09AE">
            <w:pPr>
              <w:jc w:val="center"/>
            </w:pPr>
            <w:r w:rsidRPr="00B61443">
              <w:t>15</w:t>
            </w:r>
          </w:p>
        </w:tc>
      </w:tr>
      <w:tr w:rsidR="00416EA5" w:rsidRPr="00B61443" w14:paraId="3747580B" w14:textId="77777777" w:rsidTr="003D09AE">
        <w:trPr>
          <w:cantSplit/>
          <w:tblHeader/>
        </w:trPr>
        <w:tc>
          <w:tcPr>
            <w:tcW w:w="6237" w:type="dxa"/>
            <w:tcBorders>
              <w:top w:val="single" w:sz="4" w:space="0" w:color="000000"/>
              <w:left w:val="single" w:sz="4" w:space="0" w:color="000000"/>
              <w:bottom w:val="single" w:sz="4" w:space="0" w:color="000000"/>
              <w:right w:val="nil"/>
            </w:tcBorders>
          </w:tcPr>
          <w:p w14:paraId="66EF0FCA" w14:textId="77777777" w:rsidR="00416EA5" w:rsidRPr="00B61443" w:rsidRDefault="00416EA5" w:rsidP="003D09AE">
            <w:pPr>
              <w:jc w:val="both"/>
              <w:rPr>
                <w:b/>
              </w:rPr>
            </w:pPr>
            <w:r w:rsidRPr="00B61443">
              <w:rPr>
                <w:b/>
              </w:rPr>
              <w:t xml:space="preserve">Gyakorlati versenyfeladat </w:t>
            </w:r>
            <w:proofErr w:type="spellStart"/>
            <w:r w:rsidRPr="00B61443">
              <w:rPr>
                <w:b/>
              </w:rPr>
              <w:t>szvk</w:t>
            </w:r>
            <w:proofErr w:type="spellEnd"/>
            <w:r w:rsidRPr="00B61443">
              <w:rPr>
                <w:b/>
              </w:rPr>
              <w:t>-n kívüli III.</w:t>
            </w:r>
          </w:p>
          <w:p w14:paraId="7C3DA780" w14:textId="77777777" w:rsidR="00416EA5" w:rsidRPr="00B61443" w:rsidRDefault="00416EA5" w:rsidP="003D09AE">
            <w:pPr>
              <w:jc w:val="both"/>
            </w:pPr>
            <w:r w:rsidRPr="00B61443">
              <w:t>Kávékülönlegesség készítése, díszítése.</w:t>
            </w:r>
          </w:p>
        </w:tc>
        <w:tc>
          <w:tcPr>
            <w:tcW w:w="1276" w:type="dxa"/>
            <w:tcBorders>
              <w:top w:val="single" w:sz="4" w:space="0" w:color="000000"/>
              <w:left w:val="single" w:sz="4" w:space="0" w:color="000000"/>
              <w:bottom w:val="single" w:sz="4" w:space="0" w:color="000000"/>
              <w:right w:val="nil"/>
            </w:tcBorders>
            <w:vAlign w:val="center"/>
          </w:tcPr>
          <w:p w14:paraId="644FC1A6" w14:textId="77777777" w:rsidR="00416EA5" w:rsidRPr="00B61443" w:rsidRDefault="00416EA5" w:rsidP="003D09AE">
            <w:pPr>
              <w:jc w:val="center"/>
            </w:pPr>
            <w:r w:rsidRPr="00B61443">
              <w:t>15</w:t>
            </w:r>
          </w:p>
        </w:tc>
        <w:tc>
          <w:tcPr>
            <w:tcW w:w="1418" w:type="dxa"/>
            <w:tcBorders>
              <w:top w:val="single" w:sz="4" w:space="0" w:color="000000"/>
              <w:left w:val="single" w:sz="4" w:space="0" w:color="000000"/>
              <w:bottom w:val="single" w:sz="4" w:space="0" w:color="000000"/>
              <w:right w:val="single" w:sz="4" w:space="0" w:color="000000"/>
            </w:tcBorders>
            <w:vAlign w:val="center"/>
          </w:tcPr>
          <w:p w14:paraId="62C4E9B9" w14:textId="77777777" w:rsidR="00416EA5" w:rsidRPr="00B61443" w:rsidRDefault="00416EA5" w:rsidP="003D09AE">
            <w:pPr>
              <w:jc w:val="center"/>
            </w:pPr>
            <w:r w:rsidRPr="00B61443">
              <w:t>15</w:t>
            </w:r>
          </w:p>
        </w:tc>
      </w:tr>
      <w:tr w:rsidR="00416EA5" w:rsidRPr="00B61443" w14:paraId="3E2D412A" w14:textId="77777777" w:rsidTr="003D09AE">
        <w:trPr>
          <w:cantSplit/>
          <w:tblHeader/>
        </w:trPr>
        <w:tc>
          <w:tcPr>
            <w:tcW w:w="6237" w:type="dxa"/>
            <w:tcBorders>
              <w:top w:val="single" w:sz="4" w:space="0" w:color="000000"/>
              <w:left w:val="single" w:sz="4" w:space="0" w:color="000000"/>
              <w:bottom w:val="single" w:sz="4" w:space="0" w:color="000000"/>
              <w:right w:val="nil"/>
            </w:tcBorders>
          </w:tcPr>
          <w:p w14:paraId="47095ECF" w14:textId="77777777" w:rsidR="00416EA5" w:rsidRPr="00B61443" w:rsidRDefault="00416EA5" w:rsidP="003D09AE">
            <w:pPr>
              <w:jc w:val="both"/>
              <w:rPr>
                <w:b/>
              </w:rPr>
            </w:pPr>
            <w:r w:rsidRPr="00B61443">
              <w:rPr>
                <w:b/>
              </w:rPr>
              <w:t xml:space="preserve">Gyakorlati versenyfeladat </w:t>
            </w:r>
            <w:proofErr w:type="spellStart"/>
            <w:r w:rsidRPr="00B61443">
              <w:rPr>
                <w:b/>
              </w:rPr>
              <w:t>szvk</w:t>
            </w:r>
            <w:proofErr w:type="spellEnd"/>
            <w:r w:rsidRPr="00B61443">
              <w:rPr>
                <w:b/>
              </w:rPr>
              <w:t>-n kívüli IV.</w:t>
            </w:r>
          </w:p>
          <w:p w14:paraId="4D87099C" w14:textId="77777777" w:rsidR="00416EA5" w:rsidRPr="00B61443" w:rsidRDefault="00416EA5" w:rsidP="003D09AE">
            <w:pPr>
              <w:jc w:val="both"/>
            </w:pPr>
            <w:r w:rsidRPr="00B61443">
              <w:t xml:space="preserve">Vendég (a kilátogató közönség) előtt gyümölcssaláta készítése </w:t>
            </w:r>
            <w:proofErr w:type="spellStart"/>
            <w:r w:rsidRPr="00B61443">
              <w:t>bontatlan</w:t>
            </w:r>
            <w:proofErr w:type="spellEnd"/>
            <w:r w:rsidRPr="00B61443">
              <w:t>, egész, friss gyümölcsökből, majd a látogatók megkínálása az elkészült termékekkel.</w:t>
            </w:r>
          </w:p>
        </w:tc>
        <w:tc>
          <w:tcPr>
            <w:tcW w:w="1276" w:type="dxa"/>
            <w:tcBorders>
              <w:top w:val="single" w:sz="4" w:space="0" w:color="000000"/>
              <w:left w:val="single" w:sz="4" w:space="0" w:color="000000"/>
              <w:bottom w:val="single" w:sz="4" w:space="0" w:color="000000"/>
              <w:right w:val="nil"/>
            </w:tcBorders>
            <w:vAlign w:val="center"/>
          </w:tcPr>
          <w:p w14:paraId="50887A6A" w14:textId="77777777" w:rsidR="00416EA5" w:rsidRPr="00B61443" w:rsidRDefault="00416EA5" w:rsidP="003D09AE">
            <w:pPr>
              <w:jc w:val="center"/>
            </w:pPr>
            <w:r w:rsidRPr="00B61443">
              <w:t>30</w:t>
            </w:r>
          </w:p>
        </w:tc>
        <w:tc>
          <w:tcPr>
            <w:tcW w:w="1418" w:type="dxa"/>
            <w:tcBorders>
              <w:top w:val="single" w:sz="4" w:space="0" w:color="000000"/>
              <w:left w:val="single" w:sz="4" w:space="0" w:color="000000"/>
              <w:bottom w:val="single" w:sz="4" w:space="0" w:color="000000"/>
              <w:right w:val="single" w:sz="4" w:space="0" w:color="000000"/>
            </w:tcBorders>
            <w:vAlign w:val="center"/>
          </w:tcPr>
          <w:p w14:paraId="1ECD1F0F" w14:textId="77777777" w:rsidR="00416EA5" w:rsidRPr="00B61443" w:rsidRDefault="00416EA5" w:rsidP="003D09AE">
            <w:pPr>
              <w:jc w:val="center"/>
            </w:pPr>
            <w:r w:rsidRPr="00B61443">
              <w:t>15</w:t>
            </w:r>
          </w:p>
        </w:tc>
      </w:tr>
      <w:tr w:rsidR="00416EA5" w:rsidRPr="00B61443" w14:paraId="60D23862" w14:textId="77777777" w:rsidTr="003D09AE">
        <w:trPr>
          <w:cantSplit/>
          <w:tblHeader/>
        </w:trPr>
        <w:tc>
          <w:tcPr>
            <w:tcW w:w="6237" w:type="dxa"/>
            <w:tcBorders>
              <w:top w:val="single" w:sz="4" w:space="0" w:color="000000"/>
              <w:left w:val="single" w:sz="4" w:space="0" w:color="000000"/>
              <w:bottom w:val="single" w:sz="4" w:space="0" w:color="000000"/>
              <w:right w:val="nil"/>
            </w:tcBorders>
          </w:tcPr>
          <w:p w14:paraId="6929C35E" w14:textId="77777777" w:rsidR="00416EA5" w:rsidRPr="00B61443" w:rsidRDefault="00416EA5" w:rsidP="003D09AE">
            <w:pPr>
              <w:jc w:val="both"/>
              <w:rPr>
                <w:b/>
              </w:rPr>
            </w:pPr>
            <w:r w:rsidRPr="00B61443">
              <w:rPr>
                <w:b/>
              </w:rPr>
              <w:t xml:space="preserve">Gyakorlati versenyfeladat </w:t>
            </w:r>
            <w:proofErr w:type="spellStart"/>
            <w:r w:rsidRPr="00B61443">
              <w:rPr>
                <w:b/>
              </w:rPr>
              <w:t>szvk</w:t>
            </w:r>
            <w:proofErr w:type="spellEnd"/>
            <w:r w:rsidRPr="00B61443">
              <w:rPr>
                <w:b/>
              </w:rPr>
              <w:t>-n kívüli V.</w:t>
            </w:r>
          </w:p>
          <w:p w14:paraId="0238E88F" w14:textId="77777777" w:rsidR="00416EA5" w:rsidRPr="00B61443" w:rsidRDefault="00416EA5" w:rsidP="003D09AE">
            <w:pPr>
              <w:jc w:val="both"/>
            </w:pPr>
            <w:r w:rsidRPr="00B61443">
              <w:t xml:space="preserve">Pezsgő széttöltése 7 </w:t>
            </w:r>
            <w:proofErr w:type="spellStart"/>
            <w:r w:rsidRPr="00B61443">
              <w:t>flute</w:t>
            </w:r>
            <w:proofErr w:type="spellEnd"/>
            <w:r w:rsidRPr="00B61443">
              <w:t xml:space="preserve"> pohárba, egyenlő mértékben, időre.</w:t>
            </w:r>
          </w:p>
        </w:tc>
        <w:tc>
          <w:tcPr>
            <w:tcW w:w="1276" w:type="dxa"/>
            <w:tcBorders>
              <w:top w:val="single" w:sz="4" w:space="0" w:color="000000"/>
              <w:left w:val="single" w:sz="4" w:space="0" w:color="000000"/>
              <w:bottom w:val="single" w:sz="4" w:space="0" w:color="000000"/>
              <w:right w:val="nil"/>
            </w:tcBorders>
            <w:vAlign w:val="center"/>
          </w:tcPr>
          <w:p w14:paraId="5C3E6FA5" w14:textId="77777777" w:rsidR="00416EA5" w:rsidRPr="00B61443" w:rsidRDefault="00416EA5" w:rsidP="003D09AE">
            <w:pPr>
              <w:jc w:val="center"/>
            </w:pPr>
            <w:r w:rsidRPr="00B61443">
              <w:t>20</w:t>
            </w:r>
          </w:p>
        </w:tc>
        <w:tc>
          <w:tcPr>
            <w:tcW w:w="1418" w:type="dxa"/>
            <w:tcBorders>
              <w:top w:val="single" w:sz="4" w:space="0" w:color="000000"/>
              <w:left w:val="single" w:sz="4" w:space="0" w:color="000000"/>
              <w:bottom w:val="single" w:sz="4" w:space="0" w:color="000000"/>
              <w:right w:val="single" w:sz="4" w:space="0" w:color="000000"/>
            </w:tcBorders>
            <w:vAlign w:val="center"/>
          </w:tcPr>
          <w:p w14:paraId="624DE189" w14:textId="77777777" w:rsidR="00416EA5" w:rsidRPr="00B61443" w:rsidRDefault="00416EA5" w:rsidP="003D09AE">
            <w:pPr>
              <w:jc w:val="center"/>
            </w:pPr>
            <w:r w:rsidRPr="00B61443">
              <w:t>15</w:t>
            </w:r>
          </w:p>
        </w:tc>
      </w:tr>
    </w:tbl>
    <w:p w14:paraId="06ECAB63" w14:textId="77777777" w:rsidR="00962C6A" w:rsidRPr="00B61443" w:rsidRDefault="00962C6A" w:rsidP="00013EAC">
      <w:pPr>
        <w:jc w:val="both"/>
      </w:pPr>
    </w:p>
    <w:p w14:paraId="027E59D1" w14:textId="070C88E7" w:rsidR="00013EAC" w:rsidRPr="00B61443" w:rsidRDefault="00013EAC" w:rsidP="00013EAC">
      <w:pPr>
        <w:jc w:val="both"/>
      </w:pPr>
      <w:r w:rsidRPr="00B61443">
        <w:t>A döntőn is a versenyzők százalékos teljesítménye adja a rangsort.</w:t>
      </w:r>
    </w:p>
    <w:p w14:paraId="44484CFD" w14:textId="77777777" w:rsidR="00013EAC" w:rsidRPr="00B61443" w:rsidRDefault="00013EAC" w:rsidP="00013EAC">
      <w:pPr>
        <w:jc w:val="both"/>
      </w:pPr>
    </w:p>
    <w:p w14:paraId="487D549F" w14:textId="77777777" w:rsidR="00962C6A" w:rsidRPr="00B61443" w:rsidRDefault="00962C6A">
      <w:pPr>
        <w:spacing w:after="160" w:line="259" w:lineRule="auto"/>
      </w:pPr>
      <w:r w:rsidRPr="00B61443">
        <w:br w:type="page"/>
      </w:r>
    </w:p>
    <w:p w14:paraId="24BE6A3E" w14:textId="4077A18C" w:rsidR="00013EAC" w:rsidRPr="00B61443" w:rsidRDefault="00013EAC" w:rsidP="00013EAC">
      <w:pPr>
        <w:jc w:val="both"/>
      </w:pPr>
      <w:r w:rsidRPr="00B61443">
        <w:lastRenderedPageBreak/>
        <w:t xml:space="preserve">Értékelésre kerül a versenyzők szakmai tudásán kívül: </w:t>
      </w:r>
    </w:p>
    <w:p w14:paraId="37FE9F52" w14:textId="77777777" w:rsidR="00013EAC" w:rsidRPr="00B61443" w:rsidRDefault="00013EAC" w:rsidP="00C6754F">
      <w:pPr>
        <w:numPr>
          <w:ilvl w:val="0"/>
          <w:numId w:val="69"/>
        </w:numPr>
        <w:jc w:val="both"/>
      </w:pPr>
      <w:r w:rsidRPr="00B61443">
        <w:t>megjelenése, személyi és munkahelyi higiéniája,</w:t>
      </w:r>
    </w:p>
    <w:p w14:paraId="3E32DB9D" w14:textId="77777777" w:rsidR="00013EAC" w:rsidRPr="00B61443" w:rsidRDefault="00013EAC" w:rsidP="00C6754F">
      <w:pPr>
        <w:numPr>
          <w:ilvl w:val="0"/>
          <w:numId w:val="69"/>
        </w:numPr>
        <w:jc w:val="both"/>
      </w:pPr>
      <w:r w:rsidRPr="00B61443">
        <w:t>kommunikációs készsége,</w:t>
      </w:r>
    </w:p>
    <w:p w14:paraId="401FF32C" w14:textId="77777777" w:rsidR="00013EAC" w:rsidRPr="00B61443" w:rsidRDefault="00013EAC" w:rsidP="00C6754F">
      <w:pPr>
        <w:numPr>
          <w:ilvl w:val="0"/>
          <w:numId w:val="69"/>
        </w:numPr>
        <w:jc w:val="both"/>
      </w:pPr>
      <w:r w:rsidRPr="00B61443">
        <w:t>kapcsolatteremtő készsége,</w:t>
      </w:r>
    </w:p>
    <w:p w14:paraId="24C0B05C" w14:textId="77777777" w:rsidR="00013EAC" w:rsidRPr="00B61443" w:rsidRDefault="00013EAC" w:rsidP="00C6754F">
      <w:pPr>
        <w:numPr>
          <w:ilvl w:val="0"/>
          <w:numId w:val="69"/>
        </w:numPr>
        <w:jc w:val="both"/>
      </w:pPr>
      <w:r w:rsidRPr="00B61443">
        <w:t>udvariassága,</w:t>
      </w:r>
    </w:p>
    <w:p w14:paraId="0F3A76F1" w14:textId="77777777" w:rsidR="00013EAC" w:rsidRPr="00B61443" w:rsidRDefault="00013EAC" w:rsidP="00C6754F">
      <w:pPr>
        <w:numPr>
          <w:ilvl w:val="0"/>
          <w:numId w:val="69"/>
        </w:numPr>
        <w:jc w:val="both"/>
      </w:pPr>
      <w:r w:rsidRPr="00B61443">
        <w:t>önállósága,</w:t>
      </w:r>
    </w:p>
    <w:p w14:paraId="50F1B3E5" w14:textId="77777777" w:rsidR="00013EAC" w:rsidRPr="00B61443" w:rsidRDefault="00013EAC" w:rsidP="00C6754F">
      <w:pPr>
        <w:numPr>
          <w:ilvl w:val="0"/>
          <w:numId w:val="69"/>
        </w:numPr>
        <w:jc w:val="both"/>
      </w:pPr>
      <w:r w:rsidRPr="00B61443">
        <w:t>helyzetfelismerő készsége,</w:t>
      </w:r>
    </w:p>
    <w:p w14:paraId="638F48CF" w14:textId="77777777" w:rsidR="00013EAC" w:rsidRPr="00B61443" w:rsidRDefault="00013EAC" w:rsidP="00C6754F">
      <w:pPr>
        <w:numPr>
          <w:ilvl w:val="0"/>
          <w:numId w:val="69"/>
        </w:numPr>
        <w:jc w:val="both"/>
      </w:pPr>
      <w:r w:rsidRPr="00B61443">
        <w:t>problémamegoldó képessége.</w:t>
      </w:r>
    </w:p>
    <w:p w14:paraId="0AE90744" w14:textId="77777777" w:rsidR="00013EAC" w:rsidRPr="00B61443" w:rsidRDefault="00013EAC" w:rsidP="00013EAC">
      <w:pPr>
        <w:jc w:val="both"/>
      </w:pPr>
    </w:p>
    <w:p w14:paraId="28C87BEB" w14:textId="77777777" w:rsidR="00013EAC" w:rsidRPr="00B61443" w:rsidRDefault="00013EAC" w:rsidP="00013EAC">
      <w:pPr>
        <w:jc w:val="both"/>
      </w:pPr>
      <w:r w:rsidRPr="00B61443">
        <w:t xml:space="preserve">Amennyiben két vagy több versenyző is azonos pontszámot ér el, a </w:t>
      </w:r>
      <w:r w:rsidRPr="00B61443">
        <w:rPr>
          <w:b/>
        </w:rPr>
        <w:t xml:space="preserve">Gyakorlati versenyfeladat </w:t>
      </w:r>
      <w:proofErr w:type="spellStart"/>
      <w:r w:rsidRPr="00B61443">
        <w:rPr>
          <w:b/>
        </w:rPr>
        <w:t>szvk</w:t>
      </w:r>
      <w:proofErr w:type="spellEnd"/>
      <w:r w:rsidRPr="00B61443">
        <w:rPr>
          <w:b/>
        </w:rPr>
        <w:t xml:space="preserve">-n kívüli I. </w:t>
      </w:r>
      <w:r w:rsidRPr="00B61443">
        <w:t>gyakorlati teljesítmények alapján kerül meghatározásra a végső sorrend.</w:t>
      </w:r>
    </w:p>
    <w:p w14:paraId="2E46B366" w14:textId="77777777" w:rsidR="00013EAC" w:rsidRPr="00B61443" w:rsidRDefault="00013EAC" w:rsidP="00013EAC">
      <w:pPr>
        <w:jc w:val="both"/>
      </w:pPr>
    </w:p>
    <w:p w14:paraId="695D1F67" w14:textId="77777777" w:rsidR="00013EAC" w:rsidRPr="00B61443" w:rsidRDefault="00013EAC" w:rsidP="00013EAC">
      <w:pPr>
        <w:jc w:val="both"/>
        <w:rPr>
          <w:b/>
        </w:rPr>
      </w:pPr>
      <w:r w:rsidRPr="00B61443">
        <w:rPr>
          <w:b/>
        </w:rPr>
        <w:t>Egyéb információk</w:t>
      </w:r>
    </w:p>
    <w:p w14:paraId="348A99F8" w14:textId="77777777" w:rsidR="00013EAC" w:rsidRPr="00B61443" w:rsidRDefault="00013EAC" w:rsidP="00013EAC">
      <w:pPr>
        <w:jc w:val="both"/>
        <w:rPr>
          <w:b/>
        </w:rPr>
      </w:pPr>
    </w:p>
    <w:p w14:paraId="444199FB" w14:textId="77777777" w:rsidR="00013EAC" w:rsidRPr="00B61443" w:rsidRDefault="00013EAC" w:rsidP="00013EAC">
      <w:pPr>
        <w:jc w:val="both"/>
        <w:rPr>
          <w:b/>
        </w:rPr>
      </w:pPr>
      <w:r w:rsidRPr="00B61443">
        <w:rPr>
          <w:b/>
        </w:rPr>
        <w:t>Gyakorlati versenytevékenységek</w:t>
      </w:r>
    </w:p>
    <w:p w14:paraId="23BD18B0" w14:textId="77777777" w:rsidR="00013EAC" w:rsidRPr="00B61443" w:rsidRDefault="00013EAC" w:rsidP="00013EAC">
      <w:pPr>
        <w:jc w:val="both"/>
      </w:pPr>
      <w:r w:rsidRPr="00B61443">
        <w:t>Csak érvényes egészségügyi könyvvel lehet megkezdeni a gyakorlati versenyfeladatokat.</w:t>
      </w:r>
    </w:p>
    <w:p w14:paraId="2868DDFF" w14:textId="77777777" w:rsidR="00013EAC" w:rsidRPr="00B61443" w:rsidRDefault="00013EAC" w:rsidP="00013EAC">
      <w:pPr>
        <w:jc w:val="both"/>
        <w:rPr>
          <w:iCs/>
        </w:rPr>
      </w:pPr>
      <w:r w:rsidRPr="00B61443">
        <w:rPr>
          <w:iCs/>
        </w:rPr>
        <w:t xml:space="preserve">Minden versenyző köteles gondoskodni a munkájához szükséges kéziszerszámról (kések, egyedi </w:t>
      </w:r>
      <w:proofErr w:type="gramStart"/>
      <w:r w:rsidRPr="00B61443">
        <w:rPr>
          <w:iCs/>
        </w:rPr>
        <w:t>formák,</w:t>
      </w:r>
      <w:proofErr w:type="gramEnd"/>
      <w:r w:rsidRPr="00B61443">
        <w:rPr>
          <w:iCs/>
        </w:rPr>
        <w:t xml:space="preserve"> stb.)!</w:t>
      </w:r>
    </w:p>
    <w:p w14:paraId="5A19531B" w14:textId="77777777" w:rsidR="00013EAC" w:rsidRPr="00B61443" w:rsidRDefault="00013EAC" w:rsidP="00013EAC">
      <w:pPr>
        <w:jc w:val="both"/>
        <w:rPr>
          <w:iCs/>
        </w:rPr>
      </w:pPr>
      <w:r w:rsidRPr="00B61443">
        <w:rPr>
          <w:iCs/>
        </w:rPr>
        <w:t>A versenyzők a gyakorlat helyszínére csak megjelölt szerszámokat vihetnek be, kész vagy félkész terméket nem!</w:t>
      </w:r>
    </w:p>
    <w:p w14:paraId="189619FD" w14:textId="77777777" w:rsidR="00013EAC" w:rsidRPr="00B61443" w:rsidRDefault="00013EAC" w:rsidP="00013EAC">
      <w:pPr>
        <w:jc w:val="both"/>
      </w:pPr>
    </w:p>
    <w:p w14:paraId="516FB6F5" w14:textId="77777777" w:rsidR="00013EAC" w:rsidRPr="00B61443" w:rsidRDefault="00013EAC" w:rsidP="00013EAC">
      <w:pPr>
        <w:jc w:val="both"/>
        <w:rPr>
          <w:b/>
        </w:rPr>
      </w:pPr>
      <w:r w:rsidRPr="00B61443">
        <w:rPr>
          <w:b/>
        </w:rPr>
        <w:t>Szóbeli versenytevékenységek</w:t>
      </w:r>
    </w:p>
    <w:p w14:paraId="45CAA9BF" w14:textId="77777777" w:rsidR="00013EAC" w:rsidRPr="00B61443" w:rsidRDefault="00013EAC" w:rsidP="00013EAC">
      <w:pPr>
        <w:jc w:val="both"/>
      </w:pPr>
      <w:r w:rsidRPr="00B61443">
        <w:t xml:space="preserve">A szóbeli verseny témaköreit a versenybizottság a központi tételsorból választja ki. </w:t>
      </w:r>
    </w:p>
    <w:p w14:paraId="0ADEEEF0" w14:textId="77777777" w:rsidR="00013EAC" w:rsidRPr="00B61443" w:rsidRDefault="00013EAC" w:rsidP="00013EAC">
      <w:pPr>
        <w:jc w:val="both"/>
        <w:rPr>
          <w:iCs/>
        </w:rPr>
      </w:pPr>
      <w:r w:rsidRPr="00B61443">
        <w:t xml:space="preserve">A versenybizottság nem kérdez, hanem meghallgatja a válaszokat, kivéve ahol a tétel megfogalmazása azt megkívánja. A verseny során minden versenyző azonos, a zsűri által kiválasztott tétel alapján ad számot tudásáról. </w:t>
      </w:r>
      <w:r w:rsidRPr="00B61443">
        <w:rPr>
          <w:iCs/>
        </w:rPr>
        <w:t>Sikertelen válaszadás esetén, póttétel húzására nincs lehetőség.</w:t>
      </w:r>
    </w:p>
    <w:p w14:paraId="6EAEB304" w14:textId="66E4377E" w:rsidR="00A91C82" w:rsidRPr="00B61443" w:rsidRDefault="00013EAC" w:rsidP="00A82C12">
      <w:pPr>
        <w:jc w:val="both"/>
      </w:pPr>
      <w:r w:rsidRPr="00B61443">
        <w:t>A szóbeli versenyen a versenybizottság a szakmai tartalom és készségek mellett, a versenyzők előadásmódját, szakmai gondolatmenetét és elemzőképességét, kompetenciáit is értékeli a szóbeli versenytevékenység kérdéshez tartozó értékelő lap szerint.</w:t>
      </w:r>
      <w:r w:rsidR="00A91C82" w:rsidRPr="00B61443">
        <w:t xml:space="preserve"> </w:t>
      </w:r>
    </w:p>
    <w:p w14:paraId="592A5D59" w14:textId="77777777" w:rsidR="00F7717C" w:rsidRPr="00B61443" w:rsidRDefault="00F7717C">
      <w:pPr>
        <w:spacing w:after="160" w:line="259" w:lineRule="auto"/>
        <w:rPr>
          <w:b/>
          <w:sz w:val="28"/>
          <w:szCs w:val="20"/>
          <w:lang w:val="x-none" w:eastAsia="x-none"/>
        </w:rPr>
      </w:pPr>
      <w:r w:rsidRPr="00B61443">
        <w:br w:type="page"/>
      </w:r>
    </w:p>
    <w:p w14:paraId="55D8D62E" w14:textId="16ABD580" w:rsidR="006D7E85" w:rsidRPr="00B61443" w:rsidRDefault="006D7E85" w:rsidP="00284DB5">
      <w:pPr>
        <w:keepNext/>
        <w:spacing w:before="360" w:after="360"/>
        <w:jc w:val="center"/>
        <w:outlineLvl w:val="2"/>
        <w:rPr>
          <w:b/>
          <w:sz w:val="28"/>
          <w:szCs w:val="20"/>
          <w:lang w:val="x-none" w:eastAsia="x-none"/>
        </w:rPr>
      </w:pPr>
      <w:bookmarkStart w:id="388" w:name="_Toc15994456"/>
      <w:r w:rsidRPr="00B61443">
        <w:rPr>
          <w:b/>
          <w:sz w:val="28"/>
          <w:szCs w:val="20"/>
          <w:lang w:val="x-none" w:eastAsia="x-none"/>
        </w:rPr>
        <w:lastRenderedPageBreak/>
        <w:t>EGYÉB SZOLGÁLTATÁSOK SZAKMACSOPORT</w:t>
      </w:r>
      <w:bookmarkEnd w:id="386"/>
      <w:bookmarkEnd w:id="387"/>
      <w:bookmarkEnd w:id="388"/>
    </w:p>
    <w:p w14:paraId="7A9D88FC" w14:textId="77777777" w:rsidR="004F7224" w:rsidRPr="00B61443" w:rsidRDefault="006D7E85" w:rsidP="006D7E85">
      <w:pPr>
        <w:pStyle w:val="Style5"/>
        <w:widowControl/>
        <w:tabs>
          <w:tab w:val="left" w:pos="9070"/>
        </w:tabs>
        <w:spacing w:line="240" w:lineRule="auto"/>
        <w:ind w:right="-2"/>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Fodrász </w:t>
      </w:r>
    </w:p>
    <w:p w14:paraId="089D296E" w14:textId="77777777" w:rsidR="004F7224" w:rsidRPr="00B61443" w:rsidRDefault="006D7E85" w:rsidP="004F7224">
      <w:pPr>
        <w:pStyle w:val="Style5"/>
        <w:widowControl/>
        <w:tabs>
          <w:tab w:val="left" w:pos="9070"/>
        </w:tabs>
        <w:spacing w:line="240" w:lineRule="auto"/>
        <w:ind w:right="-2"/>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 xml:space="preserve">Kozmetikus </w:t>
      </w:r>
    </w:p>
    <w:p w14:paraId="104B1A6F" w14:textId="77777777" w:rsidR="006D7E85" w:rsidRPr="00B61443" w:rsidRDefault="006D7E85" w:rsidP="004F7224">
      <w:pPr>
        <w:pStyle w:val="Style5"/>
        <w:widowControl/>
        <w:tabs>
          <w:tab w:val="left" w:pos="9070"/>
        </w:tabs>
        <w:spacing w:line="240" w:lineRule="auto"/>
        <w:ind w:right="-2"/>
        <w:jc w:val="center"/>
        <w:rPr>
          <w:rStyle w:val="FontStyle581"/>
          <w:rFonts w:ascii="Times New Roman" w:hAnsi="Times New Roman" w:cs="Times New Roman"/>
          <w:b/>
          <w:color w:val="auto"/>
          <w:sz w:val="24"/>
          <w:szCs w:val="24"/>
        </w:rPr>
      </w:pPr>
      <w:r w:rsidRPr="00B61443">
        <w:rPr>
          <w:rStyle w:val="FontStyle581"/>
          <w:rFonts w:ascii="Times New Roman" w:hAnsi="Times New Roman" w:cs="Times New Roman"/>
          <w:b/>
          <w:color w:val="auto"/>
          <w:sz w:val="24"/>
          <w:szCs w:val="24"/>
        </w:rPr>
        <w:t>szakképesítés versenyszabályzata</w:t>
      </w:r>
    </w:p>
    <w:p w14:paraId="746F6010" w14:textId="77777777" w:rsidR="006D7E85" w:rsidRPr="00B61443" w:rsidRDefault="006D7E85" w:rsidP="004215C6">
      <w:pPr>
        <w:jc w:val="both"/>
      </w:pPr>
      <w:r w:rsidRPr="00B61443">
        <w:t>A szolgáltatás szakterület versenyei komplex tanulmányi versenyek.</w:t>
      </w:r>
    </w:p>
    <w:p w14:paraId="6FC53202" w14:textId="77777777" w:rsidR="006D7E85" w:rsidRPr="00B61443" w:rsidRDefault="006D7E85" w:rsidP="004215C6">
      <w:pPr>
        <w:jc w:val="both"/>
      </w:pPr>
      <w:r w:rsidRPr="00B61443">
        <w:t>A szakképesítésekhez rendelt versenytevékenységek és ezek súlya, a verseny egészében, a szakmai és vizsgakövetelmények előírásai alapján kerülnek meghatározásra, beszámításra.</w:t>
      </w:r>
    </w:p>
    <w:p w14:paraId="7B1C5BA7" w14:textId="77777777" w:rsidR="006D7E85" w:rsidRPr="00B61443" w:rsidRDefault="006D7E85" w:rsidP="006D7E85">
      <w:pPr>
        <w:pStyle w:val="Cmsor3"/>
        <w:spacing w:before="360" w:after="360"/>
      </w:pPr>
      <w:bookmarkStart w:id="389" w:name="_Toc15994457"/>
      <w:r w:rsidRPr="00B61443">
        <w:t>5</w:t>
      </w:r>
      <w:r w:rsidR="004F7224" w:rsidRPr="00B61443">
        <w:rPr>
          <w:lang w:val="hu-HU"/>
        </w:rPr>
        <w:t>4</w:t>
      </w:r>
      <w:r w:rsidRPr="00B61443">
        <w:t xml:space="preserve"> 815 01</w:t>
      </w:r>
      <w:r w:rsidRPr="00B61443">
        <w:rPr>
          <w:lang w:val="hu-HU"/>
        </w:rPr>
        <w:t xml:space="preserve"> </w:t>
      </w:r>
      <w:r w:rsidRPr="00B61443">
        <w:t>Fodrász</w:t>
      </w:r>
      <w:bookmarkEnd w:id="389"/>
    </w:p>
    <w:p w14:paraId="09F50949" w14:textId="77777777" w:rsidR="006D7E85" w:rsidRPr="00B61443" w:rsidRDefault="006D7E85" w:rsidP="004215C6">
      <w:pPr>
        <w:spacing w:after="200"/>
        <w:jc w:val="both"/>
        <w:rPr>
          <w:rFonts w:eastAsia="Calibri"/>
          <w:lang w:eastAsia="en-US"/>
        </w:rPr>
      </w:pPr>
      <w:r w:rsidRPr="00B61443">
        <w:rPr>
          <w:rFonts w:eastAsia="Calibri"/>
          <w:lang w:eastAsia="en-US"/>
        </w:rPr>
        <w:t>A 27/2012. (VIII.</w:t>
      </w:r>
      <w:r w:rsidR="004F7224" w:rsidRPr="00B61443">
        <w:rPr>
          <w:rFonts w:eastAsia="Calibri"/>
          <w:lang w:eastAsia="en-US"/>
        </w:rPr>
        <w:t xml:space="preserve"> </w:t>
      </w:r>
      <w:r w:rsidRPr="00B61443">
        <w:rPr>
          <w:rFonts w:eastAsia="Calibri"/>
          <w:lang w:eastAsia="en-US"/>
        </w:rPr>
        <w:t xml:space="preserve">27.) NGM rendelettel kiadott szakmai és vizsgakövetelményt módosító </w:t>
      </w:r>
      <w:r w:rsidR="004F7224" w:rsidRPr="00B61443">
        <w:rPr>
          <w:rFonts w:eastAsia="Calibri"/>
          <w:lang w:eastAsia="en-US"/>
        </w:rPr>
        <w:t xml:space="preserve">29/2016. (VIII. 26.) </w:t>
      </w:r>
      <w:r w:rsidRPr="00B61443">
        <w:rPr>
          <w:rFonts w:eastAsia="Calibri"/>
          <w:lang w:eastAsia="en-US"/>
        </w:rPr>
        <w:t>NGM rendelet szerint indult képzésben részt</w:t>
      </w:r>
      <w:r w:rsidR="00240DFA" w:rsidRPr="00B61443">
        <w:rPr>
          <w:rFonts w:eastAsia="Calibri"/>
          <w:lang w:eastAsia="en-US"/>
        </w:rPr>
        <w:t xml:space="preserve"> </w:t>
      </w:r>
      <w:r w:rsidRPr="00B61443">
        <w:rPr>
          <w:rFonts w:eastAsia="Calibri"/>
          <w:lang w:eastAsia="en-US"/>
        </w:rPr>
        <w:t>vevők számára.</w:t>
      </w:r>
    </w:p>
    <w:tbl>
      <w:tblPr>
        <w:tblW w:w="8715" w:type="dxa"/>
        <w:jc w:val="center"/>
        <w:tblLayout w:type="fixed"/>
        <w:tblCellMar>
          <w:left w:w="30" w:type="dxa"/>
          <w:right w:w="30" w:type="dxa"/>
        </w:tblCellMar>
        <w:tblLook w:val="0100" w:firstRow="0" w:lastRow="0" w:firstColumn="0" w:lastColumn="1" w:noHBand="0" w:noVBand="0"/>
      </w:tblPr>
      <w:tblGrid>
        <w:gridCol w:w="3685"/>
        <w:gridCol w:w="1770"/>
        <w:gridCol w:w="989"/>
        <w:gridCol w:w="1279"/>
        <w:gridCol w:w="992"/>
      </w:tblGrid>
      <w:tr w:rsidR="0077248F" w:rsidRPr="00B61443" w14:paraId="39EF5C16" w14:textId="77777777" w:rsidTr="00524E17">
        <w:trPr>
          <w:trHeight w:val="567"/>
          <w:jc w:val="center"/>
        </w:trPr>
        <w:tc>
          <w:tcPr>
            <w:tcW w:w="3685" w:type="dxa"/>
            <w:tcBorders>
              <w:top w:val="single" w:sz="6" w:space="0" w:color="auto"/>
              <w:left w:val="single" w:sz="6" w:space="0" w:color="auto"/>
              <w:bottom w:val="nil"/>
              <w:right w:val="single" w:sz="6" w:space="0" w:color="auto"/>
            </w:tcBorders>
            <w:hideMark/>
          </w:tcPr>
          <w:p w14:paraId="44F68611" w14:textId="77777777" w:rsidR="00F7717C" w:rsidRPr="00B61443" w:rsidRDefault="00F7717C" w:rsidP="004215C6">
            <w:pPr>
              <w:autoSpaceDE w:val="0"/>
              <w:autoSpaceDN w:val="0"/>
              <w:adjustRightInd w:val="0"/>
              <w:jc w:val="center"/>
              <w:rPr>
                <w:b/>
                <w:bCs/>
                <w:lang w:eastAsia="en-US"/>
              </w:rPr>
            </w:pPr>
            <w:r w:rsidRPr="00B61443">
              <w:rPr>
                <w:b/>
                <w:bCs/>
                <w:lang w:eastAsia="en-US"/>
              </w:rPr>
              <w:t>Versenyfeladat</w:t>
            </w:r>
          </w:p>
        </w:tc>
        <w:tc>
          <w:tcPr>
            <w:tcW w:w="1770" w:type="dxa"/>
            <w:tcBorders>
              <w:top w:val="single" w:sz="6" w:space="0" w:color="auto"/>
              <w:left w:val="single" w:sz="6" w:space="0" w:color="auto"/>
              <w:bottom w:val="nil"/>
              <w:right w:val="single" w:sz="6" w:space="0" w:color="auto"/>
            </w:tcBorders>
            <w:hideMark/>
          </w:tcPr>
          <w:p w14:paraId="4082246D" w14:textId="77777777" w:rsidR="00F7717C" w:rsidRPr="00B61443" w:rsidRDefault="00F7717C" w:rsidP="004215C6">
            <w:pPr>
              <w:autoSpaceDE w:val="0"/>
              <w:autoSpaceDN w:val="0"/>
              <w:adjustRightInd w:val="0"/>
              <w:jc w:val="center"/>
              <w:rPr>
                <w:b/>
                <w:bCs/>
                <w:lang w:eastAsia="en-US"/>
              </w:rPr>
            </w:pPr>
            <w:r w:rsidRPr="00B61443">
              <w:rPr>
                <w:b/>
                <w:bCs/>
                <w:lang w:eastAsia="en-US"/>
              </w:rPr>
              <w:t>Versenyforduló</w:t>
            </w:r>
          </w:p>
        </w:tc>
        <w:tc>
          <w:tcPr>
            <w:tcW w:w="3260" w:type="dxa"/>
            <w:gridSpan w:val="3"/>
            <w:tcBorders>
              <w:top w:val="single" w:sz="6" w:space="0" w:color="auto"/>
              <w:left w:val="single" w:sz="6" w:space="0" w:color="auto"/>
              <w:bottom w:val="single" w:sz="6" w:space="0" w:color="auto"/>
              <w:right w:val="single" w:sz="6" w:space="0" w:color="auto"/>
            </w:tcBorders>
            <w:hideMark/>
          </w:tcPr>
          <w:p w14:paraId="5BBC32CD" w14:textId="77777777" w:rsidR="00F7717C" w:rsidRPr="00B61443" w:rsidRDefault="00F7717C" w:rsidP="004215C6">
            <w:pPr>
              <w:autoSpaceDE w:val="0"/>
              <w:autoSpaceDN w:val="0"/>
              <w:adjustRightInd w:val="0"/>
              <w:jc w:val="center"/>
              <w:rPr>
                <w:b/>
                <w:bCs/>
                <w:lang w:eastAsia="en-US"/>
              </w:rPr>
            </w:pPr>
            <w:r w:rsidRPr="00B61443">
              <w:rPr>
                <w:b/>
                <w:bCs/>
                <w:lang w:eastAsia="en-US"/>
              </w:rPr>
              <w:t xml:space="preserve">Szakmai vizsga ill. egyes részei alóli felmentés lehetősége </w:t>
            </w:r>
          </w:p>
          <w:p w14:paraId="5DF5CE11" w14:textId="77777777" w:rsidR="00F7717C" w:rsidRPr="00B61443" w:rsidRDefault="00F7717C" w:rsidP="004215C6">
            <w:pPr>
              <w:autoSpaceDE w:val="0"/>
              <w:autoSpaceDN w:val="0"/>
              <w:adjustRightInd w:val="0"/>
              <w:jc w:val="center"/>
              <w:rPr>
                <w:b/>
                <w:bCs/>
                <w:lang w:eastAsia="en-US"/>
              </w:rPr>
            </w:pPr>
            <w:r w:rsidRPr="00B61443">
              <w:rPr>
                <w:b/>
                <w:bCs/>
                <w:lang w:eastAsia="en-US"/>
              </w:rPr>
              <w:t>az / a ….. követően</w:t>
            </w:r>
          </w:p>
        </w:tc>
      </w:tr>
      <w:tr w:rsidR="0077248F" w:rsidRPr="00B61443" w14:paraId="59B866BE" w14:textId="77777777" w:rsidTr="00524E17">
        <w:trPr>
          <w:trHeight w:val="302"/>
          <w:jc w:val="center"/>
        </w:trPr>
        <w:tc>
          <w:tcPr>
            <w:tcW w:w="3685" w:type="dxa"/>
            <w:tcBorders>
              <w:top w:val="nil"/>
              <w:left w:val="single" w:sz="6" w:space="0" w:color="auto"/>
              <w:bottom w:val="single" w:sz="6" w:space="0" w:color="auto"/>
              <w:right w:val="single" w:sz="6" w:space="0" w:color="auto"/>
            </w:tcBorders>
          </w:tcPr>
          <w:p w14:paraId="2EAC7FC6" w14:textId="77777777" w:rsidR="00F7717C" w:rsidRPr="00B61443" w:rsidRDefault="00F7717C" w:rsidP="004215C6">
            <w:pPr>
              <w:autoSpaceDE w:val="0"/>
              <w:autoSpaceDN w:val="0"/>
              <w:adjustRightInd w:val="0"/>
              <w:jc w:val="right"/>
              <w:rPr>
                <w:lang w:eastAsia="en-US"/>
              </w:rPr>
            </w:pPr>
          </w:p>
        </w:tc>
        <w:tc>
          <w:tcPr>
            <w:tcW w:w="1770" w:type="dxa"/>
            <w:tcBorders>
              <w:top w:val="nil"/>
              <w:left w:val="single" w:sz="6" w:space="0" w:color="auto"/>
              <w:bottom w:val="single" w:sz="6" w:space="0" w:color="auto"/>
              <w:right w:val="single" w:sz="6" w:space="0" w:color="auto"/>
            </w:tcBorders>
          </w:tcPr>
          <w:p w14:paraId="2AAEA938" w14:textId="77777777" w:rsidR="00F7717C" w:rsidRPr="00B61443" w:rsidRDefault="00F7717C" w:rsidP="004215C6">
            <w:pPr>
              <w:autoSpaceDE w:val="0"/>
              <w:autoSpaceDN w:val="0"/>
              <w:adjustRightInd w:val="0"/>
              <w:jc w:val="right"/>
              <w:rPr>
                <w:lang w:eastAsia="en-US"/>
              </w:rPr>
            </w:pPr>
          </w:p>
        </w:tc>
        <w:tc>
          <w:tcPr>
            <w:tcW w:w="989" w:type="dxa"/>
            <w:tcBorders>
              <w:top w:val="single" w:sz="6" w:space="0" w:color="auto"/>
              <w:left w:val="single" w:sz="6" w:space="0" w:color="auto"/>
              <w:bottom w:val="single" w:sz="6" w:space="0" w:color="auto"/>
              <w:right w:val="single" w:sz="6" w:space="0" w:color="auto"/>
            </w:tcBorders>
            <w:hideMark/>
          </w:tcPr>
          <w:p w14:paraId="099E9E77" w14:textId="77777777" w:rsidR="00F7717C" w:rsidRPr="00B61443" w:rsidRDefault="00F7717C" w:rsidP="004215C6">
            <w:pPr>
              <w:autoSpaceDE w:val="0"/>
              <w:autoSpaceDN w:val="0"/>
              <w:adjustRightInd w:val="0"/>
              <w:jc w:val="center"/>
              <w:rPr>
                <w:lang w:eastAsia="en-US"/>
              </w:rPr>
            </w:pPr>
            <w:r w:rsidRPr="00B61443">
              <w:rPr>
                <w:lang w:eastAsia="en-US"/>
              </w:rPr>
              <w:t>elődöntő</w:t>
            </w:r>
          </w:p>
        </w:tc>
        <w:tc>
          <w:tcPr>
            <w:tcW w:w="1279" w:type="dxa"/>
            <w:tcBorders>
              <w:top w:val="single" w:sz="6" w:space="0" w:color="auto"/>
              <w:left w:val="single" w:sz="6" w:space="0" w:color="auto"/>
              <w:bottom w:val="single" w:sz="6" w:space="0" w:color="auto"/>
              <w:right w:val="single" w:sz="6" w:space="0" w:color="auto"/>
            </w:tcBorders>
            <w:hideMark/>
          </w:tcPr>
          <w:p w14:paraId="2531FBE5" w14:textId="77777777" w:rsidR="00F7717C" w:rsidRPr="00B61443" w:rsidRDefault="00F7717C" w:rsidP="004215C6">
            <w:pPr>
              <w:autoSpaceDE w:val="0"/>
              <w:autoSpaceDN w:val="0"/>
              <w:adjustRightInd w:val="0"/>
              <w:jc w:val="center"/>
              <w:rPr>
                <w:lang w:eastAsia="en-US"/>
              </w:rPr>
            </w:pPr>
            <w:r w:rsidRPr="00B61443">
              <w:rPr>
                <w:lang w:eastAsia="en-US"/>
              </w:rPr>
              <w:t>válogató</w:t>
            </w:r>
          </w:p>
        </w:tc>
        <w:tc>
          <w:tcPr>
            <w:tcW w:w="992" w:type="dxa"/>
            <w:tcBorders>
              <w:top w:val="single" w:sz="6" w:space="0" w:color="auto"/>
              <w:left w:val="single" w:sz="6" w:space="0" w:color="auto"/>
              <w:bottom w:val="single" w:sz="6" w:space="0" w:color="auto"/>
              <w:right w:val="single" w:sz="6" w:space="0" w:color="auto"/>
            </w:tcBorders>
            <w:hideMark/>
          </w:tcPr>
          <w:p w14:paraId="099950AB" w14:textId="77777777" w:rsidR="00F7717C" w:rsidRPr="00B61443" w:rsidRDefault="00F7717C" w:rsidP="004215C6">
            <w:pPr>
              <w:autoSpaceDE w:val="0"/>
              <w:autoSpaceDN w:val="0"/>
              <w:adjustRightInd w:val="0"/>
              <w:jc w:val="center"/>
              <w:rPr>
                <w:lang w:eastAsia="en-US"/>
              </w:rPr>
            </w:pPr>
            <w:r w:rsidRPr="00B61443">
              <w:rPr>
                <w:lang w:eastAsia="en-US"/>
              </w:rPr>
              <w:t>döntő</w:t>
            </w:r>
          </w:p>
        </w:tc>
      </w:tr>
      <w:tr w:rsidR="0077248F" w:rsidRPr="00B61443" w14:paraId="5C11EC55" w14:textId="77777777" w:rsidTr="00524E17">
        <w:trPr>
          <w:trHeight w:val="368"/>
          <w:jc w:val="center"/>
        </w:trPr>
        <w:tc>
          <w:tcPr>
            <w:tcW w:w="3685" w:type="dxa"/>
            <w:tcBorders>
              <w:top w:val="single" w:sz="6" w:space="0" w:color="auto"/>
              <w:left w:val="single" w:sz="6" w:space="0" w:color="auto"/>
              <w:bottom w:val="single" w:sz="6" w:space="0" w:color="auto"/>
              <w:right w:val="single" w:sz="6" w:space="0" w:color="auto"/>
            </w:tcBorders>
            <w:hideMark/>
          </w:tcPr>
          <w:p w14:paraId="124A70D3" w14:textId="77777777" w:rsidR="00F7717C" w:rsidRPr="00B61443" w:rsidRDefault="00F7717C" w:rsidP="004215C6">
            <w:pPr>
              <w:autoSpaceDE w:val="0"/>
              <w:autoSpaceDN w:val="0"/>
              <w:adjustRightInd w:val="0"/>
              <w:rPr>
                <w:b/>
                <w:lang w:eastAsia="en-US"/>
              </w:rPr>
            </w:pPr>
            <w:r w:rsidRPr="00B61443">
              <w:rPr>
                <w:b/>
                <w:lang w:eastAsia="en-US"/>
              </w:rPr>
              <w:t>Írásbeli versenytevékenység</w:t>
            </w:r>
          </w:p>
          <w:p w14:paraId="4CD71469" w14:textId="52D4615D" w:rsidR="00F7717C" w:rsidRPr="00B61443" w:rsidRDefault="00F7717C" w:rsidP="004215C6">
            <w:pPr>
              <w:autoSpaceDE w:val="0"/>
              <w:autoSpaceDN w:val="0"/>
              <w:adjustRightInd w:val="0"/>
              <w:rPr>
                <w:lang w:eastAsia="en-US"/>
              </w:rPr>
            </w:pPr>
            <w:r w:rsidRPr="00B61443">
              <w:rPr>
                <w:lang w:eastAsia="en-US"/>
              </w:rPr>
              <w:t>- Férfi frizurakészítés</w:t>
            </w:r>
          </w:p>
          <w:p w14:paraId="7236DE1A" w14:textId="38A80BF2" w:rsidR="00F7717C" w:rsidRPr="00B61443" w:rsidRDefault="00F7717C" w:rsidP="004215C6">
            <w:pPr>
              <w:autoSpaceDE w:val="0"/>
              <w:autoSpaceDN w:val="0"/>
              <w:adjustRightInd w:val="0"/>
              <w:rPr>
                <w:lang w:eastAsia="en-US"/>
              </w:rPr>
            </w:pPr>
            <w:r w:rsidRPr="00B61443">
              <w:rPr>
                <w:lang w:eastAsia="en-US"/>
              </w:rPr>
              <w:t>- Női frizurakészítés</w:t>
            </w:r>
          </w:p>
          <w:p w14:paraId="3DF3831B" w14:textId="21DF109E" w:rsidR="00F7717C" w:rsidRPr="00B61443" w:rsidRDefault="00F7717C" w:rsidP="004215C6">
            <w:pPr>
              <w:autoSpaceDE w:val="0"/>
              <w:autoSpaceDN w:val="0"/>
              <w:adjustRightInd w:val="0"/>
              <w:rPr>
                <w:lang w:eastAsia="en-US"/>
              </w:rPr>
            </w:pPr>
            <w:r w:rsidRPr="00B61443">
              <w:rPr>
                <w:lang w:eastAsia="en-US"/>
              </w:rPr>
              <w:t>- Fodrász manuális alapműveletek</w:t>
            </w:r>
          </w:p>
          <w:p w14:paraId="41F97FCB" w14:textId="058D3EBD" w:rsidR="00F7717C" w:rsidRPr="00B61443" w:rsidRDefault="00F7717C" w:rsidP="004215C6">
            <w:pPr>
              <w:autoSpaceDE w:val="0"/>
              <w:autoSpaceDN w:val="0"/>
              <w:adjustRightInd w:val="0"/>
              <w:rPr>
                <w:lang w:eastAsia="en-US"/>
              </w:rPr>
            </w:pPr>
            <w:r w:rsidRPr="00B61443">
              <w:rPr>
                <w:lang w:eastAsia="en-US"/>
              </w:rPr>
              <w:t>- Fodrász vegyszeres műveletek</w:t>
            </w:r>
          </w:p>
          <w:p w14:paraId="18C5835C" w14:textId="3A768059" w:rsidR="00F7717C" w:rsidRPr="00B61443" w:rsidRDefault="00F7717C" w:rsidP="004215C6">
            <w:pPr>
              <w:autoSpaceDE w:val="0"/>
              <w:autoSpaceDN w:val="0"/>
              <w:adjustRightInd w:val="0"/>
              <w:rPr>
                <w:lang w:eastAsia="en-US"/>
              </w:rPr>
            </w:pPr>
            <w:r w:rsidRPr="00B61443">
              <w:rPr>
                <w:lang w:eastAsia="en-US"/>
              </w:rPr>
              <w:t>- Szépségszalon üzemeltetése</w:t>
            </w:r>
          </w:p>
        </w:tc>
        <w:tc>
          <w:tcPr>
            <w:tcW w:w="1770" w:type="dxa"/>
            <w:tcBorders>
              <w:top w:val="single" w:sz="6" w:space="0" w:color="auto"/>
              <w:left w:val="single" w:sz="6" w:space="0" w:color="auto"/>
              <w:bottom w:val="single" w:sz="6" w:space="0" w:color="auto"/>
              <w:right w:val="single" w:sz="6" w:space="0" w:color="auto"/>
            </w:tcBorders>
            <w:vAlign w:val="center"/>
            <w:hideMark/>
          </w:tcPr>
          <w:p w14:paraId="6C4D31B7" w14:textId="77777777" w:rsidR="00F7717C" w:rsidRPr="00B61443" w:rsidRDefault="00F7717C" w:rsidP="004215C6">
            <w:pPr>
              <w:rPr>
                <w:lang w:eastAsia="en-US"/>
              </w:rPr>
            </w:pPr>
            <w:r w:rsidRPr="00B61443">
              <w:rPr>
                <w:lang w:eastAsia="en-US"/>
              </w:rPr>
              <w:t>elődöntő</w:t>
            </w:r>
          </w:p>
        </w:tc>
        <w:tc>
          <w:tcPr>
            <w:tcW w:w="989" w:type="dxa"/>
            <w:tcBorders>
              <w:top w:val="single" w:sz="6" w:space="0" w:color="auto"/>
              <w:left w:val="single" w:sz="6" w:space="0" w:color="auto"/>
              <w:bottom w:val="single" w:sz="6" w:space="0" w:color="auto"/>
              <w:right w:val="single" w:sz="6" w:space="0" w:color="auto"/>
            </w:tcBorders>
            <w:vAlign w:val="center"/>
            <w:hideMark/>
          </w:tcPr>
          <w:p w14:paraId="68793CC1" w14:textId="3BBE0265" w:rsidR="00F7717C" w:rsidRPr="00B61443" w:rsidRDefault="00F7717C" w:rsidP="00C6754F">
            <w:pPr>
              <w:pStyle w:val="Listaszerbekezds"/>
              <w:numPr>
                <w:ilvl w:val="0"/>
                <w:numId w:val="79"/>
              </w:numPr>
              <w:jc w:val="center"/>
            </w:pPr>
          </w:p>
        </w:tc>
        <w:tc>
          <w:tcPr>
            <w:tcW w:w="1279" w:type="dxa"/>
            <w:tcBorders>
              <w:top w:val="single" w:sz="6" w:space="0" w:color="auto"/>
              <w:left w:val="single" w:sz="6" w:space="0" w:color="auto"/>
              <w:bottom w:val="single" w:sz="6" w:space="0" w:color="auto"/>
              <w:right w:val="single" w:sz="6" w:space="0" w:color="auto"/>
            </w:tcBorders>
            <w:vAlign w:val="center"/>
            <w:hideMark/>
          </w:tcPr>
          <w:p w14:paraId="0E1C9AF2" w14:textId="77777777" w:rsidR="00F7717C" w:rsidRPr="00B61443" w:rsidRDefault="00F7717C" w:rsidP="004215C6">
            <w:pPr>
              <w:tabs>
                <w:tab w:val="left" w:pos="253"/>
              </w:tabs>
              <w:autoSpaceDE w:val="0"/>
              <w:autoSpaceDN w:val="0"/>
              <w:adjustRightInd w:val="0"/>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hideMark/>
          </w:tcPr>
          <w:p w14:paraId="7A70FFCA" w14:textId="77777777" w:rsidR="00F7717C" w:rsidRPr="00B61443" w:rsidRDefault="00F7717C" w:rsidP="004215C6">
            <w:pPr>
              <w:tabs>
                <w:tab w:val="left" w:pos="257"/>
              </w:tabs>
              <w:jc w:val="center"/>
              <w:rPr>
                <w:lang w:eastAsia="en-US"/>
              </w:rPr>
            </w:pPr>
            <w:r w:rsidRPr="00B61443">
              <w:rPr>
                <w:lang w:eastAsia="en-US"/>
              </w:rPr>
              <w:t>-</w:t>
            </w:r>
          </w:p>
        </w:tc>
      </w:tr>
      <w:tr w:rsidR="0077248F" w:rsidRPr="00B61443" w14:paraId="3FDFE5CD"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hideMark/>
          </w:tcPr>
          <w:p w14:paraId="36A44DC6" w14:textId="77777777" w:rsidR="00F7717C" w:rsidRPr="00B61443" w:rsidRDefault="00F7717C" w:rsidP="004215C6">
            <w:pPr>
              <w:autoSpaceDE w:val="0"/>
              <w:autoSpaceDN w:val="0"/>
              <w:adjustRightInd w:val="0"/>
              <w:rPr>
                <w:b/>
                <w:lang w:eastAsia="en-US"/>
              </w:rPr>
            </w:pPr>
            <w:r w:rsidRPr="00B61443">
              <w:rPr>
                <w:b/>
                <w:lang w:eastAsia="en-US"/>
              </w:rPr>
              <w:t>Gyakorlati versenytevékenység (A)</w:t>
            </w:r>
          </w:p>
          <w:p w14:paraId="5848770D" w14:textId="5002B978" w:rsidR="00F7717C" w:rsidRPr="00B61443" w:rsidRDefault="00F7717C" w:rsidP="004215C6">
            <w:pPr>
              <w:autoSpaceDE w:val="0"/>
              <w:autoSpaceDN w:val="0"/>
              <w:adjustRightInd w:val="0"/>
              <w:rPr>
                <w:lang w:eastAsia="en-US"/>
              </w:rPr>
            </w:pPr>
            <w:r w:rsidRPr="00B61443">
              <w:rPr>
                <w:lang w:eastAsia="en-US"/>
              </w:rPr>
              <w:t>Férfi modern- klasszikus-divat frizura, hajvágás, szárítás modellen</w:t>
            </w:r>
          </w:p>
        </w:tc>
        <w:tc>
          <w:tcPr>
            <w:tcW w:w="1770" w:type="dxa"/>
            <w:vMerge w:val="restart"/>
            <w:tcBorders>
              <w:top w:val="single" w:sz="6" w:space="0" w:color="auto"/>
              <w:left w:val="single" w:sz="6" w:space="0" w:color="auto"/>
              <w:bottom w:val="single" w:sz="6" w:space="0" w:color="auto"/>
              <w:right w:val="single" w:sz="6" w:space="0" w:color="auto"/>
            </w:tcBorders>
            <w:vAlign w:val="center"/>
            <w:hideMark/>
          </w:tcPr>
          <w:p w14:paraId="5FC5569F" w14:textId="30990228" w:rsidR="00855D3B" w:rsidRPr="00B61443" w:rsidRDefault="00855D3B" w:rsidP="004215C6">
            <w:pPr>
              <w:rPr>
                <w:lang w:eastAsia="en-US"/>
              </w:rPr>
            </w:pPr>
            <w:r w:rsidRPr="00B61443">
              <w:rPr>
                <w:lang w:eastAsia="en-US"/>
              </w:rPr>
              <w:t>válogató,</w:t>
            </w:r>
          </w:p>
          <w:p w14:paraId="6F0C0A8E" w14:textId="77777777" w:rsidR="00F7717C" w:rsidRPr="00B61443" w:rsidRDefault="00F7717C" w:rsidP="004215C6">
            <w:pPr>
              <w:rPr>
                <w:lang w:eastAsia="en-US"/>
              </w:rPr>
            </w:pPr>
            <w:r w:rsidRPr="00B61443">
              <w:rPr>
                <w:lang w:eastAsia="en-US"/>
              </w:rPr>
              <w:t>döntő</w:t>
            </w:r>
          </w:p>
        </w:tc>
        <w:tc>
          <w:tcPr>
            <w:tcW w:w="989" w:type="dxa"/>
            <w:tcBorders>
              <w:top w:val="single" w:sz="6" w:space="0" w:color="auto"/>
              <w:left w:val="single" w:sz="6" w:space="0" w:color="auto"/>
              <w:bottom w:val="single" w:sz="6" w:space="0" w:color="auto"/>
              <w:right w:val="single" w:sz="6" w:space="0" w:color="auto"/>
            </w:tcBorders>
            <w:vAlign w:val="center"/>
            <w:hideMark/>
          </w:tcPr>
          <w:p w14:paraId="3BFDEBD0"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174C58B7" w14:textId="77777777" w:rsidR="00F7717C" w:rsidRPr="00B61443" w:rsidRDefault="00F7717C" w:rsidP="004215C6">
            <w:pPr>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hideMark/>
          </w:tcPr>
          <w:p w14:paraId="66F42943" w14:textId="2A459C87" w:rsidR="00F7717C" w:rsidRPr="00B61443" w:rsidRDefault="00F7717C" w:rsidP="00C6754F">
            <w:pPr>
              <w:pStyle w:val="Listaszerbekezds"/>
              <w:numPr>
                <w:ilvl w:val="0"/>
                <w:numId w:val="79"/>
              </w:numPr>
              <w:tabs>
                <w:tab w:val="left" w:pos="257"/>
              </w:tabs>
              <w:jc w:val="center"/>
            </w:pPr>
          </w:p>
        </w:tc>
      </w:tr>
      <w:tr w:rsidR="0077248F" w:rsidRPr="00B61443" w14:paraId="1CC4E8CF"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hideMark/>
          </w:tcPr>
          <w:p w14:paraId="0B7FC9FC" w14:textId="77777777" w:rsidR="00F7717C" w:rsidRPr="00B61443" w:rsidRDefault="00F7717C" w:rsidP="004215C6">
            <w:pPr>
              <w:autoSpaceDE w:val="0"/>
              <w:autoSpaceDN w:val="0"/>
              <w:adjustRightInd w:val="0"/>
              <w:rPr>
                <w:b/>
                <w:lang w:eastAsia="en-US"/>
              </w:rPr>
            </w:pPr>
            <w:r w:rsidRPr="00B61443">
              <w:rPr>
                <w:b/>
                <w:lang w:eastAsia="en-US"/>
              </w:rPr>
              <w:t>Gyakorlati versenytevékenység (B)</w:t>
            </w:r>
          </w:p>
          <w:p w14:paraId="40747A3A" w14:textId="65874BE8" w:rsidR="00F7717C" w:rsidRPr="00B61443" w:rsidRDefault="00F7717C" w:rsidP="004215C6">
            <w:pPr>
              <w:autoSpaceDE w:val="0"/>
              <w:autoSpaceDN w:val="0"/>
              <w:adjustRightInd w:val="0"/>
              <w:rPr>
                <w:lang w:eastAsia="en-US"/>
              </w:rPr>
            </w:pPr>
            <w:r w:rsidRPr="00B61443">
              <w:rPr>
                <w:lang w:eastAsia="en-US"/>
              </w:rPr>
              <w:t>Borotválás teljes arcfelületen, modellen</w:t>
            </w:r>
          </w:p>
        </w:tc>
        <w:tc>
          <w:tcPr>
            <w:tcW w:w="1770" w:type="dxa"/>
            <w:vMerge/>
            <w:tcBorders>
              <w:top w:val="single" w:sz="6" w:space="0" w:color="auto"/>
              <w:left w:val="single" w:sz="6" w:space="0" w:color="auto"/>
              <w:bottom w:val="single" w:sz="6" w:space="0" w:color="auto"/>
              <w:right w:val="single" w:sz="6" w:space="0" w:color="auto"/>
            </w:tcBorders>
            <w:vAlign w:val="center"/>
            <w:hideMark/>
          </w:tcPr>
          <w:p w14:paraId="4F81C6F4"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hideMark/>
          </w:tcPr>
          <w:p w14:paraId="40BA6E36"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4B22D2DA" w14:textId="233BA69D" w:rsidR="00F7717C" w:rsidRPr="00B61443" w:rsidRDefault="00F7717C" w:rsidP="00C6754F">
            <w:pPr>
              <w:pStyle w:val="Listaszerbekezds"/>
              <w:numPr>
                <w:ilvl w:val="0"/>
                <w:numId w:val="79"/>
              </w:numPr>
              <w:jc w:val="center"/>
            </w:pPr>
          </w:p>
        </w:tc>
        <w:tc>
          <w:tcPr>
            <w:tcW w:w="992" w:type="dxa"/>
            <w:tcBorders>
              <w:top w:val="single" w:sz="6" w:space="0" w:color="auto"/>
              <w:left w:val="single" w:sz="6" w:space="0" w:color="auto"/>
              <w:bottom w:val="single" w:sz="6" w:space="0" w:color="auto"/>
              <w:right w:val="single" w:sz="6" w:space="0" w:color="auto"/>
            </w:tcBorders>
            <w:vAlign w:val="center"/>
          </w:tcPr>
          <w:p w14:paraId="11FFC8BE" w14:textId="77777777" w:rsidR="00F7717C" w:rsidRPr="00B61443" w:rsidRDefault="00F7717C" w:rsidP="004215C6">
            <w:pPr>
              <w:tabs>
                <w:tab w:val="left" w:pos="257"/>
              </w:tabs>
              <w:spacing w:after="160"/>
              <w:rPr>
                <w:lang w:eastAsia="en-US"/>
              </w:rPr>
            </w:pPr>
            <w:r w:rsidRPr="00B61443">
              <w:rPr>
                <w:lang w:eastAsia="en-US"/>
              </w:rPr>
              <w:t xml:space="preserve">       -</w:t>
            </w:r>
          </w:p>
        </w:tc>
      </w:tr>
      <w:tr w:rsidR="0077248F" w:rsidRPr="00B61443" w14:paraId="29412A12"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hideMark/>
          </w:tcPr>
          <w:p w14:paraId="49240120" w14:textId="77777777" w:rsidR="00F7717C" w:rsidRPr="00B61443" w:rsidRDefault="00F7717C" w:rsidP="004215C6">
            <w:pPr>
              <w:autoSpaceDE w:val="0"/>
              <w:autoSpaceDN w:val="0"/>
              <w:adjustRightInd w:val="0"/>
              <w:rPr>
                <w:b/>
                <w:lang w:eastAsia="en-US"/>
              </w:rPr>
            </w:pPr>
            <w:r w:rsidRPr="00B61443">
              <w:rPr>
                <w:b/>
                <w:lang w:eastAsia="en-US"/>
              </w:rPr>
              <w:t>Gyakorlati versenytevékenység (C)</w:t>
            </w:r>
          </w:p>
          <w:p w14:paraId="054BFDBF" w14:textId="77777777" w:rsidR="00F7717C" w:rsidRPr="00B61443" w:rsidRDefault="00F7717C" w:rsidP="004215C6">
            <w:pPr>
              <w:autoSpaceDE w:val="0"/>
              <w:autoSpaceDN w:val="0"/>
              <w:adjustRightInd w:val="0"/>
              <w:rPr>
                <w:lang w:eastAsia="en-US"/>
              </w:rPr>
            </w:pPr>
            <w:r w:rsidRPr="00B61443">
              <w:rPr>
                <w:lang w:eastAsia="en-US"/>
              </w:rPr>
              <w:t>Női alaphajvágás</w:t>
            </w:r>
          </w:p>
        </w:tc>
        <w:tc>
          <w:tcPr>
            <w:tcW w:w="1770" w:type="dxa"/>
            <w:vMerge/>
            <w:tcBorders>
              <w:top w:val="single" w:sz="6" w:space="0" w:color="auto"/>
              <w:left w:val="single" w:sz="6" w:space="0" w:color="auto"/>
              <w:bottom w:val="single" w:sz="6" w:space="0" w:color="auto"/>
              <w:right w:val="single" w:sz="6" w:space="0" w:color="auto"/>
            </w:tcBorders>
            <w:vAlign w:val="center"/>
            <w:hideMark/>
          </w:tcPr>
          <w:p w14:paraId="4F52490D"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hideMark/>
          </w:tcPr>
          <w:p w14:paraId="22C94833"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1EE38327" w14:textId="77777777" w:rsidR="00F7717C" w:rsidRPr="00B61443" w:rsidRDefault="00F7717C" w:rsidP="004215C6">
            <w:pPr>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192B329B" w14:textId="49ED36DF" w:rsidR="00F7717C" w:rsidRPr="00B61443" w:rsidRDefault="00F7717C" w:rsidP="00C6754F">
            <w:pPr>
              <w:pStyle w:val="Listaszerbekezds"/>
              <w:numPr>
                <w:ilvl w:val="0"/>
                <w:numId w:val="79"/>
              </w:numPr>
              <w:tabs>
                <w:tab w:val="left" w:pos="257"/>
              </w:tabs>
              <w:spacing w:after="160"/>
            </w:pPr>
          </w:p>
        </w:tc>
      </w:tr>
      <w:tr w:rsidR="0077248F" w:rsidRPr="00B61443" w14:paraId="730EF921"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hideMark/>
          </w:tcPr>
          <w:p w14:paraId="43F7AC23" w14:textId="77777777" w:rsidR="00F7717C" w:rsidRPr="00B61443" w:rsidRDefault="00F7717C" w:rsidP="004215C6">
            <w:pPr>
              <w:autoSpaceDE w:val="0"/>
              <w:autoSpaceDN w:val="0"/>
              <w:adjustRightInd w:val="0"/>
              <w:rPr>
                <w:b/>
                <w:lang w:eastAsia="en-US"/>
              </w:rPr>
            </w:pPr>
            <w:r w:rsidRPr="00B61443">
              <w:rPr>
                <w:b/>
                <w:lang w:eastAsia="en-US"/>
              </w:rPr>
              <w:t>Gyakorlati versenytevékenység (D)</w:t>
            </w:r>
          </w:p>
          <w:p w14:paraId="0F938C04" w14:textId="77777777" w:rsidR="00F7717C" w:rsidRPr="00B61443" w:rsidRDefault="00F7717C" w:rsidP="004215C6">
            <w:pPr>
              <w:autoSpaceDE w:val="0"/>
              <w:autoSpaceDN w:val="0"/>
              <w:adjustRightInd w:val="0"/>
              <w:rPr>
                <w:b/>
                <w:lang w:eastAsia="en-US"/>
              </w:rPr>
            </w:pPr>
            <w:r w:rsidRPr="00B61443">
              <w:rPr>
                <w:lang w:eastAsia="en-US"/>
              </w:rPr>
              <w:t xml:space="preserve">Női hajfestés, melír- </w:t>
            </w:r>
            <w:proofErr w:type="spellStart"/>
            <w:r w:rsidRPr="00B61443">
              <w:rPr>
                <w:lang w:eastAsia="en-US"/>
              </w:rPr>
              <w:t>blanche</w:t>
            </w:r>
            <w:proofErr w:type="spellEnd"/>
            <w:r w:rsidRPr="00B61443">
              <w:rPr>
                <w:lang w:eastAsia="en-US"/>
              </w:rPr>
              <w:t xml:space="preserve"> alkalmazásával, hajvágás, hajszárítás modellen, vagy babafejen</w:t>
            </w:r>
          </w:p>
        </w:tc>
        <w:tc>
          <w:tcPr>
            <w:tcW w:w="1770" w:type="dxa"/>
            <w:vMerge/>
            <w:tcBorders>
              <w:top w:val="single" w:sz="6" w:space="0" w:color="auto"/>
              <w:left w:val="single" w:sz="6" w:space="0" w:color="auto"/>
              <w:bottom w:val="single" w:sz="6" w:space="0" w:color="auto"/>
              <w:right w:val="single" w:sz="6" w:space="0" w:color="auto"/>
            </w:tcBorders>
            <w:vAlign w:val="center"/>
            <w:hideMark/>
          </w:tcPr>
          <w:p w14:paraId="2A6F2C01"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hideMark/>
          </w:tcPr>
          <w:p w14:paraId="05F7DED6"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112C5B43" w14:textId="4E98D77E" w:rsidR="00F7717C" w:rsidRPr="00B61443" w:rsidRDefault="00F7717C" w:rsidP="00C6754F">
            <w:pPr>
              <w:pStyle w:val="Listaszerbekezds"/>
              <w:numPr>
                <w:ilvl w:val="0"/>
                <w:numId w:val="79"/>
              </w:numPr>
              <w:jc w:val="center"/>
            </w:pPr>
          </w:p>
        </w:tc>
        <w:tc>
          <w:tcPr>
            <w:tcW w:w="992" w:type="dxa"/>
            <w:tcBorders>
              <w:top w:val="single" w:sz="6" w:space="0" w:color="auto"/>
              <w:left w:val="single" w:sz="6" w:space="0" w:color="auto"/>
              <w:bottom w:val="single" w:sz="6" w:space="0" w:color="auto"/>
              <w:right w:val="single" w:sz="6" w:space="0" w:color="auto"/>
            </w:tcBorders>
            <w:vAlign w:val="center"/>
          </w:tcPr>
          <w:p w14:paraId="6DB5D08F" w14:textId="77777777" w:rsidR="00F7717C" w:rsidRPr="00B61443" w:rsidRDefault="00F7717C" w:rsidP="004215C6">
            <w:pPr>
              <w:tabs>
                <w:tab w:val="left" w:pos="257"/>
              </w:tabs>
              <w:spacing w:after="160"/>
              <w:rPr>
                <w:lang w:eastAsia="en-US"/>
              </w:rPr>
            </w:pPr>
            <w:r w:rsidRPr="00B61443">
              <w:rPr>
                <w:lang w:eastAsia="en-US"/>
              </w:rPr>
              <w:t xml:space="preserve">       -</w:t>
            </w:r>
          </w:p>
        </w:tc>
      </w:tr>
      <w:tr w:rsidR="0077248F" w:rsidRPr="00B61443" w14:paraId="606510A9"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hideMark/>
          </w:tcPr>
          <w:p w14:paraId="20785882" w14:textId="77777777" w:rsidR="00F7717C" w:rsidRPr="00B61443" w:rsidRDefault="00F7717C" w:rsidP="004215C6">
            <w:pPr>
              <w:autoSpaceDE w:val="0"/>
              <w:autoSpaceDN w:val="0"/>
              <w:adjustRightInd w:val="0"/>
              <w:rPr>
                <w:b/>
                <w:lang w:eastAsia="en-US"/>
              </w:rPr>
            </w:pPr>
            <w:r w:rsidRPr="00B61443">
              <w:rPr>
                <w:b/>
                <w:lang w:eastAsia="en-US"/>
              </w:rPr>
              <w:t>Gyakorlati versenytevékenység (E)</w:t>
            </w:r>
          </w:p>
          <w:p w14:paraId="43E82DE5" w14:textId="77777777" w:rsidR="00F7717C" w:rsidRPr="00B61443" w:rsidRDefault="00F7717C" w:rsidP="004215C6">
            <w:pPr>
              <w:autoSpaceDE w:val="0"/>
              <w:autoSpaceDN w:val="0"/>
              <w:adjustRightInd w:val="0"/>
              <w:rPr>
                <w:lang w:eastAsia="en-US"/>
              </w:rPr>
            </w:pPr>
            <w:r w:rsidRPr="00B61443">
              <w:rPr>
                <w:lang w:eastAsia="en-US"/>
              </w:rPr>
              <w:t>Dauer csavarás babafejen</w:t>
            </w:r>
          </w:p>
        </w:tc>
        <w:tc>
          <w:tcPr>
            <w:tcW w:w="1770" w:type="dxa"/>
            <w:vMerge/>
            <w:tcBorders>
              <w:top w:val="single" w:sz="6" w:space="0" w:color="auto"/>
              <w:left w:val="single" w:sz="6" w:space="0" w:color="auto"/>
              <w:bottom w:val="single" w:sz="6" w:space="0" w:color="auto"/>
              <w:right w:val="single" w:sz="6" w:space="0" w:color="auto"/>
            </w:tcBorders>
            <w:vAlign w:val="center"/>
            <w:hideMark/>
          </w:tcPr>
          <w:p w14:paraId="3D358CA6"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hideMark/>
          </w:tcPr>
          <w:p w14:paraId="4A6189B5"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1AECB095" w14:textId="0BB8D8E0" w:rsidR="00F7717C" w:rsidRPr="00B61443" w:rsidRDefault="00F7717C" w:rsidP="00C6754F">
            <w:pPr>
              <w:pStyle w:val="Listaszerbekezds"/>
              <w:numPr>
                <w:ilvl w:val="0"/>
                <w:numId w:val="79"/>
              </w:numPr>
              <w:jc w:val="center"/>
            </w:pPr>
          </w:p>
        </w:tc>
        <w:tc>
          <w:tcPr>
            <w:tcW w:w="992" w:type="dxa"/>
            <w:tcBorders>
              <w:top w:val="single" w:sz="6" w:space="0" w:color="auto"/>
              <w:left w:val="single" w:sz="6" w:space="0" w:color="auto"/>
              <w:bottom w:val="single" w:sz="6" w:space="0" w:color="auto"/>
              <w:right w:val="single" w:sz="6" w:space="0" w:color="auto"/>
            </w:tcBorders>
            <w:vAlign w:val="center"/>
          </w:tcPr>
          <w:p w14:paraId="053F1714" w14:textId="77777777" w:rsidR="00F7717C" w:rsidRPr="00B61443" w:rsidRDefault="00F7717C" w:rsidP="004215C6">
            <w:pPr>
              <w:tabs>
                <w:tab w:val="left" w:pos="257"/>
              </w:tabs>
              <w:spacing w:after="160"/>
              <w:rPr>
                <w:lang w:eastAsia="en-US"/>
              </w:rPr>
            </w:pPr>
            <w:r w:rsidRPr="00B61443">
              <w:rPr>
                <w:lang w:eastAsia="en-US"/>
              </w:rPr>
              <w:t xml:space="preserve">       -</w:t>
            </w:r>
          </w:p>
        </w:tc>
      </w:tr>
      <w:tr w:rsidR="0077248F" w:rsidRPr="00B61443" w14:paraId="2DDB47FF"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tcPr>
          <w:p w14:paraId="203D1EA7" w14:textId="77777777" w:rsidR="00F7717C" w:rsidRPr="00B61443" w:rsidRDefault="00F7717C" w:rsidP="004215C6">
            <w:pPr>
              <w:autoSpaceDE w:val="0"/>
              <w:autoSpaceDN w:val="0"/>
              <w:adjustRightInd w:val="0"/>
              <w:rPr>
                <w:b/>
                <w:lang w:eastAsia="en-US"/>
              </w:rPr>
            </w:pPr>
            <w:r w:rsidRPr="00B61443">
              <w:rPr>
                <w:b/>
                <w:lang w:eastAsia="en-US"/>
              </w:rPr>
              <w:t>Gyakorlati versenytevékenység (F)</w:t>
            </w:r>
          </w:p>
          <w:p w14:paraId="63CDBECA" w14:textId="77777777" w:rsidR="00F7717C" w:rsidRPr="00B61443" w:rsidRDefault="00F7717C" w:rsidP="004215C6">
            <w:pPr>
              <w:autoSpaceDE w:val="0"/>
              <w:autoSpaceDN w:val="0"/>
              <w:adjustRightInd w:val="0"/>
              <w:rPr>
                <w:b/>
                <w:lang w:eastAsia="en-US"/>
              </w:rPr>
            </w:pPr>
            <w:r w:rsidRPr="00B61443">
              <w:rPr>
                <w:lang w:eastAsia="en-US"/>
              </w:rPr>
              <w:t>Női alaphajvágás</w:t>
            </w:r>
          </w:p>
        </w:tc>
        <w:tc>
          <w:tcPr>
            <w:tcW w:w="1770" w:type="dxa"/>
            <w:vMerge/>
            <w:tcBorders>
              <w:top w:val="single" w:sz="6" w:space="0" w:color="auto"/>
              <w:left w:val="single" w:sz="6" w:space="0" w:color="auto"/>
              <w:bottom w:val="single" w:sz="6" w:space="0" w:color="auto"/>
              <w:right w:val="single" w:sz="6" w:space="0" w:color="auto"/>
            </w:tcBorders>
            <w:vAlign w:val="center"/>
          </w:tcPr>
          <w:p w14:paraId="671D2838"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tcPr>
          <w:p w14:paraId="649CC834"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tcPr>
          <w:p w14:paraId="6DB96740" w14:textId="77777777" w:rsidR="00F7717C" w:rsidRPr="00B61443" w:rsidRDefault="00F7717C" w:rsidP="004215C6">
            <w:pPr>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7CBB05D2" w14:textId="336340E2" w:rsidR="00F7717C" w:rsidRPr="00B61443" w:rsidRDefault="00F7717C" w:rsidP="00C6754F">
            <w:pPr>
              <w:pStyle w:val="Listaszerbekezds"/>
              <w:numPr>
                <w:ilvl w:val="0"/>
                <w:numId w:val="79"/>
              </w:numPr>
              <w:tabs>
                <w:tab w:val="left" w:pos="257"/>
              </w:tabs>
              <w:spacing w:after="160"/>
              <w:jc w:val="center"/>
            </w:pPr>
          </w:p>
        </w:tc>
      </w:tr>
      <w:tr w:rsidR="0077248F" w:rsidRPr="00B61443" w14:paraId="5376546F"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tcPr>
          <w:p w14:paraId="5065BB1B" w14:textId="1EEB9796" w:rsidR="00F7717C" w:rsidRPr="00B61443" w:rsidRDefault="00F7717C" w:rsidP="004215C6">
            <w:pPr>
              <w:autoSpaceDE w:val="0"/>
              <w:autoSpaceDN w:val="0"/>
              <w:adjustRightInd w:val="0"/>
              <w:rPr>
                <w:b/>
                <w:lang w:eastAsia="en-US"/>
              </w:rPr>
            </w:pPr>
            <w:r w:rsidRPr="00B61443">
              <w:rPr>
                <w:b/>
                <w:lang w:eastAsia="en-US"/>
              </w:rPr>
              <w:t>Gyakorlati versenytevékenység (G)</w:t>
            </w:r>
          </w:p>
          <w:p w14:paraId="69C7E0DC" w14:textId="77777777" w:rsidR="00F7717C" w:rsidRPr="00B61443" w:rsidRDefault="00F7717C" w:rsidP="004215C6">
            <w:pPr>
              <w:autoSpaceDE w:val="0"/>
              <w:autoSpaceDN w:val="0"/>
              <w:adjustRightInd w:val="0"/>
              <w:rPr>
                <w:lang w:eastAsia="en-US"/>
              </w:rPr>
            </w:pPr>
            <w:r w:rsidRPr="00B61443">
              <w:rPr>
                <w:lang w:eastAsia="en-US"/>
              </w:rPr>
              <w:t>Konty- alkalmi frizura kialakítása</w:t>
            </w:r>
          </w:p>
        </w:tc>
        <w:tc>
          <w:tcPr>
            <w:tcW w:w="1770" w:type="dxa"/>
            <w:vMerge/>
            <w:tcBorders>
              <w:top w:val="single" w:sz="6" w:space="0" w:color="auto"/>
              <w:left w:val="single" w:sz="6" w:space="0" w:color="auto"/>
              <w:bottom w:val="single" w:sz="6" w:space="0" w:color="auto"/>
              <w:right w:val="single" w:sz="6" w:space="0" w:color="auto"/>
            </w:tcBorders>
            <w:vAlign w:val="center"/>
          </w:tcPr>
          <w:p w14:paraId="340A40E6"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tcPr>
          <w:p w14:paraId="08687D64"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tcPr>
          <w:p w14:paraId="2B9F23E5" w14:textId="77777777" w:rsidR="00F7717C" w:rsidRPr="00B61443" w:rsidRDefault="00F7717C" w:rsidP="004215C6">
            <w:pPr>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1330D55F" w14:textId="0A7486C7" w:rsidR="00F7717C" w:rsidRPr="00B61443" w:rsidRDefault="00F7717C" w:rsidP="00C6754F">
            <w:pPr>
              <w:pStyle w:val="Listaszerbekezds"/>
              <w:numPr>
                <w:ilvl w:val="0"/>
                <w:numId w:val="79"/>
              </w:numPr>
              <w:tabs>
                <w:tab w:val="left" w:pos="257"/>
              </w:tabs>
              <w:spacing w:after="160"/>
            </w:pPr>
          </w:p>
        </w:tc>
      </w:tr>
      <w:tr w:rsidR="0077248F" w:rsidRPr="00B61443" w14:paraId="33D5B925" w14:textId="77777777" w:rsidTr="00524E17">
        <w:trPr>
          <w:trHeight w:val="302"/>
          <w:jc w:val="center"/>
        </w:trPr>
        <w:tc>
          <w:tcPr>
            <w:tcW w:w="3685" w:type="dxa"/>
            <w:tcBorders>
              <w:top w:val="single" w:sz="6" w:space="0" w:color="auto"/>
              <w:left w:val="single" w:sz="4" w:space="0" w:color="auto"/>
              <w:bottom w:val="single" w:sz="6" w:space="0" w:color="auto"/>
              <w:right w:val="single" w:sz="6" w:space="0" w:color="auto"/>
            </w:tcBorders>
            <w:hideMark/>
          </w:tcPr>
          <w:p w14:paraId="7D9205A1" w14:textId="77777777" w:rsidR="00F7717C" w:rsidRPr="00B61443" w:rsidRDefault="00F7717C" w:rsidP="004215C6">
            <w:pPr>
              <w:rPr>
                <w:b/>
                <w:lang w:eastAsia="en-US"/>
              </w:rPr>
            </w:pPr>
            <w:proofErr w:type="spellStart"/>
            <w:r w:rsidRPr="00B61443">
              <w:rPr>
                <w:b/>
                <w:lang w:eastAsia="en-US"/>
              </w:rPr>
              <w:t>Szvk</w:t>
            </w:r>
            <w:proofErr w:type="spellEnd"/>
            <w:r w:rsidRPr="00B61443">
              <w:rPr>
                <w:b/>
                <w:lang w:eastAsia="en-US"/>
              </w:rPr>
              <w:t>-n kívüli</w:t>
            </w:r>
          </w:p>
          <w:p w14:paraId="65EEF37D" w14:textId="39B0C402" w:rsidR="00F7717C" w:rsidRPr="00B61443" w:rsidRDefault="00F7717C" w:rsidP="004215C6">
            <w:pPr>
              <w:autoSpaceDE w:val="0"/>
              <w:autoSpaceDN w:val="0"/>
              <w:adjustRightInd w:val="0"/>
              <w:rPr>
                <w:b/>
                <w:lang w:eastAsia="en-US"/>
              </w:rPr>
            </w:pPr>
            <w:r w:rsidRPr="00B61443">
              <w:rPr>
                <w:b/>
                <w:lang w:eastAsia="en-US"/>
              </w:rPr>
              <w:t>Gyakorlati versenytevékenység</w:t>
            </w:r>
          </w:p>
          <w:p w14:paraId="1AFFE1F2" w14:textId="77777777" w:rsidR="00F7717C" w:rsidRPr="00B61443" w:rsidRDefault="00F7717C" w:rsidP="004215C6">
            <w:pPr>
              <w:autoSpaceDE w:val="0"/>
              <w:autoSpaceDN w:val="0"/>
              <w:adjustRightInd w:val="0"/>
              <w:rPr>
                <w:b/>
                <w:lang w:eastAsia="en-US"/>
              </w:rPr>
            </w:pPr>
            <w:r w:rsidRPr="00B61443">
              <w:rPr>
                <w:lang w:eastAsia="en-US"/>
              </w:rPr>
              <w:t>Konty – alkalmi tűzött frizura, sorsolt modellen, díszítéssel</w:t>
            </w:r>
          </w:p>
        </w:tc>
        <w:tc>
          <w:tcPr>
            <w:tcW w:w="1770" w:type="dxa"/>
            <w:vMerge/>
            <w:tcBorders>
              <w:top w:val="single" w:sz="6" w:space="0" w:color="auto"/>
              <w:left w:val="single" w:sz="6" w:space="0" w:color="auto"/>
              <w:bottom w:val="single" w:sz="6" w:space="0" w:color="auto"/>
              <w:right w:val="single" w:sz="6" w:space="0" w:color="auto"/>
            </w:tcBorders>
            <w:vAlign w:val="center"/>
            <w:hideMark/>
          </w:tcPr>
          <w:p w14:paraId="658BCB17" w14:textId="77777777" w:rsidR="00F7717C" w:rsidRPr="00B61443" w:rsidRDefault="00F7717C" w:rsidP="004215C6">
            <w:pPr>
              <w:rPr>
                <w:lang w:eastAsia="en-US"/>
              </w:rPr>
            </w:pPr>
          </w:p>
        </w:tc>
        <w:tc>
          <w:tcPr>
            <w:tcW w:w="989" w:type="dxa"/>
            <w:tcBorders>
              <w:top w:val="single" w:sz="6" w:space="0" w:color="auto"/>
              <w:left w:val="single" w:sz="6" w:space="0" w:color="auto"/>
              <w:bottom w:val="single" w:sz="6" w:space="0" w:color="auto"/>
              <w:right w:val="single" w:sz="6" w:space="0" w:color="auto"/>
            </w:tcBorders>
            <w:vAlign w:val="center"/>
            <w:hideMark/>
          </w:tcPr>
          <w:p w14:paraId="3EFB2AD1"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44A65843" w14:textId="77777777" w:rsidR="00F7717C" w:rsidRPr="00B61443" w:rsidRDefault="00F7717C" w:rsidP="004215C6">
            <w:pPr>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3C94CEFE" w14:textId="3DADC896" w:rsidR="00F7717C" w:rsidRPr="00B61443" w:rsidRDefault="00AD3B5D" w:rsidP="00AD3B5D">
            <w:pPr>
              <w:jc w:val="center"/>
              <w:rPr>
                <w:lang w:eastAsia="en-US"/>
              </w:rPr>
            </w:pPr>
            <w:r w:rsidRPr="00B61443">
              <w:rPr>
                <w:lang w:eastAsia="en-US"/>
              </w:rPr>
              <w:t>-</w:t>
            </w:r>
          </w:p>
        </w:tc>
      </w:tr>
      <w:tr w:rsidR="00F7717C" w:rsidRPr="00B61443" w14:paraId="2CB412C6" w14:textId="77777777" w:rsidTr="00524E17">
        <w:trPr>
          <w:trHeight w:val="302"/>
          <w:jc w:val="center"/>
        </w:trPr>
        <w:tc>
          <w:tcPr>
            <w:tcW w:w="3685" w:type="dxa"/>
            <w:tcBorders>
              <w:top w:val="single" w:sz="6" w:space="0" w:color="auto"/>
              <w:left w:val="single" w:sz="6" w:space="0" w:color="auto"/>
              <w:bottom w:val="single" w:sz="6" w:space="0" w:color="auto"/>
              <w:right w:val="single" w:sz="6" w:space="0" w:color="auto"/>
            </w:tcBorders>
            <w:hideMark/>
          </w:tcPr>
          <w:p w14:paraId="292C963C" w14:textId="77777777" w:rsidR="00F7717C" w:rsidRPr="00B61443" w:rsidRDefault="00F7717C" w:rsidP="004215C6">
            <w:pPr>
              <w:autoSpaceDE w:val="0"/>
              <w:autoSpaceDN w:val="0"/>
              <w:adjustRightInd w:val="0"/>
              <w:rPr>
                <w:b/>
                <w:lang w:eastAsia="en-US"/>
              </w:rPr>
            </w:pPr>
            <w:r w:rsidRPr="00B61443">
              <w:rPr>
                <w:b/>
                <w:lang w:eastAsia="en-US"/>
              </w:rPr>
              <w:t>Szóbeli versenytevékenység</w:t>
            </w:r>
          </w:p>
          <w:p w14:paraId="2E8C54D0" w14:textId="77777777" w:rsidR="00F7717C" w:rsidRPr="00B61443" w:rsidRDefault="00F7717C" w:rsidP="004215C6">
            <w:pPr>
              <w:autoSpaceDE w:val="0"/>
              <w:autoSpaceDN w:val="0"/>
              <w:adjustRightInd w:val="0"/>
              <w:rPr>
                <w:lang w:eastAsia="en-US"/>
              </w:rPr>
            </w:pPr>
            <w:r w:rsidRPr="00B61443">
              <w:rPr>
                <w:lang w:eastAsia="en-US"/>
              </w:rPr>
              <w:t>Férfi frizurakészítés</w:t>
            </w:r>
          </w:p>
          <w:p w14:paraId="589E814F" w14:textId="77777777" w:rsidR="00F7717C" w:rsidRPr="00B61443" w:rsidRDefault="00F7717C" w:rsidP="004215C6">
            <w:pPr>
              <w:autoSpaceDE w:val="0"/>
              <w:autoSpaceDN w:val="0"/>
              <w:adjustRightInd w:val="0"/>
              <w:rPr>
                <w:lang w:eastAsia="en-US"/>
              </w:rPr>
            </w:pPr>
            <w:r w:rsidRPr="00B61443">
              <w:rPr>
                <w:lang w:eastAsia="en-US"/>
              </w:rPr>
              <w:t>Női frizurakészítés</w:t>
            </w:r>
          </w:p>
          <w:p w14:paraId="53D3940E" w14:textId="77777777" w:rsidR="00F7717C" w:rsidRPr="00B61443" w:rsidRDefault="00F7717C" w:rsidP="004215C6">
            <w:pPr>
              <w:autoSpaceDE w:val="0"/>
              <w:autoSpaceDN w:val="0"/>
              <w:adjustRightInd w:val="0"/>
              <w:rPr>
                <w:lang w:eastAsia="en-US"/>
              </w:rPr>
            </w:pPr>
            <w:r w:rsidRPr="00B61443">
              <w:rPr>
                <w:lang w:eastAsia="en-US"/>
              </w:rPr>
              <w:t>Fodrász vegyszeres műveletek</w:t>
            </w:r>
          </w:p>
        </w:tc>
        <w:tc>
          <w:tcPr>
            <w:tcW w:w="1770" w:type="dxa"/>
            <w:tcBorders>
              <w:top w:val="single" w:sz="6" w:space="0" w:color="auto"/>
              <w:left w:val="single" w:sz="6" w:space="0" w:color="auto"/>
              <w:bottom w:val="single" w:sz="6" w:space="0" w:color="auto"/>
              <w:right w:val="single" w:sz="6" w:space="0" w:color="auto"/>
            </w:tcBorders>
            <w:vAlign w:val="center"/>
            <w:hideMark/>
          </w:tcPr>
          <w:p w14:paraId="76E3CD8D" w14:textId="77777777" w:rsidR="00F7717C" w:rsidRPr="00B61443" w:rsidRDefault="00F7717C" w:rsidP="004215C6">
            <w:pPr>
              <w:rPr>
                <w:lang w:eastAsia="en-US"/>
              </w:rPr>
            </w:pPr>
            <w:r w:rsidRPr="00B61443">
              <w:rPr>
                <w:lang w:eastAsia="en-US"/>
              </w:rPr>
              <w:t>döntő</w:t>
            </w:r>
          </w:p>
        </w:tc>
        <w:tc>
          <w:tcPr>
            <w:tcW w:w="989" w:type="dxa"/>
            <w:tcBorders>
              <w:top w:val="single" w:sz="6" w:space="0" w:color="auto"/>
              <w:left w:val="single" w:sz="6" w:space="0" w:color="auto"/>
              <w:bottom w:val="single" w:sz="6" w:space="0" w:color="auto"/>
              <w:right w:val="single" w:sz="6" w:space="0" w:color="auto"/>
            </w:tcBorders>
            <w:vAlign w:val="center"/>
            <w:hideMark/>
          </w:tcPr>
          <w:p w14:paraId="1C518CB7" w14:textId="77777777" w:rsidR="00F7717C" w:rsidRPr="00B61443" w:rsidRDefault="00F7717C" w:rsidP="004215C6">
            <w:pPr>
              <w:jc w:val="center"/>
              <w:rPr>
                <w:lang w:eastAsia="en-US"/>
              </w:rPr>
            </w:pPr>
            <w:r w:rsidRPr="00B61443">
              <w:rPr>
                <w:lang w:eastAsia="en-US"/>
              </w:rPr>
              <w:t>-</w:t>
            </w:r>
          </w:p>
        </w:tc>
        <w:tc>
          <w:tcPr>
            <w:tcW w:w="1279" w:type="dxa"/>
            <w:tcBorders>
              <w:top w:val="single" w:sz="6" w:space="0" w:color="auto"/>
              <w:left w:val="single" w:sz="6" w:space="0" w:color="auto"/>
              <w:bottom w:val="single" w:sz="6" w:space="0" w:color="auto"/>
              <w:right w:val="single" w:sz="6" w:space="0" w:color="auto"/>
            </w:tcBorders>
            <w:vAlign w:val="center"/>
            <w:hideMark/>
          </w:tcPr>
          <w:p w14:paraId="7F9010EF" w14:textId="77777777" w:rsidR="00F7717C" w:rsidRPr="00B61443" w:rsidRDefault="00F7717C" w:rsidP="004215C6">
            <w:pPr>
              <w:jc w:val="center"/>
              <w:rPr>
                <w:lang w:eastAsia="en-US"/>
              </w:rPr>
            </w:pPr>
            <w:r w:rsidRPr="00B61443">
              <w:rPr>
                <w:lang w:eastAsia="en-US"/>
              </w:rPr>
              <w:t>-</w:t>
            </w:r>
          </w:p>
        </w:tc>
        <w:tc>
          <w:tcPr>
            <w:tcW w:w="992" w:type="dxa"/>
            <w:tcBorders>
              <w:top w:val="single" w:sz="6" w:space="0" w:color="auto"/>
              <w:left w:val="single" w:sz="6" w:space="0" w:color="auto"/>
              <w:bottom w:val="single" w:sz="6" w:space="0" w:color="auto"/>
              <w:right w:val="single" w:sz="6" w:space="0" w:color="auto"/>
            </w:tcBorders>
            <w:vAlign w:val="center"/>
          </w:tcPr>
          <w:p w14:paraId="54E69377" w14:textId="65FED870" w:rsidR="00F7717C" w:rsidRPr="00B61443" w:rsidRDefault="00F7717C" w:rsidP="00C6754F">
            <w:pPr>
              <w:pStyle w:val="Listaszerbekezds"/>
              <w:numPr>
                <w:ilvl w:val="0"/>
                <w:numId w:val="79"/>
              </w:numPr>
              <w:tabs>
                <w:tab w:val="left" w:pos="257"/>
              </w:tabs>
              <w:spacing w:after="160"/>
            </w:pPr>
          </w:p>
        </w:tc>
      </w:tr>
    </w:tbl>
    <w:p w14:paraId="1012C25D" w14:textId="77777777" w:rsidR="00CD5B6E" w:rsidRPr="00B61443" w:rsidRDefault="00CD5B6E" w:rsidP="004215C6">
      <w:pPr>
        <w:jc w:val="both"/>
      </w:pPr>
    </w:p>
    <w:p w14:paraId="29B7C605" w14:textId="1184E02B" w:rsidR="00524E17" w:rsidRPr="00B61443" w:rsidRDefault="00F7717C" w:rsidP="004215C6">
      <w:pPr>
        <w:jc w:val="both"/>
      </w:pPr>
      <w:r w:rsidRPr="00B61443">
        <w:lastRenderedPageBreak/>
        <w:t>Az elődöntőn elért teljesítmények, minimum 60% teljesítése, csak a válogatóba való továbbjutáshoz számítanak (későbbi rangsorba nem), a válogató minimum 60% teljesítménye a döntőbe történő továbbjutáshoz kerül értékelésre (későbbi rangsorba nem). A döntőn a gyakorlati versenyfeladatok teljesítménye, minimum 60% alapján kerülnek a versenyzők rangsorolásra, a dobogóra is ennek megfelelően állnak fel a diákok.</w:t>
      </w:r>
      <w:r w:rsidR="00524E17" w:rsidRPr="00B61443">
        <w:t xml:space="preserve"> A minimális szint elérésének követelménye alól az MKIK felmentést adhat.</w:t>
      </w:r>
    </w:p>
    <w:p w14:paraId="5EA7F107" w14:textId="33BB0B93" w:rsidR="00F7717C" w:rsidRPr="00B61443" w:rsidRDefault="00F7717C" w:rsidP="004215C6">
      <w:pPr>
        <w:jc w:val="both"/>
      </w:pPr>
    </w:p>
    <w:p w14:paraId="56A5E173" w14:textId="77777777" w:rsidR="00302B53" w:rsidRPr="00B61443" w:rsidRDefault="00302B53" w:rsidP="00302B53">
      <w:pPr>
        <w:jc w:val="both"/>
      </w:pPr>
      <w:r w:rsidRPr="00B61443">
        <w:t>A szakképesítésekhez rendelt versenytevékenységek és ezek súlya, a verseny egészében, a szakmai és vizsgakövetelmények előírásai alapján kerülnek meghatározásra, beszámításra. Az igazolást is ezek alapján adja ki az MKIK.</w:t>
      </w:r>
    </w:p>
    <w:p w14:paraId="76F60189" w14:textId="77777777" w:rsidR="00302B53" w:rsidRPr="00B61443" w:rsidRDefault="00302B53" w:rsidP="00087B58">
      <w:pPr>
        <w:jc w:val="both"/>
        <w:rPr>
          <w:b/>
        </w:rPr>
      </w:pPr>
    </w:p>
    <w:p w14:paraId="6F9C0146" w14:textId="77777777" w:rsidR="002A7063" w:rsidRPr="00B61443" w:rsidRDefault="002A7063" w:rsidP="002A7063">
      <w:pPr>
        <w:jc w:val="both"/>
        <w:rPr>
          <w:b/>
        </w:rPr>
      </w:pPr>
      <w:r w:rsidRPr="00B61443">
        <w:rPr>
          <w:b/>
        </w:rPr>
        <w:t>Elődöntő</w:t>
      </w:r>
    </w:p>
    <w:p w14:paraId="4EE9CA26" w14:textId="77777777" w:rsidR="002A7063" w:rsidRPr="00B61443" w:rsidRDefault="002A7063" w:rsidP="002A7063">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1149"/>
        <w:gridCol w:w="1275"/>
      </w:tblGrid>
      <w:tr w:rsidR="002A7063" w:rsidRPr="00B61443" w14:paraId="4A8FF5CC" w14:textId="77777777" w:rsidTr="008939B5">
        <w:trPr>
          <w:jc w:val="center"/>
        </w:trPr>
        <w:tc>
          <w:tcPr>
            <w:tcW w:w="6081" w:type="dxa"/>
            <w:tcBorders>
              <w:top w:val="single" w:sz="4" w:space="0" w:color="auto"/>
              <w:left w:val="single" w:sz="4" w:space="0" w:color="auto"/>
              <w:bottom w:val="single" w:sz="4" w:space="0" w:color="auto"/>
              <w:right w:val="single" w:sz="4" w:space="0" w:color="auto"/>
            </w:tcBorders>
            <w:hideMark/>
          </w:tcPr>
          <w:p w14:paraId="79FCE70C" w14:textId="77777777" w:rsidR="002A7063" w:rsidRPr="00B61443" w:rsidRDefault="002A7063" w:rsidP="008939B5">
            <w:pPr>
              <w:jc w:val="center"/>
              <w:rPr>
                <w:lang w:eastAsia="en-US"/>
              </w:rPr>
            </w:pPr>
            <w:r w:rsidRPr="00B61443">
              <w:rPr>
                <w:lang w:eastAsia="en-US"/>
              </w:rPr>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7638AFFE" w14:textId="77777777" w:rsidR="002A7063" w:rsidRPr="00B61443" w:rsidRDefault="002A7063" w:rsidP="008939B5">
            <w:pPr>
              <w:jc w:val="center"/>
              <w:rPr>
                <w:lang w:eastAsia="en-US"/>
              </w:rPr>
            </w:pPr>
            <w:r w:rsidRPr="00B61443">
              <w:rPr>
                <w:lang w:eastAsia="en-US"/>
              </w:rPr>
              <w:t>Időtartam perc</w:t>
            </w:r>
          </w:p>
        </w:tc>
        <w:tc>
          <w:tcPr>
            <w:tcW w:w="1275" w:type="dxa"/>
            <w:tcBorders>
              <w:top w:val="single" w:sz="4" w:space="0" w:color="auto"/>
              <w:left w:val="single" w:sz="4" w:space="0" w:color="auto"/>
              <w:bottom w:val="single" w:sz="4" w:space="0" w:color="auto"/>
              <w:right w:val="single" w:sz="4" w:space="0" w:color="auto"/>
            </w:tcBorders>
            <w:hideMark/>
          </w:tcPr>
          <w:p w14:paraId="77C48E31" w14:textId="77777777" w:rsidR="002A7063" w:rsidRPr="00B61443" w:rsidRDefault="002A7063" w:rsidP="008939B5">
            <w:pPr>
              <w:jc w:val="center"/>
              <w:rPr>
                <w:lang w:eastAsia="en-US"/>
              </w:rPr>
            </w:pPr>
            <w:r w:rsidRPr="00B61443">
              <w:rPr>
                <w:lang w:eastAsia="en-US"/>
              </w:rPr>
              <w:t>Elérhető pontszám</w:t>
            </w:r>
          </w:p>
        </w:tc>
      </w:tr>
      <w:tr w:rsidR="002A7063" w:rsidRPr="00B61443" w14:paraId="2C756A9C" w14:textId="77777777" w:rsidTr="008939B5">
        <w:trPr>
          <w:jc w:val="center"/>
        </w:trPr>
        <w:tc>
          <w:tcPr>
            <w:tcW w:w="6081" w:type="dxa"/>
            <w:tcBorders>
              <w:top w:val="single" w:sz="4" w:space="0" w:color="auto"/>
              <w:left w:val="single" w:sz="4" w:space="0" w:color="auto"/>
              <w:bottom w:val="single" w:sz="4" w:space="0" w:color="auto"/>
              <w:right w:val="single" w:sz="4" w:space="0" w:color="auto"/>
            </w:tcBorders>
          </w:tcPr>
          <w:p w14:paraId="0FD560AA" w14:textId="77777777" w:rsidR="002A7063" w:rsidRPr="00B61443" w:rsidRDefault="002A7063" w:rsidP="008939B5">
            <w:pPr>
              <w:rPr>
                <w:lang w:eastAsia="en-US"/>
              </w:rPr>
            </w:pPr>
            <w:r w:rsidRPr="00B61443">
              <w:rPr>
                <w:lang w:eastAsia="en-US"/>
              </w:rPr>
              <w:t>Komplex írásbeli feladatsor, mely a következőket tartalmazza:</w:t>
            </w:r>
          </w:p>
          <w:p w14:paraId="07EA0D2A" w14:textId="77777777" w:rsidR="002A7063" w:rsidRPr="00B61443" w:rsidRDefault="002A7063" w:rsidP="008939B5">
            <w:pPr>
              <w:rPr>
                <w:lang w:eastAsia="en-US"/>
              </w:rPr>
            </w:pPr>
            <w:r w:rsidRPr="00B61443">
              <w:rPr>
                <w:lang w:eastAsia="en-US"/>
              </w:rPr>
              <w:t>- Szakmai ismeretek</w:t>
            </w:r>
          </w:p>
          <w:p w14:paraId="3907A899" w14:textId="77777777" w:rsidR="002A7063" w:rsidRPr="00B61443" w:rsidRDefault="002A7063" w:rsidP="008939B5">
            <w:pPr>
              <w:rPr>
                <w:lang w:eastAsia="en-US"/>
              </w:rPr>
            </w:pPr>
            <w:r w:rsidRPr="00B61443">
              <w:rPr>
                <w:lang w:eastAsia="en-US"/>
              </w:rPr>
              <w:t>- Anyagismeret</w:t>
            </w:r>
          </w:p>
          <w:p w14:paraId="75DBD317" w14:textId="77777777" w:rsidR="002A7063" w:rsidRPr="00B61443" w:rsidRDefault="002A7063" w:rsidP="008939B5">
            <w:pPr>
              <w:rPr>
                <w:lang w:eastAsia="en-US"/>
              </w:rPr>
            </w:pPr>
            <w:r w:rsidRPr="00B61443">
              <w:rPr>
                <w:lang w:eastAsia="en-US"/>
              </w:rPr>
              <w:t>- Munkavédelem és marketing</w:t>
            </w:r>
          </w:p>
          <w:p w14:paraId="0D3E0D93" w14:textId="77777777" w:rsidR="002A7063" w:rsidRPr="00B61443" w:rsidRDefault="002A7063" w:rsidP="008939B5">
            <w:pPr>
              <w:rPr>
                <w:lang w:eastAsia="en-US"/>
              </w:rPr>
            </w:pPr>
            <w:r w:rsidRPr="00B61443">
              <w:rPr>
                <w:lang w:eastAsia="en-US"/>
              </w:rPr>
              <w:t>- Művészettörténet</w:t>
            </w:r>
          </w:p>
          <w:p w14:paraId="209B6964" w14:textId="77777777" w:rsidR="002A7063" w:rsidRPr="00B61443" w:rsidRDefault="002A7063" w:rsidP="008939B5">
            <w:pPr>
              <w:rPr>
                <w:lang w:eastAsia="en-US"/>
              </w:rPr>
            </w:pPr>
            <w:r w:rsidRPr="00B61443">
              <w:rPr>
                <w:lang w:eastAsia="en-US"/>
              </w:rPr>
              <w:t>- Hajviselettörténet</w:t>
            </w:r>
          </w:p>
        </w:tc>
        <w:tc>
          <w:tcPr>
            <w:tcW w:w="1149" w:type="dxa"/>
            <w:tcBorders>
              <w:top w:val="single" w:sz="4" w:space="0" w:color="auto"/>
              <w:left w:val="single" w:sz="4" w:space="0" w:color="auto"/>
              <w:bottom w:val="single" w:sz="4" w:space="0" w:color="auto"/>
              <w:right w:val="single" w:sz="4" w:space="0" w:color="auto"/>
            </w:tcBorders>
            <w:vAlign w:val="center"/>
          </w:tcPr>
          <w:p w14:paraId="0526E285" w14:textId="77777777" w:rsidR="002A7063" w:rsidRPr="00B61443" w:rsidRDefault="002A7063" w:rsidP="008939B5">
            <w:pPr>
              <w:jc w:val="center"/>
              <w:rPr>
                <w:lang w:eastAsia="en-US"/>
              </w:rPr>
            </w:pPr>
            <w:r w:rsidRPr="00B61443">
              <w:rPr>
                <w:lang w:eastAsia="en-US"/>
              </w:rPr>
              <w:t>120</w:t>
            </w:r>
          </w:p>
        </w:tc>
        <w:tc>
          <w:tcPr>
            <w:tcW w:w="1275" w:type="dxa"/>
            <w:tcBorders>
              <w:top w:val="single" w:sz="4" w:space="0" w:color="auto"/>
              <w:left w:val="single" w:sz="4" w:space="0" w:color="auto"/>
              <w:bottom w:val="single" w:sz="4" w:space="0" w:color="auto"/>
              <w:right w:val="single" w:sz="4" w:space="0" w:color="auto"/>
            </w:tcBorders>
            <w:vAlign w:val="center"/>
          </w:tcPr>
          <w:p w14:paraId="3FCCBCD7" w14:textId="77777777" w:rsidR="002A7063" w:rsidRPr="00B61443" w:rsidRDefault="002A7063" w:rsidP="008939B5">
            <w:pPr>
              <w:jc w:val="center"/>
              <w:rPr>
                <w:lang w:eastAsia="en-US"/>
              </w:rPr>
            </w:pPr>
            <w:r w:rsidRPr="00B61443">
              <w:rPr>
                <w:lang w:eastAsia="en-US"/>
              </w:rPr>
              <w:t>100</w:t>
            </w:r>
          </w:p>
        </w:tc>
      </w:tr>
    </w:tbl>
    <w:p w14:paraId="2F87A8BB" w14:textId="77777777" w:rsidR="002A7063" w:rsidRPr="00B61443" w:rsidRDefault="002A7063" w:rsidP="002A7063">
      <w:pPr>
        <w:jc w:val="both"/>
      </w:pPr>
    </w:p>
    <w:p w14:paraId="0260E168" w14:textId="77777777" w:rsidR="002A7063" w:rsidRPr="00B61443" w:rsidRDefault="002A7063" w:rsidP="002A7063">
      <w:pPr>
        <w:rPr>
          <w:b/>
        </w:rPr>
      </w:pPr>
      <w:r w:rsidRPr="00B61443">
        <w:rPr>
          <w:b/>
        </w:rPr>
        <w:t>Válogató</w:t>
      </w:r>
    </w:p>
    <w:p w14:paraId="59B41398" w14:textId="77777777" w:rsidR="002A7063" w:rsidRPr="00B61443" w:rsidRDefault="002A7063" w:rsidP="002A7063">
      <w:pPr>
        <w:rPr>
          <w:b/>
        </w:rPr>
      </w:pPr>
    </w:p>
    <w:p w14:paraId="6C608CA1" w14:textId="77777777" w:rsidR="002A7063" w:rsidRPr="00B61443" w:rsidRDefault="002A7063" w:rsidP="002A7063">
      <w:pPr>
        <w:tabs>
          <w:tab w:val="left" w:pos="1418"/>
        </w:tabs>
      </w:pPr>
      <w:r w:rsidRPr="00B61443">
        <w:t xml:space="preserve">Helyszín: </w:t>
      </w:r>
      <w:r w:rsidRPr="00B61443">
        <w:tab/>
        <w:t>Az MKIK által kijelölt helyszín</w:t>
      </w:r>
    </w:p>
    <w:p w14:paraId="4EFFE83C" w14:textId="77777777" w:rsidR="002A7063" w:rsidRPr="00B61443" w:rsidRDefault="002A7063" w:rsidP="002A7063">
      <w:pPr>
        <w:tabs>
          <w:tab w:val="left" w:pos="1418"/>
        </w:tabs>
      </w:pPr>
      <w:r w:rsidRPr="00B61443">
        <w:t xml:space="preserve">Időpont: </w:t>
      </w:r>
      <w:r w:rsidRPr="00B61443">
        <w:tab/>
        <w:t>Az országos döntőt megelőzően</w:t>
      </w:r>
    </w:p>
    <w:p w14:paraId="4A7D276E" w14:textId="77777777" w:rsidR="002A7063" w:rsidRPr="00B61443" w:rsidRDefault="002A7063" w:rsidP="002A7063">
      <w:pPr>
        <w:jc w:val="both"/>
      </w:pPr>
    </w:p>
    <w:p w14:paraId="3E5E7470" w14:textId="77777777" w:rsidR="002A7063" w:rsidRPr="00B61443" w:rsidRDefault="002A7063" w:rsidP="002A7063">
      <w:pPr>
        <w:jc w:val="both"/>
        <w:rPr>
          <w:b/>
        </w:rPr>
      </w:pPr>
      <w:r w:rsidRPr="00B61443">
        <w:t xml:space="preserve">Az írásbeli elődöntő eredménye alapján legjobban szereplő versenyzők részvételével − az elvárható tudás és a valós értéksorrend kialakítása érdekében – </w:t>
      </w:r>
      <w:r w:rsidRPr="00B61443">
        <w:rPr>
          <w:b/>
        </w:rPr>
        <w:t>gyakorlati válogatót szervezünk.</w:t>
      </w:r>
    </w:p>
    <w:p w14:paraId="48A5BF7C" w14:textId="77777777" w:rsidR="002A7063" w:rsidRPr="00B61443" w:rsidRDefault="002A7063" w:rsidP="002A7063">
      <w:r w:rsidRPr="00B61443">
        <w:t xml:space="preserve">Az elődöntő értékelése után kamarai kiértesítés alapján kerül sor a gyakorlati válogatóra. </w:t>
      </w:r>
    </w:p>
    <w:p w14:paraId="19AFC6E0" w14:textId="77777777" w:rsidR="002A7063" w:rsidRPr="00B61443" w:rsidRDefault="002A7063" w:rsidP="002A7063">
      <w:pPr>
        <w:jc w:val="both"/>
        <w:rPr>
          <w:b/>
        </w:rPr>
      </w:pPr>
      <w:r w:rsidRPr="00B61443">
        <w:rPr>
          <w:b/>
        </w:rPr>
        <w:t xml:space="preserve">A tanulókat az írásbeli elődöntőre történő felkészítés alkalmával is tájékoztatni kell a gyakorlati válogatóról, hogy a későbbiekben érintetté váló versenyzők a modellbiztosítást időben tudják megszervezni. </w:t>
      </w:r>
    </w:p>
    <w:p w14:paraId="076D3627" w14:textId="77777777" w:rsidR="002A7063" w:rsidRPr="00B61443" w:rsidRDefault="002A7063" w:rsidP="002A7063">
      <w:pPr>
        <w:jc w:val="both"/>
        <w:rPr>
          <w:b/>
        </w:rPr>
      </w:pPr>
    </w:p>
    <w:p w14:paraId="03C3212E" w14:textId="77777777" w:rsidR="002A7063" w:rsidRPr="00B61443" w:rsidRDefault="002A7063" w:rsidP="002A7063">
      <w:pPr>
        <w:jc w:val="both"/>
        <w:rPr>
          <w:b/>
        </w:rPr>
      </w:pPr>
    </w:p>
    <w:p w14:paraId="69A40646" w14:textId="77777777" w:rsidR="002A7063" w:rsidRPr="00B61443" w:rsidRDefault="002A7063" w:rsidP="002A7063">
      <w:pPr>
        <w:ind w:left="567"/>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1687"/>
        <w:gridCol w:w="1275"/>
      </w:tblGrid>
      <w:tr w:rsidR="002A7063" w:rsidRPr="00B61443" w14:paraId="22FC7ACC" w14:textId="77777777" w:rsidTr="008939B5">
        <w:trPr>
          <w:jc w:val="center"/>
        </w:trPr>
        <w:tc>
          <w:tcPr>
            <w:tcW w:w="6081" w:type="dxa"/>
            <w:tcBorders>
              <w:top w:val="single" w:sz="4" w:space="0" w:color="auto"/>
              <w:left w:val="single" w:sz="4" w:space="0" w:color="auto"/>
              <w:bottom w:val="single" w:sz="4" w:space="0" w:color="auto"/>
              <w:right w:val="single" w:sz="4" w:space="0" w:color="auto"/>
            </w:tcBorders>
            <w:hideMark/>
          </w:tcPr>
          <w:p w14:paraId="5491A1AA" w14:textId="77777777" w:rsidR="002A7063" w:rsidRPr="00B61443" w:rsidRDefault="002A7063" w:rsidP="008939B5">
            <w:pPr>
              <w:jc w:val="center"/>
              <w:rPr>
                <w:lang w:eastAsia="en-US"/>
              </w:rPr>
            </w:pPr>
            <w:r w:rsidRPr="00B61443">
              <w:rPr>
                <w:lang w:eastAsia="en-US"/>
              </w:rPr>
              <w:t>Téma (versenyfeladat)</w:t>
            </w:r>
          </w:p>
        </w:tc>
        <w:tc>
          <w:tcPr>
            <w:tcW w:w="1149" w:type="dxa"/>
            <w:tcBorders>
              <w:top w:val="single" w:sz="4" w:space="0" w:color="auto"/>
              <w:left w:val="single" w:sz="4" w:space="0" w:color="auto"/>
              <w:bottom w:val="single" w:sz="4" w:space="0" w:color="auto"/>
              <w:right w:val="single" w:sz="4" w:space="0" w:color="auto"/>
            </w:tcBorders>
            <w:hideMark/>
          </w:tcPr>
          <w:p w14:paraId="71F3E8B9" w14:textId="77777777" w:rsidR="002A7063" w:rsidRPr="00B61443" w:rsidRDefault="002A7063" w:rsidP="008939B5">
            <w:pPr>
              <w:jc w:val="center"/>
              <w:rPr>
                <w:lang w:eastAsia="en-US"/>
              </w:rPr>
            </w:pPr>
            <w:r w:rsidRPr="00B61443">
              <w:rPr>
                <w:lang w:eastAsia="en-US"/>
              </w:rPr>
              <w:t>Időtartam perc</w:t>
            </w:r>
          </w:p>
        </w:tc>
        <w:tc>
          <w:tcPr>
            <w:tcW w:w="1275" w:type="dxa"/>
            <w:tcBorders>
              <w:top w:val="single" w:sz="4" w:space="0" w:color="auto"/>
              <w:left w:val="single" w:sz="4" w:space="0" w:color="auto"/>
              <w:bottom w:val="single" w:sz="4" w:space="0" w:color="auto"/>
              <w:right w:val="single" w:sz="4" w:space="0" w:color="auto"/>
            </w:tcBorders>
            <w:hideMark/>
          </w:tcPr>
          <w:p w14:paraId="3533E59D" w14:textId="77777777" w:rsidR="002A7063" w:rsidRPr="00B61443" w:rsidRDefault="002A7063" w:rsidP="008939B5">
            <w:pPr>
              <w:jc w:val="center"/>
              <w:rPr>
                <w:lang w:eastAsia="en-US"/>
              </w:rPr>
            </w:pPr>
            <w:r w:rsidRPr="00B61443">
              <w:rPr>
                <w:lang w:eastAsia="en-US"/>
              </w:rPr>
              <w:t>Elérhető pontszám</w:t>
            </w:r>
          </w:p>
        </w:tc>
      </w:tr>
      <w:tr w:rsidR="002A7063" w:rsidRPr="00B61443" w14:paraId="27870233" w14:textId="77777777" w:rsidTr="008939B5">
        <w:trPr>
          <w:jc w:val="center"/>
        </w:trPr>
        <w:tc>
          <w:tcPr>
            <w:tcW w:w="6081" w:type="dxa"/>
            <w:tcBorders>
              <w:top w:val="single" w:sz="4" w:space="0" w:color="auto"/>
              <w:left w:val="single" w:sz="4" w:space="0" w:color="auto"/>
              <w:bottom w:val="single" w:sz="4" w:space="0" w:color="auto"/>
              <w:right w:val="single" w:sz="4" w:space="0" w:color="auto"/>
            </w:tcBorders>
            <w:hideMark/>
          </w:tcPr>
          <w:p w14:paraId="4AFFB7E1" w14:textId="77777777" w:rsidR="002A7063" w:rsidRPr="00B61443" w:rsidRDefault="002A7063" w:rsidP="008939B5">
            <w:pPr>
              <w:rPr>
                <w:b/>
                <w:lang w:eastAsia="en-US"/>
              </w:rPr>
            </w:pPr>
            <w:r w:rsidRPr="00B61443">
              <w:rPr>
                <w:b/>
                <w:lang w:eastAsia="en-US"/>
              </w:rPr>
              <w:t>Női frizurakészítés</w:t>
            </w:r>
          </w:p>
          <w:p w14:paraId="4F3E0F6D" w14:textId="77777777" w:rsidR="002A7063" w:rsidRPr="00B61443" w:rsidRDefault="002A7063" w:rsidP="008939B5">
            <w:pPr>
              <w:rPr>
                <w:lang w:eastAsia="en-US"/>
              </w:rPr>
            </w:pPr>
            <w:r w:rsidRPr="00B61443">
              <w:rPr>
                <w:lang w:eastAsia="en-US"/>
              </w:rPr>
              <w:t xml:space="preserve">1. </w:t>
            </w:r>
            <w:proofErr w:type="spellStart"/>
            <w:r w:rsidRPr="00B61443">
              <w:rPr>
                <w:lang w:eastAsia="en-US"/>
              </w:rPr>
              <w:t>vf</w:t>
            </w:r>
            <w:proofErr w:type="spellEnd"/>
            <w:r w:rsidRPr="00B61443">
              <w:rPr>
                <w:lang w:eastAsia="en-US"/>
              </w:rPr>
              <w:t>.: Női alaphajvágás Kompakt forma hajvágás, szárítás modellen vagy babafejen</w:t>
            </w:r>
          </w:p>
        </w:tc>
        <w:tc>
          <w:tcPr>
            <w:tcW w:w="1149" w:type="dxa"/>
            <w:tcBorders>
              <w:top w:val="single" w:sz="4" w:space="0" w:color="auto"/>
              <w:left w:val="single" w:sz="4" w:space="0" w:color="auto"/>
              <w:bottom w:val="single" w:sz="4" w:space="0" w:color="auto"/>
              <w:right w:val="single" w:sz="4" w:space="0" w:color="auto"/>
            </w:tcBorders>
            <w:vAlign w:val="center"/>
            <w:hideMark/>
          </w:tcPr>
          <w:p w14:paraId="1AE29687" w14:textId="77777777" w:rsidR="002A7063" w:rsidRPr="00B61443" w:rsidRDefault="002A7063" w:rsidP="008939B5">
            <w:pPr>
              <w:jc w:val="center"/>
              <w:rPr>
                <w:lang w:eastAsia="en-US"/>
              </w:rPr>
            </w:pPr>
            <w:r w:rsidRPr="00B61443">
              <w:rPr>
                <w:lang w:eastAsia="en-US"/>
              </w:rPr>
              <w:t>60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1B568ED" w14:textId="77777777" w:rsidR="002A7063" w:rsidRPr="00B61443" w:rsidRDefault="002A7063" w:rsidP="008939B5">
            <w:pPr>
              <w:jc w:val="center"/>
              <w:rPr>
                <w:lang w:eastAsia="en-US"/>
              </w:rPr>
            </w:pPr>
            <w:r w:rsidRPr="00B61443">
              <w:rPr>
                <w:lang w:eastAsia="en-US"/>
              </w:rPr>
              <w:t>30</w:t>
            </w:r>
          </w:p>
        </w:tc>
      </w:tr>
      <w:tr w:rsidR="002A7063" w:rsidRPr="00B61443" w14:paraId="7E291437" w14:textId="77777777" w:rsidTr="008939B5">
        <w:trPr>
          <w:jc w:val="center"/>
        </w:trPr>
        <w:tc>
          <w:tcPr>
            <w:tcW w:w="6081" w:type="dxa"/>
            <w:tcBorders>
              <w:top w:val="single" w:sz="4" w:space="0" w:color="auto"/>
              <w:left w:val="single" w:sz="4" w:space="0" w:color="auto"/>
              <w:bottom w:val="single" w:sz="4" w:space="0" w:color="auto"/>
              <w:right w:val="single" w:sz="4" w:space="0" w:color="auto"/>
            </w:tcBorders>
            <w:hideMark/>
          </w:tcPr>
          <w:p w14:paraId="016C178E" w14:textId="77777777" w:rsidR="002A7063" w:rsidRPr="00B61443" w:rsidRDefault="002A7063" w:rsidP="008939B5">
            <w:pPr>
              <w:rPr>
                <w:b/>
                <w:lang w:eastAsia="en-US"/>
              </w:rPr>
            </w:pPr>
            <w:r w:rsidRPr="00B61443">
              <w:rPr>
                <w:b/>
                <w:lang w:eastAsia="en-US"/>
              </w:rPr>
              <w:t>Fodrász vegyszeres műveletek</w:t>
            </w:r>
          </w:p>
          <w:p w14:paraId="2AD04F78" w14:textId="77777777" w:rsidR="002A7063" w:rsidRPr="00B61443" w:rsidRDefault="002A7063" w:rsidP="008939B5">
            <w:pPr>
              <w:rPr>
                <w:lang w:eastAsia="en-US"/>
              </w:rPr>
            </w:pPr>
            <w:r w:rsidRPr="00B61443">
              <w:rPr>
                <w:lang w:eastAsia="en-US"/>
              </w:rPr>
              <w:t xml:space="preserve">2. </w:t>
            </w:r>
            <w:proofErr w:type="spellStart"/>
            <w:r w:rsidRPr="00B61443">
              <w:rPr>
                <w:lang w:eastAsia="en-US"/>
              </w:rPr>
              <w:t>vf</w:t>
            </w:r>
            <w:proofErr w:type="spellEnd"/>
            <w:r w:rsidRPr="00B61443">
              <w:rPr>
                <w:lang w:eastAsia="en-US"/>
              </w:rPr>
              <w:t>.: Női hajfestés, melír-</w:t>
            </w:r>
            <w:proofErr w:type="spellStart"/>
            <w:r w:rsidRPr="00B61443">
              <w:rPr>
                <w:lang w:eastAsia="en-US"/>
              </w:rPr>
              <w:t>blanche</w:t>
            </w:r>
            <w:proofErr w:type="spellEnd"/>
            <w:r w:rsidRPr="00B61443">
              <w:rPr>
                <w:lang w:eastAsia="en-US"/>
              </w:rPr>
              <w:t xml:space="preserve"> alkalmazásával, hajvágás, hajszárítás a hajfestés modelljén, babafején</w:t>
            </w:r>
          </w:p>
        </w:tc>
        <w:tc>
          <w:tcPr>
            <w:tcW w:w="1149" w:type="dxa"/>
            <w:tcBorders>
              <w:top w:val="single" w:sz="4" w:space="0" w:color="auto"/>
              <w:left w:val="single" w:sz="4" w:space="0" w:color="auto"/>
              <w:bottom w:val="single" w:sz="4" w:space="0" w:color="auto"/>
              <w:right w:val="single" w:sz="4" w:space="0" w:color="auto"/>
            </w:tcBorders>
            <w:vAlign w:val="center"/>
            <w:hideMark/>
          </w:tcPr>
          <w:p w14:paraId="148580DF" w14:textId="77777777" w:rsidR="002A7063" w:rsidRPr="00B61443" w:rsidRDefault="002A7063" w:rsidP="008939B5">
            <w:pPr>
              <w:jc w:val="center"/>
              <w:rPr>
                <w:lang w:eastAsia="en-US"/>
              </w:rPr>
            </w:pPr>
            <w:r w:rsidRPr="00B61443">
              <w:rPr>
                <w:lang w:eastAsia="en-US"/>
              </w:rPr>
              <w:t>40+hatóidő+40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0AD948F" w14:textId="77777777" w:rsidR="002A7063" w:rsidRPr="00B61443" w:rsidRDefault="002A7063" w:rsidP="008939B5">
            <w:pPr>
              <w:jc w:val="center"/>
              <w:rPr>
                <w:lang w:eastAsia="en-US"/>
              </w:rPr>
            </w:pPr>
            <w:r w:rsidRPr="00B61443">
              <w:rPr>
                <w:lang w:eastAsia="en-US"/>
              </w:rPr>
              <w:t>25+25</w:t>
            </w:r>
          </w:p>
        </w:tc>
      </w:tr>
      <w:tr w:rsidR="002A7063" w:rsidRPr="00B61443" w14:paraId="5FBC95A4" w14:textId="77777777" w:rsidTr="008939B5">
        <w:trPr>
          <w:jc w:val="center"/>
        </w:trPr>
        <w:tc>
          <w:tcPr>
            <w:tcW w:w="6081" w:type="dxa"/>
            <w:tcBorders>
              <w:top w:val="single" w:sz="4" w:space="0" w:color="auto"/>
              <w:left w:val="single" w:sz="4" w:space="0" w:color="auto"/>
              <w:bottom w:val="single" w:sz="4" w:space="0" w:color="auto"/>
              <w:right w:val="single" w:sz="4" w:space="0" w:color="auto"/>
            </w:tcBorders>
            <w:hideMark/>
          </w:tcPr>
          <w:p w14:paraId="08F97779" w14:textId="77777777" w:rsidR="002A7063" w:rsidRPr="00B61443" w:rsidRDefault="002A7063" w:rsidP="008939B5">
            <w:pPr>
              <w:rPr>
                <w:b/>
                <w:lang w:eastAsia="en-US"/>
              </w:rPr>
            </w:pPr>
            <w:r w:rsidRPr="00B61443">
              <w:rPr>
                <w:b/>
                <w:lang w:eastAsia="en-US"/>
              </w:rPr>
              <w:t>Fodrász manuális alapműveletek</w:t>
            </w:r>
          </w:p>
          <w:p w14:paraId="6569093D" w14:textId="77777777" w:rsidR="002A7063" w:rsidRPr="00B61443" w:rsidRDefault="002A7063" w:rsidP="008939B5">
            <w:pPr>
              <w:rPr>
                <w:lang w:eastAsia="en-US"/>
              </w:rPr>
            </w:pPr>
            <w:r w:rsidRPr="00B61443">
              <w:rPr>
                <w:lang w:eastAsia="en-US"/>
              </w:rPr>
              <w:t xml:space="preserve"> 3. </w:t>
            </w:r>
            <w:proofErr w:type="spellStart"/>
            <w:r w:rsidRPr="00B61443">
              <w:rPr>
                <w:lang w:eastAsia="en-US"/>
              </w:rPr>
              <w:t>vf</w:t>
            </w:r>
            <w:proofErr w:type="spellEnd"/>
            <w:r w:rsidRPr="00B61443">
              <w:rPr>
                <w:lang w:eastAsia="en-US"/>
              </w:rPr>
              <w:t>.: Borotválás teljes arcfelületen, modellen</w:t>
            </w:r>
          </w:p>
          <w:p w14:paraId="0994506A" w14:textId="77777777" w:rsidR="002A7063" w:rsidRPr="00B61443" w:rsidRDefault="002A7063" w:rsidP="008939B5">
            <w:pPr>
              <w:rPr>
                <w:lang w:eastAsia="en-US"/>
              </w:rPr>
            </w:pPr>
            <w:r w:rsidRPr="00B61443">
              <w:rPr>
                <w:lang w:eastAsia="en-US"/>
              </w:rPr>
              <w:t xml:space="preserve">4. </w:t>
            </w:r>
            <w:proofErr w:type="spellStart"/>
            <w:r w:rsidRPr="00B61443">
              <w:rPr>
                <w:lang w:eastAsia="en-US"/>
              </w:rPr>
              <w:t>vf</w:t>
            </w:r>
            <w:proofErr w:type="spellEnd"/>
            <w:r w:rsidRPr="00B61443">
              <w:rPr>
                <w:lang w:eastAsia="en-US"/>
              </w:rPr>
              <w:t>: Dauer csavarás babafejen</w:t>
            </w:r>
          </w:p>
        </w:tc>
        <w:tc>
          <w:tcPr>
            <w:tcW w:w="1149" w:type="dxa"/>
            <w:tcBorders>
              <w:top w:val="single" w:sz="4" w:space="0" w:color="auto"/>
              <w:left w:val="single" w:sz="4" w:space="0" w:color="auto"/>
              <w:bottom w:val="single" w:sz="4" w:space="0" w:color="auto"/>
              <w:right w:val="single" w:sz="4" w:space="0" w:color="auto"/>
            </w:tcBorders>
            <w:vAlign w:val="center"/>
            <w:hideMark/>
          </w:tcPr>
          <w:p w14:paraId="19DDB186" w14:textId="77777777" w:rsidR="002A7063" w:rsidRPr="00B61443" w:rsidRDefault="002A7063" w:rsidP="008939B5">
            <w:pPr>
              <w:rPr>
                <w:lang w:eastAsia="en-US"/>
              </w:rPr>
            </w:pPr>
            <w:r w:rsidRPr="00B61443">
              <w:rPr>
                <w:lang w:eastAsia="en-US"/>
              </w:rPr>
              <w:t xml:space="preserve">       </w:t>
            </w:r>
          </w:p>
          <w:p w14:paraId="68F0324D" w14:textId="77777777" w:rsidR="002A7063" w:rsidRPr="00B61443" w:rsidRDefault="002A7063" w:rsidP="008939B5">
            <w:pPr>
              <w:jc w:val="center"/>
              <w:rPr>
                <w:lang w:eastAsia="en-US"/>
              </w:rPr>
            </w:pPr>
            <w:r w:rsidRPr="00B61443">
              <w:rPr>
                <w:lang w:eastAsia="en-US"/>
              </w:rPr>
              <w:t>20</w:t>
            </w:r>
          </w:p>
          <w:p w14:paraId="61C69EE5" w14:textId="77777777" w:rsidR="002A7063" w:rsidRPr="00B61443" w:rsidRDefault="002A7063" w:rsidP="008939B5">
            <w:pPr>
              <w:jc w:val="center"/>
              <w:rPr>
                <w:lang w:eastAsia="en-US"/>
              </w:rPr>
            </w:pPr>
            <w:r w:rsidRPr="00B61443">
              <w:rPr>
                <w:lang w:eastAsia="en-US"/>
              </w:rPr>
              <w:t>30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BCA98C0" w14:textId="77777777" w:rsidR="002A7063" w:rsidRPr="00B61443" w:rsidRDefault="002A7063" w:rsidP="008939B5">
            <w:pPr>
              <w:rPr>
                <w:lang w:eastAsia="en-US"/>
              </w:rPr>
            </w:pPr>
            <w:r w:rsidRPr="00B61443">
              <w:rPr>
                <w:lang w:eastAsia="en-US"/>
              </w:rPr>
              <w:t xml:space="preserve">       </w:t>
            </w:r>
          </w:p>
          <w:p w14:paraId="4652C442" w14:textId="77777777" w:rsidR="002A7063" w:rsidRPr="00B61443" w:rsidRDefault="002A7063" w:rsidP="008939B5">
            <w:pPr>
              <w:jc w:val="center"/>
              <w:rPr>
                <w:lang w:eastAsia="en-US"/>
              </w:rPr>
            </w:pPr>
            <w:r w:rsidRPr="00B61443">
              <w:rPr>
                <w:lang w:eastAsia="en-US"/>
              </w:rPr>
              <w:t>10</w:t>
            </w:r>
          </w:p>
          <w:p w14:paraId="703FEEE4" w14:textId="77777777" w:rsidR="002A7063" w:rsidRPr="00B61443" w:rsidRDefault="002A7063" w:rsidP="008939B5">
            <w:pPr>
              <w:jc w:val="center"/>
              <w:rPr>
                <w:lang w:eastAsia="en-US"/>
              </w:rPr>
            </w:pPr>
            <w:r w:rsidRPr="00B61443">
              <w:rPr>
                <w:lang w:eastAsia="en-US"/>
              </w:rPr>
              <w:t>10</w:t>
            </w:r>
          </w:p>
        </w:tc>
      </w:tr>
    </w:tbl>
    <w:p w14:paraId="60C5954F" w14:textId="77777777" w:rsidR="002A7063" w:rsidRPr="00B61443" w:rsidRDefault="002A7063" w:rsidP="002A7063">
      <w:pPr>
        <w:jc w:val="both"/>
        <w:rPr>
          <w:b/>
        </w:rPr>
      </w:pPr>
    </w:p>
    <w:p w14:paraId="16FDE4A6" w14:textId="77777777" w:rsidR="002A7063" w:rsidRPr="00B61443" w:rsidRDefault="002A7063" w:rsidP="002A7063">
      <w:pPr>
        <w:spacing w:after="160" w:line="259" w:lineRule="auto"/>
      </w:pPr>
      <w:r w:rsidRPr="00B61443">
        <w:br w:type="page"/>
      </w:r>
    </w:p>
    <w:p w14:paraId="25396BD4" w14:textId="77777777" w:rsidR="002A7063" w:rsidRPr="00B61443" w:rsidRDefault="002A7063" w:rsidP="002A7063">
      <w:r w:rsidRPr="00B61443">
        <w:lastRenderedPageBreak/>
        <w:t>Női frizura készítés</w:t>
      </w:r>
    </w:p>
    <w:p w14:paraId="26EA6E59" w14:textId="77777777" w:rsidR="002A7063" w:rsidRPr="00B61443" w:rsidRDefault="002A7063" w:rsidP="002A7063">
      <w:pPr>
        <w:autoSpaceDE w:val="0"/>
        <w:autoSpaceDN w:val="0"/>
        <w:adjustRightInd w:val="0"/>
        <w:spacing w:before="200"/>
        <w:jc w:val="both"/>
      </w:pPr>
      <w:r w:rsidRPr="00B61443">
        <w:t xml:space="preserve">1. </w:t>
      </w:r>
      <w:proofErr w:type="spellStart"/>
      <w:r w:rsidRPr="00B61443">
        <w:t>vf</w:t>
      </w:r>
      <w:proofErr w:type="spellEnd"/>
      <w:r w:rsidRPr="00B61443">
        <w:t>: Női alaphajvágás: 1. Kompakt forma hajvágás szárítása modellen vagy babafejen.</w:t>
      </w:r>
    </w:p>
    <w:p w14:paraId="0A980701" w14:textId="77777777" w:rsidR="002A7063" w:rsidRPr="00B61443" w:rsidRDefault="002A7063" w:rsidP="002A7063">
      <w:pPr>
        <w:autoSpaceDE w:val="0"/>
        <w:autoSpaceDN w:val="0"/>
        <w:adjustRightInd w:val="0"/>
        <w:jc w:val="both"/>
      </w:pPr>
    </w:p>
    <w:p w14:paraId="05516D76" w14:textId="77777777" w:rsidR="002A7063" w:rsidRPr="00B61443" w:rsidRDefault="002A7063" w:rsidP="002A7063">
      <w:pPr>
        <w:autoSpaceDE w:val="0"/>
        <w:autoSpaceDN w:val="0"/>
        <w:adjustRightInd w:val="0"/>
        <w:jc w:val="both"/>
      </w:pPr>
      <w:r w:rsidRPr="00B61443">
        <w:t>A versenyfeladat ismertetése: A női alap hajvágási művelet során legyen látható a fejterület tudatos és precíz felosztása. Az anatómiai pontok, - A és B átló- és a geometriai meghatározások segítségével a teljes hajnövéssel párhuzamosan 1-1,5 cm szélességben alakítsa ki a vezető passzét, aminek segítségével meghatározza a haj hosszát és irányát. Balesetmentesen végezze a hajvágás műveletét, a hajterületek leválasztását és ellenőrzését. 4 cm hajvágás kötelező a vezető passzéból a vizsgabizottság előtt. A haj puhítása nem megengedett, a frizura kialakítását csak tompa vágással lehet elkészíteni. A vizsgabizottság a hajvágást felválasztásokkal ellenőrzi.</w:t>
      </w:r>
    </w:p>
    <w:p w14:paraId="1FE0EEE8" w14:textId="77777777" w:rsidR="002A7063" w:rsidRPr="00B61443" w:rsidRDefault="002A7063" w:rsidP="002A7063">
      <w:pPr>
        <w:autoSpaceDE w:val="0"/>
        <w:autoSpaceDN w:val="0"/>
        <w:adjustRightInd w:val="0"/>
      </w:pPr>
    </w:p>
    <w:p w14:paraId="133A061D" w14:textId="77777777" w:rsidR="002A7063" w:rsidRPr="00B61443" w:rsidRDefault="002A7063" w:rsidP="002A7063">
      <w:pPr>
        <w:autoSpaceDE w:val="0"/>
        <w:autoSpaceDN w:val="0"/>
        <w:adjustRightInd w:val="0"/>
      </w:pPr>
      <w:r w:rsidRPr="00B61443">
        <w:t>Női alaphajvágás: 1. Kompakt egyhossz forma kialakítása csak ollóval</w:t>
      </w:r>
    </w:p>
    <w:p w14:paraId="3409331E" w14:textId="77777777" w:rsidR="002A7063" w:rsidRPr="00B61443" w:rsidRDefault="002A7063" w:rsidP="002A7063">
      <w:pPr>
        <w:autoSpaceDE w:val="0"/>
        <w:autoSpaceDN w:val="0"/>
        <w:adjustRightInd w:val="0"/>
        <w:jc w:val="both"/>
      </w:pPr>
      <w:r w:rsidRPr="00B61443">
        <w:t>Készítendő egy olyan forma, melynél a haj természetes esésében nem keletkezik átmenet. A frizura külső vonala lehet vízszintes, az arc felé hosszabbodó, illetve rövidülő, de csak szimmetrikus lehet. A minimum 4 cm vágás után a tarkóhaj maximum nyakszirtközépig érhet. A hajszárítással hangsúlyozza a formajegyeket. Hajsimító nem alkalmazható. A vizsgabizottság a hajvágást felválasztásokkal ellenőrzi.</w:t>
      </w:r>
    </w:p>
    <w:p w14:paraId="5FFAE2A8" w14:textId="77777777" w:rsidR="002A7063" w:rsidRPr="00B61443" w:rsidRDefault="002A7063" w:rsidP="002A7063">
      <w:pPr>
        <w:widowControl w:val="0"/>
        <w:autoSpaceDE w:val="0"/>
        <w:autoSpaceDN w:val="0"/>
        <w:adjustRightInd w:val="0"/>
        <w:jc w:val="both"/>
      </w:pPr>
    </w:p>
    <w:p w14:paraId="36D6424A" w14:textId="77777777" w:rsidR="002A7063" w:rsidRPr="00B61443" w:rsidRDefault="002A7063" w:rsidP="002A7063">
      <w:pPr>
        <w:widowControl w:val="0"/>
        <w:autoSpaceDE w:val="0"/>
        <w:autoSpaceDN w:val="0"/>
        <w:adjustRightInd w:val="0"/>
        <w:jc w:val="both"/>
      </w:pPr>
      <w:r w:rsidRPr="00B61443">
        <w:t xml:space="preserve">A modell megjelenése: </w:t>
      </w:r>
    </w:p>
    <w:p w14:paraId="54B9E301" w14:textId="77777777" w:rsidR="002A7063" w:rsidRPr="00B61443" w:rsidRDefault="002A7063" w:rsidP="002A7063">
      <w:pPr>
        <w:widowControl w:val="0"/>
        <w:autoSpaceDE w:val="0"/>
        <w:autoSpaceDN w:val="0"/>
        <w:adjustRightInd w:val="0"/>
        <w:jc w:val="both"/>
      </w:pPr>
      <w:r w:rsidRPr="00B61443">
        <w:t>A nyakszirt középtől legalább 4 cm-</w:t>
      </w:r>
      <w:proofErr w:type="spellStart"/>
      <w:r w:rsidRPr="00B61443">
        <w:t>rel</w:t>
      </w:r>
      <w:proofErr w:type="spellEnd"/>
      <w:r w:rsidRPr="00B61443">
        <w:t xml:space="preserve"> hosszabb nem átmenetes haj, babafej esetében szintén.</w:t>
      </w:r>
    </w:p>
    <w:p w14:paraId="7A467A32" w14:textId="77777777" w:rsidR="002A7063" w:rsidRPr="00B61443" w:rsidRDefault="002A7063" w:rsidP="002A7063">
      <w:pPr>
        <w:widowControl w:val="0"/>
        <w:autoSpaceDE w:val="0"/>
        <w:autoSpaceDN w:val="0"/>
        <w:adjustRightInd w:val="0"/>
        <w:jc w:val="both"/>
      </w:pPr>
      <w:r w:rsidRPr="00B61443">
        <w:t xml:space="preserve">A feladat elvégzéséhez megfelelő modellről, babafejről a versenyző gondoskodik! </w:t>
      </w:r>
    </w:p>
    <w:p w14:paraId="7CCAD263" w14:textId="77777777" w:rsidR="002A7063" w:rsidRPr="00B61443" w:rsidRDefault="002A7063" w:rsidP="002A7063">
      <w:pPr>
        <w:widowControl w:val="0"/>
        <w:autoSpaceDE w:val="0"/>
        <w:autoSpaceDN w:val="0"/>
        <w:adjustRightInd w:val="0"/>
        <w:jc w:val="both"/>
        <w:rPr>
          <w:b/>
        </w:rPr>
      </w:pPr>
      <w:proofErr w:type="spellStart"/>
      <w:r w:rsidRPr="00B61443">
        <w:rPr>
          <w:b/>
        </w:rPr>
        <w:t>Fufrus</w:t>
      </w:r>
      <w:proofErr w:type="spellEnd"/>
      <w:r w:rsidRPr="00B61443">
        <w:rPr>
          <w:b/>
        </w:rPr>
        <w:t xml:space="preserve"> modell, babafej megengedett!</w:t>
      </w:r>
    </w:p>
    <w:p w14:paraId="0BF6147B" w14:textId="77777777" w:rsidR="002A7063" w:rsidRPr="00B61443" w:rsidRDefault="002A7063" w:rsidP="002A7063">
      <w:pPr>
        <w:widowControl w:val="0"/>
        <w:autoSpaceDE w:val="0"/>
        <w:autoSpaceDN w:val="0"/>
        <w:adjustRightInd w:val="0"/>
        <w:jc w:val="both"/>
      </w:pPr>
    </w:p>
    <w:p w14:paraId="7A7C778A" w14:textId="77777777" w:rsidR="002A7063" w:rsidRPr="00B61443" w:rsidRDefault="002A7063" w:rsidP="002A7063">
      <w:pPr>
        <w:widowControl w:val="0"/>
        <w:autoSpaceDE w:val="0"/>
        <w:autoSpaceDN w:val="0"/>
        <w:adjustRightInd w:val="0"/>
        <w:jc w:val="both"/>
      </w:pPr>
      <w:r w:rsidRPr="00B61443">
        <w:t xml:space="preserve">Eszköz alkalmazás: </w:t>
      </w:r>
    </w:p>
    <w:p w14:paraId="1402E691" w14:textId="77777777" w:rsidR="002A7063" w:rsidRPr="00B61443" w:rsidRDefault="002A7063" w:rsidP="002A7063">
      <w:pPr>
        <w:widowControl w:val="0"/>
        <w:autoSpaceDE w:val="0"/>
        <w:autoSpaceDN w:val="0"/>
        <w:adjustRightInd w:val="0"/>
        <w:jc w:val="both"/>
      </w:pPr>
      <w:r w:rsidRPr="00B61443">
        <w:t xml:space="preserve">Hajvágó olló, fésűk, törülközők, vizező, beterítő kendők, csipeszek, nyakszirt kefe, babafej tartó, hajszárító, hajszárító kefe- </w:t>
      </w:r>
      <w:proofErr w:type="spellStart"/>
      <w:r w:rsidRPr="00B61443">
        <w:t>Denman</w:t>
      </w:r>
      <w:proofErr w:type="spellEnd"/>
      <w:r w:rsidRPr="00B61443">
        <w:t xml:space="preserve"> kefe.</w:t>
      </w:r>
    </w:p>
    <w:p w14:paraId="4E53FED9"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0764B130"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3CEE368F" w14:textId="77777777" w:rsidR="002A7063" w:rsidRPr="00B61443" w:rsidRDefault="002A7063" w:rsidP="002A7063">
      <w:pPr>
        <w:pStyle w:val="NormlWeb"/>
        <w:spacing w:before="0" w:beforeAutospacing="0" w:after="0" w:afterAutospacing="0"/>
        <w:rPr>
          <w:color w:val="auto"/>
        </w:rPr>
      </w:pPr>
      <w:r w:rsidRPr="00B61443">
        <w:rPr>
          <w:color w:val="auto"/>
        </w:rPr>
        <w:t>Objektív szempontok:</w:t>
      </w:r>
    </w:p>
    <w:p w14:paraId="19AFE7AA"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vezető tincsmeghatározása,</w:t>
      </w:r>
    </w:p>
    <w:p w14:paraId="0C5724D3"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fejterület tudatos és precíz felosztása,</w:t>
      </w:r>
    </w:p>
    <w:p w14:paraId="062C71BF"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leválasztások és a meghatározott szögek alkalmazása,</w:t>
      </w:r>
    </w:p>
    <w:p w14:paraId="72145D9D"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kiemelés nélküli hajvágás alkalmazása,</w:t>
      </w:r>
    </w:p>
    <w:p w14:paraId="125836D7"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szimmetria kialakítása,</w:t>
      </w:r>
    </w:p>
    <w:p w14:paraId="5D3C91AC"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hajszárítás a formának megfelelően.</w:t>
      </w:r>
    </w:p>
    <w:p w14:paraId="77AD5CD5"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50CF400E"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39D9297C"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5B195010" w14:textId="77777777" w:rsidR="002A7063" w:rsidRPr="00B61443" w:rsidRDefault="002A7063" w:rsidP="002A7063">
      <w:pPr>
        <w:widowControl w:val="0"/>
        <w:autoSpaceDE w:val="0"/>
        <w:autoSpaceDN w:val="0"/>
        <w:adjustRightInd w:val="0"/>
        <w:jc w:val="both"/>
      </w:pPr>
      <w:r w:rsidRPr="00B61443">
        <w:t>A versenyfeladat időtartama: 60 perc</w:t>
      </w:r>
    </w:p>
    <w:p w14:paraId="752163BB" w14:textId="77777777" w:rsidR="002A7063" w:rsidRPr="00B61443" w:rsidRDefault="002A7063" w:rsidP="002A7063">
      <w:pPr>
        <w:autoSpaceDE w:val="0"/>
        <w:autoSpaceDN w:val="0"/>
        <w:adjustRightInd w:val="0"/>
        <w:jc w:val="both"/>
      </w:pPr>
    </w:p>
    <w:p w14:paraId="1CFBE8AF" w14:textId="77777777" w:rsidR="002A7063" w:rsidRPr="00B61443" w:rsidRDefault="002A7063" w:rsidP="002A7063">
      <w:r w:rsidRPr="00B61443">
        <w:t>Fodrász vegyszeres műveletek</w:t>
      </w:r>
    </w:p>
    <w:p w14:paraId="071A3CD9" w14:textId="77777777" w:rsidR="002A7063" w:rsidRPr="00B61443" w:rsidRDefault="002A7063" w:rsidP="002A7063">
      <w:pPr>
        <w:spacing w:before="120"/>
      </w:pPr>
      <w:r w:rsidRPr="00B61443">
        <w:t xml:space="preserve">2. </w:t>
      </w:r>
      <w:proofErr w:type="spellStart"/>
      <w:r w:rsidRPr="00B61443">
        <w:t>vf</w:t>
      </w:r>
      <w:proofErr w:type="spellEnd"/>
      <w:r w:rsidRPr="00B61443">
        <w:t>:</w:t>
      </w:r>
      <w:r w:rsidRPr="00B61443">
        <w:rPr>
          <w:lang w:eastAsia="en-US"/>
        </w:rPr>
        <w:t xml:space="preserve"> </w:t>
      </w:r>
      <w:r w:rsidRPr="00B61443">
        <w:t>A versenyfeladat megnevezése: Női hajfestés, melír-</w:t>
      </w:r>
      <w:proofErr w:type="spellStart"/>
      <w:r w:rsidRPr="00B61443">
        <w:t>blanche</w:t>
      </w:r>
      <w:proofErr w:type="spellEnd"/>
      <w:r w:rsidRPr="00B61443">
        <w:t xml:space="preserve"> alkalmazásával, hajvágás, hajszárítás a Kompakt forma hajvágás modelljén, vagy babafején.</w:t>
      </w:r>
    </w:p>
    <w:p w14:paraId="149CF7F3" w14:textId="77777777" w:rsidR="002A7063" w:rsidRPr="00B61443" w:rsidRDefault="002A7063" w:rsidP="002A7063">
      <w:pPr>
        <w:autoSpaceDE w:val="0"/>
        <w:autoSpaceDN w:val="0"/>
        <w:adjustRightInd w:val="0"/>
        <w:jc w:val="both"/>
      </w:pPr>
      <w:r w:rsidRPr="00B61443">
        <w:t xml:space="preserve">A versenyfeladat ismertetése: Hajfestést kell végezni a 2) Kompakt forma versenyfeladat modelljén, vagy babafejen, ahol az alapszínhez képest 2 színmélységgel világosabbra kell festeni, vagy legalább 70%-os ősz haj festését kell elvégezni divatszínre. A hajfestéssel egy időben legalább 10 melírfóliát kell elhelyezni lapmelír technológiával és </w:t>
      </w:r>
      <w:proofErr w:type="spellStart"/>
      <w:r w:rsidRPr="00B61443">
        <w:t>Blanche</w:t>
      </w:r>
      <w:proofErr w:type="spellEnd"/>
      <w:r w:rsidRPr="00B61443">
        <w:t xml:space="preserve">-termék alkalmazásával világosítani. A </w:t>
      </w:r>
      <w:proofErr w:type="spellStart"/>
      <w:r w:rsidRPr="00B61443">
        <w:t>Blanche</w:t>
      </w:r>
      <w:proofErr w:type="spellEnd"/>
      <w:r w:rsidRPr="00B61443">
        <w:t xml:space="preserve"> készítmény alkalmazását nem kell a hajtőtől elkezdeni. A </w:t>
      </w:r>
      <w:proofErr w:type="spellStart"/>
      <w:r w:rsidRPr="00B61443">
        <w:t>melírozott</w:t>
      </w:r>
      <w:proofErr w:type="spellEnd"/>
      <w:r w:rsidRPr="00B61443">
        <w:t xml:space="preserve"> tincseken a színárnyalást, színbiztosítást oxidációs festékkel, vagy oxidációs színezővel kell elvégezni. A színképzést követően a hajvágás alkalmával szükséges a Kompakt formából átmenetet képezni, illetve, bármely hajvágó eszközzel történő vágást, puhítást végezni, </w:t>
      </w:r>
      <w:r w:rsidRPr="00B61443">
        <w:lastRenderedPageBreak/>
        <w:t xml:space="preserve">majd formára szárítani. Fizikai formaváltoztatók – hajsimító, </w:t>
      </w:r>
      <w:proofErr w:type="spellStart"/>
      <w:r w:rsidRPr="00B61443">
        <w:t>kreppelő</w:t>
      </w:r>
      <w:proofErr w:type="spellEnd"/>
      <w:r w:rsidRPr="00B61443">
        <w:t xml:space="preserve">, </w:t>
      </w:r>
      <w:proofErr w:type="spellStart"/>
      <w:r w:rsidRPr="00B61443">
        <w:t>hullámosító</w:t>
      </w:r>
      <w:proofErr w:type="spellEnd"/>
      <w:r w:rsidRPr="00B61443">
        <w:t xml:space="preserve"> stb. - alkalmazása megengedett. Minden </w:t>
      </w:r>
      <w:proofErr w:type="spellStart"/>
      <w:r w:rsidRPr="00B61443">
        <w:t>finish</w:t>
      </w:r>
      <w:proofErr w:type="spellEnd"/>
      <w:r w:rsidRPr="00B61443">
        <w:t xml:space="preserve"> termék alkalmazható. A modell, babafej megjelenése feleljen meg az aktuális trendeknek.</w:t>
      </w:r>
    </w:p>
    <w:p w14:paraId="64E0D1B5" w14:textId="77777777" w:rsidR="002A7063" w:rsidRPr="00B61443" w:rsidRDefault="002A7063" w:rsidP="002A7063">
      <w:pPr>
        <w:widowControl w:val="0"/>
        <w:autoSpaceDE w:val="0"/>
        <w:autoSpaceDN w:val="0"/>
        <w:adjustRightInd w:val="0"/>
        <w:jc w:val="both"/>
      </w:pPr>
      <w:r w:rsidRPr="00B61443">
        <w:t xml:space="preserve">A modell megjelenése: </w:t>
      </w:r>
    </w:p>
    <w:p w14:paraId="1FDA01F2" w14:textId="77777777" w:rsidR="002A7063" w:rsidRPr="00B61443" w:rsidRDefault="002A7063" w:rsidP="002A7063">
      <w:r w:rsidRPr="00B61443">
        <w:t xml:space="preserve">A kompakt hajvágás modellen, legalább két színmélységben, vagy 70% ősz haj  1cm lenövésű, hajszíne legyen. Melír mentes legyen a hajtömeg! Negatív bőrpróba dokumentálása. </w:t>
      </w:r>
    </w:p>
    <w:p w14:paraId="098957B1" w14:textId="77777777" w:rsidR="002A7063" w:rsidRPr="00B61443" w:rsidRDefault="002A7063" w:rsidP="002A7063">
      <w:pPr>
        <w:widowControl w:val="0"/>
        <w:autoSpaceDE w:val="0"/>
        <w:autoSpaceDN w:val="0"/>
        <w:adjustRightInd w:val="0"/>
        <w:jc w:val="both"/>
      </w:pPr>
      <w:r w:rsidRPr="00B61443">
        <w:t xml:space="preserve">Eszköz alkalmazás: </w:t>
      </w:r>
    </w:p>
    <w:p w14:paraId="74F5CC4F" w14:textId="77777777" w:rsidR="002A7063" w:rsidRPr="00B61443" w:rsidRDefault="002A7063" w:rsidP="002A7063">
      <w:pPr>
        <w:widowControl w:val="0"/>
        <w:autoSpaceDE w:val="0"/>
        <w:autoSpaceDN w:val="0"/>
        <w:adjustRightInd w:val="0"/>
        <w:jc w:val="both"/>
      </w:pPr>
      <w:r w:rsidRPr="00B61443">
        <w:t xml:space="preserve">Professzionális hajfestékek, oxidációs színezők, </w:t>
      </w:r>
      <w:proofErr w:type="spellStart"/>
      <w:r w:rsidRPr="00B61443">
        <w:t>blanchok</w:t>
      </w:r>
      <w:proofErr w:type="spellEnd"/>
      <w:r w:rsidRPr="00B61443">
        <w:t>, oxidálószerek, festett haj kezeléséhez samponok, ápolók festőmérleg, festőtálak, ecsetek, beterítők, védőkesztyűk, törülközők</w:t>
      </w:r>
    </w:p>
    <w:p w14:paraId="14ABD695"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1F53CA8D"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hajszín helyes diagnosztizálása,</w:t>
      </w:r>
    </w:p>
    <w:p w14:paraId="6C8E5471"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termékek precíz alkalmazása,</w:t>
      </w:r>
    </w:p>
    <w:p w14:paraId="2B4A6F5C"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hatóidők pontos meghatározása,</w:t>
      </w:r>
    </w:p>
    <w:p w14:paraId="619EDD15"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az egységes hajszínek folt, megfolyás mentes kialakítása,</w:t>
      </w:r>
    </w:p>
    <w:p w14:paraId="26946578"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 xml:space="preserve">a hajmosások, ápolások helyes elvégzései.  </w:t>
      </w:r>
    </w:p>
    <w:p w14:paraId="26056338" w14:textId="77777777" w:rsidR="002A7063" w:rsidRPr="00B61443" w:rsidRDefault="002A7063" w:rsidP="002A7063">
      <w:pPr>
        <w:widowControl w:val="0"/>
        <w:autoSpaceDE w:val="0"/>
        <w:autoSpaceDN w:val="0"/>
        <w:adjustRightInd w:val="0"/>
        <w:jc w:val="both"/>
      </w:pPr>
    </w:p>
    <w:p w14:paraId="37BC1EC8" w14:textId="77777777" w:rsidR="002A7063" w:rsidRPr="00B61443" w:rsidRDefault="002A7063" w:rsidP="002A7063">
      <w:pPr>
        <w:widowControl w:val="0"/>
        <w:autoSpaceDE w:val="0"/>
        <w:autoSpaceDN w:val="0"/>
        <w:adjustRightInd w:val="0"/>
        <w:jc w:val="both"/>
      </w:pPr>
      <w:r w:rsidRPr="00B61443">
        <w:t xml:space="preserve">Hajvágó olló, fésűk, törülközők, vizező, beterítő kendők, csipeszek, nyakszirt kefe, babafej tartó. </w:t>
      </w:r>
    </w:p>
    <w:p w14:paraId="46F5A46A"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58B15477" w14:textId="77777777" w:rsidR="002A7063" w:rsidRPr="00B61443" w:rsidRDefault="002A7063" w:rsidP="002A7063">
      <w:pPr>
        <w:pStyle w:val="NormlWeb"/>
        <w:spacing w:before="0" w:beforeAutospacing="0" w:after="0" w:afterAutospacing="0"/>
        <w:rPr>
          <w:color w:val="auto"/>
        </w:rPr>
      </w:pPr>
      <w:r w:rsidRPr="00B61443">
        <w:rPr>
          <w:color w:val="auto"/>
        </w:rPr>
        <w:t>Értékelés szempontok:</w:t>
      </w:r>
    </w:p>
    <w:p w14:paraId="260250E5" w14:textId="77777777" w:rsidR="002A7063" w:rsidRPr="00B61443" w:rsidRDefault="002A7063" w:rsidP="002A7063">
      <w:pPr>
        <w:pStyle w:val="NormlWeb"/>
        <w:spacing w:before="0" w:beforeAutospacing="0" w:after="0" w:afterAutospacing="0"/>
        <w:rPr>
          <w:color w:val="auto"/>
        </w:rPr>
      </w:pPr>
      <w:r w:rsidRPr="00B61443">
        <w:rPr>
          <w:color w:val="auto"/>
        </w:rPr>
        <w:t xml:space="preserve">Objektív szempontok: </w:t>
      </w:r>
    </w:p>
    <w:p w14:paraId="41E617BD"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fejterület tudatos és precíz felosztása,</w:t>
      </w:r>
    </w:p>
    <w:p w14:paraId="3329907E"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 xml:space="preserve">a vezető tincsmeghatározása, </w:t>
      </w:r>
    </w:p>
    <w:p w14:paraId="5C98FBA7"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hajvágás folyamán a leválasztások precizitása.</w:t>
      </w:r>
    </w:p>
    <w:p w14:paraId="73FB1340" w14:textId="77777777" w:rsidR="002A7063" w:rsidRPr="00B61443" w:rsidRDefault="002A7063" w:rsidP="002A7063">
      <w:pPr>
        <w:pStyle w:val="NormlWeb"/>
        <w:spacing w:before="0" w:beforeAutospacing="0" w:after="0" w:afterAutospacing="0"/>
        <w:rPr>
          <w:color w:val="auto"/>
        </w:rPr>
      </w:pPr>
      <w:r w:rsidRPr="00B61443">
        <w:rPr>
          <w:color w:val="auto"/>
        </w:rPr>
        <w:t>Szubjektív szempontok:</w:t>
      </w:r>
    </w:p>
    <w:p w14:paraId="021E7970"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hajszárítás a formának megfelelően,</w:t>
      </w:r>
    </w:p>
    <w:p w14:paraId="6625627A"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hajszín harmóniája,</w:t>
      </w:r>
    </w:p>
    <w:p w14:paraId="433FC348"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 xml:space="preserve">összhatás a modell teljes megjelenésében, - forma szín. </w:t>
      </w:r>
    </w:p>
    <w:p w14:paraId="00336D4A"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4FF451F9" w14:textId="77777777" w:rsidR="002A7063" w:rsidRPr="00B61443" w:rsidRDefault="002A7063" w:rsidP="002A7063">
      <w:pPr>
        <w:pStyle w:val="NormlWeb"/>
        <w:spacing w:before="0" w:beforeAutospacing="0" w:after="0" w:afterAutospacing="0"/>
        <w:rPr>
          <w:color w:val="auto"/>
        </w:rPr>
      </w:pPr>
      <w:r w:rsidRPr="00B61443">
        <w:rPr>
          <w:color w:val="auto"/>
        </w:rPr>
        <w:t>Az alkalmazott vegyszerek keverési és hatóidőbeli szabályok, előírások, bőrpróba.</w:t>
      </w:r>
    </w:p>
    <w:p w14:paraId="6AF9B019"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07E593DD"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0D66449A" w14:textId="77777777" w:rsidR="002A7063" w:rsidRPr="00B61443" w:rsidRDefault="002A7063" w:rsidP="002A7063">
      <w:pPr>
        <w:autoSpaceDE w:val="0"/>
        <w:autoSpaceDN w:val="0"/>
        <w:adjustRightInd w:val="0"/>
        <w:jc w:val="both"/>
      </w:pPr>
      <w:r w:rsidRPr="00B61443">
        <w:t>A versenyfeladat időtartama: hajfestés, melír technológia 40 perc + hatóidő + hajvágás, szárítás 40 perc.</w:t>
      </w:r>
    </w:p>
    <w:p w14:paraId="27628E14" w14:textId="77777777" w:rsidR="002A7063" w:rsidRPr="00B61443" w:rsidRDefault="002A7063" w:rsidP="002A7063">
      <w:pPr>
        <w:rPr>
          <w:b/>
        </w:rPr>
      </w:pPr>
    </w:p>
    <w:p w14:paraId="0AF16FB5" w14:textId="77777777" w:rsidR="002A7063" w:rsidRPr="00B61443" w:rsidRDefault="002A7063" w:rsidP="002A7063">
      <w:pPr>
        <w:spacing w:after="120"/>
        <w:rPr>
          <w:lang w:eastAsia="en-US"/>
        </w:rPr>
      </w:pPr>
      <w:r w:rsidRPr="00B61443">
        <w:rPr>
          <w:lang w:eastAsia="en-US"/>
        </w:rPr>
        <w:t>Fodrász manuális alapműveletek</w:t>
      </w:r>
    </w:p>
    <w:p w14:paraId="6B572F72" w14:textId="77777777" w:rsidR="002A7063" w:rsidRPr="00B61443" w:rsidRDefault="002A7063" w:rsidP="002A7063">
      <w:pPr>
        <w:rPr>
          <w:lang w:eastAsia="en-US"/>
        </w:rPr>
      </w:pPr>
      <w:r w:rsidRPr="00B61443">
        <w:rPr>
          <w:lang w:eastAsia="en-US"/>
        </w:rPr>
        <w:t xml:space="preserve"> 3. </w:t>
      </w:r>
      <w:proofErr w:type="spellStart"/>
      <w:r w:rsidRPr="00B61443">
        <w:rPr>
          <w:lang w:eastAsia="en-US"/>
        </w:rPr>
        <w:t>vf</w:t>
      </w:r>
      <w:proofErr w:type="spellEnd"/>
      <w:r w:rsidRPr="00B61443">
        <w:rPr>
          <w:lang w:eastAsia="en-US"/>
        </w:rPr>
        <w:t>.: Borotválás teljes arcfelületen, modellen</w:t>
      </w:r>
    </w:p>
    <w:p w14:paraId="0AC40734" w14:textId="77777777" w:rsidR="002A7063" w:rsidRPr="00B61443" w:rsidRDefault="002A7063" w:rsidP="002A7063">
      <w:pPr>
        <w:autoSpaceDE w:val="0"/>
        <w:autoSpaceDN w:val="0"/>
        <w:adjustRightInd w:val="0"/>
        <w:jc w:val="both"/>
      </w:pPr>
      <w:r w:rsidRPr="00B61443">
        <w:t xml:space="preserve">A versenyfeladat ismertetése: Pihés modell nem alkalmas, minimum egynapos szakállal rendelkezzen a modell. A modell helyes előkészítése a művelethez. A technológiai folyamat során bizonyítsa a helyes borotvafogásokat. A műveletet sérülésmentesen, kiborotválás nélkül kell elvégezni. Az egyes és kettes borotvafogások alkalmazása kötelező, a többi borotvafogás csak akkor, ha szükséges. Arcon szőrzet nem maradhat. </w:t>
      </w:r>
    </w:p>
    <w:p w14:paraId="1D5500D4" w14:textId="77777777" w:rsidR="002A7063" w:rsidRPr="00B61443" w:rsidRDefault="002A7063" w:rsidP="002A7063">
      <w:pPr>
        <w:widowControl w:val="0"/>
        <w:autoSpaceDE w:val="0"/>
        <w:autoSpaceDN w:val="0"/>
        <w:adjustRightInd w:val="0"/>
        <w:jc w:val="both"/>
      </w:pPr>
      <w:r w:rsidRPr="00B61443">
        <w:t>A modell megjelenése: Minimum egy napos nem foltos arcszőrzettel, nem pihés modell!</w:t>
      </w:r>
    </w:p>
    <w:p w14:paraId="610D7B90" w14:textId="77777777" w:rsidR="002A7063" w:rsidRPr="00B61443" w:rsidRDefault="002A7063" w:rsidP="002A7063">
      <w:pPr>
        <w:widowControl w:val="0"/>
        <w:autoSpaceDE w:val="0"/>
        <w:autoSpaceDN w:val="0"/>
        <w:adjustRightInd w:val="0"/>
        <w:jc w:val="both"/>
      </w:pPr>
    </w:p>
    <w:p w14:paraId="5D4A2624" w14:textId="77777777" w:rsidR="002A7063" w:rsidRPr="00B61443" w:rsidRDefault="002A7063" w:rsidP="002A7063">
      <w:pPr>
        <w:widowControl w:val="0"/>
        <w:autoSpaceDE w:val="0"/>
        <w:autoSpaceDN w:val="0"/>
        <w:adjustRightInd w:val="0"/>
        <w:jc w:val="both"/>
      </w:pPr>
      <w:r w:rsidRPr="00B61443">
        <w:t xml:space="preserve">Eszköz alkalmazás: Félpengés </w:t>
      </w:r>
      <w:proofErr w:type="gramStart"/>
      <w:r w:rsidRPr="00B61443">
        <w:t>borotva pengével</w:t>
      </w:r>
      <w:proofErr w:type="gramEnd"/>
      <w:r w:rsidRPr="00B61443">
        <w:t>, borotva ecset, tál, krém, beterítő kendő, kis kendő, stift.</w:t>
      </w:r>
    </w:p>
    <w:p w14:paraId="00A62353" w14:textId="77777777" w:rsidR="002A7063" w:rsidRPr="00B61443" w:rsidRDefault="002A7063" w:rsidP="002A7063">
      <w:pPr>
        <w:widowControl w:val="0"/>
        <w:autoSpaceDE w:val="0"/>
        <w:autoSpaceDN w:val="0"/>
        <w:adjustRightInd w:val="0"/>
        <w:jc w:val="both"/>
      </w:pPr>
    </w:p>
    <w:p w14:paraId="00A5DE61"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7650DDB1"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modell helyes előkészítése,</w:t>
      </w:r>
    </w:p>
    <w:p w14:paraId="1755CC52"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szükséges habmennyiség biztosítása a borotválás folyamatában,</w:t>
      </w:r>
    </w:p>
    <w:p w14:paraId="518C1811"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helyes borotva fogások alkalmazása,</w:t>
      </w:r>
    </w:p>
    <w:p w14:paraId="06841973"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borotválás utáni befejező műveletek alkalmazása.</w:t>
      </w:r>
    </w:p>
    <w:p w14:paraId="14D0F904" w14:textId="77777777" w:rsidR="002A7063" w:rsidRPr="00B61443" w:rsidRDefault="002A7063" w:rsidP="002A7063">
      <w:pPr>
        <w:autoSpaceDE w:val="0"/>
        <w:autoSpaceDN w:val="0"/>
        <w:adjustRightInd w:val="0"/>
        <w:ind w:firstLine="204"/>
        <w:jc w:val="both"/>
      </w:pPr>
    </w:p>
    <w:p w14:paraId="2FEDD6AF" w14:textId="77777777" w:rsidR="002A7063" w:rsidRPr="00B61443" w:rsidRDefault="002A7063" w:rsidP="002A7063">
      <w:pPr>
        <w:autoSpaceDE w:val="0"/>
        <w:autoSpaceDN w:val="0"/>
        <w:adjustRightInd w:val="0"/>
        <w:jc w:val="both"/>
      </w:pPr>
      <w:r w:rsidRPr="00B61443">
        <w:lastRenderedPageBreak/>
        <w:t>A versenyfeladat időtartama: 20 perc</w:t>
      </w:r>
    </w:p>
    <w:p w14:paraId="5251D54F" w14:textId="77777777" w:rsidR="002A7063" w:rsidRPr="00B61443" w:rsidRDefault="002A7063" w:rsidP="002A7063">
      <w:pPr>
        <w:rPr>
          <w:lang w:eastAsia="en-US"/>
        </w:rPr>
      </w:pPr>
    </w:p>
    <w:p w14:paraId="28711A75" w14:textId="77777777" w:rsidR="002A7063" w:rsidRPr="00B61443" w:rsidRDefault="002A7063" w:rsidP="002A7063">
      <w:pPr>
        <w:rPr>
          <w:lang w:eastAsia="en-US"/>
        </w:rPr>
      </w:pPr>
      <w:r w:rsidRPr="00B61443">
        <w:rPr>
          <w:lang w:eastAsia="en-US"/>
        </w:rPr>
        <w:t xml:space="preserve">4. </w:t>
      </w:r>
      <w:proofErr w:type="spellStart"/>
      <w:r w:rsidRPr="00B61443">
        <w:rPr>
          <w:lang w:eastAsia="en-US"/>
        </w:rPr>
        <w:t>vf</w:t>
      </w:r>
      <w:proofErr w:type="spellEnd"/>
      <w:r w:rsidRPr="00B61443">
        <w:rPr>
          <w:lang w:eastAsia="en-US"/>
        </w:rPr>
        <w:t>: Dauer csavarás babafejen</w:t>
      </w:r>
    </w:p>
    <w:p w14:paraId="1610BD6B" w14:textId="77777777" w:rsidR="002A7063" w:rsidRPr="00B61443" w:rsidRDefault="002A7063" w:rsidP="002A7063">
      <w:pPr>
        <w:widowControl w:val="0"/>
        <w:autoSpaceDE w:val="0"/>
        <w:autoSpaceDN w:val="0"/>
        <w:adjustRightInd w:val="0"/>
        <w:jc w:val="both"/>
      </w:pPr>
      <w:r w:rsidRPr="00B61443">
        <w:t>A versenyfeladat ismertetése: A 40 darab műanyag gumiscsavaró iránya, vastagsága igazolja, hogy a csavarás után a frizura jellegének megfelelően alakult volna ki a tartós hullám – dauervizet nem kell alkalmazni. Arányos, egyenletes csavarás, tiszta felválasztás, dauerpapír, dauertűk segítségével, törés-, pipamentes haj kialakítása a babafejen. A fennmaradó haj formára fésült legyen.</w:t>
      </w:r>
    </w:p>
    <w:p w14:paraId="1B3F6D38" w14:textId="77777777" w:rsidR="002A7063" w:rsidRPr="00B61443" w:rsidRDefault="002A7063" w:rsidP="002A7063">
      <w:pPr>
        <w:widowControl w:val="0"/>
        <w:autoSpaceDE w:val="0"/>
        <w:autoSpaceDN w:val="0"/>
        <w:adjustRightInd w:val="0"/>
        <w:jc w:val="both"/>
      </w:pPr>
      <w:r w:rsidRPr="00B61443">
        <w:t>A modell megjelenése: A kívánt formára levágott hajú babafej.</w:t>
      </w:r>
    </w:p>
    <w:p w14:paraId="6B4DAB6C" w14:textId="77777777" w:rsidR="002A7063" w:rsidRPr="00B61443" w:rsidRDefault="002A7063" w:rsidP="002A7063">
      <w:pPr>
        <w:widowControl w:val="0"/>
        <w:autoSpaceDE w:val="0"/>
        <w:autoSpaceDN w:val="0"/>
        <w:adjustRightInd w:val="0"/>
        <w:jc w:val="both"/>
      </w:pPr>
      <w:r w:rsidRPr="00B61443">
        <w:t xml:space="preserve">Eszköz alkalmazás: Babafej, babafej tartó állvány, 40db műanyag dauer csavaró, bontó fésű, </w:t>
      </w:r>
      <w:proofErr w:type="spellStart"/>
      <w:r w:rsidRPr="00B61443">
        <w:t>still</w:t>
      </w:r>
      <w:proofErr w:type="spellEnd"/>
      <w:r w:rsidRPr="00B61443">
        <w:t xml:space="preserve"> fésű, dauer papír, dauer tűk, vizező, törülköző </w:t>
      </w:r>
    </w:p>
    <w:p w14:paraId="1DB64346"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743FA3C7"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arányos, egyenletes csavarás,</w:t>
      </w:r>
    </w:p>
    <w:p w14:paraId="487AF0D8"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pipa mentes csavarás,</w:t>
      </w:r>
    </w:p>
    <w:p w14:paraId="2F766982"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tiszta felválasztás,</w:t>
      </w:r>
    </w:p>
    <w:p w14:paraId="6CBA6E4D"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100-110 fokos csavarási szög bizonyítása,</w:t>
      </w:r>
    </w:p>
    <w:p w14:paraId="47266427"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törésmentes kialakítás, dauertűk alkalmazása a teljes csavaráson</w:t>
      </w:r>
    </w:p>
    <w:p w14:paraId="26DD0077" w14:textId="77777777" w:rsidR="002A7063" w:rsidRPr="00B61443" w:rsidRDefault="002A7063" w:rsidP="002A7063">
      <w:pPr>
        <w:autoSpaceDE w:val="0"/>
        <w:autoSpaceDN w:val="0"/>
        <w:adjustRightInd w:val="0"/>
        <w:jc w:val="both"/>
      </w:pPr>
      <w:r w:rsidRPr="00B61443">
        <w:t>A versenyfeladat időtartama: 30 perc</w:t>
      </w:r>
    </w:p>
    <w:p w14:paraId="076795F9" w14:textId="77777777" w:rsidR="002A7063" w:rsidRPr="00B61443" w:rsidRDefault="002A7063" w:rsidP="002A7063">
      <w:pPr>
        <w:rPr>
          <w:b/>
        </w:rPr>
      </w:pPr>
    </w:p>
    <w:p w14:paraId="2BF12289" w14:textId="77777777" w:rsidR="002A7063" w:rsidRPr="00B61443" w:rsidRDefault="002A7063" w:rsidP="002A7063">
      <w:pPr>
        <w:jc w:val="both"/>
      </w:pPr>
      <w:r w:rsidRPr="00B61443">
        <w:t xml:space="preserve">A gyakorlati válogató összesített eredménye alapján kerül meghatározásra a döntőn részt vevő versenyzők létszáma. </w:t>
      </w:r>
    </w:p>
    <w:p w14:paraId="5CC6BAA2" w14:textId="77777777" w:rsidR="002A7063" w:rsidRPr="00B61443" w:rsidRDefault="002A7063" w:rsidP="002A7063">
      <w:pPr>
        <w:jc w:val="both"/>
      </w:pPr>
      <w:r w:rsidRPr="00B61443">
        <w:t xml:space="preserve">A korábban elért pontok a döntőn nem kerülnek beszámításra. </w:t>
      </w:r>
    </w:p>
    <w:p w14:paraId="4EF2C306" w14:textId="77777777" w:rsidR="002A7063" w:rsidRPr="00B61443" w:rsidRDefault="002A7063" w:rsidP="002A7063">
      <w:pPr>
        <w:jc w:val="both"/>
      </w:pPr>
      <w:r w:rsidRPr="00B61443">
        <w:t xml:space="preserve">A versenysorrendet az országos döntőn a gyakorlati műveletek értékelésekor adott pontszámok határozzák meg. A szakmai vizsga mentességét az </w:t>
      </w:r>
      <w:proofErr w:type="spellStart"/>
      <w:r w:rsidRPr="00B61443">
        <w:t>szvk</w:t>
      </w:r>
      <w:proofErr w:type="spellEnd"/>
      <w:r w:rsidRPr="00B61443">
        <w:t xml:space="preserve"> által megjelölt vizsgaműveletek 60% teljesítése alkalmával lehet elérni. </w:t>
      </w:r>
    </w:p>
    <w:p w14:paraId="5230A5C7" w14:textId="77777777" w:rsidR="002A7063" w:rsidRPr="00B61443" w:rsidRDefault="002A7063" w:rsidP="002A7063">
      <w:pPr>
        <w:spacing w:after="160" w:line="259" w:lineRule="auto"/>
        <w:rPr>
          <w:b/>
          <w:lang w:eastAsia="en-US"/>
        </w:rPr>
      </w:pPr>
    </w:p>
    <w:p w14:paraId="2F54B303" w14:textId="77777777" w:rsidR="002A7063" w:rsidRPr="00B61443" w:rsidRDefault="002A7063" w:rsidP="002A7063">
      <w:pPr>
        <w:pStyle w:val="Listaszerbekezds"/>
        <w:spacing w:line="240" w:lineRule="auto"/>
        <w:ind w:left="0"/>
        <w:jc w:val="both"/>
        <w:rPr>
          <w:rFonts w:ascii="Times New Roman" w:hAnsi="Times New Roman"/>
          <w:b/>
          <w:sz w:val="24"/>
          <w:szCs w:val="24"/>
        </w:rPr>
      </w:pPr>
      <w:r w:rsidRPr="00B61443">
        <w:rPr>
          <w:rFonts w:ascii="Times New Roman" w:hAnsi="Times New Roman"/>
          <w:b/>
          <w:sz w:val="24"/>
          <w:szCs w:val="24"/>
        </w:rPr>
        <w:t>Döntő</w:t>
      </w:r>
    </w:p>
    <w:p w14:paraId="5F644D42" w14:textId="77777777" w:rsidR="002A7063" w:rsidRPr="00B61443" w:rsidRDefault="002A7063" w:rsidP="002A7063">
      <w:pPr>
        <w:keepNext/>
        <w:tabs>
          <w:tab w:val="left" w:pos="1418"/>
        </w:tabs>
        <w:jc w:val="both"/>
      </w:pPr>
      <w:r w:rsidRPr="00B61443">
        <w:tab/>
        <w:t xml:space="preserve">Helyszín: </w:t>
      </w:r>
      <w:r w:rsidRPr="00B61443">
        <w:tab/>
        <w:t>Hungexpo Zrt.</w:t>
      </w:r>
    </w:p>
    <w:p w14:paraId="25F4CEA5" w14:textId="77777777" w:rsidR="002A7063" w:rsidRPr="00B61443" w:rsidRDefault="002A7063" w:rsidP="002A7063">
      <w:pPr>
        <w:keepNext/>
        <w:tabs>
          <w:tab w:val="left" w:pos="1418"/>
        </w:tabs>
        <w:jc w:val="both"/>
      </w:pPr>
      <w:r w:rsidRPr="00B61443">
        <w:tab/>
        <w:t>1101 Budapest, Albertirsai út 10.</w:t>
      </w:r>
    </w:p>
    <w:p w14:paraId="3BA85879" w14:textId="77777777" w:rsidR="002A7063" w:rsidRPr="00B61443" w:rsidRDefault="002A7063" w:rsidP="002A7063">
      <w:pPr>
        <w:rPr>
          <w:b/>
        </w:rPr>
      </w:pP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0"/>
        <w:gridCol w:w="1558"/>
        <w:gridCol w:w="1842"/>
      </w:tblGrid>
      <w:tr w:rsidR="002A7063" w:rsidRPr="00B61443" w14:paraId="1F9E63C6" w14:textId="77777777" w:rsidTr="008939B5">
        <w:trPr>
          <w:jc w:val="center"/>
        </w:trPr>
        <w:tc>
          <w:tcPr>
            <w:tcW w:w="5810" w:type="dxa"/>
            <w:tcBorders>
              <w:top w:val="single" w:sz="4" w:space="0" w:color="auto"/>
              <w:left w:val="single" w:sz="4" w:space="0" w:color="auto"/>
              <w:bottom w:val="single" w:sz="4" w:space="0" w:color="auto"/>
              <w:right w:val="single" w:sz="4" w:space="0" w:color="auto"/>
            </w:tcBorders>
            <w:hideMark/>
          </w:tcPr>
          <w:p w14:paraId="4456ED34" w14:textId="77777777" w:rsidR="002A7063" w:rsidRPr="00B61443" w:rsidRDefault="002A7063" w:rsidP="008939B5">
            <w:pPr>
              <w:jc w:val="center"/>
              <w:rPr>
                <w:lang w:eastAsia="en-US"/>
              </w:rPr>
            </w:pPr>
            <w:r w:rsidRPr="00B61443">
              <w:rPr>
                <w:lang w:eastAsia="en-US"/>
              </w:rPr>
              <w:t>Téma (versenyfeladat)</w:t>
            </w:r>
          </w:p>
        </w:tc>
        <w:tc>
          <w:tcPr>
            <w:tcW w:w="1558" w:type="dxa"/>
            <w:tcBorders>
              <w:top w:val="single" w:sz="4" w:space="0" w:color="auto"/>
              <w:left w:val="single" w:sz="4" w:space="0" w:color="auto"/>
              <w:bottom w:val="single" w:sz="4" w:space="0" w:color="auto"/>
              <w:right w:val="single" w:sz="4" w:space="0" w:color="auto"/>
            </w:tcBorders>
            <w:hideMark/>
          </w:tcPr>
          <w:p w14:paraId="55D6B629" w14:textId="77777777" w:rsidR="002A7063" w:rsidRPr="00B61443" w:rsidRDefault="002A7063" w:rsidP="008939B5">
            <w:pPr>
              <w:jc w:val="center"/>
              <w:rPr>
                <w:lang w:eastAsia="en-US"/>
              </w:rPr>
            </w:pPr>
            <w:r w:rsidRPr="00B61443">
              <w:rPr>
                <w:lang w:eastAsia="en-US"/>
              </w:rPr>
              <w:t>Időtartam</w:t>
            </w:r>
          </w:p>
          <w:p w14:paraId="29172DAB" w14:textId="77777777" w:rsidR="002A7063" w:rsidRPr="00B61443" w:rsidRDefault="002A7063" w:rsidP="008939B5">
            <w:pPr>
              <w:jc w:val="center"/>
              <w:rPr>
                <w:lang w:eastAsia="en-US"/>
              </w:rPr>
            </w:pPr>
            <w:r w:rsidRPr="00B61443">
              <w:rPr>
                <w:lang w:eastAsia="en-US"/>
              </w:rPr>
              <w:t>perc</w:t>
            </w:r>
          </w:p>
        </w:tc>
        <w:tc>
          <w:tcPr>
            <w:tcW w:w="1842" w:type="dxa"/>
            <w:tcBorders>
              <w:top w:val="single" w:sz="4" w:space="0" w:color="auto"/>
              <w:left w:val="single" w:sz="4" w:space="0" w:color="auto"/>
              <w:bottom w:val="single" w:sz="4" w:space="0" w:color="auto"/>
              <w:right w:val="single" w:sz="4" w:space="0" w:color="auto"/>
            </w:tcBorders>
            <w:hideMark/>
          </w:tcPr>
          <w:p w14:paraId="793FCCBD" w14:textId="77777777" w:rsidR="002A7063" w:rsidRPr="00B61443" w:rsidRDefault="002A7063" w:rsidP="008939B5">
            <w:pPr>
              <w:jc w:val="center"/>
              <w:rPr>
                <w:lang w:eastAsia="en-US"/>
              </w:rPr>
            </w:pPr>
            <w:r w:rsidRPr="00B61443">
              <w:rPr>
                <w:lang w:eastAsia="en-US"/>
              </w:rPr>
              <w:t>Elérhető pontszám</w:t>
            </w:r>
          </w:p>
        </w:tc>
      </w:tr>
      <w:tr w:rsidR="002A7063" w:rsidRPr="00B61443" w14:paraId="5FB789B7" w14:textId="77777777" w:rsidTr="008939B5">
        <w:trPr>
          <w:jc w:val="center"/>
        </w:trPr>
        <w:tc>
          <w:tcPr>
            <w:tcW w:w="5810" w:type="dxa"/>
            <w:tcBorders>
              <w:top w:val="single" w:sz="4" w:space="0" w:color="auto"/>
              <w:left w:val="single" w:sz="4" w:space="0" w:color="auto"/>
              <w:bottom w:val="single" w:sz="4" w:space="0" w:color="auto"/>
              <w:right w:val="single" w:sz="4" w:space="0" w:color="auto"/>
            </w:tcBorders>
            <w:hideMark/>
          </w:tcPr>
          <w:p w14:paraId="1A66792D" w14:textId="77777777" w:rsidR="002A7063" w:rsidRPr="00B61443" w:rsidRDefault="002A7063" w:rsidP="008939B5">
            <w:pPr>
              <w:rPr>
                <w:b/>
                <w:lang w:eastAsia="en-US"/>
              </w:rPr>
            </w:pPr>
            <w:r w:rsidRPr="00B61443">
              <w:rPr>
                <w:lang w:eastAsia="en-US"/>
              </w:rPr>
              <w:t>Férfi modern-klasszikus- divat frizura, hajvágás, szárítás, modellen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68436972" w14:textId="77777777" w:rsidR="002A7063" w:rsidRPr="00B61443" w:rsidRDefault="002A7063" w:rsidP="008939B5">
            <w:pPr>
              <w:jc w:val="center"/>
              <w:rPr>
                <w:lang w:eastAsia="en-US"/>
              </w:rPr>
            </w:pPr>
            <w:r w:rsidRPr="00B61443">
              <w:rPr>
                <w:lang w:eastAsia="en-US"/>
              </w:rPr>
              <w:t>60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D3119CB" w14:textId="77777777" w:rsidR="002A7063" w:rsidRPr="00B61443" w:rsidRDefault="002A7063" w:rsidP="008939B5">
            <w:pPr>
              <w:jc w:val="center"/>
              <w:rPr>
                <w:lang w:eastAsia="en-US"/>
              </w:rPr>
            </w:pPr>
            <w:r w:rsidRPr="00B61443">
              <w:rPr>
                <w:lang w:eastAsia="en-US"/>
              </w:rPr>
              <w:t>100</w:t>
            </w:r>
          </w:p>
        </w:tc>
      </w:tr>
      <w:tr w:rsidR="002A7063" w:rsidRPr="00B61443" w14:paraId="0168C843" w14:textId="77777777" w:rsidTr="008939B5">
        <w:trPr>
          <w:trHeight w:val="491"/>
          <w:jc w:val="center"/>
        </w:trPr>
        <w:tc>
          <w:tcPr>
            <w:tcW w:w="5810" w:type="dxa"/>
            <w:tcBorders>
              <w:top w:val="single" w:sz="4" w:space="0" w:color="auto"/>
              <w:left w:val="single" w:sz="4" w:space="0" w:color="auto"/>
              <w:bottom w:val="single" w:sz="4" w:space="0" w:color="auto"/>
              <w:right w:val="single" w:sz="4" w:space="0" w:color="auto"/>
            </w:tcBorders>
            <w:hideMark/>
          </w:tcPr>
          <w:p w14:paraId="1F2B0CD2" w14:textId="77777777" w:rsidR="002A7063" w:rsidRPr="00B61443" w:rsidRDefault="002A7063" w:rsidP="008939B5">
            <w:pPr>
              <w:rPr>
                <w:lang w:eastAsia="en-US"/>
              </w:rPr>
            </w:pPr>
            <w:r w:rsidRPr="00B61443">
              <w:rPr>
                <w:lang w:eastAsia="en-US"/>
              </w:rPr>
              <w:t>Női alaphajvágás: 1. Kompakt forma hajvágása,- csak ollóval- szárítása, modellen vagy babafejen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19797E0" w14:textId="77777777" w:rsidR="002A7063" w:rsidRPr="00B61443" w:rsidRDefault="002A7063" w:rsidP="008939B5">
            <w:pPr>
              <w:jc w:val="center"/>
              <w:rPr>
                <w:lang w:eastAsia="en-US"/>
              </w:rPr>
            </w:pPr>
            <w:r w:rsidRPr="00B61443">
              <w:rPr>
                <w:lang w:eastAsia="en-US"/>
              </w:rPr>
              <w:t>60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FAA4012" w14:textId="77777777" w:rsidR="002A7063" w:rsidRPr="00B61443" w:rsidRDefault="002A7063" w:rsidP="008939B5">
            <w:pPr>
              <w:jc w:val="center"/>
              <w:rPr>
                <w:lang w:eastAsia="en-US"/>
              </w:rPr>
            </w:pPr>
            <w:r w:rsidRPr="00B61443">
              <w:rPr>
                <w:lang w:eastAsia="en-US"/>
              </w:rPr>
              <w:t>100</w:t>
            </w:r>
          </w:p>
        </w:tc>
      </w:tr>
      <w:tr w:rsidR="002A7063" w:rsidRPr="00B61443" w14:paraId="3DA6938C" w14:textId="77777777" w:rsidTr="008939B5">
        <w:trPr>
          <w:trHeight w:val="690"/>
          <w:jc w:val="center"/>
        </w:trPr>
        <w:tc>
          <w:tcPr>
            <w:tcW w:w="5810" w:type="dxa"/>
            <w:tcBorders>
              <w:top w:val="single" w:sz="4" w:space="0" w:color="auto"/>
              <w:left w:val="single" w:sz="4" w:space="0" w:color="auto"/>
              <w:bottom w:val="single" w:sz="4" w:space="0" w:color="auto"/>
              <w:right w:val="single" w:sz="4" w:space="0" w:color="auto"/>
            </w:tcBorders>
            <w:hideMark/>
          </w:tcPr>
          <w:p w14:paraId="2BD75E06" w14:textId="77777777" w:rsidR="002A7063" w:rsidRPr="00B61443" w:rsidRDefault="002A7063" w:rsidP="008939B5">
            <w:pPr>
              <w:rPr>
                <w:lang w:eastAsia="en-US"/>
              </w:rPr>
            </w:pPr>
            <w:r w:rsidRPr="00B61443">
              <w:rPr>
                <w:lang w:eastAsia="en-US"/>
              </w:rPr>
              <w:t xml:space="preserve">Női alaphajvágás: 2. Lépcsőzetes forma hajvágása, </w:t>
            </w:r>
          </w:p>
          <w:p w14:paraId="003EE20E" w14:textId="77777777" w:rsidR="002A7063" w:rsidRPr="00B61443" w:rsidRDefault="002A7063" w:rsidP="008939B5">
            <w:pPr>
              <w:rPr>
                <w:lang w:eastAsia="en-US"/>
              </w:rPr>
            </w:pPr>
            <w:r w:rsidRPr="00B61443">
              <w:rPr>
                <w:lang w:eastAsia="en-US"/>
              </w:rPr>
              <w:t>- csak ollóval- szárítása, a Kompakt forma modelljén, babafején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772D1D9" w14:textId="77777777" w:rsidR="002A7063" w:rsidRPr="00B61443" w:rsidRDefault="002A7063" w:rsidP="008939B5">
            <w:pPr>
              <w:jc w:val="center"/>
              <w:rPr>
                <w:lang w:eastAsia="en-US"/>
              </w:rPr>
            </w:pPr>
            <w:r w:rsidRPr="00B61443">
              <w:rPr>
                <w:lang w:eastAsia="en-US"/>
              </w:rPr>
              <w:t>60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AE927BE" w14:textId="77777777" w:rsidR="002A7063" w:rsidRPr="00B61443" w:rsidRDefault="002A7063" w:rsidP="008939B5">
            <w:pPr>
              <w:jc w:val="center"/>
              <w:rPr>
                <w:lang w:eastAsia="en-US"/>
              </w:rPr>
            </w:pPr>
            <w:r w:rsidRPr="00B61443">
              <w:rPr>
                <w:lang w:eastAsia="en-US"/>
              </w:rPr>
              <w:t>100</w:t>
            </w:r>
          </w:p>
        </w:tc>
      </w:tr>
      <w:tr w:rsidR="002A7063" w:rsidRPr="00B61443" w14:paraId="427DF78D" w14:textId="77777777" w:rsidTr="008939B5">
        <w:trPr>
          <w:jc w:val="center"/>
        </w:trPr>
        <w:tc>
          <w:tcPr>
            <w:tcW w:w="5810" w:type="dxa"/>
            <w:tcBorders>
              <w:top w:val="single" w:sz="4" w:space="0" w:color="auto"/>
              <w:left w:val="single" w:sz="4" w:space="0" w:color="auto"/>
              <w:bottom w:val="single" w:sz="4" w:space="0" w:color="auto"/>
              <w:right w:val="single" w:sz="4" w:space="0" w:color="auto"/>
            </w:tcBorders>
            <w:hideMark/>
          </w:tcPr>
          <w:p w14:paraId="3A77278B" w14:textId="77777777" w:rsidR="002A7063" w:rsidRPr="00B61443" w:rsidRDefault="002A7063" w:rsidP="008939B5">
            <w:pPr>
              <w:rPr>
                <w:b/>
                <w:lang w:eastAsia="en-US"/>
              </w:rPr>
            </w:pPr>
            <w:r w:rsidRPr="00B61443">
              <w:rPr>
                <w:lang w:eastAsia="en-US"/>
              </w:rPr>
              <w:t>Női alaphajvágás 4. Fentről lefelé hosszabbodó forma hajvágása, - csak ollóval- szárítása modellen, vagy babafejen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834D67E" w14:textId="77777777" w:rsidR="002A7063" w:rsidRPr="00B61443" w:rsidRDefault="002A7063" w:rsidP="008939B5">
            <w:pPr>
              <w:jc w:val="center"/>
              <w:rPr>
                <w:lang w:eastAsia="en-US"/>
              </w:rPr>
            </w:pPr>
            <w:r w:rsidRPr="00B61443">
              <w:rPr>
                <w:lang w:eastAsia="en-US"/>
              </w:rPr>
              <w:t>60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E154ED3" w14:textId="77777777" w:rsidR="002A7063" w:rsidRPr="00B61443" w:rsidRDefault="002A7063" w:rsidP="008939B5">
            <w:pPr>
              <w:jc w:val="center"/>
              <w:rPr>
                <w:lang w:eastAsia="en-US"/>
              </w:rPr>
            </w:pPr>
            <w:r w:rsidRPr="00B61443">
              <w:rPr>
                <w:lang w:eastAsia="en-US"/>
              </w:rPr>
              <w:t>100</w:t>
            </w:r>
          </w:p>
        </w:tc>
      </w:tr>
      <w:tr w:rsidR="002A7063" w:rsidRPr="00B61443" w14:paraId="197DABB9" w14:textId="77777777" w:rsidTr="008939B5">
        <w:trPr>
          <w:jc w:val="center"/>
        </w:trPr>
        <w:tc>
          <w:tcPr>
            <w:tcW w:w="5810" w:type="dxa"/>
            <w:tcBorders>
              <w:top w:val="single" w:sz="4" w:space="0" w:color="auto"/>
              <w:left w:val="single" w:sz="4" w:space="0" w:color="auto"/>
              <w:bottom w:val="single" w:sz="4" w:space="0" w:color="auto"/>
              <w:right w:val="single" w:sz="4" w:space="0" w:color="auto"/>
            </w:tcBorders>
            <w:hideMark/>
          </w:tcPr>
          <w:p w14:paraId="758EC2A6" w14:textId="77777777" w:rsidR="002A7063" w:rsidRPr="00B61443" w:rsidRDefault="002A7063" w:rsidP="008939B5">
            <w:pPr>
              <w:rPr>
                <w:lang w:eastAsia="en-US"/>
              </w:rPr>
            </w:pPr>
            <w:r w:rsidRPr="00B61443">
              <w:rPr>
                <w:lang w:eastAsia="en-US"/>
              </w:rPr>
              <w:t>Női alaphajvágás 3. Uniform forma hajvágása,- csak ollóval- szárítással, modellen, vagy babafejen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0CE3FC3" w14:textId="77777777" w:rsidR="002A7063" w:rsidRPr="00B61443" w:rsidRDefault="002A7063" w:rsidP="008939B5">
            <w:pPr>
              <w:jc w:val="center"/>
              <w:rPr>
                <w:lang w:eastAsia="en-US"/>
              </w:rPr>
            </w:pPr>
            <w:r w:rsidRPr="00B61443">
              <w:rPr>
                <w:lang w:eastAsia="en-US"/>
              </w:rPr>
              <w:t>60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370CD39" w14:textId="77777777" w:rsidR="002A7063" w:rsidRPr="00B61443" w:rsidRDefault="002A7063" w:rsidP="008939B5">
            <w:pPr>
              <w:jc w:val="center"/>
              <w:rPr>
                <w:lang w:eastAsia="en-US"/>
              </w:rPr>
            </w:pPr>
            <w:r w:rsidRPr="00B61443">
              <w:rPr>
                <w:lang w:eastAsia="en-US"/>
              </w:rPr>
              <w:t>100</w:t>
            </w:r>
          </w:p>
        </w:tc>
      </w:tr>
      <w:tr w:rsidR="002A7063" w:rsidRPr="00B61443" w14:paraId="4CDBC65C" w14:textId="77777777" w:rsidTr="008939B5">
        <w:trPr>
          <w:jc w:val="center"/>
        </w:trPr>
        <w:tc>
          <w:tcPr>
            <w:tcW w:w="5810" w:type="dxa"/>
            <w:tcBorders>
              <w:top w:val="single" w:sz="4" w:space="0" w:color="auto"/>
              <w:left w:val="single" w:sz="4" w:space="0" w:color="auto"/>
              <w:bottom w:val="single" w:sz="4" w:space="0" w:color="auto"/>
              <w:right w:val="single" w:sz="4" w:space="0" w:color="auto"/>
            </w:tcBorders>
            <w:hideMark/>
          </w:tcPr>
          <w:p w14:paraId="05319709" w14:textId="77777777" w:rsidR="002A7063" w:rsidRPr="00B61443" w:rsidRDefault="002A7063" w:rsidP="008939B5">
            <w:pPr>
              <w:rPr>
                <w:lang w:eastAsia="en-US"/>
              </w:rPr>
            </w:pPr>
            <w:r w:rsidRPr="00B61443">
              <w:rPr>
                <w:lang w:eastAsia="en-US"/>
              </w:rPr>
              <w:t>Konty-alkalmi frizura modellen</w:t>
            </w:r>
          </w:p>
        </w:tc>
        <w:tc>
          <w:tcPr>
            <w:tcW w:w="1558" w:type="dxa"/>
            <w:tcBorders>
              <w:top w:val="single" w:sz="4" w:space="0" w:color="auto"/>
              <w:left w:val="single" w:sz="4" w:space="0" w:color="auto"/>
              <w:bottom w:val="single" w:sz="4" w:space="0" w:color="auto"/>
              <w:right w:val="single" w:sz="4" w:space="0" w:color="auto"/>
            </w:tcBorders>
            <w:vAlign w:val="center"/>
            <w:hideMark/>
          </w:tcPr>
          <w:p w14:paraId="5A7BD8AA" w14:textId="77777777" w:rsidR="002A7063" w:rsidRPr="00B61443" w:rsidRDefault="002A7063" w:rsidP="008939B5">
            <w:pPr>
              <w:jc w:val="center"/>
              <w:rPr>
                <w:lang w:eastAsia="en-US"/>
              </w:rPr>
            </w:pPr>
            <w:r w:rsidRPr="00B61443">
              <w:rPr>
                <w:lang w:eastAsia="en-US"/>
              </w:rPr>
              <w:t>40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C33DE16" w14:textId="77777777" w:rsidR="002A7063" w:rsidRPr="00B61443" w:rsidRDefault="002A7063" w:rsidP="008939B5">
            <w:pPr>
              <w:jc w:val="center"/>
              <w:rPr>
                <w:lang w:eastAsia="en-US"/>
              </w:rPr>
            </w:pPr>
            <w:r w:rsidRPr="00B61443">
              <w:rPr>
                <w:lang w:eastAsia="en-US"/>
              </w:rPr>
              <w:t>100</w:t>
            </w:r>
          </w:p>
        </w:tc>
      </w:tr>
      <w:tr w:rsidR="002A7063" w:rsidRPr="00B61443" w14:paraId="480B00A8" w14:textId="77777777" w:rsidTr="008939B5">
        <w:trPr>
          <w:trHeight w:val="225"/>
          <w:jc w:val="center"/>
        </w:trPr>
        <w:tc>
          <w:tcPr>
            <w:tcW w:w="5810" w:type="dxa"/>
            <w:tcBorders>
              <w:top w:val="single" w:sz="4" w:space="0" w:color="auto"/>
              <w:left w:val="single" w:sz="4" w:space="0" w:color="auto"/>
              <w:bottom w:val="single" w:sz="4" w:space="0" w:color="auto"/>
              <w:right w:val="single" w:sz="4" w:space="0" w:color="auto"/>
            </w:tcBorders>
            <w:hideMark/>
          </w:tcPr>
          <w:p w14:paraId="2655A57E" w14:textId="77777777" w:rsidR="002A7063" w:rsidRPr="00B61443" w:rsidRDefault="002A7063" w:rsidP="008939B5">
            <w:pPr>
              <w:rPr>
                <w:lang w:eastAsia="en-US"/>
              </w:rPr>
            </w:pPr>
            <w:r w:rsidRPr="00B61443">
              <w:rPr>
                <w:lang w:eastAsia="en-US"/>
              </w:rPr>
              <w:t>Komplex szóbeli tételsor</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EBAA618" w14:textId="77777777" w:rsidR="002A7063" w:rsidRPr="00B61443" w:rsidRDefault="002A7063" w:rsidP="008939B5">
            <w:pPr>
              <w:jc w:val="center"/>
              <w:rPr>
                <w:lang w:eastAsia="en-US"/>
              </w:rPr>
            </w:pPr>
            <w:r w:rsidRPr="00B61443">
              <w:rPr>
                <w:lang w:eastAsia="en-US"/>
              </w:rPr>
              <w:t>30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982BFF6" w14:textId="77777777" w:rsidR="002A7063" w:rsidRPr="00B61443" w:rsidRDefault="002A7063" w:rsidP="008939B5">
            <w:pPr>
              <w:jc w:val="center"/>
              <w:rPr>
                <w:lang w:eastAsia="en-US"/>
              </w:rPr>
            </w:pPr>
            <w:r w:rsidRPr="00B61443">
              <w:rPr>
                <w:lang w:eastAsia="en-US"/>
              </w:rPr>
              <w:t>100</w:t>
            </w:r>
          </w:p>
        </w:tc>
      </w:tr>
      <w:tr w:rsidR="002A7063" w:rsidRPr="00B61443" w14:paraId="0BB104FA" w14:textId="77777777" w:rsidTr="008939B5">
        <w:trPr>
          <w:trHeight w:val="832"/>
          <w:jc w:val="center"/>
        </w:trPr>
        <w:tc>
          <w:tcPr>
            <w:tcW w:w="5810" w:type="dxa"/>
            <w:tcBorders>
              <w:top w:val="single" w:sz="4" w:space="0" w:color="auto"/>
              <w:left w:val="single" w:sz="4" w:space="0" w:color="auto"/>
              <w:bottom w:val="single" w:sz="4" w:space="0" w:color="auto"/>
              <w:right w:val="single" w:sz="4" w:space="0" w:color="auto"/>
            </w:tcBorders>
            <w:hideMark/>
          </w:tcPr>
          <w:p w14:paraId="69250106" w14:textId="77777777" w:rsidR="002A7063" w:rsidRPr="00B61443" w:rsidRDefault="002A7063" w:rsidP="008939B5">
            <w:pPr>
              <w:rPr>
                <w:b/>
                <w:lang w:eastAsia="en-US"/>
              </w:rPr>
            </w:pPr>
            <w:proofErr w:type="spellStart"/>
            <w:r w:rsidRPr="00B61443">
              <w:rPr>
                <w:b/>
                <w:lang w:eastAsia="en-US"/>
              </w:rPr>
              <w:t>Szvk</w:t>
            </w:r>
            <w:proofErr w:type="spellEnd"/>
            <w:r w:rsidRPr="00B61443">
              <w:rPr>
                <w:b/>
                <w:lang w:eastAsia="en-US"/>
              </w:rPr>
              <w:t>-n kívüli</w:t>
            </w:r>
          </w:p>
          <w:p w14:paraId="4BA534C5" w14:textId="77777777" w:rsidR="002A7063" w:rsidRPr="00B61443" w:rsidRDefault="002A7063" w:rsidP="008939B5">
            <w:pPr>
              <w:rPr>
                <w:b/>
                <w:lang w:eastAsia="en-US"/>
              </w:rPr>
            </w:pPr>
            <w:r w:rsidRPr="00B61443">
              <w:rPr>
                <w:lang w:eastAsia="en-US"/>
              </w:rPr>
              <w:t>Konty – alkalmi tűzött frizura, sorsolt modellen, díszítéssel.</w:t>
            </w:r>
          </w:p>
        </w:tc>
        <w:tc>
          <w:tcPr>
            <w:tcW w:w="1558" w:type="dxa"/>
            <w:tcBorders>
              <w:top w:val="single" w:sz="4" w:space="0" w:color="auto"/>
              <w:left w:val="single" w:sz="4" w:space="0" w:color="auto"/>
              <w:bottom w:val="single" w:sz="4" w:space="0" w:color="auto"/>
              <w:right w:val="single" w:sz="4" w:space="0" w:color="auto"/>
            </w:tcBorders>
            <w:vAlign w:val="center"/>
            <w:hideMark/>
          </w:tcPr>
          <w:p w14:paraId="1BE6517F" w14:textId="77777777" w:rsidR="002A7063" w:rsidRPr="00B61443" w:rsidRDefault="002A7063" w:rsidP="008939B5">
            <w:pPr>
              <w:jc w:val="center"/>
              <w:rPr>
                <w:lang w:eastAsia="en-US"/>
              </w:rPr>
            </w:pPr>
            <w:r w:rsidRPr="00B61443">
              <w:rPr>
                <w:lang w:eastAsia="en-US"/>
              </w:rPr>
              <w:t>10 előkészület + 40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DD12623" w14:textId="77777777" w:rsidR="002A7063" w:rsidRPr="00B61443" w:rsidRDefault="002A7063" w:rsidP="008939B5">
            <w:pPr>
              <w:jc w:val="center"/>
              <w:rPr>
                <w:lang w:eastAsia="en-US"/>
              </w:rPr>
            </w:pPr>
            <w:r w:rsidRPr="00B61443">
              <w:rPr>
                <w:lang w:eastAsia="en-US"/>
              </w:rPr>
              <w:t>100</w:t>
            </w:r>
          </w:p>
        </w:tc>
      </w:tr>
    </w:tbl>
    <w:p w14:paraId="2118B2D4" w14:textId="77777777" w:rsidR="002A7063" w:rsidRPr="00B61443" w:rsidRDefault="002A7063" w:rsidP="002A7063">
      <w:pPr>
        <w:rPr>
          <w:b/>
        </w:rPr>
      </w:pPr>
    </w:p>
    <w:p w14:paraId="4B9137D8" w14:textId="77777777" w:rsidR="002A7063" w:rsidRPr="00B61443" w:rsidRDefault="002A7063" w:rsidP="002A7063">
      <w:pPr>
        <w:autoSpaceDE w:val="0"/>
        <w:autoSpaceDN w:val="0"/>
        <w:adjustRightInd w:val="0"/>
        <w:jc w:val="both"/>
      </w:pPr>
      <w:r w:rsidRPr="00B61443">
        <w:lastRenderedPageBreak/>
        <w:t>1.vf. A versenyfeladat megnevezése: Modern – klasszikus - divat frizura, hajvágás, szárítás modellen.</w:t>
      </w:r>
    </w:p>
    <w:p w14:paraId="1D184897" w14:textId="77777777" w:rsidR="002A7063" w:rsidRPr="00B61443" w:rsidRDefault="002A7063" w:rsidP="002A7063">
      <w:pPr>
        <w:autoSpaceDE w:val="0"/>
        <w:autoSpaceDN w:val="0"/>
        <w:adjustRightInd w:val="0"/>
        <w:jc w:val="both"/>
      </w:pPr>
    </w:p>
    <w:p w14:paraId="47A58AA4" w14:textId="77777777" w:rsidR="002A7063" w:rsidRPr="00B61443" w:rsidRDefault="002A7063" w:rsidP="002A7063">
      <w:pPr>
        <w:autoSpaceDE w:val="0"/>
        <w:autoSpaceDN w:val="0"/>
        <w:adjustRightInd w:val="0"/>
        <w:jc w:val="both"/>
      </w:pPr>
      <w:r w:rsidRPr="00B61443">
        <w:t xml:space="preserve">A versenyfeladat ismertetése: A hajhossz a fejtetőn min. 7 cm hosszú, tarkóban, fül körül és a nyakban 1 cm- es lenövés a minimum. A tarkó és a fül körüli résznél a nullpont kialakítása kötelező, melyből fokozatos átmenetet kell készíteni. A precíziós hajvágás során nullpont kialakítása borotvával kötelező. Választékkal vagy választék nélkül is el lehet készíteni a frizurát. Minden hajvágó eszköz alkalmazható a frizura kialakítása közben, hajvágógép használata kötelező! Az elkészült hajvágás után egy, a mai kornak megfelelő divatfrizurát alakítson ki a vizsgázó hajszárítással, fésüléssel. A hajvágás és a hajszárítás egyben értékelendő. Bármilyen </w:t>
      </w:r>
      <w:proofErr w:type="spellStart"/>
      <w:r w:rsidRPr="00B61443">
        <w:t>finish</w:t>
      </w:r>
      <w:proofErr w:type="spellEnd"/>
      <w:r w:rsidRPr="00B61443">
        <w:t xml:space="preserve"> termék használata megengedett a frizura kialakításánál.</w:t>
      </w:r>
    </w:p>
    <w:p w14:paraId="34C4A1DA" w14:textId="77777777" w:rsidR="002A7063" w:rsidRPr="00B61443" w:rsidRDefault="002A7063" w:rsidP="002A7063">
      <w:pPr>
        <w:autoSpaceDE w:val="0"/>
        <w:autoSpaceDN w:val="0"/>
        <w:adjustRightInd w:val="0"/>
        <w:jc w:val="both"/>
      </w:pPr>
      <w:r w:rsidRPr="00B61443">
        <w:t>A versenyfeladat időtartama: 60 perc</w:t>
      </w:r>
    </w:p>
    <w:p w14:paraId="7681EDBA" w14:textId="77777777" w:rsidR="002A7063" w:rsidRPr="00B61443" w:rsidRDefault="002A7063" w:rsidP="002A7063">
      <w:pPr>
        <w:autoSpaceDE w:val="0"/>
        <w:autoSpaceDN w:val="0"/>
        <w:adjustRightInd w:val="0"/>
        <w:jc w:val="both"/>
      </w:pPr>
      <w:r w:rsidRPr="00B61443">
        <w:t>A versenyfeladat aránya: 10%</w:t>
      </w:r>
    </w:p>
    <w:p w14:paraId="7189E7FC" w14:textId="77777777" w:rsidR="002A7063" w:rsidRPr="00B61443" w:rsidRDefault="002A7063" w:rsidP="002A7063">
      <w:pPr>
        <w:widowControl w:val="0"/>
        <w:autoSpaceDE w:val="0"/>
        <w:autoSpaceDN w:val="0"/>
        <w:adjustRightInd w:val="0"/>
        <w:jc w:val="both"/>
      </w:pPr>
      <w:r w:rsidRPr="00B61443">
        <w:t xml:space="preserve">A modell megjelenése: </w:t>
      </w:r>
    </w:p>
    <w:p w14:paraId="5295B2A5" w14:textId="77777777" w:rsidR="002A7063" w:rsidRPr="00B61443" w:rsidRDefault="002A7063" w:rsidP="002A7063">
      <w:pPr>
        <w:widowControl w:val="0"/>
        <w:autoSpaceDE w:val="0"/>
        <w:autoSpaceDN w:val="0"/>
        <w:adjustRightInd w:val="0"/>
        <w:jc w:val="both"/>
      </w:pPr>
      <w:r w:rsidRPr="00B61443">
        <w:t>A hajhossz a fejtetőn min. 7 cm hosszú, a tarkóban, fül körül és a nyakban 1cm legyen. A divatnak megfelelő viselet legyen a modellen.</w:t>
      </w:r>
    </w:p>
    <w:p w14:paraId="53F346C5" w14:textId="77777777" w:rsidR="002A7063" w:rsidRPr="00B61443" w:rsidRDefault="002A7063" w:rsidP="002A7063">
      <w:pPr>
        <w:widowControl w:val="0"/>
        <w:autoSpaceDE w:val="0"/>
        <w:autoSpaceDN w:val="0"/>
        <w:adjustRightInd w:val="0"/>
        <w:jc w:val="both"/>
      </w:pPr>
      <w:r w:rsidRPr="00B61443">
        <w:t>A feladat elvégzéséhez megfelelő modellről a versenyző gondoskodik!</w:t>
      </w:r>
    </w:p>
    <w:p w14:paraId="36EEE3CF" w14:textId="77777777" w:rsidR="002A7063" w:rsidRPr="00B61443" w:rsidRDefault="002A7063" w:rsidP="002A7063">
      <w:pPr>
        <w:widowControl w:val="0"/>
        <w:autoSpaceDE w:val="0"/>
        <w:autoSpaceDN w:val="0"/>
        <w:adjustRightInd w:val="0"/>
        <w:jc w:val="both"/>
      </w:pPr>
      <w:r w:rsidRPr="00B61443">
        <w:t xml:space="preserve"> Eszköz alkalmazás: </w:t>
      </w:r>
    </w:p>
    <w:p w14:paraId="05A659CA" w14:textId="77777777" w:rsidR="002A7063" w:rsidRPr="00B61443" w:rsidRDefault="002A7063" w:rsidP="002A7063">
      <w:pPr>
        <w:widowControl w:val="0"/>
        <w:autoSpaceDE w:val="0"/>
        <w:autoSpaceDN w:val="0"/>
        <w:adjustRightInd w:val="0"/>
        <w:jc w:val="both"/>
      </w:pPr>
      <w:r w:rsidRPr="00B61443">
        <w:t xml:space="preserve"> Hajszárító, hajvágó ollók, félpengés borotva, hajvágó gép, hajszárító kefék, fésűk, törülközők, vizező, beterítő kendők, finis termékek, elektromos kisgépek.</w:t>
      </w:r>
    </w:p>
    <w:p w14:paraId="59CF48D6"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002A2B43" w14:textId="77777777" w:rsidR="002A7063" w:rsidRPr="00B61443" w:rsidRDefault="002A7063" w:rsidP="002A7063">
      <w:pPr>
        <w:widowControl w:val="0"/>
        <w:autoSpaceDE w:val="0"/>
        <w:autoSpaceDN w:val="0"/>
        <w:adjustRightInd w:val="0"/>
        <w:jc w:val="both"/>
      </w:pPr>
    </w:p>
    <w:p w14:paraId="6CCA63EE" w14:textId="77777777" w:rsidR="002A7063" w:rsidRPr="00B61443" w:rsidRDefault="002A7063" w:rsidP="002A7063">
      <w:pPr>
        <w:spacing w:after="160"/>
      </w:pPr>
      <w:r w:rsidRPr="00B61443">
        <w:t xml:space="preserve">Értékelés szempontok: </w:t>
      </w:r>
    </w:p>
    <w:p w14:paraId="2B68A351" w14:textId="77777777" w:rsidR="002A7063" w:rsidRPr="00B61443" w:rsidRDefault="002A7063" w:rsidP="002A7063">
      <w:pPr>
        <w:pStyle w:val="NormlWeb"/>
        <w:spacing w:before="0" w:beforeAutospacing="0" w:after="0" w:afterAutospacing="0"/>
        <w:rPr>
          <w:color w:val="auto"/>
        </w:rPr>
      </w:pPr>
      <w:r w:rsidRPr="00B61443">
        <w:rPr>
          <w:color w:val="auto"/>
        </w:rPr>
        <w:t xml:space="preserve">     Objektív szempontok:</w:t>
      </w:r>
    </w:p>
    <w:p w14:paraId="684E140B" w14:textId="77777777" w:rsidR="002A7063" w:rsidRPr="00B61443" w:rsidRDefault="002A7063" w:rsidP="002A7063">
      <w:pPr>
        <w:pStyle w:val="NormlWeb"/>
        <w:numPr>
          <w:ilvl w:val="0"/>
          <w:numId w:val="75"/>
        </w:numPr>
        <w:spacing w:before="0" w:beforeAutospacing="0" w:after="0" w:afterAutospacing="0"/>
        <w:rPr>
          <w:color w:val="auto"/>
        </w:rPr>
      </w:pPr>
      <w:r w:rsidRPr="00B61443">
        <w:rPr>
          <w:color w:val="auto"/>
        </w:rPr>
        <w:t>a „0” pont helyes meghatározása,</w:t>
      </w:r>
    </w:p>
    <w:p w14:paraId="1663DDFD" w14:textId="77777777" w:rsidR="002A7063" w:rsidRPr="00B61443" w:rsidRDefault="002A7063" w:rsidP="002A7063">
      <w:pPr>
        <w:pStyle w:val="NormlWeb"/>
        <w:numPr>
          <w:ilvl w:val="0"/>
          <w:numId w:val="76"/>
        </w:numPr>
        <w:spacing w:before="0" w:beforeAutospacing="0" w:after="0" w:afterAutospacing="0"/>
        <w:rPr>
          <w:color w:val="auto"/>
        </w:rPr>
      </w:pPr>
      <w:r w:rsidRPr="00B61443">
        <w:rPr>
          <w:color w:val="auto"/>
        </w:rPr>
        <w:t>tiszta fazonkialakítások,</w:t>
      </w:r>
    </w:p>
    <w:p w14:paraId="1047ED48" w14:textId="77777777" w:rsidR="002A7063" w:rsidRPr="00B61443" w:rsidRDefault="002A7063" w:rsidP="002A7063">
      <w:pPr>
        <w:pStyle w:val="NormlWeb"/>
        <w:numPr>
          <w:ilvl w:val="0"/>
          <w:numId w:val="76"/>
        </w:numPr>
        <w:spacing w:before="0" w:beforeAutospacing="0" w:after="0" w:afterAutospacing="0"/>
        <w:rPr>
          <w:color w:val="auto"/>
        </w:rPr>
      </w:pPr>
      <w:r w:rsidRPr="00B61443">
        <w:rPr>
          <w:color w:val="auto"/>
        </w:rPr>
        <w:t>a hajvágógép alkalmazása,</w:t>
      </w:r>
    </w:p>
    <w:p w14:paraId="3266A9BD" w14:textId="77777777" w:rsidR="002A7063" w:rsidRPr="00B61443" w:rsidRDefault="002A7063" w:rsidP="002A7063">
      <w:pPr>
        <w:pStyle w:val="NormlWeb"/>
        <w:numPr>
          <w:ilvl w:val="0"/>
          <w:numId w:val="76"/>
        </w:numPr>
        <w:spacing w:before="0" w:beforeAutospacing="0" w:after="0" w:afterAutospacing="0"/>
        <w:rPr>
          <w:color w:val="auto"/>
        </w:rPr>
      </w:pPr>
      <w:r w:rsidRPr="00B61443">
        <w:rPr>
          <w:color w:val="auto"/>
        </w:rPr>
        <w:t>stuccolás helyes fogásai.</w:t>
      </w:r>
    </w:p>
    <w:p w14:paraId="278A958C" w14:textId="77777777" w:rsidR="002A7063" w:rsidRPr="00B61443" w:rsidRDefault="002A7063" w:rsidP="002A7063">
      <w:pPr>
        <w:pStyle w:val="NormlWeb"/>
        <w:spacing w:before="0" w:beforeAutospacing="0" w:after="0" w:afterAutospacing="0"/>
        <w:ind w:left="360"/>
        <w:rPr>
          <w:color w:val="auto"/>
        </w:rPr>
      </w:pPr>
      <w:r w:rsidRPr="00B61443">
        <w:rPr>
          <w:color w:val="auto"/>
        </w:rPr>
        <w:t>Szubjektív szempontok:</w:t>
      </w:r>
    </w:p>
    <w:p w14:paraId="0A97E631" w14:textId="77777777" w:rsidR="002A7063" w:rsidRPr="00B61443" w:rsidRDefault="002A7063" w:rsidP="002A7063">
      <w:pPr>
        <w:pStyle w:val="NormlWeb"/>
        <w:numPr>
          <w:ilvl w:val="0"/>
          <w:numId w:val="76"/>
        </w:numPr>
        <w:spacing w:before="0" w:beforeAutospacing="0" w:after="0" w:afterAutospacing="0"/>
        <w:rPr>
          <w:color w:val="auto"/>
        </w:rPr>
      </w:pPr>
      <w:r w:rsidRPr="00B61443">
        <w:rPr>
          <w:color w:val="auto"/>
        </w:rPr>
        <w:t xml:space="preserve">fokozatos átmenet készítése, </w:t>
      </w:r>
    </w:p>
    <w:p w14:paraId="0066A079" w14:textId="77777777" w:rsidR="002A7063" w:rsidRPr="00B61443" w:rsidRDefault="002A7063" w:rsidP="002A7063">
      <w:pPr>
        <w:pStyle w:val="NormlWeb"/>
        <w:numPr>
          <w:ilvl w:val="0"/>
          <w:numId w:val="76"/>
        </w:numPr>
        <w:spacing w:before="0" w:beforeAutospacing="0" w:after="0" w:afterAutospacing="0"/>
        <w:rPr>
          <w:color w:val="auto"/>
        </w:rPr>
      </w:pPr>
      <w:r w:rsidRPr="00B61443">
        <w:rPr>
          <w:color w:val="auto"/>
        </w:rPr>
        <w:t>kreativitás,</w:t>
      </w:r>
    </w:p>
    <w:p w14:paraId="7C26FE0C" w14:textId="77777777" w:rsidR="002A7063" w:rsidRPr="00B61443" w:rsidRDefault="002A7063" w:rsidP="002A7063">
      <w:pPr>
        <w:pStyle w:val="NormlWeb"/>
        <w:numPr>
          <w:ilvl w:val="0"/>
          <w:numId w:val="76"/>
        </w:numPr>
        <w:spacing w:before="0" w:beforeAutospacing="0" w:after="0" w:afterAutospacing="0"/>
        <w:rPr>
          <w:color w:val="auto"/>
        </w:rPr>
      </w:pPr>
      <w:r w:rsidRPr="00B61443">
        <w:rPr>
          <w:color w:val="auto"/>
        </w:rPr>
        <w:t>összhatás.</w:t>
      </w:r>
    </w:p>
    <w:p w14:paraId="7EED061F"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6610D3E9"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2E9E8D34"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139BCB86" w14:textId="77777777" w:rsidR="002A7063" w:rsidRPr="00B61443" w:rsidRDefault="002A7063" w:rsidP="002A7063">
      <w:pPr>
        <w:widowControl w:val="0"/>
        <w:autoSpaceDE w:val="0"/>
        <w:autoSpaceDN w:val="0"/>
        <w:adjustRightInd w:val="0"/>
        <w:jc w:val="both"/>
      </w:pPr>
      <w:r w:rsidRPr="00B61443">
        <w:t>A versenyfeladat időtartama: 60 perc</w:t>
      </w:r>
    </w:p>
    <w:p w14:paraId="5ADBA008" w14:textId="77777777" w:rsidR="002A7063" w:rsidRPr="00B61443" w:rsidRDefault="002A7063" w:rsidP="002A7063">
      <w:pPr>
        <w:widowControl w:val="0"/>
        <w:autoSpaceDE w:val="0"/>
        <w:autoSpaceDN w:val="0"/>
        <w:adjustRightInd w:val="0"/>
        <w:jc w:val="both"/>
      </w:pPr>
      <w:r w:rsidRPr="00B61443">
        <w:t>A versenyfeladat értékelési súlyaránya: 10 %</w:t>
      </w:r>
    </w:p>
    <w:p w14:paraId="36973045" w14:textId="77777777" w:rsidR="002A7063" w:rsidRPr="00B61443" w:rsidRDefault="002A7063" w:rsidP="002A7063">
      <w:pPr>
        <w:widowControl w:val="0"/>
        <w:autoSpaceDE w:val="0"/>
        <w:autoSpaceDN w:val="0"/>
        <w:adjustRightInd w:val="0"/>
        <w:jc w:val="both"/>
      </w:pPr>
    </w:p>
    <w:p w14:paraId="612386FB" w14:textId="77777777" w:rsidR="002A7063" w:rsidRPr="00B61443" w:rsidRDefault="002A7063" w:rsidP="002A7063">
      <w:pPr>
        <w:autoSpaceDE w:val="0"/>
        <w:autoSpaceDN w:val="0"/>
        <w:adjustRightInd w:val="0"/>
        <w:jc w:val="both"/>
      </w:pPr>
      <w:r w:rsidRPr="00B61443">
        <w:t xml:space="preserve">2.vf.: A versenyfeladat megnevezése: Női alaphajvágás: </w:t>
      </w:r>
    </w:p>
    <w:p w14:paraId="2AFE22B4" w14:textId="77777777" w:rsidR="002A7063" w:rsidRPr="00B61443" w:rsidRDefault="002A7063" w:rsidP="002A7063">
      <w:pPr>
        <w:autoSpaceDE w:val="0"/>
        <w:autoSpaceDN w:val="0"/>
        <w:adjustRightInd w:val="0"/>
        <w:jc w:val="both"/>
      </w:pPr>
      <w:r w:rsidRPr="00B61443">
        <w:t>1. Kompakt forma hajvágása szárítása modellen vagy babafejen.</w:t>
      </w:r>
    </w:p>
    <w:p w14:paraId="72860CDC" w14:textId="77777777" w:rsidR="002A7063" w:rsidRPr="00B61443" w:rsidRDefault="002A7063" w:rsidP="002A7063">
      <w:pPr>
        <w:autoSpaceDE w:val="0"/>
        <w:autoSpaceDN w:val="0"/>
        <w:adjustRightInd w:val="0"/>
        <w:jc w:val="both"/>
      </w:pPr>
      <w:r w:rsidRPr="00B61443">
        <w:t>A vizsgafeladat ismertetése: A női alap hajvágási művelet során legyen látható a fejterület tudatos és precíz felosztása. Az anatómiai pontok, - A és B átló- és a geometriai meghatározások segítségével a teljes hajnövéssel párhuzamosan 1-1,5 cm szélességben alakítsa ki a vezető passzét, aminek segítségével meghatározza a haj hosszát és irányát. Balesetmentesen végezze a hajvágás műveletét, a hajterületek leválasztását és ellenőrzését. 4 cm hajvágás kötelező a vezető passzéból a vizsgabizottság előtt. A haj puhítása nem megengedett, a frizura kialakítását csak tompa vágással lehet elkészíteni. A vizsgabizottság a hajvágást felválasztásokkal ellenőrzi.</w:t>
      </w:r>
    </w:p>
    <w:p w14:paraId="1BA839FA" w14:textId="77777777" w:rsidR="002A7063" w:rsidRPr="00B61443" w:rsidRDefault="002A7063" w:rsidP="002A7063">
      <w:pPr>
        <w:autoSpaceDE w:val="0"/>
        <w:autoSpaceDN w:val="0"/>
        <w:adjustRightInd w:val="0"/>
        <w:jc w:val="both"/>
      </w:pPr>
      <w:r w:rsidRPr="00B61443">
        <w:t>Női alaphajvágás: 1. Kompakt egyhossz forma kialakítása csak ollóval: Készítendő egy olyan forma, melynél a haj természetes esésében nem keletkezik átmenet. A frizura külső vonala lehet vízszintes, az arc felé hosszabbodó, illetve rövidülő, de csak szimmetrikus lehet. A 4 cm vágás után a tarkóhaj maximum nyakszirtközépig érhet. A hajszárítás bizonyítsa a formajegyeket (60 perc)</w:t>
      </w:r>
    </w:p>
    <w:p w14:paraId="1FC4EE95" w14:textId="77777777" w:rsidR="002A7063" w:rsidRPr="00B61443" w:rsidRDefault="002A7063" w:rsidP="002A7063">
      <w:pPr>
        <w:widowControl w:val="0"/>
        <w:autoSpaceDE w:val="0"/>
        <w:autoSpaceDN w:val="0"/>
        <w:adjustRightInd w:val="0"/>
        <w:jc w:val="both"/>
      </w:pPr>
      <w:r w:rsidRPr="00B61443">
        <w:lastRenderedPageBreak/>
        <w:t xml:space="preserve">A modell megjelenése: </w:t>
      </w:r>
    </w:p>
    <w:p w14:paraId="61019DE6" w14:textId="77777777" w:rsidR="002A7063" w:rsidRPr="00B61443" w:rsidRDefault="002A7063" w:rsidP="002A7063">
      <w:pPr>
        <w:widowControl w:val="0"/>
        <w:autoSpaceDE w:val="0"/>
        <w:autoSpaceDN w:val="0"/>
        <w:adjustRightInd w:val="0"/>
        <w:jc w:val="both"/>
      </w:pPr>
      <w:r w:rsidRPr="00B61443">
        <w:t>A nyakszirt középtől legalább 4 cm-</w:t>
      </w:r>
      <w:proofErr w:type="spellStart"/>
      <w:r w:rsidRPr="00B61443">
        <w:t>rel</w:t>
      </w:r>
      <w:proofErr w:type="spellEnd"/>
      <w:r w:rsidRPr="00B61443">
        <w:t xml:space="preserve"> hosszabb nem átmenetes haj, babafej esetében szintén.</w:t>
      </w:r>
    </w:p>
    <w:p w14:paraId="16135D3E" w14:textId="77777777" w:rsidR="002A7063" w:rsidRPr="00B61443" w:rsidRDefault="002A7063" w:rsidP="002A7063">
      <w:pPr>
        <w:widowControl w:val="0"/>
        <w:autoSpaceDE w:val="0"/>
        <w:autoSpaceDN w:val="0"/>
        <w:adjustRightInd w:val="0"/>
        <w:jc w:val="both"/>
      </w:pPr>
      <w:r w:rsidRPr="00B61443">
        <w:t xml:space="preserve">A feladat elvégzéséhez megfelelő modellről, babafejről a versenyző gondoskodik! </w:t>
      </w:r>
    </w:p>
    <w:p w14:paraId="7FECE172" w14:textId="77777777" w:rsidR="002A7063" w:rsidRPr="00B61443" w:rsidRDefault="002A7063" w:rsidP="002A7063">
      <w:pPr>
        <w:widowControl w:val="0"/>
        <w:autoSpaceDE w:val="0"/>
        <w:autoSpaceDN w:val="0"/>
        <w:adjustRightInd w:val="0"/>
        <w:jc w:val="both"/>
        <w:rPr>
          <w:b/>
        </w:rPr>
      </w:pPr>
      <w:proofErr w:type="spellStart"/>
      <w:r w:rsidRPr="00B61443">
        <w:rPr>
          <w:b/>
        </w:rPr>
        <w:t>Fufrus</w:t>
      </w:r>
      <w:proofErr w:type="spellEnd"/>
      <w:r w:rsidRPr="00B61443">
        <w:rPr>
          <w:b/>
        </w:rPr>
        <w:t xml:space="preserve"> modell, babafej megengedett!</w:t>
      </w:r>
    </w:p>
    <w:p w14:paraId="3D91CF05" w14:textId="77777777" w:rsidR="002A7063" w:rsidRPr="00B61443" w:rsidRDefault="002A7063" w:rsidP="002A7063">
      <w:pPr>
        <w:widowControl w:val="0"/>
        <w:autoSpaceDE w:val="0"/>
        <w:autoSpaceDN w:val="0"/>
        <w:adjustRightInd w:val="0"/>
        <w:jc w:val="both"/>
      </w:pPr>
      <w:r w:rsidRPr="00B61443">
        <w:t xml:space="preserve">Eszköz alkalmazás: </w:t>
      </w:r>
    </w:p>
    <w:p w14:paraId="1DBFCF5B" w14:textId="77777777" w:rsidR="002A7063" w:rsidRPr="00B61443" w:rsidRDefault="002A7063" w:rsidP="002A7063">
      <w:pPr>
        <w:widowControl w:val="0"/>
        <w:autoSpaceDE w:val="0"/>
        <w:autoSpaceDN w:val="0"/>
        <w:adjustRightInd w:val="0"/>
        <w:jc w:val="both"/>
      </w:pPr>
      <w:r w:rsidRPr="00B61443">
        <w:t xml:space="preserve">Hajvágó olló, fésűk, törülközők, vizező, beterítő kendők, csipeszek, nyakszirt kefe, babafej tartó. </w:t>
      </w:r>
    </w:p>
    <w:p w14:paraId="6282960C"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46C328D8"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4802C22E"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fejterület tudatos és precíz felosztása,</w:t>
      </w:r>
    </w:p>
    <w:p w14:paraId="2CE04524"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vezető tincsmeghatározása,</w:t>
      </w:r>
    </w:p>
    <w:p w14:paraId="32C9352B"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leválasztások és a meghatározott szögek alkalmazása,</w:t>
      </w:r>
    </w:p>
    <w:p w14:paraId="6C098A36"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kiemelés nélküli hajvágás alkalmazása,</w:t>
      </w:r>
    </w:p>
    <w:p w14:paraId="4508206B"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 xml:space="preserve"> a szimmetria kialakítása.</w:t>
      </w:r>
    </w:p>
    <w:p w14:paraId="63D08ACD"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hajszárítás a formának megfelelő</w:t>
      </w:r>
    </w:p>
    <w:p w14:paraId="5269C3D2"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3E8A37F7"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5791CF0D"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0FC11B23" w14:textId="77777777" w:rsidR="002A7063" w:rsidRPr="00B61443" w:rsidRDefault="002A7063" w:rsidP="002A7063">
      <w:pPr>
        <w:widowControl w:val="0"/>
        <w:autoSpaceDE w:val="0"/>
        <w:autoSpaceDN w:val="0"/>
        <w:adjustRightInd w:val="0"/>
        <w:jc w:val="both"/>
      </w:pPr>
      <w:r w:rsidRPr="00B61443">
        <w:t>A versenyfeladat időtartama: 60 perc</w:t>
      </w:r>
    </w:p>
    <w:p w14:paraId="7E3AD964" w14:textId="77777777" w:rsidR="002A7063" w:rsidRPr="00B61443" w:rsidRDefault="002A7063" w:rsidP="002A7063">
      <w:pPr>
        <w:autoSpaceDE w:val="0"/>
        <w:autoSpaceDN w:val="0"/>
        <w:adjustRightInd w:val="0"/>
        <w:jc w:val="both"/>
      </w:pPr>
    </w:p>
    <w:p w14:paraId="32B2BCB4" w14:textId="77777777" w:rsidR="002A7063" w:rsidRPr="00B61443" w:rsidRDefault="002A7063" w:rsidP="002A7063">
      <w:pPr>
        <w:spacing w:after="160"/>
      </w:pPr>
      <w:r w:rsidRPr="00B61443">
        <w:t>3.vf.: Lépcsőzetes forma kialakítása csak ollóval az 1.sz. modell, vagy babafejen.</w:t>
      </w:r>
    </w:p>
    <w:p w14:paraId="0DFE041C" w14:textId="77777777" w:rsidR="002A7063" w:rsidRPr="00B61443" w:rsidRDefault="002A7063" w:rsidP="002A7063">
      <w:pPr>
        <w:autoSpaceDE w:val="0"/>
        <w:autoSpaceDN w:val="0"/>
        <w:adjustRightInd w:val="0"/>
        <w:jc w:val="both"/>
      </w:pPr>
      <w:r w:rsidRPr="00B61443">
        <w:t>A női alap hajvágási művelet során legyen látható a fejterület tudatos és precíz felosztása. Az anatómiai pontok, és a geometriai meghatározások segítségével alakítsa ki a vezető tincset, aminek segítségével meghatározza a haj hosszát, irányát és átmenetképzését. Balesetmentesen végezze a hajvágás műveletét, a hajterületek leválasztását és ellenőrzését. A vezetőpasszéból nem kötelező rövidíteni, de megengedett, csak az átmenetképzést kell kialakítani. A haj puhítása nem megengedett, a frizura kialakítását csak tompa vágással lehet elkészíteni. A hajvágás és a hajszárítás egyben értékelendő! A vizsgabizottság a hajvágást felválasztásokkal ellenőrzi.</w:t>
      </w:r>
    </w:p>
    <w:p w14:paraId="64F05AEB" w14:textId="77777777" w:rsidR="002A7063" w:rsidRPr="00B61443" w:rsidRDefault="002A7063" w:rsidP="002A7063">
      <w:pPr>
        <w:autoSpaceDE w:val="0"/>
        <w:autoSpaceDN w:val="0"/>
        <w:adjustRightInd w:val="0"/>
        <w:jc w:val="both"/>
      </w:pPr>
    </w:p>
    <w:p w14:paraId="73DCE4C6" w14:textId="77777777" w:rsidR="002A7063" w:rsidRPr="00B61443" w:rsidRDefault="002A7063" w:rsidP="002A7063">
      <w:pPr>
        <w:autoSpaceDE w:val="0"/>
        <w:autoSpaceDN w:val="0"/>
        <w:adjustRightInd w:val="0"/>
        <w:jc w:val="both"/>
      </w:pPr>
      <w:r w:rsidRPr="00B61443">
        <w:t>Női alaphajvágás: Lépcsőzetes forma. Készítendő lépcsőzetes hajvágási forma a kompakt hajvágás folytatásaként, melynél a tarkótól felfelé folyamatos átmenet képződik, úgy, hogy a felső hajszakasz mindig hosszabb. A frizura külső vonala lehet vízszintes, az arc felé hosszabbodó, illetve rövidülő, de csak szimmetrikus lehet. A folyamatos átmenet kialakítást követően a hajszárítással hangsúlyozza a formajegyeket. (60 perc)</w:t>
      </w:r>
    </w:p>
    <w:p w14:paraId="7C418659" w14:textId="77777777" w:rsidR="002A7063" w:rsidRPr="00B61443" w:rsidRDefault="002A7063" w:rsidP="002A7063">
      <w:pPr>
        <w:widowControl w:val="0"/>
        <w:autoSpaceDE w:val="0"/>
        <w:autoSpaceDN w:val="0"/>
        <w:adjustRightInd w:val="0"/>
        <w:jc w:val="both"/>
      </w:pPr>
      <w:r w:rsidRPr="00B61443">
        <w:t xml:space="preserve">A modell megjelenése: </w:t>
      </w:r>
    </w:p>
    <w:p w14:paraId="78CBFF70" w14:textId="77777777" w:rsidR="002A7063" w:rsidRPr="00B61443" w:rsidRDefault="002A7063" w:rsidP="002A7063">
      <w:pPr>
        <w:widowControl w:val="0"/>
        <w:autoSpaceDE w:val="0"/>
        <w:autoSpaceDN w:val="0"/>
        <w:adjustRightInd w:val="0"/>
        <w:jc w:val="both"/>
      </w:pPr>
      <w:r w:rsidRPr="00B61443">
        <w:t>Az I. Kompakt hajvágás modelljén – babafején- történik a feladat kialakítása</w:t>
      </w:r>
    </w:p>
    <w:p w14:paraId="4513564F" w14:textId="77777777" w:rsidR="002A7063" w:rsidRPr="00B61443" w:rsidRDefault="002A7063" w:rsidP="002A7063">
      <w:pPr>
        <w:widowControl w:val="0"/>
        <w:autoSpaceDE w:val="0"/>
        <w:autoSpaceDN w:val="0"/>
        <w:adjustRightInd w:val="0"/>
        <w:jc w:val="both"/>
      </w:pPr>
      <w:r w:rsidRPr="00B61443">
        <w:t>A feladat elvégzéséhez megfelelő modellről, babafejről a versenyző gondoskodik!</w:t>
      </w:r>
    </w:p>
    <w:p w14:paraId="11E300D3" w14:textId="77777777" w:rsidR="002A7063" w:rsidRPr="00B61443" w:rsidRDefault="002A7063" w:rsidP="002A7063">
      <w:pPr>
        <w:widowControl w:val="0"/>
        <w:autoSpaceDE w:val="0"/>
        <w:autoSpaceDN w:val="0"/>
        <w:adjustRightInd w:val="0"/>
        <w:jc w:val="both"/>
      </w:pPr>
      <w:r w:rsidRPr="00B61443">
        <w:t xml:space="preserve">Eszköz alkalmazás: </w:t>
      </w:r>
    </w:p>
    <w:p w14:paraId="4CA35640" w14:textId="77777777" w:rsidR="002A7063" w:rsidRPr="00B61443" w:rsidRDefault="002A7063" w:rsidP="002A7063">
      <w:pPr>
        <w:widowControl w:val="0"/>
        <w:autoSpaceDE w:val="0"/>
        <w:autoSpaceDN w:val="0"/>
        <w:adjustRightInd w:val="0"/>
        <w:jc w:val="both"/>
      </w:pPr>
      <w:r w:rsidRPr="00B61443">
        <w:t>Hajvágó olló, fésűk, törülközők, vizező, beterítő kendők, csipeszek, nyakszirt kefe, babafej tartó, hajszárító, hajszárító kefék.</w:t>
      </w:r>
    </w:p>
    <w:p w14:paraId="3130A68C"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327225C6" w14:textId="77777777" w:rsidR="002A7063" w:rsidRPr="00B61443" w:rsidRDefault="002A7063" w:rsidP="002A7063">
      <w:pPr>
        <w:widowControl w:val="0"/>
        <w:autoSpaceDE w:val="0"/>
        <w:autoSpaceDN w:val="0"/>
        <w:adjustRightInd w:val="0"/>
        <w:jc w:val="both"/>
      </w:pPr>
    </w:p>
    <w:p w14:paraId="601FD965"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40E3E7EF" w14:textId="77777777" w:rsidR="002A7063" w:rsidRPr="00B61443" w:rsidRDefault="002A7063" w:rsidP="002A7063">
      <w:pPr>
        <w:pStyle w:val="NormlWeb"/>
        <w:spacing w:before="0" w:beforeAutospacing="0" w:after="0" w:afterAutospacing="0"/>
        <w:rPr>
          <w:color w:val="auto"/>
        </w:rPr>
      </w:pPr>
      <w:r w:rsidRPr="00B61443">
        <w:rPr>
          <w:color w:val="auto"/>
        </w:rPr>
        <w:t>Objektív szempontok:</w:t>
      </w:r>
    </w:p>
    <w:p w14:paraId="0245996A"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fejterület tudatos és precíz felosztása,</w:t>
      </w:r>
    </w:p>
    <w:p w14:paraId="431B25F7"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vezető tincs meghatározása,</w:t>
      </w:r>
    </w:p>
    <w:p w14:paraId="038C3FE4"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leválasztások és a megfelelő szögek alkalmazása.</w:t>
      </w:r>
    </w:p>
    <w:p w14:paraId="367BB910" w14:textId="77777777" w:rsidR="002A7063" w:rsidRPr="00B61443" w:rsidRDefault="002A7063" w:rsidP="002A7063">
      <w:pPr>
        <w:pStyle w:val="NormlWeb"/>
        <w:spacing w:before="0" w:beforeAutospacing="0" w:after="0" w:afterAutospacing="0"/>
        <w:rPr>
          <w:color w:val="auto"/>
        </w:rPr>
      </w:pPr>
      <w:r w:rsidRPr="00B61443">
        <w:rPr>
          <w:color w:val="auto"/>
        </w:rPr>
        <w:t>Szubjektív szempontok:</w:t>
      </w:r>
    </w:p>
    <w:p w14:paraId="43776D3C"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lépcsőzetes forma átmenetének a precizitása,</w:t>
      </w:r>
    </w:p>
    <w:p w14:paraId="57A66924"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hajszárítás a formának megfelelő</w:t>
      </w:r>
    </w:p>
    <w:p w14:paraId="261C7BD2"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2DC6F6CA"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44F67282"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3D93B7DF" w14:textId="77777777" w:rsidR="002A7063" w:rsidRPr="00B61443" w:rsidRDefault="002A7063" w:rsidP="002A7063">
      <w:pPr>
        <w:widowControl w:val="0"/>
        <w:autoSpaceDE w:val="0"/>
        <w:autoSpaceDN w:val="0"/>
        <w:adjustRightInd w:val="0"/>
        <w:jc w:val="both"/>
      </w:pPr>
      <w:r w:rsidRPr="00B61443">
        <w:lastRenderedPageBreak/>
        <w:t>A versenyfeladat időtartama: 60 perc</w:t>
      </w:r>
    </w:p>
    <w:p w14:paraId="6701CD43" w14:textId="77777777" w:rsidR="002A7063" w:rsidRPr="00B61443" w:rsidRDefault="002A7063" w:rsidP="002A7063">
      <w:pPr>
        <w:widowControl w:val="0"/>
        <w:autoSpaceDE w:val="0"/>
        <w:autoSpaceDN w:val="0"/>
        <w:adjustRightInd w:val="0"/>
        <w:jc w:val="both"/>
      </w:pPr>
      <w:r w:rsidRPr="00B61443">
        <w:t>A 2. és a 3. versenyfeladat értékelési súlyaránya: 15 %</w:t>
      </w:r>
    </w:p>
    <w:p w14:paraId="4B2C68B8" w14:textId="77777777" w:rsidR="002A7063" w:rsidRPr="00B61443" w:rsidRDefault="002A7063" w:rsidP="002A7063">
      <w:pPr>
        <w:widowControl w:val="0"/>
        <w:autoSpaceDE w:val="0"/>
        <w:autoSpaceDN w:val="0"/>
        <w:adjustRightInd w:val="0"/>
        <w:jc w:val="both"/>
      </w:pPr>
    </w:p>
    <w:p w14:paraId="01BA2B79" w14:textId="77777777" w:rsidR="002A7063" w:rsidRPr="00B61443" w:rsidRDefault="002A7063" w:rsidP="002A7063">
      <w:pPr>
        <w:autoSpaceDE w:val="0"/>
        <w:autoSpaceDN w:val="0"/>
        <w:adjustRightInd w:val="0"/>
        <w:jc w:val="both"/>
      </w:pPr>
      <w:r w:rsidRPr="00B61443">
        <w:t xml:space="preserve"> 4. </w:t>
      </w:r>
      <w:proofErr w:type="spellStart"/>
      <w:r w:rsidRPr="00B61443">
        <w:t>vf</w:t>
      </w:r>
      <w:proofErr w:type="spellEnd"/>
      <w:r w:rsidRPr="00B61443">
        <w:t xml:space="preserve">  A versenyfeladat megnevezése: Női alaphajvágás: 4. Fentről lefelé hosszabbodó forma, hajvágása szárítása modellen vagy babafejen</w:t>
      </w:r>
    </w:p>
    <w:p w14:paraId="5E225F27" w14:textId="77777777" w:rsidR="002A7063" w:rsidRPr="00B61443" w:rsidRDefault="002A7063" w:rsidP="002A7063">
      <w:pPr>
        <w:autoSpaceDE w:val="0"/>
        <w:autoSpaceDN w:val="0"/>
        <w:adjustRightInd w:val="0"/>
        <w:jc w:val="both"/>
      </w:pPr>
    </w:p>
    <w:p w14:paraId="67A93CBA" w14:textId="77777777" w:rsidR="002A7063" w:rsidRPr="00B61443" w:rsidRDefault="002A7063" w:rsidP="002A7063">
      <w:pPr>
        <w:autoSpaceDE w:val="0"/>
        <w:autoSpaceDN w:val="0"/>
        <w:adjustRightInd w:val="0"/>
        <w:jc w:val="both"/>
      </w:pPr>
      <w:r w:rsidRPr="00B61443">
        <w:t xml:space="preserve">A versenyfeladat ismertetése: </w:t>
      </w:r>
    </w:p>
    <w:p w14:paraId="628B8914" w14:textId="77777777" w:rsidR="002A7063" w:rsidRPr="00B61443" w:rsidRDefault="002A7063" w:rsidP="002A7063">
      <w:pPr>
        <w:autoSpaceDE w:val="0"/>
        <w:autoSpaceDN w:val="0"/>
        <w:adjustRightInd w:val="0"/>
        <w:jc w:val="both"/>
      </w:pPr>
      <w:r w:rsidRPr="00B61443">
        <w:t>A női alap hajvágási művelet során legyen látható a fejterület tudatos és precíz felosztása. Az anatómiai pontok, és a geometriai meghatározások segítségével alakítsa ki a vezető tincset, aminek segítségével meghatározza a haj hosszát, irányát és átmenetképzését. Balesetmentesen végezze a hajvágás műveletét, a hajterületek leválasztását és ellenőrzését. A haj puhítása nem megengedett, a frizura kialakítását csak tompa vágással lehet elkészíteni. A vizsgabizottság a hajvágást felválasztásokkal ellenőrzi.</w:t>
      </w:r>
    </w:p>
    <w:p w14:paraId="1E16B87B" w14:textId="77777777" w:rsidR="002A7063" w:rsidRPr="00B61443" w:rsidRDefault="002A7063" w:rsidP="002A7063">
      <w:pPr>
        <w:autoSpaceDE w:val="0"/>
        <w:autoSpaceDN w:val="0"/>
        <w:adjustRightInd w:val="0"/>
        <w:jc w:val="both"/>
      </w:pPr>
      <w:r w:rsidRPr="00B61443">
        <w:t>Női alaphajvágás: 4. Fentről lefelé hosszabbodó forma, hajvágása, szárítása, csak ollóval. A fejtető legmagasabb pontján lévő vezető passzéhoz viszonyítva minden tincs fokozatosan hosszabb. A vezető passzéból 4 cm hajvágás kötelező a vizsgabizottság előtt. A folyamatos átmenet kialakításával biztosítsa a formajegyeket. A hajszárítás bizonyítsa a formajegyeket. (60 perc)</w:t>
      </w:r>
    </w:p>
    <w:p w14:paraId="68B015F5" w14:textId="77777777" w:rsidR="002A7063" w:rsidRPr="00B61443" w:rsidRDefault="002A7063" w:rsidP="002A7063">
      <w:pPr>
        <w:widowControl w:val="0"/>
        <w:autoSpaceDE w:val="0"/>
        <w:autoSpaceDN w:val="0"/>
        <w:adjustRightInd w:val="0"/>
        <w:jc w:val="both"/>
      </w:pPr>
      <w:r w:rsidRPr="00B61443">
        <w:t xml:space="preserve">A modell megjelenése: </w:t>
      </w:r>
    </w:p>
    <w:p w14:paraId="46473896" w14:textId="77777777" w:rsidR="002A7063" w:rsidRPr="00B61443" w:rsidRDefault="002A7063" w:rsidP="002A7063">
      <w:pPr>
        <w:widowControl w:val="0"/>
        <w:autoSpaceDE w:val="0"/>
        <w:autoSpaceDN w:val="0"/>
        <w:adjustRightInd w:val="0"/>
        <w:jc w:val="both"/>
      </w:pPr>
      <w:r w:rsidRPr="00B61443">
        <w:t>A modell vagy babafej hajhossza megfelelő legyen a művelet elvégzéséhez. - A fejtető legmagasabb pontján lévő vezető passzéhoz viszonyítva minden tincs fokozatosan hosszabb-</w:t>
      </w:r>
    </w:p>
    <w:p w14:paraId="3552B181" w14:textId="77777777" w:rsidR="002A7063" w:rsidRPr="00B61443" w:rsidRDefault="002A7063" w:rsidP="002A7063">
      <w:pPr>
        <w:widowControl w:val="0"/>
        <w:autoSpaceDE w:val="0"/>
        <w:autoSpaceDN w:val="0"/>
        <w:adjustRightInd w:val="0"/>
        <w:jc w:val="both"/>
      </w:pPr>
      <w:r w:rsidRPr="00B61443">
        <w:t>A feladat elvégzéséhez megfelelő modellről, babafejről a versenyző gondoskodik!</w:t>
      </w:r>
    </w:p>
    <w:p w14:paraId="407061A1" w14:textId="77777777" w:rsidR="002A7063" w:rsidRPr="00B61443" w:rsidRDefault="002A7063" w:rsidP="002A7063">
      <w:pPr>
        <w:widowControl w:val="0"/>
        <w:autoSpaceDE w:val="0"/>
        <w:autoSpaceDN w:val="0"/>
        <w:adjustRightInd w:val="0"/>
        <w:jc w:val="both"/>
      </w:pPr>
    </w:p>
    <w:p w14:paraId="325E2712" w14:textId="77777777" w:rsidR="002A7063" w:rsidRPr="00B61443" w:rsidRDefault="002A7063" w:rsidP="002A7063">
      <w:pPr>
        <w:widowControl w:val="0"/>
        <w:autoSpaceDE w:val="0"/>
        <w:autoSpaceDN w:val="0"/>
        <w:adjustRightInd w:val="0"/>
        <w:jc w:val="both"/>
      </w:pPr>
      <w:r w:rsidRPr="00B61443">
        <w:t xml:space="preserve">Eszköz alkalmazás: </w:t>
      </w:r>
    </w:p>
    <w:p w14:paraId="610D9F40" w14:textId="77777777" w:rsidR="002A7063" w:rsidRPr="00B61443" w:rsidRDefault="002A7063" w:rsidP="002A7063">
      <w:pPr>
        <w:widowControl w:val="0"/>
        <w:autoSpaceDE w:val="0"/>
        <w:autoSpaceDN w:val="0"/>
        <w:adjustRightInd w:val="0"/>
        <w:jc w:val="both"/>
      </w:pPr>
      <w:r w:rsidRPr="00B61443">
        <w:t xml:space="preserve">Hajvágó olló, fésűk, törülközők, vizező, beterítő kendők, csipeszek, nyakszirt kefe, babafej tartó, </w:t>
      </w:r>
    </w:p>
    <w:p w14:paraId="62A33F8D"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2BC9F43E"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7DABB733" w14:textId="77777777" w:rsidR="002A7063" w:rsidRPr="00B61443" w:rsidRDefault="002A7063" w:rsidP="002A7063">
      <w:pPr>
        <w:widowControl w:val="0"/>
        <w:autoSpaceDE w:val="0"/>
        <w:autoSpaceDN w:val="0"/>
        <w:adjustRightInd w:val="0"/>
        <w:jc w:val="both"/>
      </w:pPr>
      <w:r w:rsidRPr="00B61443">
        <w:t>Objektív szempontok:</w:t>
      </w:r>
    </w:p>
    <w:p w14:paraId="3FA02713"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vezető tincs meghatározása,</w:t>
      </w:r>
    </w:p>
    <w:p w14:paraId="7E07CE01"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fejterület tudatos és precíz felosztása,</w:t>
      </w:r>
    </w:p>
    <w:p w14:paraId="0C76EEDB"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felválasztások és a megfelelő szögek alkalmazása,</w:t>
      </w:r>
    </w:p>
    <w:p w14:paraId="49B61004"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folyamatos átmenet bizonyítása.</w:t>
      </w:r>
    </w:p>
    <w:p w14:paraId="689135BA"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hajszárítás hangsúlyozza a formajegyeket</w:t>
      </w:r>
    </w:p>
    <w:p w14:paraId="25C71D54"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62BCE38C"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03726F5E"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58272624" w14:textId="77777777" w:rsidR="002A7063" w:rsidRPr="00B61443" w:rsidRDefault="002A7063" w:rsidP="002A7063">
      <w:pPr>
        <w:widowControl w:val="0"/>
        <w:autoSpaceDE w:val="0"/>
        <w:autoSpaceDN w:val="0"/>
        <w:adjustRightInd w:val="0"/>
        <w:jc w:val="both"/>
      </w:pPr>
      <w:r w:rsidRPr="00B61443">
        <w:t>A versenyfeladat időtartama: 60 perc</w:t>
      </w:r>
    </w:p>
    <w:p w14:paraId="70EF075F" w14:textId="77777777" w:rsidR="002A7063" w:rsidRPr="00B61443" w:rsidRDefault="002A7063" w:rsidP="002A7063">
      <w:pPr>
        <w:autoSpaceDE w:val="0"/>
        <w:autoSpaceDN w:val="0"/>
        <w:adjustRightInd w:val="0"/>
        <w:jc w:val="both"/>
      </w:pPr>
    </w:p>
    <w:p w14:paraId="1CFAAE9E" w14:textId="77777777" w:rsidR="002A7063" w:rsidRPr="00B61443" w:rsidRDefault="002A7063" w:rsidP="002A7063">
      <w:pPr>
        <w:autoSpaceDE w:val="0"/>
        <w:autoSpaceDN w:val="0"/>
        <w:adjustRightInd w:val="0"/>
        <w:jc w:val="both"/>
      </w:pPr>
      <w:r w:rsidRPr="00B61443">
        <w:t xml:space="preserve">5. </w:t>
      </w:r>
      <w:proofErr w:type="spellStart"/>
      <w:r w:rsidRPr="00B61443">
        <w:t>vf</w:t>
      </w:r>
      <w:proofErr w:type="spellEnd"/>
      <w:r w:rsidRPr="00B61443">
        <w:t xml:space="preserve"> Uniform forma, hajvágása csak ollóval, szárítással: A versenyfeladat ismertetése: A női alap hajvágási művelet során legyen látható a fejterület tudatos és precíz felosztása. Az anatómiai pontok, és a geometriai meghatározások segítségével alakítsa ki a vezető tincset, aminek segítségével meghatározza a hajhosszát, irányát és átmenetképzését. Balesetmentesen végezze a hajvágás műveletét, a hajterületek leválasztását és ellenőrzését. A haj puhítása nem megengedett, a frizura kialakítását csak tompa vágással lehet elkészíteni. A hajvágás és a hajszárítás egyben értékelendő. A vizsgabizottság a hajvágást felválasztásokkal ellenőrzi. </w:t>
      </w:r>
    </w:p>
    <w:p w14:paraId="5809947A" w14:textId="77777777" w:rsidR="002A7063" w:rsidRPr="00B61443" w:rsidRDefault="002A7063" w:rsidP="002A7063">
      <w:pPr>
        <w:autoSpaceDE w:val="0"/>
        <w:autoSpaceDN w:val="0"/>
        <w:adjustRightInd w:val="0"/>
        <w:jc w:val="both"/>
      </w:pPr>
      <w:r w:rsidRPr="00B61443">
        <w:t>A 4. Uniform forma hajvágása, szárítása csak ollóval. A meghatározott vezetőpasszéból 4cm hajvágása a vizsgabizottság előtt kötelező. A vezetőpasszé hossza meghatározza a fej teljes területén lévő haj hosszát. A fej egész területén azonos hosszúságú kell, hogy legyen a haj. Az egységes hajhossz kialakításával lesz bizonyítva az Uniformizált haj. A hajszárítás kapcsolódjon a formához és hangsúlyozza a stílusjegyeket. (60 perc)</w:t>
      </w:r>
    </w:p>
    <w:p w14:paraId="0291E530" w14:textId="77777777" w:rsidR="002A7063" w:rsidRPr="00B61443" w:rsidRDefault="002A7063" w:rsidP="002A7063">
      <w:pPr>
        <w:widowControl w:val="0"/>
        <w:autoSpaceDE w:val="0"/>
        <w:autoSpaceDN w:val="0"/>
        <w:adjustRightInd w:val="0"/>
        <w:jc w:val="both"/>
      </w:pPr>
      <w:r w:rsidRPr="00B61443">
        <w:t xml:space="preserve">Eszköz alkalmazás: </w:t>
      </w:r>
    </w:p>
    <w:p w14:paraId="32122640" w14:textId="77777777" w:rsidR="002A7063" w:rsidRPr="00B61443" w:rsidRDefault="002A7063" w:rsidP="002A7063">
      <w:pPr>
        <w:widowControl w:val="0"/>
        <w:autoSpaceDE w:val="0"/>
        <w:autoSpaceDN w:val="0"/>
        <w:adjustRightInd w:val="0"/>
        <w:jc w:val="both"/>
      </w:pPr>
      <w:r w:rsidRPr="00B61443">
        <w:t>Hajvágó olló, fésűk, törülközők, vizező, beterítő kendők, csipeszek, nyakszirt kefe, babafej tartó, hajszárító, hajszárító kefék.</w:t>
      </w:r>
    </w:p>
    <w:p w14:paraId="7D52277C" w14:textId="77777777" w:rsidR="002A7063" w:rsidRPr="00B61443" w:rsidRDefault="002A7063" w:rsidP="002A7063">
      <w:pPr>
        <w:widowControl w:val="0"/>
        <w:autoSpaceDE w:val="0"/>
        <w:autoSpaceDN w:val="0"/>
        <w:adjustRightInd w:val="0"/>
        <w:jc w:val="both"/>
      </w:pPr>
      <w:r w:rsidRPr="00B61443">
        <w:lastRenderedPageBreak/>
        <w:t>A feladat elvégzéséhez szükséges eszközökről, termékekről a versenyző gondoskodik!</w:t>
      </w:r>
    </w:p>
    <w:p w14:paraId="53C1C6C4"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4BF33DD2" w14:textId="77777777" w:rsidR="002A7063" w:rsidRPr="00B61443" w:rsidRDefault="002A7063" w:rsidP="002A7063">
      <w:pPr>
        <w:pStyle w:val="NormlWeb"/>
        <w:spacing w:before="0" w:beforeAutospacing="0" w:after="0" w:afterAutospacing="0"/>
        <w:rPr>
          <w:color w:val="auto"/>
        </w:rPr>
      </w:pPr>
      <w:r w:rsidRPr="00B61443">
        <w:rPr>
          <w:color w:val="auto"/>
        </w:rPr>
        <w:t>Objektív szempontok:</w:t>
      </w:r>
    </w:p>
    <w:p w14:paraId="4D977B5A"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fejterület tudatos és precíz felosztása,</w:t>
      </w:r>
    </w:p>
    <w:p w14:paraId="47641246"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 vezető tincs, tincsek meghatározása,</w:t>
      </w:r>
    </w:p>
    <w:p w14:paraId="651DD474"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leválasztások és a meghatározott kéztartás alkalmazása,</w:t>
      </w:r>
    </w:p>
    <w:p w14:paraId="446C5BDA"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az egységes-azonos hajhossz bizonyítása.</w:t>
      </w:r>
    </w:p>
    <w:p w14:paraId="0C0CA1C0" w14:textId="77777777" w:rsidR="002A7063" w:rsidRPr="00B61443" w:rsidRDefault="002A7063" w:rsidP="002A7063">
      <w:pPr>
        <w:pStyle w:val="NormlWeb"/>
        <w:spacing w:before="0" w:beforeAutospacing="0" w:after="0" w:afterAutospacing="0"/>
        <w:rPr>
          <w:color w:val="auto"/>
        </w:rPr>
      </w:pPr>
      <w:r w:rsidRPr="00B61443">
        <w:rPr>
          <w:color w:val="auto"/>
        </w:rPr>
        <w:t>Szubjektív szempontok:</w:t>
      </w:r>
    </w:p>
    <w:p w14:paraId="5BA5F746"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hajszárítás hangsúlyozza a stílusjegyeket,</w:t>
      </w:r>
    </w:p>
    <w:p w14:paraId="090C1EEF"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frizura összhatása.</w:t>
      </w:r>
    </w:p>
    <w:p w14:paraId="310B7CE2" w14:textId="77777777" w:rsidR="002A7063" w:rsidRPr="00B61443" w:rsidRDefault="002A7063" w:rsidP="002A7063">
      <w:pPr>
        <w:pStyle w:val="NormlWeb"/>
        <w:spacing w:before="0" w:beforeAutospacing="0" w:after="0" w:afterAutospacing="0"/>
        <w:rPr>
          <w:color w:val="auto"/>
        </w:rPr>
      </w:pPr>
      <w:r w:rsidRPr="00B61443">
        <w:rPr>
          <w:color w:val="auto"/>
        </w:rPr>
        <w:t xml:space="preserve">Balesetvédelmi szempontok: </w:t>
      </w:r>
    </w:p>
    <w:p w14:paraId="20C2BD93" w14:textId="77777777" w:rsidR="002A7063" w:rsidRPr="00B61443" w:rsidRDefault="002A7063" w:rsidP="002A7063">
      <w:pPr>
        <w:pStyle w:val="NormlWeb"/>
        <w:spacing w:before="0" w:beforeAutospacing="0" w:after="0" w:afterAutospacing="0"/>
        <w:rPr>
          <w:color w:val="auto"/>
        </w:rPr>
      </w:pPr>
      <w:r w:rsidRPr="00B61443">
        <w:rPr>
          <w:color w:val="auto"/>
        </w:rPr>
        <w:t xml:space="preserve">A vonatkozó munka-, tűz-, baleset-, és egészségvédelmi előírások. </w:t>
      </w:r>
    </w:p>
    <w:p w14:paraId="69EF7137"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21D72964" w14:textId="77777777" w:rsidR="002A7063" w:rsidRPr="00B61443" w:rsidRDefault="002A7063" w:rsidP="002A7063">
      <w:pPr>
        <w:widowControl w:val="0"/>
        <w:autoSpaceDE w:val="0"/>
        <w:autoSpaceDN w:val="0"/>
        <w:adjustRightInd w:val="0"/>
        <w:jc w:val="both"/>
      </w:pPr>
      <w:r w:rsidRPr="00B61443">
        <w:t>A versenyfeladat időtartama:60+ 60 perc</w:t>
      </w:r>
    </w:p>
    <w:p w14:paraId="565BB612" w14:textId="77777777" w:rsidR="002A7063" w:rsidRPr="00B61443" w:rsidRDefault="002A7063" w:rsidP="002A7063">
      <w:pPr>
        <w:widowControl w:val="0"/>
        <w:autoSpaceDE w:val="0"/>
        <w:autoSpaceDN w:val="0"/>
        <w:adjustRightInd w:val="0"/>
        <w:jc w:val="both"/>
      </w:pPr>
      <w:r w:rsidRPr="00B61443">
        <w:t>A 4. és a 5. versenyfeladat értékelési súlyaránya: 15 %</w:t>
      </w:r>
    </w:p>
    <w:p w14:paraId="1764BB17" w14:textId="77777777" w:rsidR="002A7063" w:rsidRPr="00B61443" w:rsidRDefault="002A7063" w:rsidP="002A7063">
      <w:pPr>
        <w:widowControl w:val="0"/>
        <w:autoSpaceDE w:val="0"/>
        <w:autoSpaceDN w:val="0"/>
        <w:adjustRightInd w:val="0"/>
        <w:jc w:val="both"/>
      </w:pPr>
    </w:p>
    <w:p w14:paraId="0E6A2013" w14:textId="77777777" w:rsidR="002A7063" w:rsidRPr="00B61443" w:rsidRDefault="002A7063" w:rsidP="002A7063">
      <w:pPr>
        <w:widowControl w:val="0"/>
        <w:autoSpaceDE w:val="0"/>
        <w:autoSpaceDN w:val="0"/>
        <w:adjustRightInd w:val="0"/>
        <w:jc w:val="both"/>
      </w:pPr>
      <w:r w:rsidRPr="00B61443">
        <w:t>6.vf.: Konty – alkalmi frizura modellen</w:t>
      </w:r>
    </w:p>
    <w:p w14:paraId="185D2DA8" w14:textId="77777777" w:rsidR="002A7063" w:rsidRPr="00B61443" w:rsidRDefault="002A7063" w:rsidP="002A7063">
      <w:pPr>
        <w:widowControl w:val="0"/>
        <w:autoSpaceDE w:val="0"/>
        <w:autoSpaceDN w:val="0"/>
        <w:adjustRightInd w:val="0"/>
        <w:jc w:val="both"/>
      </w:pPr>
      <w:r w:rsidRPr="00B61443">
        <w:t>A versenyfeladat ismertetése:</w:t>
      </w:r>
    </w:p>
    <w:p w14:paraId="49AD34B6" w14:textId="77777777" w:rsidR="002A7063" w:rsidRPr="00B61443" w:rsidRDefault="002A7063" w:rsidP="002A7063">
      <w:pPr>
        <w:widowControl w:val="0"/>
        <w:autoSpaceDE w:val="0"/>
        <w:autoSpaceDN w:val="0"/>
        <w:adjustRightInd w:val="0"/>
        <w:jc w:val="both"/>
      </w:pPr>
      <w:r w:rsidRPr="00B61443">
        <w:t xml:space="preserve">A becsavart, megszárított, vagy sima, kiengedett hajból feltűzésekkel olyan frizurát alakítson ki, ami összhangban van modellje karakterével, megjelenésével. A kész frizura összhatásában viselje az alkalmi frizura jegyeit. Csatok, hajtűk, gumik és kontybetétek alkalmazása megengedett. Fizikai formaváltoztatás (hajsimító, hajsütővas, kreppvas használata) megengedett a frizura kialakításánál. Minden </w:t>
      </w:r>
      <w:proofErr w:type="spellStart"/>
      <w:r w:rsidRPr="00B61443">
        <w:t>finish</w:t>
      </w:r>
      <w:proofErr w:type="spellEnd"/>
      <w:r w:rsidRPr="00B61443">
        <w:t xml:space="preserve"> termék alkalmazása megengedett.</w:t>
      </w:r>
    </w:p>
    <w:p w14:paraId="14CC0A2E" w14:textId="77777777" w:rsidR="002A7063" w:rsidRPr="00B61443" w:rsidRDefault="002A7063" w:rsidP="002A7063">
      <w:pPr>
        <w:widowControl w:val="0"/>
        <w:autoSpaceDE w:val="0"/>
        <w:autoSpaceDN w:val="0"/>
        <w:adjustRightInd w:val="0"/>
        <w:jc w:val="both"/>
      </w:pPr>
      <w:r w:rsidRPr="00B61443">
        <w:t>Minimum két szín –előre elkészített– és két féle textúra alkalmazása kötelező!</w:t>
      </w:r>
    </w:p>
    <w:p w14:paraId="72AF34F0" w14:textId="77777777" w:rsidR="002A7063" w:rsidRPr="00B61443" w:rsidRDefault="002A7063" w:rsidP="002A7063">
      <w:pPr>
        <w:widowControl w:val="0"/>
        <w:autoSpaceDE w:val="0"/>
        <w:autoSpaceDN w:val="0"/>
        <w:adjustRightInd w:val="0"/>
        <w:jc w:val="both"/>
      </w:pPr>
    </w:p>
    <w:p w14:paraId="468EDE29" w14:textId="77777777" w:rsidR="002A7063" w:rsidRPr="00B61443" w:rsidRDefault="002A7063" w:rsidP="002A7063">
      <w:pPr>
        <w:widowControl w:val="0"/>
        <w:autoSpaceDE w:val="0"/>
        <w:autoSpaceDN w:val="0"/>
        <w:adjustRightInd w:val="0"/>
        <w:jc w:val="both"/>
      </w:pPr>
      <w:r w:rsidRPr="00B61443">
        <w:t>A modell megjelenése:</w:t>
      </w:r>
    </w:p>
    <w:p w14:paraId="71EDB836" w14:textId="77777777" w:rsidR="002A7063" w:rsidRPr="00B61443" w:rsidRDefault="002A7063" w:rsidP="002A7063">
      <w:pPr>
        <w:widowControl w:val="0"/>
        <w:autoSpaceDE w:val="0"/>
        <w:autoSpaceDN w:val="0"/>
        <w:adjustRightInd w:val="0"/>
        <w:jc w:val="both"/>
      </w:pPr>
      <w:r w:rsidRPr="00B61443">
        <w:t>A vizsgaművelet követelményéhez és kialakításához alkalmas modell.</w:t>
      </w:r>
    </w:p>
    <w:p w14:paraId="47C0F058" w14:textId="77777777" w:rsidR="002A7063" w:rsidRPr="00B61443" w:rsidRDefault="002A7063" w:rsidP="002A7063">
      <w:pPr>
        <w:widowControl w:val="0"/>
        <w:autoSpaceDE w:val="0"/>
        <w:autoSpaceDN w:val="0"/>
        <w:adjustRightInd w:val="0"/>
        <w:jc w:val="both"/>
      </w:pPr>
      <w:r w:rsidRPr="00B61443">
        <w:t>A feladat elvégzéséhez megfelelő modellről a versenyző gondoskodik!</w:t>
      </w:r>
    </w:p>
    <w:p w14:paraId="4FD13C34" w14:textId="77777777" w:rsidR="002A7063" w:rsidRPr="00B61443" w:rsidRDefault="002A7063" w:rsidP="002A7063">
      <w:pPr>
        <w:widowControl w:val="0"/>
        <w:autoSpaceDE w:val="0"/>
        <w:autoSpaceDN w:val="0"/>
        <w:adjustRightInd w:val="0"/>
        <w:jc w:val="both"/>
      </w:pPr>
      <w:r w:rsidRPr="00B61443">
        <w:t xml:space="preserve"> Eszköz alkalmazás: </w:t>
      </w:r>
    </w:p>
    <w:p w14:paraId="28FF87BC" w14:textId="77777777" w:rsidR="002A7063" w:rsidRPr="00B61443" w:rsidRDefault="002A7063" w:rsidP="002A7063">
      <w:pPr>
        <w:widowControl w:val="0"/>
        <w:autoSpaceDE w:val="0"/>
        <w:autoSpaceDN w:val="0"/>
        <w:adjustRightInd w:val="0"/>
        <w:jc w:val="both"/>
      </w:pPr>
      <w:r w:rsidRPr="00B61443">
        <w:t>Csattok, hajtűk, kontybetétek, vágóeszköz, fésűk, törülközők, vizező, beterítő kendők, csipeszek, hajszárító, hajszárító kefék, hajformázó elektromos kisgépek.</w:t>
      </w:r>
    </w:p>
    <w:p w14:paraId="6E06FFE6"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1D941B22"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55E1B580" w14:textId="77777777" w:rsidR="002A7063" w:rsidRPr="00B61443" w:rsidRDefault="002A7063" w:rsidP="002A7063">
      <w:pPr>
        <w:pStyle w:val="NormlWeb"/>
        <w:spacing w:before="0" w:beforeAutospacing="0" w:after="0" w:afterAutospacing="0"/>
        <w:rPr>
          <w:color w:val="auto"/>
        </w:rPr>
      </w:pPr>
      <w:r w:rsidRPr="00B61443">
        <w:rPr>
          <w:color w:val="auto"/>
        </w:rPr>
        <w:t>Objektív szempontok:</w:t>
      </w:r>
    </w:p>
    <w:p w14:paraId="4EFCDAA6"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csattok, hajtűk, kontybetétek alkalmazása.</w:t>
      </w:r>
    </w:p>
    <w:p w14:paraId="555CE267" w14:textId="77777777" w:rsidR="002A7063" w:rsidRPr="00B61443" w:rsidRDefault="002A7063" w:rsidP="002A7063">
      <w:pPr>
        <w:pStyle w:val="NormlWeb"/>
        <w:spacing w:before="0" w:beforeAutospacing="0" w:after="0" w:afterAutospacing="0"/>
        <w:rPr>
          <w:color w:val="auto"/>
        </w:rPr>
      </w:pPr>
      <w:r w:rsidRPr="00B61443">
        <w:rPr>
          <w:color w:val="auto"/>
        </w:rPr>
        <w:t>Szubjektív szempontok:</w:t>
      </w:r>
    </w:p>
    <w:p w14:paraId="676669EC"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plasztikusan fésült részek tiszta fésülése,</w:t>
      </w:r>
    </w:p>
    <w:p w14:paraId="5EFA8123"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színek harmóniája és elhelyezése,</w:t>
      </w:r>
    </w:p>
    <w:p w14:paraId="4B3905F6"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frizura összhatása,</w:t>
      </w:r>
    </w:p>
    <w:p w14:paraId="65A69DEF"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modell egyéniségének kihangsúlyozása, teljes megjelenés.</w:t>
      </w:r>
    </w:p>
    <w:p w14:paraId="4405C56C" w14:textId="77777777" w:rsidR="002A7063" w:rsidRPr="00B61443" w:rsidRDefault="002A7063" w:rsidP="002A7063">
      <w:pPr>
        <w:pStyle w:val="NormlWeb"/>
        <w:spacing w:before="0" w:beforeAutospacing="0" w:after="0" w:afterAutospacing="0"/>
        <w:rPr>
          <w:color w:val="auto"/>
        </w:rPr>
      </w:pPr>
      <w:r w:rsidRPr="00B61443">
        <w:rPr>
          <w:color w:val="auto"/>
        </w:rPr>
        <w:t>Balesetvédelmi szempontok:</w:t>
      </w:r>
    </w:p>
    <w:p w14:paraId="2C7393C8"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68F9276F"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396ACDFA" w14:textId="77777777" w:rsidR="002A7063" w:rsidRPr="00B61443" w:rsidRDefault="002A7063" w:rsidP="002A7063">
      <w:pPr>
        <w:widowControl w:val="0"/>
        <w:autoSpaceDE w:val="0"/>
        <w:autoSpaceDN w:val="0"/>
        <w:adjustRightInd w:val="0"/>
        <w:jc w:val="both"/>
      </w:pPr>
      <w:r w:rsidRPr="00B61443">
        <w:t xml:space="preserve">A versenyfeladat időtartama: 40 perc </w:t>
      </w:r>
    </w:p>
    <w:p w14:paraId="516CC4F0" w14:textId="77777777" w:rsidR="002A7063" w:rsidRPr="00B61443" w:rsidRDefault="002A7063" w:rsidP="002A7063">
      <w:pPr>
        <w:widowControl w:val="0"/>
        <w:autoSpaceDE w:val="0"/>
        <w:autoSpaceDN w:val="0"/>
        <w:adjustRightInd w:val="0"/>
        <w:jc w:val="both"/>
      </w:pPr>
      <w:r w:rsidRPr="00B61443">
        <w:t>A versenyfeladat aránya: 5 %</w:t>
      </w:r>
    </w:p>
    <w:p w14:paraId="54CC1237" w14:textId="77777777" w:rsidR="002A7063" w:rsidRPr="00B61443" w:rsidRDefault="002A7063" w:rsidP="002A7063">
      <w:pPr>
        <w:widowControl w:val="0"/>
        <w:autoSpaceDE w:val="0"/>
        <w:autoSpaceDN w:val="0"/>
        <w:adjustRightInd w:val="0"/>
        <w:jc w:val="both"/>
      </w:pPr>
    </w:p>
    <w:p w14:paraId="33E39874" w14:textId="77777777" w:rsidR="002A7063" w:rsidRPr="00B61443" w:rsidRDefault="002A7063" w:rsidP="002A7063">
      <w:pPr>
        <w:widowControl w:val="0"/>
        <w:autoSpaceDE w:val="0"/>
        <w:autoSpaceDN w:val="0"/>
        <w:adjustRightInd w:val="0"/>
        <w:jc w:val="both"/>
      </w:pPr>
      <w:r w:rsidRPr="00B61443">
        <w:t>8.vf: Komplex szóbeli tételsor</w:t>
      </w:r>
    </w:p>
    <w:p w14:paraId="3D5C7721" w14:textId="77777777" w:rsidR="002A7063" w:rsidRPr="00B61443" w:rsidRDefault="002A7063" w:rsidP="002A7063">
      <w:pPr>
        <w:widowControl w:val="0"/>
        <w:autoSpaceDE w:val="0"/>
        <w:autoSpaceDN w:val="0"/>
        <w:adjustRightInd w:val="0"/>
        <w:jc w:val="both"/>
      </w:pPr>
      <w:r w:rsidRPr="00B61443">
        <w:t xml:space="preserve">A versenyfeladat időtartama: 20 + 10 perc </w:t>
      </w:r>
    </w:p>
    <w:p w14:paraId="1F52F06D" w14:textId="77777777" w:rsidR="002A7063" w:rsidRPr="00B61443" w:rsidRDefault="002A7063" w:rsidP="002A7063">
      <w:pPr>
        <w:widowControl w:val="0"/>
        <w:autoSpaceDE w:val="0"/>
        <w:autoSpaceDN w:val="0"/>
        <w:adjustRightInd w:val="0"/>
        <w:jc w:val="both"/>
      </w:pPr>
      <w:r w:rsidRPr="00B61443">
        <w:t>A versenyfeladat aránya: 10 %</w:t>
      </w:r>
    </w:p>
    <w:p w14:paraId="4BDE4B5B" w14:textId="77777777" w:rsidR="002A7063" w:rsidRPr="00B61443" w:rsidRDefault="002A7063" w:rsidP="002A7063">
      <w:pPr>
        <w:widowControl w:val="0"/>
        <w:autoSpaceDE w:val="0"/>
        <w:autoSpaceDN w:val="0"/>
        <w:adjustRightInd w:val="0"/>
        <w:jc w:val="both"/>
      </w:pPr>
    </w:p>
    <w:p w14:paraId="29FDC005" w14:textId="77777777" w:rsidR="002A7063" w:rsidRPr="00B61443" w:rsidRDefault="002A7063" w:rsidP="002A7063">
      <w:pPr>
        <w:widowControl w:val="0"/>
        <w:autoSpaceDE w:val="0"/>
        <w:autoSpaceDN w:val="0"/>
        <w:adjustRightInd w:val="0"/>
        <w:jc w:val="both"/>
      </w:pPr>
    </w:p>
    <w:p w14:paraId="06BC511E" w14:textId="77777777" w:rsidR="002A7063" w:rsidRPr="00B61443" w:rsidRDefault="002A7063" w:rsidP="002A7063">
      <w:pPr>
        <w:widowControl w:val="0"/>
        <w:autoSpaceDE w:val="0"/>
        <w:autoSpaceDN w:val="0"/>
        <w:adjustRightInd w:val="0"/>
        <w:jc w:val="both"/>
      </w:pPr>
    </w:p>
    <w:p w14:paraId="0180A273" w14:textId="77777777" w:rsidR="002A7063" w:rsidRPr="00B61443" w:rsidRDefault="002A7063" w:rsidP="002A7063">
      <w:pPr>
        <w:widowControl w:val="0"/>
        <w:autoSpaceDE w:val="0"/>
        <w:autoSpaceDN w:val="0"/>
        <w:adjustRightInd w:val="0"/>
        <w:jc w:val="both"/>
      </w:pPr>
    </w:p>
    <w:p w14:paraId="3EE4D23F" w14:textId="77777777" w:rsidR="002A7063" w:rsidRPr="00B61443" w:rsidRDefault="002A7063" w:rsidP="002A7063">
      <w:pPr>
        <w:widowControl w:val="0"/>
        <w:autoSpaceDE w:val="0"/>
        <w:autoSpaceDN w:val="0"/>
        <w:adjustRightInd w:val="0"/>
        <w:jc w:val="both"/>
      </w:pPr>
    </w:p>
    <w:p w14:paraId="6B6284C4" w14:textId="77777777" w:rsidR="002A7063" w:rsidRPr="00B61443" w:rsidRDefault="002A7063" w:rsidP="002A7063">
      <w:pPr>
        <w:spacing w:after="160" w:line="259" w:lineRule="auto"/>
      </w:pPr>
      <w:r w:rsidRPr="00B61443">
        <w:t>7.vf:</w:t>
      </w:r>
      <w:r w:rsidRPr="00B61443">
        <w:rPr>
          <w:b/>
        </w:rPr>
        <w:t xml:space="preserve"> </w:t>
      </w:r>
      <w:proofErr w:type="spellStart"/>
      <w:r w:rsidRPr="00B61443">
        <w:rPr>
          <w:b/>
        </w:rPr>
        <w:t>Szvk</w:t>
      </w:r>
      <w:proofErr w:type="spellEnd"/>
      <w:r w:rsidRPr="00B61443">
        <w:rPr>
          <w:b/>
        </w:rPr>
        <w:t xml:space="preserve">-n kívüli: </w:t>
      </w:r>
      <w:r w:rsidRPr="00B61443">
        <w:t>Konty – alkalmi tűzött frizura sorsolt modellen, díszítéssel</w:t>
      </w:r>
      <w:r w:rsidRPr="00B61443">
        <w:rPr>
          <w:b/>
        </w:rPr>
        <w:t xml:space="preserve"> </w:t>
      </w:r>
    </w:p>
    <w:p w14:paraId="3D8C3C41" w14:textId="77777777" w:rsidR="002A7063" w:rsidRPr="00B61443" w:rsidRDefault="002A7063" w:rsidP="002A7063">
      <w:pPr>
        <w:jc w:val="both"/>
      </w:pPr>
      <w:r w:rsidRPr="00B61443">
        <w:t xml:space="preserve">A modell egy esti színházi előadásra kapott meghívást és nincs ideje más szolgáltatást kérni, mint egy konty-tűzött alkalmi frizurát. A 10’ előkészület, ismerkedés alkalmával tervezze meg, és készítse elő modell haját fizikai formaváltoztató – hajsütővas, hajsimító, </w:t>
      </w:r>
      <w:proofErr w:type="gramStart"/>
      <w:r w:rsidRPr="00B61443">
        <w:t>kreppvas,</w:t>
      </w:r>
      <w:proofErr w:type="gramEnd"/>
      <w:r w:rsidRPr="00B61443">
        <w:t xml:space="preserve"> stb. – eszközök segítségével. </w:t>
      </w:r>
    </w:p>
    <w:p w14:paraId="47F05691" w14:textId="77777777" w:rsidR="002A7063" w:rsidRPr="00B61443" w:rsidRDefault="002A7063" w:rsidP="002A7063">
      <w:pPr>
        <w:jc w:val="both"/>
      </w:pPr>
      <w:r w:rsidRPr="00B61443">
        <w:t xml:space="preserve">A 40’ versenyidő alatt alakítsa ki az alkalomhoz illő és megfelelő frizurát, melynek hangsúlyozására alkalmazzon díszítő elemet, ami nem hajból készült. Az alkalmi frizurája kapcsolódjon a modell egyéniségéhez, karakteréhez, hordozza az adott stílus irányzatok jellemzőit a teljes megjelenés tekintetében. </w:t>
      </w:r>
    </w:p>
    <w:p w14:paraId="6A35C10E" w14:textId="77777777" w:rsidR="002A7063" w:rsidRPr="00B61443" w:rsidRDefault="002A7063" w:rsidP="002A7063">
      <w:pPr>
        <w:jc w:val="both"/>
      </w:pPr>
      <w:r w:rsidRPr="00B61443">
        <w:t xml:space="preserve">Csatok, hajtűk, gumik és </w:t>
      </w:r>
      <w:proofErr w:type="gramStart"/>
      <w:r w:rsidRPr="00B61443">
        <w:t>kontybetétek</w:t>
      </w:r>
      <w:proofErr w:type="gramEnd"/>
      <w:r w:rsidRPr="00B61443">
        <w:t xml:space="preserve"> valamint minden fizikai formaváltoztató-hajsimító, kreppvas, hajsütővas, stb. eszköz használata megengedett a frizura kialakítása során. Kétféle különböző textúra alkalmazása kötelező!</w:t>
      </w:r>
    </w:p>
    <w:p w14:paraId="2B3C21C2" w14:textId="77777777" w:rsidR="002A7063" w:rsidRPr="00B61443" w:rsidRDefault="002A7063" w:rsidP="002A7063">
      <w:pPr>
        <w:jc w:val="both"/>
      </w:pPr>
      <w:r w:rsidRPr="00B61443">
        <w:t>Időtartama: 10 perc + 40 perc</w:t>
      </w:r>
    </w:p>
    <w:p w14:paraId="3CE7E9FE" w14:textId="77777777" w:rsidR="002A7063" w:rsidRPr="00B61443" w:rsidRDefault="002A7063" w:rsidP="002A7063">
      <w:pPr>
        <w:widowControl w:val="0"/>
        <w:autoSpaceDE w:val="0"/>
        <w:autoSpaceDN w:val="0"/>
        <w:adjustRightInd w:val="0"/>
        <w:jc w:val="both"/>
      </w:pPr>
      <w:r w:rsidRPr="00B61443">
        <w:t>A modell megjelenése:</w:t>
      </w:r>
    </w:p>
    <w:p w14:paraId="280878EF" w14:textId="77777777" w:rsidR="002A7063" w:rsidRPr="00B61443" w:rsidRDefault="002A7063" w:rsidP="002A7063">
      <w:pPr>
        <w:widowControl w:val="0"/>
        <w:autoSpaceDE w:val="0"/>
        <w:autoSpaceDN w:val="0"/>
        <w:adjustRightInd w:val="0"/>
        <w:jc w:val="both"/>
      </w:pPr>
      <w:r w:rsidRPr="00B61443">
        <w:t xml:space="preserve">A vizsgaművelet követelményéhez és kialakításához alkalmas modell. </w:t>
      </w:r>
    </w:p>
    <w:p w14:paraId="6814437C" w14:textId="77777777" w:rsidR="002A7063" w:rsidRPr="00B61443" w:rsidRDefault="002A7063" w:rsidP="002A7063">
      <w:pPr>
        <w:widowControl w:val="0"/>
        <w:autoSpaceDE w:val="0"/>
        <w:autoSpaceDN w:val="0"/>
        <w:adjustRightInd w:val="0"/>
        <w:jc w:val="both"/>
      </w:pPr>
      <w:r w:rsidRPr="00B61443">
        <w:t>A sorsolt modellről a VIZSGABIZOTTSÁG gondoskodik!</w:t>
      </w:r>
    </w:p>
    <w:p w14:paraId="6C6DE401" w14:textId="77777777" w:rsidR="002A7063" w:rsidRPr="00B61443" w:rsidRDefault="002A7063" w:rsidP="002A7063">
      <w:pPr>
        <w:widowControl w:val="0"/>
        <w:autoSpaceDE w:val="0"/>
        <w:autoSpaceDN w:val="0"/>
        <w:adjustRightInd w:val="0"/>
        <w:jc w:val="both"/>
      </w:pPr>
      <w:r w:rsidRPr="00B61443">
        <w:t xml:space="preserve">Eszköz alkalmazás: </w:t>
      </w:r>
    </w:p>
    <w:p w14:paraId="4ED0F326" w14:textId="77777777" w:rsidR="002A7063" w:rsidRPr="00B61443" w:rsidRDefault="002A7063" w:rsidP="002A7063">
      <w:pPr>
        <w:widowControl w:val="0"/>
        <w:autoSpaceDE w:val="0"/>
        <w:autoSpaceDN w:val="0"/>
        <w:adjustRightInd w:val="0"/>
        <w:jc w:val="both"/>
      </w:pPr>
      <w:r w:rsidRPr="00B61443">
        <w:t>Nem hajból készült díszek, csattok, hajtűk, kontybetétek, vágóeszköz, fésűk, törülközők, vizező, beterítő kendők, csipeszek, hajszárító, hajszárító kefék, hajformázó elektromos kisgépek.</w:t>
      </w:r>
    </w:p>
    <w:p w14:paraId="410CCB27" w14:textId="77777777" w:rsidR="002A7063" w:rsidRPr="00B61443" w:rsidRDefault="002A7063" w:rsidP="002A7063">
      <w:pPr>
        <w:widowControl w:val="0"/>
        <w:autoSpaceDE w:val="0"/>
        <w:autoSpaceDN w:val="0"/>
        <w:adjustRightInd w:val="0"/>
        <w:jc w:val="both"/>
      </w:pPr>
      <w:r w:rsidRPr="00B61443">
        <w:t>A feladat elvégzéséhez szükséges eszközökről, termékekről a versenyző gondoskodik!</w:t>
      </w:r>
    </w:p>
    <w:p w14:paraId="22DA628C" w14:textId="77777777" w:rsidR="002A7063" w:rsidRPr="00B61443" w:rsidRDefault="002A7063" w:rsidP="002A7063">
      <w:pPr>
        <w:pStyle w:val="NormlWeb"/>
        <w:spacing w:before="0" w:beforeAutospacing="0" w:after="0" w:afterAutospacing="0"/>
        <w:rPr>
          <w:color w:val="auto"/>
        </w:rPr>
      </w:pPr>
      <w:r w:rsidRPr="00B61443">
        <w:rPr>
          <w:color w:val="auto"/>
        </w:rPr>
        <w:t xml:space="preserve">Értékelés szempontok: </w:t>
      </w:r>
    </w:p>
    <w:p w14:paraId="2F03645C" w14:textId="77777777" w:rsidR="002A7063" w:rsidRPr="00B61443" w:rsidRDefault="002A7063" w:rsidP="002A7063">
      <w:pPr>
        <w:pStyle w:val="NormlWeb"/>
        <w:numPr>
          <w:ilvl w:val="0"/>
          <w:numId w:val="75"/>
        </w:numPr>
        <w:spacing w:before="0" w:beforeAutospacing="0" w:after="0" w:afterAutospacing="0"/>
        <w:ind w:left="357" w:hanging="357"/>
        <w:rPr>
          <w:color w:val="auto"/>
        </w:rPr>
      </w:pPr>
      <w:r w:rsidRPr="00B61443">
        <w:rPr>
          <w:color w:val="auto"/>
        </w:rPr>
        <w:t>az előkészületben megjelenő tudatosság.</w:t>
      </w:r>
    </w:p>
    <w:p w14:paraId="302DEC8C" w14:textId="77777777" w:rsidR="002A7063" w:rsidRPr="00B61443" w:rsidRDefault="002A7063" w:rsidP="002A7063">
      <w:pPr>
        <w:pStyle w:val="NormlWeb"/>
        <w:spacing w:before="0" w:beforeAutospacing="0" w:after="0" w:afterAutospacing="0"/>
        <w:rPr>
          <w:color w:val="auto"/>
        </w:rPr>
      </w:pPr>
      <w:r w:rsidRPr="00B61443">
        <w:rPr>
          <w:color w:val="auto"/>
        </w:rPr>
        <w:t>Szubjektív szempontok:</w:t>
      </w:r>
    </w:p>
    <w:p w14:paraId="6CD88981"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plasztikusan fésült részek tiszta fésülése,</w:t>
      </w:r>
    </w:p>
    <w:p w14:paraId="4A20011D"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különböző textúrák kreativitása,</w:t>
      </w:r>
    </w:p>
    <w:p w14:paraId="48D79B10"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díszítés esztétikus elhelyezése,</w:t>
      </w:r>
    </w:p>
    <w:p w14:paraId="12649360"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 frizura összhatása,</w:t>
      </w:r>
    </w:p>
    <w:p w14:paraId="37768631" w14:textId="77777777" w:rsidR="002A7063" w:rsidRPr="00B61443" w:rsidRDefault="002A7063" w:rsidP="002A7063">
      <w:pPr>
        <w:pStyle w:val="NormlWeb"/>
        <w:numPr>
          <w:ilvl w:val="0"/>
          <w:numId w:val="76"/>
        </w:numPr>
        <w:spacing w:before="0" w:beforeAutospacing="0" w:after="0" w:afterAutospacing="0"/>
        <w:ind w:left="357" w:hanging="357"/>
        <w:rPr>
          <w:color w:val="auto"/>
        </w:rPr>
      </w:pPr>
      <w:r w:rsidRPr="00B61443">
        <w:rPr>
          <w:color w:val="auto"/>
        </w:rPr>
        <w:t>az egyéniség kihangsúlyozása.</w:t>
      </w:r>
    </w:p>
    <w:p w14:paraId="5906E81B" w14:textId="77777777" w:rsidR="002A7063" w:rsidRPr="00B61443" w:rsidRDefault="002A7063" w:rsidP="002A7063">
      <w:pPr>
        <w:pStyle w:val="NormlWeb"/>
        <w:spacing w:before="0" w:beforeAutospacing="0" w:after="0" w:afterAutospacing="0"/>
        <w:rPr>
          <w:color w:val="auto"/>
        </w:rPr>
      </w:pPr>
      <w:r w:rsidRPr="00B61443">
        <w:rPr>
          <w:color w:val="auto"/>
        </w:rPr>
        <w:t>Balesetvédelmi szempontok:</w:t>
      </w:r>
    </w:p>
    <w:p w14:paraId="790339A2" w14:textId="77777777" w:rsidR="002A7063" w:rsidRPr="00B61443" w:rsidRDefault="002A7063" w:rsidP="002A7063">
      <w:pPr>
        <w:pStyle w:val="NormlWeb"/>
        <w:spacing w:before="0" w:beforeAutospacing="0" w:after="0" w:afterAutospacing="0"/>
        <w:rPr>
          <w:color w:val="auto"/>
        </w:rPr>
      </w:pPr>
      <w:r w:rsidRPr="00B61443">
        <w:rPr>
          <w:color w:val="auto"/>
        </w:rPr>
        <w:t>A vonatkozó munka-, tűz-, baleset-, és egészségvédelmi előírások.</w:t>
      </w:r>
    </w:p>
    <w:p w14:paraId="0BC6F64A" w14:textId="77777777" w:rsidR="002A7063" w:rsidRPr="00B61443" w:rsidRDefault="002A7063" w:rsidP="002A7063">
      <w:pPr>
        <w:pStyle w:val="NormlWeb"/>
        <w:spacing w:before="0" w:beforeAutospacing="0" w:after="0" w:afterAutospacing="0"/>
        <w:rPr>
          <w:color w:val="auto"/>
        </w:rPr>
      </w:pPr>
      <w:r w:rsidRPr="00B61443">
        <w:rPr>
          <w:color w:val="auto"/>
        </w:rPr>
        <w:t>Elektromos kisgépek érintésvédelmi igazolása.</w:t>
      </w:r>
    </w:p>
    <w:p w14:paraId="6AE320DD" w14:textId="77777777" w:rsidR="002A7063" w:rsidRPr="00B61443" w:rsidRDefault="002A7063" w:rsidP="002A7063">
      <w:pPr>
        <w:widowControl w:val="0"/>
        <w:autoSpaceDE w:val="0"/>
        <w:autoSpaceDN w:val="0"/>
        <w:adjustRightInd w:val="0"/>
        <w:jc w:val="both"/>
      </w:pPr>
      <w:r w:rsidRPr="00B61443">
        <w:t xml:space="preserve">A versenyfeladat időtartama: 45 perc </w:t>
      </w:r>
    </w:p>
    <w:p w14:paraId="2670B007" w14:textId="77777777" w:rsidR="002A7063" w:rsidRPr="00B61443" w:rsidRDefault="002A7063" w:rsidP="002A7063">
      <w:pPr>
        <w:widowControl w:val="0"/>
        <w:autoSpaceDE w:val="0"/>
        <w:autoSpaceDN w:val="0"/>
        <w:adjustRightInd w:val="0"/>
        <w:jc w:val="both"/>
      </w:pPr>
      <w:r w:rsidRPr="00B61443">
        <w:t>A versenyfeladat aránya: 5 %</w:t>
      </w:r>
    </w:p>
    <w:p w14:paraId="4C1DCC31" w14:textId="77777777" w:rsidR="002A7063" w:rsidRPr="00B61443" w:rsidRDefault="002A7063" w:rsidP="002A7063">
      <w:pPr>
        <w:jc w:val="both"/>
      </w:pPr>
    </w:p>
    <w:p w14:paraId="2E2F50DD" w14:textId="77777777" w:rsidR="002A7063" w:rsidRPr="00B61443" w:rsidRDefault="002A7063" w:rsidP="002A7063">
      <w:pPr>
        <w:jc w:val="both"/>
        <w:rPr>
          <w:b/>
        </w:rPr>
      </w:pPr>
      <w:r w:rsidRPr="00B61443">
        <w:rPr>
          <w:b/>
        </w:rPr>
        <w:t xml:space="preserve">A szakmai vizsga alóli felmentés csak arra az esetre vonatkozik, ha a versenyző az egyes versenytevékenységeket képező összes feladatot legalább 60%-os szinten teljesíti. </w:t>
      </w:r>
    </w:p>
    <w:p w14:paraId="683DF8B0" w14:textId="77777777" w:rsidR="002A7063" w:rsidRPr="00B61443" w:rsidRDefault="002A7063" w:rsidP="002A7063">
      <w:pPr>
        <w:jc w:val="both"/>
        <w:rPr>
          <w:b/>
        </w:rPr>
      </w:pPr>
      <w:r w:rsidRPr="00B61443">
        <w:rPr>
          <w:b/>
        </w:rPr>
        <w:t>A Munka és balesetvédelmi oktatás jegyzőkönyve és az elektromos kisgépek Érintésvédelmi tanúsítványa minden esetben kötelező!</w:t>
      </w:r>
    </w:p>
    <w:p w14:paraId="2C7A5FF1" w14:textId="77777777" w:rsidR="002A7063" w:rsidRPr="00B61443" w:rsidRDefault="002A7063" w:rsidP="002A7063">
      <w:pPr>
        <w:jc w:val="both"/>
        <w:rPr>
          <w:b/>
        </w:rPr>
      </w:pPr>
      <w:r w:rsidRPr="00B61443">
        <w:rPr>
          <w:b/>
        </w:rPr>
        <w:t>Az a versenyző, aki nem a kiírás szerinti modellt alkalmazza, az kizárásra kerül!</w:t>
      </w:r>
    </w:p>
    <w:p w14:paraId="6DBF5885" w14:textId="77777777" w:rsidR="002A7063" w:rsidRPr="00B61443" w:rsidRDefault="002A7063" w:rsidP="002A7063">
      <w:pPr>
        <w:spacing w:after="200" w:line="276" w:lineRule="auto"/>
        <w:jc w:val="both"/>
        <w:rPr>
          <w:rFonts w:eastAsia="Calibri"/>
          <w:lang w:eastAsia="en-US"/>
        </w:rPr>
      </w:pPr>
    </w:p>
    <w:p w14:paraId="60B3DA74" w14:textId="77777777" w:rsidR="002A7063" w:rsidRPr="00B61443" w:rsidRDefault="002A7063" w:rsidP="002A7063">
      <w:pPr>
        <w:spacing w:after="160" w:line="259" w:lineRule="auto"/>
        <w:rPr>
          <w:b/>
          <w:iCs/>
          <w:sz w:val="28"/>
          <w:szCs w:val="20"/>
          <w:lang w:eastAsia="x-none"/>
        </w:rPr>
      </w:pPr>
    </w:p>
    <w:p w14:paraId="60329EE5" w14:textId="77777777" w:rsidR="00F7717C" w:rsidRPr="00B61443" w:rsidRDefault="00F7717C" w:rsidP="006D7E85">
      <w:pPr>
        <w:spacing w:after="200" w:line="276" w:lineRule="auto"/>
        <w:jc w:val="both"/>
        <w:rPr>
          <w:rFonts w:eastAsia="Calibri"/>
          <w:lang w:eastAsia="en-US"/>
        </w:rPr>
      </w:pPr>
    </w:p>
    <w:p w14:paraId="6EE47DC1" w14:textId="355DA534" w:rsidR="00935831" w:rsidRPr="00B61443" w:rsidRDefault="00935831">
      <w:pPr>
        <w:spacing w:after="160" w:line="259" w:lineRule="auto"/>
        <w:rPr>
          <w:b/>
          <w:iCs/>
          <w:sz w:val="28"/>
          <w:szCs w:val="20"/>
          <w:lang w:eastAsia="x-none"/>
        </w:rPr>
      </w:pPr>
      <w:bookmarkStart w:id="390" w:name="_Toc397438803"/>
      <w:r w:rsidRPr="00B61443">
        <w:rPr>
          <w:iCs/>
        </w:rPr>
        <w:br w:type="page"/>
      </w:r>
    </w:p>
    <w:p w14:paraId="54DB8B36" w14:textId="72E8FAA5" w:rsidR="006D7E85" w:rsidRPr="00B61443" w:rsidRDefault="006D7E85" w:rsidP="006D7E85">
      <w:pPr>
        <w:pStyle w:val="Cmsor3"/>
        <w:spacing w:before="360" w:after="360"/>
        <w:rPr>
          <w:lang w:val="hu-HU"/>
        </w:rPr>
      </w:pPr>
      <w:bookmarkStart w:id="391" w:name="_Toc15994458"/>
      <w:r w:rsidRPr="00B61443">
        <w:rPr>
          <w:iCs/>
          <w:lang w:val="hu-HU"/>
        </w:rPr>
        <w:lastRenderedPageBreak/>
        <w:t>5</w:t>
      </w:r>
      <w:r w:rsidR="004F7224" w:rsidRPr="00B61443">
        <w:rPr>
          <w:iCs/>
          <w:lang w:val="hu-HU"/>
        </w:rPr>
        <w:t>4</w:t>
      </w:r>
      <w:r w:rsidRPr="00B61443">
        <w:rPr>
          <w:iCs/>
          <w:lang w:val="hu-HU"/>
        </w:rPr>
        <w:t xml:space="preserve"> 815 02 </w:t>
      </w:r>
      <w:r w:rsidRPr="00B61443">
        <w:t>Kozmetikus</w:t>
      </w:r>
      <w:bookmarkEnd w:id="390"/>
      <w:bookmarkEnd w:id="391"/>
    </w:p>
    <w:p w14:paraId="64A074CC" w14:textId="77777777" w:rsidR="007A22D6" w:rsidRPr="00B61443" w:rsidRDefault="007A22D6" w:rsidP="00461608">
      <w:pPr>
        <w:jc w:val="both"/>
      </w:pPr>
      <w:r w:rsidRPr="00B61443">
        <w:rPr>
          <w:rFonts w:eastAsia="Calibri"/>
          <w:lang w:eastAsia="en-US"/>
        </w:rPr>
        <w:t>A 27/2012. (VIII.27.) NGM rendelettel kiadott szakmai és vizsgakövetelményt módosító 8/2017. (V. 17.) NGM rendelet szerint indult képzésben résztvevők számára.</w:t>
      </w:r>
    </w:p>
    <w:p w14:paraId="7AADAC45" w14:textId="0D100C0D" w:rsidR="007A22D6" w:rsidRPr="00B61443" w:rsidDel="00D70F1D" w:rsidRDefault="007A22D6" w:rsidP="00461608">
      <w:pPr>
        <w:jc w:val="both"/>
        <w:rPr>
          <w:rFonts w:eastAsia="Calibri"/>
          <w:lang w:eastAsia="en-US"/>
        </w:rPr>
      </w:pPr>
      <w:r w:rsidRPr="00B61443" w:rsidDel="00D70F1D">
        <w:rPr>
          <w:rFonts w:eastAsia="Calibri"/>
          <w:lang w:eastAsia="en-US"/>
        </w:rPr>
        <w:t>A táblázat érvényes a 29/2016. (VIII. 26.) NGM rendelet szerint indult képzésben résztvevők számára is.</w:t>
      </w:r>
    </w:p>
    <w:p w14:paraId="73B6BE10" w14:textId="77777777" w:rsidR="007A22D6" w:rsidRPr="00B61443" w:rsidRDefault="007A22D6" w:rsidP="00461608">
      <w:pPr>
        <w:jc w:val="both"/>
      </w:pPr>
      <w:r w:rsidRPr="00B61443">
        <w:rPr>
          <w:rFonts w:eastAsia="Calibri"/>
          <w:lang w:eastAsia="en-US"/>
        </w:rPr>
        <w:t>Felmentés szabályai mindkét esetben megegyeznek, a táblázat tartalmazza.</w:t>
      </w:r>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30" w:type="dxa"/>
        </w:tblCellMar>
        <w:tblLook w:val="04A0" w:firstRow="1" w:lastRow="0" w:firstColumn="1" w:lastColumn="0" w:noHBand="0" w:noVBand="1"/>
      </w:tblPr>
      <w:tblGrid>
        <w:gridCol w:w="3758"/>
        <w:gridCol w:w="1701"/>
        <w:gridCol w:w="989"/>
        <w:gridCol w:w="1280"/>
        <w:gridCol w:w="1239"/>
      </w:tblGrid>
      <w:tr w:rsidR="0077248F" w:rsidRPr="00B61443" w14:paraId="452FE17F" w14:textId="77777777" w:rsidTr="00E37F3E">
        <w:trPr>
          <w:trHeight w:val="567"/>
          <w:jc w:val="center"/>
        </w:trPr>
        <w:tc>
          <w:tcPr>
            <w:tcW w:w="3758" w:type="dxa"/>
            <w:vMerge w:val="restart"/>
            <w:hideMark/>
          </w:tcPr>
          <w:p w14:paraId="44A65456" w14:textId="77777777" w:rsidR="00E37F3E" w:rsidRPr="00B61443" w:rsidRDefault="00E37F3E">
            <w:pPr>
              <w:spacing w:line="276" w:lineRule="auto"/>
              <w:jc w:val="center"/>
              <w:rPr>
                <w:b/>
                <w:bCs/>
                <w:lang w:eastAsia="en-US"/>
              </w:rPr>
            </w:pPr>
            <w:r w:rsidRPr="00B61443">
              <w:rPr>
                <w:b/>
                <w:bCs/>
                <w:lang w:eastAsia="en-US"/>
              </w:rPr>
              <w:t>Versenyfeladat</w:t>
            </w:r>
          </w:p>
        </w:tc>
        <w:tc>
          <w:tcPr>
            <w:tcW w:w="1701" w:type="dxa"/>
            <w:vMerge w:val="restart"/>
            <w:hideMark/>
          </w:tcPr>
          <w:p w14:paraId="3BFE5011" w14:textId="77777777" w:rsidR="00E37F3E" w:rsidRPr="00B61443" w:rsidRDefault="00E37F3E">
            <w:pPr>
              <w:spacing w:line="276" w:lineRule="auto"/>
              <w:jc w:val="center"/>
              <w:rPr>
                <w:b/>
                <w:bCs/>
                <w:lang w:eastAsia="en-US"/>
              </w:rPr>
            </w:pPr>
            <w:r w:rsidRPr="00B61443">
              <w:rPr>
                <w:b/>
                <w:bCs/>
                <w:lang w:eastAsia="en-US"/>
              </w:rPr>
              <w:t>Versenyforduló</w:t>
            </w:r>
          </w:p>
        </w:tc>
        <w:tc>
          <w:tcPr>
            <w:tcW w:w="3508" w:type="dxa"/>
            <w:gridSpan w:val="3"/>
            <w:hideMark/>
          </w:tcPr>
          <w:p w14:paraId="26527A70" w14:textId="77777777" w:rsidR="00E37F3E" w:rsidRPr="00B61443" w:rsidRDefault="00E37F3E">
            <w:pPr>
              <w:spacing w:line="276" w:lineRule="auto"/>
              <w:jc w:val="center"/>
              <w:rPr>
                <w:b/>
                <w:bCs/>
                <w:lang w:eastAsia="en-US"/>
              </w:rPr>
            </w:pPr>
            <w:r w:rsidRPr="00B61443">
              <w:rPr>
                <w:b/>
                <w:bCs/>
                <w:lang w:eastAsia="en-US"/>
              </w:rPr>
              <w:t>Szakmai vizsga ill. egyes részei alóli felmentés lehetősége az / a ….. követően</w:t>
            </w:r>
          </w:p>
        </w:tc>
      </w:tr>
      <w:tr w:rsidR="0077248F" w:rsidRPr="00B61443" w14:paraId="63BBF232" w14:textId="77777777" w:rsidTr="00E37F3E">
        <w:trPr>
          <w:trHeight w:val="302"/>
          <w:jc w:val="center"/>
        </w:trPr>
        <w:tc>
          <w:tcPr>
            <w:tcW w:w="3758" w:type="dxa"/>
            <w:vMerge/>
          </w:tcPr>
          <w:p w14:paraId="58EA9190" w14:textId="77777777" w:rsidR="00E37F3E" w:rsidRPr="00B61443" w:rsidRDefault="00E37F3E">
            <w:pPr>
              <w:spacing w:line="276" w:lineRule="auto"/>
              <w:jc w:val="center"/>
              <w:rPr>
                <w:lang w:eastAsia="en-US"/>
              </w:rPr>
            </w:pPr>
          </w:p>
        </w:tc>
        <w:tc>
          <w:tcPr>
            <w:tcW w:w="1701" w:type="dxa"/>
            <w:vMerge/>
          </w:tcPr>
          <w:p w14:paraId="39DF25A4" w14:textId="77777777" w:rsidR="00E37F3E" w:rsidRPr="00B61443" w:rsidRDefault="00E37F3E">
            <w:pPr>
              <w:spacing w:line="276" w:lineRule="auto"/>
              <w:jc w:val="right"/>
              <w:rPr>
                <w:lang w:eastAsia="en-US"/>
              </w:rPr>
            </w:pPr>
          </w:p>
        </w:tc>
        <w:tc>
          <w:tcPr>
            <w:tcW w:w="989" w:type="dxa"/>
            <w:hideMark/>
          </w:tcPr>
          <w:p w14:paraId="40B3E6BC" w14:textId="77777777" w:rsidR="00E37F3E" w:rsidRPr="00B61443" w:rsidRDefault="00E37F3E">
            <w:pPr>
              <w:spacing w:line="276" w:lineRule="auto"/>
              <w:jc w:val="center"/>
              <w:rPr>
                <w:lang w:eastAsia="en-US"/>
              </w:rPr>
            </w:pPr>
            <w:r w:rsidRPr="00B61443">
              <w:rPr>
                <w:lang w:eastAsia="en-US"/>
              </w:rPr>
              <w:t>elődöntő</w:t>
            </w:r>
          </w:p>
        </w:tc>
        <w:tc>
          <w:tcPr>
            <w:tcW w:w="1280" w:type="dxa"/>
            <w:hideMark/>
          </w:tcPr>
          <w:p w14:paraId="50A79230" w14:textId="77777777" w:rsidR="00E37F3E" w:rsidRPr="00B61443" w:rsidRDefault="00E37F3E">
            <w:pPr>
              <w:spacing w:line="276" w:lineRule="auto"/>
              <w:jc w:val="center"/>
              <w:rPr>
                <w:lang w:eastAsia="en-US"/>
              </w:rPr>
            </w:pPr>
            <w:r w:rsidRPr="00B61443">
              <w:rPr>
                <w:lang w:eastAsia="en-US"/>
              </w:rPr>
              <w:t>válogató</w:t>
            </w:r>
          </w:p>
        </w:tc>
        <w:tc>
          <w:tcPr>
            <w:tcW w:w="1239" w:type="dxa"/>
            <w:hideMark/>
          </w:tcPr>
          <w:p w14:paraId="47A017C0" w14:textId="77777777" w:rsidR="00E37F3E" w:rsidRPr="00B61443" w:rsidRDefault="00E37F3E">
            <w:pPr>
              <w:spacing w:line="276" w:lineRule="auto"/>
              <w:jc w:val="center"/>
              <w:rPr>
                <w:lang w:eastAsia="en-US"/>
              </w:rPr>
            </w:pPr>
            <w:r w:rsidRPr="00B61443">
              <w:rPr>
                <w:lang w:eastAsia="en-US"/>
              </w:rPr>
              <w:t>döntő</w:t>
            </w:r>
          </w:p>
        </w:tc>
      </w:tr>
      <w:tr w:rsidR="0077248F" w:rsidRPr="00B61443" w14:paraId="50281FB1" w14:textId="77777777" w:rsidTr="00E37F3E">
        <w:trPr>
          <w:trHeight w:val="340"/>
          <w:jc w:val="center"/>
        </w:trPr>
        <w:tc>
          <w:tcPr>
            <w:tcW w:w="3758" w:type="dxa"/>
            <w:vAlign w:val="center"/>
            <w:hideMark/>
          </w:tcPr>
          <w:p w14:paraId="3C475303" w14:textId="77777777" w:rsidR="007A22D6" w:rsidRPr="00B61443" w:rsidRDefault="007A22D6" w:rsidP="00E37F3E">
            <w:pPr>
              <w:spacing w:line="276" w:lineRule="auto"/>
              <w:rPr>
                <w:b/>
                <w:lang w:eastAsia="en-US"/>
              </w:rPr>
            </w:pPr>
            <w:r w:rsidRPr="00B61443">
              <w:rPr>
                <w:b/>
                <w:lang w:eastAsia="en-US"/>
              </w:rPr>
              <w:t>Írásbeli versenytevékenység</w:t>
            </w:r>
          </w:p>
        </w:tc>
        <w:tc>
          <w:tcPr>
            <w:tcW w:w="1701" w:type="dxa"/>
            <w:vAlign w:val="center"/>
            <w:hideMark/>
          </w:tcPr>
          <w:p w14:paraId="174874AE" w14:textId="77777777" w:rsidR="007A22D6" w:rsidRPr="00B61443" w:rsidRDefault="007A22D6" w:rsidP="00E37F3E">
            <w:pPr>
              <w:spacing w:line="276" w:lineRule="auto"/>
              <w:jc w:val="center"/>
              <w:rPr>
                <w:lang w:eastAsia="en-US"/>
              </w:rPr>
            </w:pPr>
            <w:r w:rsidRPr="00B61443">
              <w:rPr>
                <w:lang w:eastAsia="en-US"/>
              </w:rPr>
              <w:t>elődöntő</w:t>
            </w:r>
          </w:p>
        </w:tc>
        <w:tc>
          <w:tcPr>
            <w:tcW w:w="989" w:type="dxa"/>
            <w:vAlign w:val="center"/>
          </w:tcPr>
          <w:p w14:paraId="51B101D7" w14:textId="77777777" w:rsidR="007A22D6" w:rsidRPr="00B61443" w:rsidRDefault="007A22D6" w:rsidP="00C6754F">
            <w:pPr>
              <w:pStyle w:val="Listaszerbekezds"/>
              <w:numPr>
                <w:ilvl w:val="0"/>
                <w:numId w:val="88"/>
              </w:numPr>
              <w:suppressAutoHyphens/>
              <w:spacing w:after="0" w:line="240" w:lineRule="auto"/>
              <w:ind w:left="530"/>
              <w:jc w:val="center"/>
              <w:rPr>
                <w:b/>
              </w:rPr>
            </w:pPr>
          </w:p>
        </w:tc>
        <w:tc>
          <w:tcPr>
            <w:tcW w:w="1280" w:type="dxa"/>
            <w:vAlign w:val="center"/>
            <w:hideMark/>
          </w:tcPr>
          <w:p w14:paraId="0EA06BA7" w14:textId="77777777" w:rsidR="007A22D6" w:rsidRPr="00B61443" w:rsidRDefault="007A22D6" w:rsidP="00E37F3E">
            <w:pPr>
              <w:spacing w:line="276" w:lineRule="auto"/>
              <w:jc w:val="center"/>
              <w:rPr>
                <w:b/>
                <w:lang w:eastAsia="en-US"/>
              </w:rPr>
            </w:pPr>
            <w:r w:rsidRPr="00B61443">
              <w:rPr>
                <w:b/>
                <w:lang w:eastAsia="en-US"/>
              </w:rPr>
              <w:t>-</w:t>
            </w:r>
          </w:p>
        </w:tc>
        <w:tc>
          <w:tcPr>
            <w:tcW w:w="1239" w:type="dxa"/>
            <w:vAlign w:val="center"/>
            <w:hideMark/>
          </w:tcPr>
          <w:p w14:paraId="3B4E9147" w14:textId="77777777" w:rsidR="007A22D6" w:rsidRPr="00B61443" w:rsidRDefault="007A22D6" w:rsidP="00E37F3E">
            <w:pPr>
              <w:spacing w:line="276" w:lineRule="auto"/>
              <w:jc w:val="center"/>
              <w:rPr>
                <w:b/>
                <w:lang w:eastAsia="en-US"/>
              </w:rPr>
            </w:pPr>
            <w:r w:rsidRPr="00B61443">
              <w:rPr>
                <w:b/>
                <w:lang w:eastAsia="en-US"/>
              </w:rPr>
              <w:t>-</w:t>
            </w:r>
          </w:p>
        </w:tc>
      </w:tr>
      <w:tr w:rsidR="0077248F" w:rsidRPr="00B61443" w14:paraId="307077A1" w14:textId="77777777" w:rsidTr="00E37F3E">
        <w:trPr>
          <w:trHeight w:val="340"/>
          <w:jc w:val="center"/>
        </w:trPr>
        <w:tc>
          <w:tcPr>
            <w:tcW w:w="3758" w:type="dxa"/>
            <w:vAlign w:val="center"/>
            <w:hideMark/>
          </w:tcPr>
          <w:p w14:paraId="2E54AD68" w14:textId="77777777" w:rsidR="007A22D6" w:rsidRPr="00B61443" w:rsidRDefault="007A22D6" w:rsidP="00E37F3E">
            <w:pPr>
              <w:spacing w:line="276" w:lineRule="auto"/>
              <w:rPr>
                <w:b/>
                <w:lang w:eastAsia="en-US"/>
              </w:rPr>
            </w:pPr>
            <w:r w:rsidRPr="00B61443">
              <w:rPr>
                <w:b/>
                <w:lang w:eastAsia="en-US"/>
              </w:rPr>
              <w:t>Szóbeli versenytevékenység</w:t>
            </w:r>
          </w:p>
        </w:tc>
        <w:tc>
          <w:tcPr>
            <w:tcW w:w="1701" w:type="dxa"/>
            <w:vAlign w:val="center"/>
            <w:hideMark/>
          </w:tcPr>
          <w:p w14:paraId="018D3C09" w14:textId="77777777" w:rsidR="007A22D6" w:rsidRPr="00B61443" w:rsidRDefault="007A22D6" w:rsidP="00E37F3E">
            <w:pPr>
              <w:spacing w:line="276" w:lineRule="auto"/>
              <w:jc w:val="center"/>
              <w:rPr>
                <w:lang w:eastAsia="en-US"/>
              </w:rPr>
            </w:pPr>
            <w:r w:rsidRPr="00B61443">
              <w:rPr>
                <w:lang w:eastAsia="en-US"/>
              </w:rPr>
              <w:t>válogató</w:t>
            </w:r>
          </w:p>
        </w:tc>
        <w:tc>
          <w:tcPr>
            <w:tcW w:w="989" w:type="dxa"/>
            <w:vAlign w:val="center"/>
            <w:hideMark/>
          </w:tcPr>
          <w:p w14:paraId="2244E32A"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tcPr>
          <w:p w14:paraId="47CB7715" w14:textId="77777777" w:rsidR="007A22D6" w:rsidRPr="00B61443" w:rsidRDefault="007A22D6" w:rsidP="00C6754F">
            <w:pPr>
              <w:numPr>
                <w:ilvl w:val="0"/>
                <w:numId w:val="89"/>
              </w:numPr>
              <w:tabs>
                <w:tab w:val="left" w:pos="257"/>
              </w:tabs>
              <w:suppressAutoHyphens/>
              <w:spacing w:line="276" w:lineRule="auto"/>
              <w:ind w:left="558"/>
              <w:jc w:val="center"/>
              <w:rPr>
                <w:lang w:eastAsia="en-US"/>
              </w:rPr>
            </w:pPr>
          </w:p>
        </w:tc>
        <w:tc>
          <w:tcPr>
            <w:tcW w:w="1239" w:type="dxa"/>
            <w:vAlign w:val="center"/>
            <w:hideMark/>
          </w:tcPr>
          <w:p w14:paraId="63A44824" w14:textId="77777777" w:rsidR="007A22D6" w:rsidRPr="00B61443" w:rsidRDefault="007A22D6" w:rsidP="00E37F3E">
            <w:pPr>
              <w:tabs>
                <w:tab w:val="left" w:pos="257"/>
              </w:tabs>
              <w:spacing w:line="276" w:lineRule="auto"/>
              <w:jc w:val="center"/>
              <w:rPr>
                <w:lang w:eastAsia="en-US"/>
              </w:rPr>
            </w:pPr>
            <w:r w:rsidRPr="00B61443">
              <w:rPr>
                <w:lang w:eastAsia="en-US"/>
              </w:rPr>
              <w:t>-</w:t>
            </w:r>
          </w:p>
        </w:tc>
      </w:tr>
      <w:tr w:rsidR="0077248F" w:rsidRPr="00B61443" w14:paraId="2D9667A4" w14:textId="77777777" w:rsidTr="00E37F3E">
        <w:trPr>
          <w:trHeight w:val="340"/>
          <w:jc w:val="center"/>
        </w:trPr>
        <w:tc>
          <w:tcPr>
            <w:tcW w:w="3758" w:type="dxa"/>
            <w:vAlign w:val="center"/>
            <w:hideMark/>
          </w:tcPr>
          <w:p w14:paraId="65AA1A34" w14:textId="77777777" w:rsidR="007A22D6" w:rsidRPr="00B61443" w:rsidRDefault="007A22D6" w:rsidP="00E37F3E">
            <w:pPr>
              <w:spacing w:line="276" w:lineRule="auto"/>
              <w:rPr>
                <w:b/>
                <w:lang w:eastAsia="en-US"/>
              </w:rPr>
            </w:pPr>
            <w:r w:rsidRPr="00B61443">
              <w:rPr>
                <w:b/>
                <w:lang w:eastAsia="en-US"/>
              </w:rPr>
              <w:t>Gyakorlati versenytevékenység (A)</w:t>
            </w:r>
          </w:p>
        </w:tc>
        <w:tc>
          <w:tcPr>
            <w:tcW w:w="1701" w:type="dxa"/>
            <w:vMerge w:val="restart"/>
            <w:vAlign w:val="center"/>
            <w:hideMark/>
          </w:tcPr>
          <w:p w14:paraId="49BC1801" w14:textId="77777777" w:rsidR="007A22D6" w:rsidRPr="00B61443" w:rsidRDefault="007A22D6" w:rsidP="00E37F3E">
            <w:pPr>
              <w:spacing w:line="276" w:lineRule="auto"/>
              <w:jc w:val="center"/>
              <w:rPr>
                <w:lang w:eastAsia="en-US"/>
              </w:rPr>
            </w:pPr>
            <w:r w:rsidRPr="00B61443">
              <w:rPr>
                <w:lang w:eastAsia="en-US"/>
              </w:rPr>
              <w:t>válogató</w:t>
            </w:r>
          </w:p>
        </w:tc>
        <w:tc>
          <w:tcPr>
            <w:tcW w:w="989" w:type="dxa"/>
            <w:vAlign w:val="center"/>
            <w:hideMark/>
          </w:tcPr>
          <w:p w14:paraId="4FF1B368"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tcPr>
          <w:p w14:paraId="067C7CD8" w14:textId="77777777" w:rsidR="007A22D6" w:rsidRPr="00B61443" w:rsidRDefault="007A22D6" w:rsidP="00C6754F">
            <w:pPr>
              <w:numPr>
                <w:ilvl w:val="0"/>
                <w:numId w:val="89"/>
              </w:numPr>
              <w:tabs>
                <w:tab w:val="left" w:pos="257"/>
              </w:tabs>
              <w:suppressAutoHyphens/>
              <w:spacing w:line="276" w:lineRule="auto"/>
              <w:ind w:left="558"/>
              <w:jc w:val="center"/>
              <w:rPr>
                <w:lang w:eastAsia="en-US"/>
              </w:rPr>
            </w:pPr>
          </w:p>
        </w:tc>
        <w:tc>
          <w:tcPr>
            <w:tcW w:w="1239" w:type="dxa"/>
            <w:vAlign w:val="center"/>
            <w:hideMark/>
          </w:tcPr>
          <w:p w14:paraId="70CE18B2" w14:textId="77777777" w:rsidR="007A22D6" w:rsidRPr="00B61443" w:rsidRDefault="007A22D6" w:rsidP="000B4D49">
            <w:pPr>
              <w:tabs>
                <w:tab w:val="left" w:pos="257"/>
              </w:tabs>
              <w:spacing w:line="276" w:lineRule="auto"/>
              <w:jc w:val="center"/>
              <w:rPr>
                <w:lang w:eastAsia="en-US"/>
              </w:rPr>
            </w:pPr>
            <w:r w:rsidRPr="00B61443">
              <w:rPr>
                <w:lang w:eastAsia="en-US"/>
              </w:rPr>
              <w:t>-</w:t>
            </w:r>
          </w:p>
        </w:tc>
      </w:tr>
      <w:tr w:rsidR="0077248F" w:rsidRPr="00B61443" w14:paraId="7165A80B" w14:textId="77777777" w:rsidTr="00E37F3E">
        <w:trPr>
          <w:trHeight w:val="340"/>
          <w:jc w:val="center"/>
        </w:trPr>
        <w:tc>
          <w:tcPr>
            <w:tcW w:w="3758" w:type="dxa"/>
            <w:vAlign w:val="center"/>
            <w:hideMark/>
          </w:tcPr>
          <w:p w14:paraId="7E12C588" w14:textId="77777777" w:rsidR="007A22D6" w:rsidRPr="00B61443" w:rsidRDefault="007A22D6" w:rsidP="00E37F3E">
            <w:pPr>
              <w:spacing w:line="276" w:lineRule="auto"/>
              <w:rPr>
                <w:b/>
                <w:lang w:eastAsia="en-US"/>
              </w:rPr>
            </w:pPr>
            <w:r w:rsidRPr="00B61443">
              <w:rPr>
                <w:b/>
                <w:lang w:eastAsia="en-US"/>
              </w:rPr>
              <w:t>Gyakorlati versenytevékenység (B)</w:t>
            </w:r>
          </w:p>
        </w:tc>
        <w:tc>
          <w:tcPr>
            <w:tcW w:w="0" w:type="auto"/>
            <w:vMerge/>
            <w:vAlign w:val="center"/>
            <w:hideMark/>
          </w:tcPr>
          <w:p w14:paraId="3130F322" w14:textId="77777777" w:rsidR="007A22D6" w:rsidRPr="00B61443" w:rsidRDefault="007A22D6" w:rsidP="00E37F3E">
            <w:pPr>
              <w:spacing w:line="276" w:lineRule="auto"/>
              <w:jc w:val="center"/>
              <w:rPr>
                <w:lang w:eastAsia="en-US"/>
              </w:rPr>
            </w:pPr>
          </w:p>
        </w:tc>
        <w:tc>
          <w:tcPr>
            <w:tcW w:w="989" w:type="dxa"/>
            <w:vAlign w:val="center"/>
            <w:hideMark/>
          </w:tcPr>
          <w:p w14:paraId="3DEC3B97"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tcPr>
          <w:p w14:paraId="2AB6DA56" w14:textId="77777777" w:rsidR="007A22D6" w:rsidRPr="00B61443" w:rsidRDefault="007A22D6" w:rsidP="00C6754F">
            <w:pPr>
              <w:numPr>
                <w:ilvl w:val="0"/>
                <w:numId w:val="89"/>
              </w:numPr>
              <w:tabs>
                <w:tab w:val="left" w:pos="257"/>
              </w:tabs>
              <w:suppressAutoHyphens/>
              <w:spacing w:line="276" w:lineRule="auto"/>
              <w:ind w:left="558"/>
              <w:jc w:val="center"/>
              <w:rPr>
                <w:lang w:eastAsia="en-US"/>
              </w:rPr>
            </w:pPr>
          </w:p>
        </w:tc>
        <w:tc>
          <w:tcPr>
            <w:tcW w:w="1239" w:type="dxa"/>
            <w:vAlign w:val="center"/>
            <w:hideMark/>
          </w:tcPr>
          <w:p w14:paraId="43E2DDD9" w14:textId="77777777" w:rsidR="007A22D6" w:rsidRPr="00B61443" w:rsidRDefault="007A22D6" w:rsidP="000B4D49">
            <w:pPr>
              <w:tabs>
                <w:tab w:val="left" w:pos="257"/>
              </w:tabs>
              <w:spacing w:line="276" w:lineRule="auto"/>
              <w:jc w:val="center"/>
              <w:rPr>
                <w:lang w:eastAsia="en-US"/>
              </w:rPr>
            </w:pPr>
            <w:r w:rsidRPr="00B61443">
              <w:rPr>
                <w:lang w:eastAsia="en-US"/>
              </w:rPr>
              <w:t>-</w:t>
            </w:r>
          </w:p>
        </w:tc>
      </w:tr>
      <w:tr w:rsidR="0077248F" w:rsidRPr="00B61443" w14:paraId="7160C02E" w14:textId="77777777" w:rsidTr="00E37F3E">
        <w:trPr>
          <w:trHeight w:val="340"/>
          <w:jc w:val="center"/>
        </w:trPr>
        <w:tc>
          <w:tcPr>
            <w:tcW w:w="3758" w:type="dxa"/>
            <w:vAlign w:val="center"/>
            <w:hideMark/>
          </w:tcPr>
          <w:p w14:paraId="63ECA282" w14:textId="77777777" w:rsidR="007A22D6" w:rsidRPr="00B61443" w:rsidRDefault="007A22D6" w:rsidP="00E37F3E">
            <w:pPr>
              <w:spacing w:line="276" w:lineRule="auto"/>
              <w:rPr>
                <w:b/>
                <w:lang w:eastAsia="en-US"/>
              </w:rPr>
            </w:pPr>
            <w:r w:rsidRPr="00B61443">
              <w:rPr>
                <w:b/>
                <w:lang w:eastAsia="en-US"/>
              </w:rPr>
              <w:t>Gyakorlati versenytevékenység (C)</w:t>
            </w:r>
          </w:p>
        </w:tc>
        <w:tc>
          <w:tcPr>
            <w:tcW w:w="0" w:type="auto"/>
            <w:vMerge/>
            <w:vAlign w:val="center"/>
            <w:hideMark/>
          </w:tcPr>
          <w:p w14:paraId="08234074" w14:textId="77777777" w:rsidR="007A22D6" w:rsidRPr="00B61443" w:rsidRDefault="007A22D6" w:rsidP="00E37F3E">
            <w:pPr>
              <w:spacing w:line="276" w:lineRule="auto"/>
              <w:jc w:val="center"/>
              <w:rPr>
                <w:lang w:eastAsia="en-US"/>
              </w:rPr>
            </w:pPr>
          </w:p>
        </w:tc>
        <w:tc>
          <w:tcPr>
            <w:tcW w:w="989" w:type="dxa"/>
            <w:vAlign w:val="center"/>
            <w:hideMark/>
          </w:tcPr>
          <w:p w14:paraId="4B6C52D8"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tcPr>
          <w:p w14:paraId="15B304DC" w14:textId="77777777" w:rsidR="007A22D6" w:rsidRPr="00B61443" w:rsidRDefault="007A22D6" w:rsidP="00C6754F">
            <w:pPr>
              <w:numPr>
                <w:ilvl w:val="0"/>
                <w:numId w:val="89"/>
              </w:numPr>
              <w:tabs>
                <w:tab w:val="left" w:pos="257"/>
              </w:tabs>
              <w:suppressAutoHyphens/>
              <w:spacing w:line="276" w:lineRule="auto"/>
              <w:ind w:left="558"/>
              <w:jc w:val="center"/>
              <w:rPr>
                <w:lang w:eastAsia="en-US"/>
              </w:rPr>
            </w:pPr>
          </w:p>
        </w:tc>
        <w:tc>
          <w:tcPr>
            <w:tcW w:w="1239" w:type="dxa"/>
            <w:vAlign w:val="center"/>
            <w:hideMark/>
          </w:tcPr>
          <w:p w14:paraId="0FCE1DFA" w14:textId="77777777" w:rsidR="007A22D6" w:rsidRPr="00B61443" w:rsidRDefault="007A22D6" w:rsidP="000B4D49">
            <w:pPr>
              <w:tabs>
                <w:tab w:val="left" w:pos="257"/>
              </w:tabs>
              <w:spacing w:line="276" w:lineRule="auto"/>
              <w:jc w:val="center"/>
              <w:rPr>
                <w:lang w:eastAsia="en-US"/>
              </w:rPr>
            </w:pPr>
            <w:r w:rsidRPr="00B61443">
              <w:rPr>
                <w:lang w:eastAsia="en-US"/>
              </w:rPr>
              <w:t>-</w:t>
            </w:r>
          </w:p>
        </w:tc>
      </w:tr>
      <w:tr w:rsidR="0077248F" w:rsidRPr="00B61443" w14:paraId="45A113F9" w14:textId="77777777" w:rsidTr="00E37F3E">
        <w:trPr>
          <w:trHeight w:val="340"/>
          <w:jc w:val="center"/>
        </w:trPr>
        <w:tc>
          <w:tcPr>
            <w:tcW w:w="3758" w:type="dxa"/>
            <w:vAlign w:val="center"/>
            <w:hideMark/>
          </w:tcPr>
          <w:p w14:paraId="27B9A60A" w14:textId="77777777" w:rsidR="007A22D6" w:rsidRPr="00B61443" w:rsidRDefault="007A22D6" w:rsidP="00E37F3E">
            <w:pPr>
              <w:spacing w:line="276" w:lineRule="auto"/>
              <w:rPr>
                <w:b/>
                <w:lang w:eastAsia="en-US"/>
              </w:rPr>
            </w:pPr>
            <w:r w:rsidRPr="00B61443">
              <w:rPr>
                <w:b/>
                <w:lang w:eastAsia="en-US"/>
              </w:rPr>
              <w:t>Gyakorlati versenytevékenység (D)</w:t>
            </w:r>
          </w:p>
        </w:tc>
        <w:tc>
          <w:tcPr>
            <w:tcW w:w="1701" w:type="dxa"/>
            <w:vMerge w:val="restart"/>
            <w:vAlign w:val="center"/>
            <w:hideMark/>
          </w:tcPr>
          <w:p w14:paraId="182394E4" w14:textId="77777777" w:rsidR="007A22D6" w:rsidRPr="00B61443" w:rsidRDefault="007A22D6" w:rsidP="00E37F3E">
            <w:pPr>
              <w:spacing w:line="276" w:lineRule="auto"/>
              <w:jc w:val="center"/>
              <w:rPr>
                <w:lang w:eastAsia="en-US"/>
              </w:rPr>
            </w:pPr>
            <w:r w:rsidRPr="00B61443">
              <w:rPr>
                <w:lang w:eastAsia="en-US"/>
              </w:rPr>
              <w:t>döntő</w:t>
            </w:r>
          </w:p>
        </w:tc>
        <w:tc>
          <w:tcPr>
            <w:tcW w:w="989" w:type="dxa"/>
            <w:vAlign w:val="center"/>
            <w:hideMark/>
          </w:tcPr>
          <w:p w14:paraId="2813BEB4"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hideMark/>
          </w:tcPr>
          <w:p w14:paraId="1887CAFF" w14:textId="77777777" w:rsidR="007A22D6" w:rsidRPr="00B61443" w:rsidRDefault="007A22D6" w:rsidP="00E37F3E">
            <w:pPr>
              <w:tabs>
                <w:tab w:val="left" w:pos="253"/>
              </w:tabs>
              <w:spacing w:line="276" w:lineRule="auto"/>
              <w:jc w:val="center"/>
              <w:rPr>
                <w:lang w:eastAsia="en-US"/>
              </w:rPr>
            </w:pPr>
            <w:r w:rsidRPr="00B61443">
              <w:rPr>
                <w:lang w:eastAsia="en-US"/>
              </w:rPr>
              <w:t>-</w:t>
            </w:r>
          </w:p>
        </w:tc>
        <w:tc>
          <w:tcPr>
            <w:tcW w:w="1239" w:type="dxa"/>
            <w:vAlign w:val="center"/>
          </w:tcPr>
          <w:p w14:paraId="2C8356AE" w14:textId="77777777" w:rsidR="007A22D6" w:rsidRPr="00B61443" w:rsidRDefault="007A22D6" w:rsidP="00C6754F">
            <w:pPr>
              <w:numPr>
                <w:ilvl w:val="0"/>
                <w:numId w:val="89"/>
              </w:numPr>
              <w:tabs>
                <w:tab w:val="left" w:pos="257"/>
              </w:tabs>
              <w:suppressAutoHyphens/>
              <w:spacing w:line="276" w:lineRule="auto"/>
              <w:ind w:left="554"/>
              <w:jc w:val="center"/>
              <w:rPr>
                <w:lang w:eastAsia="en-US"/>
              </w:rPr>
            </w:pPr>
          </w:p>
        </w:tc>
      </w:tr>
      <w:tr w:rsidR="0077248F" w:rsidRPr="00B61443" w14:paraId="10549D18" w14:textId="77777777" w:rsidTr="00E37F3E">
        <w:trPr>
          <w:trHeight w:val="340"/>
          <w:jc w:val="center"/>
        </w:trPr>
        <w:tc>
          <w:tcPr>
            <w:tcW w:w="3758" w:type="dxa"/>
            <w:vAlign w:val="center"/>
            <w:hideMark/>
          </w:tcPr>
          <w:p w14:paraId="4F880B3A" w14:textId="006332AB" w:rsidR="007A22D6" w:rsidRPr="00B61443" w:rsidRDefault="007A22D6" w:rsidP="000D54CC">
            <w:pPr>
              <w:spacing w:line="276" w:lineRule="auto"/>
              <w:rPr>
                <w:b/>
                <w:lang w:eastAsia="en-US"/>
              </w:rPr>
            </w:pPr>
            <w:r w:rsidRPr="00B61443">
              <w:rPr>
                <w:b/>
                <w:lang w:eastAsia="en-US"/>
              </w:rPr>
              <w:t>Gyakorlati versenytevékenység (E)</w:t>
            </w:r>
          </w:p>
        </w:tc>
        <w:tc>
          <w:tcPr>
            <w:tcW w:w="0" w:type="auto"/>
            <w:vMerge/>
            <w:vAlign w:val="center"/>
            <w:hideMark/>
          </w:tcPr>
          <w:p w14:paraId="31238CC2" w14:textId="77777777" w:rsidR="007A22D6" w:rsidRPr="00B61443" w:rsidRDefault="007A22D6" w:rsidP="00E37F3E">
            <w:pPr>
              <w:spacing w:line="276" w:lineRule="auto"/>
              <w:jc w:val="center"/>
              <w:rPr>
                <w:lang w:eastAsia="en-US"/>
              </w:rPr>
            </w:pPr>
          </w:p>
        </w:tc>
        <w:tc>
          <w:tcPr>
            <w:tcW w:w="989" w:type="dxa"/>
            <w:vAlign w:val="center"/>
            <w:hideMark/>
          </w:tcPr>
          <w:p w14:paraId="3BDBBC67"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hideMark/>
          </w:tcPr>
          <w:p w14:paraId="77D791A8" w14:textId="77777777" w:rsidR="007A22D6" w:rsidRPr="00B61443" w:rsidRDefault="007A22D6" w:rsidP="00E37F3E">
            <w:pPr>
              <w:tabs>
                <w:tab w:val="left" w:pos="253"/>
              </w:tabs>
              <w:spacing w:line="276" w:lineRule="auto"/>
              <w:jc w:val="center"/>
              <w:rPr>
                <w:lang w:eastAsia="en-US"/>
              </w:rPr>
            </w:pPr>
            <w:r w:rsidRPr="00B61443">
              <w:rPr>
                <w:lang w:eastAsia="en-US"/>
              </w:rPr>
              <w:t>-</w:t>
            </w:r>
          </w:p>
        </w:tc>
        <w:tc>
          <w:tcPr>
            <w:tcW w:w="1239" w:type="dxa"/>
            <w:vAlign w:val="center"/>
          </w:tcPr>
          <w:p w14:paraId="23FBDCDC" w14:textId="77777777" w:rsidR="007A22D6" w:rsidRPr="00B61443" w:rsidRDefault="007A22D6" w:rsidP="00C6754F">
            <w:pPr>
              <w:numPr>
                <w:ilvl w:val="0"/>
                <w:numId w:val="89"/>
              </w:numPr>
              <w:tabs>
                <w:tab w:val="left" w:pos="257"/>
              </w:tabs>
              <w:suppressAutoHyphens/>
              <w:spacing w:line="276" w:lineRule="auto"/>
              <w:ind w:left="554"/>
              <w:jc w:val="center"/>
              <w:rPr>
                <w:lang w:eastAsia="en-US"/>
              </w:rPr>
            </w:pPr>
          </w:p>
        </w:tc>
      </w:tr>
      <w:tr w:rsidR="007A22D6" w:rsidRPr="00B61443" w14:paraId="0570B8B7" w14:textId="77777777" w:rsidTr="00E37F3E">
        <w:trPr>
          <w:trHeight w:val="340"/>
          <w:jc w:val="center"/>
        </w:trPr>
        <w:tc>
          <w:tcPr>
            <w:tcW w:w="3758" w:type="dxa"/>
            <w:vAlign w:val="center"/>
            <w:hideMark/>
          </w:tcPr>
          <w:p w14:paraId="1D4068EE" w14:textId="49CAB837" w:rsidR="007A22D6" w:rsidRPr="00B61443" w:rsidRDefault="007A22D6" w:rsidP="00E37F3E">
            <w:pPr>
              <w:spacing w:line="276" w:lineRule="auto"/>
              <w:rPr>
                <w:b/>
                <w:lang w:eastAsia="en-US"/>
              </w:rPr>
            </w:pPr>
            <w:r w:rsidRPr="00B61443">
              <w:rPr>
                <w:b/>
                <w:lang w:eastAsia="en-US"/>
              </w:rPr>
              <w:t>Gyakorlati versenytevékenység (F)</w:t>
            </w:r>
          </w:p>
        </w:tc>
        <w:tc>
          <w:tcPr>
            <w:tcW w:w="0" w:type="auto"/>
            <w:vMerge/>
            <w:vAlign w:val="center"/>
            <w:hideMark/>
          </w:tcPr>
          <w:p w14:paraId="4B064435" w14:textId="77777777" w:rsidR="007A22D6" w:rsidRPr="00B61443" w:rsidRDefault="007A22D6" w:rsidP="00E37F3E">
            <w:pPr>
              <w:spacing w:line="276" w:lineRule="auto"/>
              <w:jc w:val="center"/>
              <w:rPr>
                <w:lang w:eastAsia="en-US"/>
              </w:rPr>
            </w:pPr>
          </w:p>
        </w:tc>
        <w:tc>
          <w:tcPr>
            <w:tcW w:w="989" w:type="dxa"/>
            <w:vAlign w:val="center"/>
            <w:hideMark/>
          </w:tcPr>
          <w:p w14:paraId="4A73859D" w14:textId="77777777" w:rsidR="007A22D6" w:rsidRPr="00B61443" w:rsidRDefault="007A22D6" w:rsidP="00E37F3E">
            <w:pPr>
              <w:spacing w:line="276" w:lineRule="auto"/>
              <w:jc w:val="center"/>
              <w:rPr>
                <w:lang w:eastAsia="en-US"/>
              </w:rPr>
            </w:pPr>
            <w:r w:rsidRPr="00B61443">
              <w:rPr>
                <w:lang w:eastAsia="en-US"/>
              </w:rPr>
              <w:t>-</w:t>
            </w:r>
          </w:p>
        </w:tc>
        <w:tc>
          <w:tcPr>
            <w:tcW w:w="1280" w:type="dxa"/>
            <w:vAlign w:val="center"/>
            <w:hideMark/>
          </w:tcPr>
          <w:p w14:paraId="4CD9A224" w14:textId="77777777" w:rsidR="007A22D6" w:rsidRPr="00B61443" w:rsidRDefault="007A22D6" w:rsidP="00E37F3E">
            <w:pPr>
              <w:tabs>
                <w:tab w:val="left" w:pos="253"/>
              </w:tabs>
              <w:spacing w:line="276" w:lineRule="auto"/>
              <w:jc w:val="center"/>
              <w:rPr>
                <w:lang w:eastAsia="en-US"/>
              </w:rPr>
            </w:pPr>
            <w:r w:rsidRPr="00B61443">
              <w:rPr>
                <w:lang w:eastAsia="en-US"/>
              </w:rPr>
              <w:t>-</w:t>
            </w:r>
          </w:p>
        </w:tc>
        <w:tc>
          <w:tcPr>
            <w:tcW w:w="1239" w:type="dxa"/>
            <w:vAlign w:val="center"/>
          </w:tcPr>
          <w:p w14:paraId="542E0B34" w14:textId="77777777" w:rsidR="007A22D6" w:rsidRPr="00B61443" w:rsidRDefault="007A22D6" w:rsidP="00C6754F">
            <w:pPr>
              <w:numPr>
                <w:ilvl w:val="0"/>
                <w:numId w:val="89"/>
              </w:numPr>
              <w:tabs>
                <w:tab w:val="left" w:pos="257"/>
              </w:tabs>
              <w:suppressAutoHyphens/>
              <w:spacing w:line="276" w:lineRule="auto"/>
              <w:ind w:left="554"/>
              <w:jc w:val="center"/>
              <w:rPr>
                <w:lang w:eastAsia="en-US"/>
              </w:rPr>
            </w:pPr>
          </w:p>
        </w:tc>
      </w:tr>
    </w:tbl>
    <w:p w14:paraId="785F32F4" w14:textId="77777777" w:rsidR="007A22D6" w:rsidRPr="00B61443" w:rsidRDefault="007A22D6" w:rsidP="007A22D6">
      <w:pPr>
        <w:jc w:val="both"/>
      </w:pPr>
    </w:p>
    <w:p w14:paraId="7732B05A" w14:textId="77777777" w:rsidR="007A22D6" w:rsidRPr="00B61443" w:rsidRDefault="007A22D6" w:rsidP="007A22D6">
      <w:pPr>
        <w:spacing w:before="120"/>
        <w:jc w:val="both"/>
      </w:pPr>
      <w:r w:rsidRPr="00B61443">
        <w:t>A szakmai verseny (elődöntő, válogató, döntő) feladatai a szakképesítés teljes képzési anyagát felölelik.</w:t>
      </w:r>
    </w:p>
    <w:p w14:paraId="6EA45452" w14:textId="77777777" w:rsidR="007A22D6" w:rsidRPr="00B61443" w:rsidRDefault="007A22D6" w:rsidP="007A22D6">
      <w:pPr>
        <w:pStyle w:val="BodyText21"/>
        <w:rPr>
          <w:b w:val="0"/>
          <w:szCs w:val="24"/>
        </w:rPr>
      </w:pPr>
    </w:p>
    <w:p w14:paraId="2CAA2ED5" w14:textId="77777777" w:rsidR="00554D01" w:rsidRPr="00B61443" w:rsidRDefault="00554D01" w:rsidP="00554D01">
      <w:pPr>
        <w:spacing w:after="160"/>
        <w:rPr>
          <w:b/>
        </w:rPr>
      </w:pPr>
      <w:bookmarkStart w:id="392" w:name="_Toc467049576"/>
      <w:bookmarkStart w:id="393" w:name="_Toc518387715"/>
      <w:r w:rsidRPr="00B61443">
        <w:rPr>
          <w:b/>
        </w:rPr>
        <w:t>Elődöntő</w:t>
      </w:r>
    </w:p>
    <w:p w14:paraId="17D3602C" w14:textId="77777777" w:rsidR="00554D01" w:rsidRPr="00B61443" w:rsidRDefault="00554D01" w:rsidP="00554D01">
      <w:pPr>
        <w:pStyle w:val="BodyText21"/>
        <w:rPr>
          <w:b w:val="0"/>
          <w:szCs w:val="24"/>
        </w:rPr>
      </w:pPr>
      <w:r w:rsidRPr="00B61443">
        <w:rPr>
          <w:b w:val="0"/>
          <w:szCs w:val="24"/>
        </w:rPr>
        <w:t>Az iskolai válogató versenyeket a területileg illetékes kamaráknál megrendezésre kerülő elődöntő követi. Tartalmuk a következő:</w:t>
      </w:r>
    </w:p>
    <w:p w14:paraId="231D33B4" w14:textId="77777777" w:rsidR="00554D01" w:rsidRPr="00B61443" w:rsidRDefault="00554D01" w:rsidP="00554D01">
      <w:pPr>
        <w:pStyle w:val="BodyText21"/>
        <w:ind w:left="113"/>
        <w:rPr>
          <w:b w:val="0"/>
          <w:szCs w:val="24"/>
        </w:rPr>
      </w:pPr>
    </w:p>
    <w:tbl>
      <w:tblPr>
        <w:tblW w:w="850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5812"/>
        <w:gridCol w:w="1276"/>
        <w:gridCol w:w="1417"/>
      </w:tblGrid>
      <w:tr w:rsidR="00554D01" w:rsidRPr="00B61443" w14:paraId="1A7DCEA0" w14:textId="77777777" w:rsidTr="008939B5">
        <w:trPr>
          <w:cantSplit/>
          <w:trHeight w:val="207"/>
          <w:jc w:val="center"/>
        </w:trPr>
        <w:tc>
          <w:tcPr>
            <w:tcW w:w="5812" w:type="dxa"/>
            <w:tcBorders>
              <w:top w:val="single" w:sz="4" w:space="0" w:color="00000A"/>
              <w:left w:val="single" w:sz="4" w:space="0" w:color="00000A"/>
              <w:bottom w:val="single" w:sz="4" w:space="0" w:color="00000A"/>
              <w:right w:val="single" w:sz="4" w:space="0" w:color="00000A"/>
            </w:tcBorders>
            <w:hideMark/>
          </w:tcPr>
          <w:p w14:paraId="32555150" w14:textId="77777777" w:rsidR="00554D01" w:rsidRPr="00B61443" w:rsidRDefault="00554D01" w:rsidP="008939B5">
            <w:pPr>
              <w:spacing w:line="276" w:lineRule="auto"/>
              <w:jc w:val="center"/>
              <w:rPr>
                <w:lang w:eastAsia="en-US"/>
              </w:rPr>
            </w:pPr>
            <w:r w:rsidRPr="00B61443">
              <w:rPr>
                <w:lang w:eastAsia="en-US"/>
              </w:rPr>
              <w:t>Téma (versenyfeladat)</w:t>
            </w:r>
          </w:p>
        </w:tc>
        <w:tc>
          <w:tcPr>
            <w:tcW w:w="1276" w:type="dxa"/>
            <w:tcBorders>
              <w:top w:val="single" w:sz="4" w:space="0" w:color="00000A"/>
              <w:left w:val="single" w:sz="4" w:space="0" w:color="00000A"/>
              <w:bottom w:val="single" w:sz="4" w:space="0" w:color="00000A"/>
              <w:right w:val="single" w:sz="4" w:space="0" w:color="00000A"/>
            </w:tcBorders>
            <w:hideMark/>
          </w:tcPr>
          <w:p w14:paraId="0E1D4A80" w14:textId="77777777" w:rsidR="00554D01" w:rsidRPr="00B61443" w:rsidRDefault="00554D01" w:rsidP="008939B5">
            <w:pPr>
              <w:spacing w:line="276" w:lineRule="auto"/>
              <w:jc w:val="center"/>
              <w:rPr>
                <w:lang w:eastAsia="en-US"/>
              </w:rPr>
            </w:pPr>
            <w:r w:rsidRPr="00B61443">
              <w:rPr>
                <w:lang w:eastAsia="en-US"/>
              </w:rPr>
              <w:t>Időtartam perc</w:t>
            </w:r>
          </w:p>
        </w:tc>
        <w:tc>
          <w:tcPr>
            <w:tcW w:w="1417" w:type="dxa"/>
            <w:tcBorders>
              <w:top w:val="single" w:sz="4" w:space="0" w:color="00000A"/>
              <w:left w:val="single" w:sz="4" w:space="0" w:color="00000A"/>
              <w:bottom w:val="single" w:sz="4" w:space="0" w:color="00000A"/>
              <w:right w:val="single" w:sz="4" w:space="0" w:color="00000A"/>
            </w:tcBorders>
            <w:hideMark/>
          </w:tcPr>
          <w:p w14:paraId="14BFBB36" w14:textId="77777777" w:rsidR="00554D01" w:rsidRPr="00B61443" w:rsidRDefault="00554D01" w:rsidP="008939B5">
            <w:pPr>
              <w:spacing w:line="276" w:lineRule="auto"/>
              <w:jc w:val="center"/>
              <w:rPr>
                <w:lang w:eastAsia="en-US"/>
              </w:rPr>
            </w:pPr>
            <w:r w:rsidRPr="00B61443">
              <w:rPr>
                <w:lang w:eastAsia="en-US"/>
              </w:rPr>
              <w:t>Elérhető pontszám</w:t>
            </w:r>
          </w:p>
        </w:tc>
      </w:tr>
      <w:tr w:rsidR="00554D01" w:rsidRPr="00B61443" w14:paraId="4A2E7996" w14:textId="77777777" w:rsidTr="008939B5">
        <w:trPr>
          <w:trHeight w:val="876"/>
          <w:jc w:val="center"/>
        </w:trPr>
        <w:tc>
          <w:tcPr>
            <w:tcW w:w="5812" w:type="dxa"/>
            <w:tcBorders>
              <w:top w:val="single" w:sz="4" w:space="0" w:color="00000A"/>
              <w:left w:val="single" w:sz="4" w:space="0" w:color="00000A"/>
              <w:bottom w:val="single" w:sz="4" w:space="0" w:color="00000A"/>
              <w:right w:val="single" w:sz="4" w:space="0" w:color="00000A"/>
            </w:tcBorders>
            <w:hideMark/>
          </w:tcPr>
          <w:p w14:paraId="676C98F4" w14:textId="77777777" w:rsidR="00554D01" w:rsidRPr="00B61443" w:rsidRDefault="00554D01" w:rsidP="008939B5">
            <w:pPr>
              <w:keepNext/>
              <w:spacing w:line="276" w:lineRule="auto"/>
              <w:rPr>
                <w:lang w:eastAsia="en-US"/>
              </w:rPr>
            </w:pPr>
            <w:r w:rsidRPr="00B61443">
              <w:rPr>
                <w:b/>
                <w:lang w:eastAsia="en-US"/>
              </w:rPr>
              <w:t>Komplex írásbeli feladatsor</w:t>
            </w:r>
          </w:p>
          <w:p w14:paraId="4C34B7C2" w14:textId="77777777" w:rsidR="00554D01" w:rsidRPr="00B61443" w:rsidRDefault="00554D01" w:rsidP="008939B5">
            <w:pPr>
              <w:keepNext/>
              <w:spacing w:line="276" w:lineRule="auto"/>
              <w:jc w:val="both"/>
              <w:rPr>
                <w:b/>
                <w:lang w:eastAsia="en-US"/>
              </w:rPr>
            </w:pPr>
            <w:r w:rsidRPr="00B61443">
              <w:rPr>
                <w:lang w:eastAsia="en-US"/>
              </w:rPr>
              <w:t xml:space="preserve">Kozmetikus szakmai elmélet, </w:t>
            </w:r>
            <w:proofErr w:type="spellStart"/>
            <w:r w:rsidRPr="00B61443">
              <w:rPr>
                <w:lang w:eastAsia="en-US"/>
              </w:rPr>
              <w:t>elektrokozmetika</w:t>
            </w:r>
            <w:proofErr w:type="spellEnd"/>
            <w:r w:rsidRPr="00B61443">
              <w:rPr>
                <w:lang w:eastAsia="en-US"/>
              </w:rPr>
              <w:t>, speciális kozmetikai eljárások, kozmetikus marketing</w:t>
            </w:r>
          </w:p>
        </w:tc>
        <w:tc>
          <w:tcPr>
            <w:tcW w:w="1276" w:type="dxa"/>
            <w:tcBorders>
              <w:top w:val="single" w:sz="4" w:space="0" w:color="00000A"/>
              <w:left w:val="single" w:sz="4" w:space="0" w:color="00000A"/>
              <w:bottom w:val="single" w:sz="4" w:space="0" w:color="00000A"/>
              <w:right w:val="single" w:sz="4" w:space="0" w:color="00000A"/>
            </w:tcBorders>
            <w:vAlign w:val="center"/>
            <w:hideMark/>
          </w:tcPr>
          <w:p w14:paraId="1D7A75A1" w14:textId="77777777" w:rsidR="00554D01" w:rsidRPr="00B61443" w:rsidRDefault="00554D01" w:rsidP="008939B5">
            <w:pPr>
              <w:keepNext/>
              <w:spacing w:line="276" w:lineRule="auto"/>
              <w:jc w:val="center"/>
              <w:rPr>
                <w:lang w:eastAsia="en-US"/>
              </w:rPr>
            </w:pPr>
            <w:r w:rsidRPr="00B61443">
              <w:rPr>
                <w:lang w:eastAsia="en-US"/>
              </w:rPr>
              <w:t>180</w:t>
            </w:r>
          </w:p>
        </w:tc>
        <w:tc>
          <w:tcPr>
            <w:tcW w:w="1417" w:type="dxa"/>
            <w:tcBorders>
              <w:top w:val="single" w:sz="4" w:space="0" w:color="00000A"/>
              <w:left w:val="single" w:sz="4" w:space="0" w:color="00000A"/>
              <w:bottom w:val="single" w:sz="4" w:space="0" w:color="00000A"/>
              <w:right w:val="single" w:sz="4" w:space="0" w:color="00000A"/>
            </w:tcBorders>
            <w:vAlign w:val="center"/>
            <w:hideMark/>
          </w:tcPr>
          <w:p w14:paraId="7DFF6765" w14:textId="77777777" w:rsidR="00554D01" w:rsidRPr="00B61443" w:rsidRDefault="00554D01" w:rsidP="008939B5">
            <w:pPr>
              <w:keepNext/>
              <w:spacing w:line="276" w:lineRule="auto"/>
              <w:jc w:val="center"/>
              <w:rPr>
                <w:bCs/>
                <w:lang w:eastAsia="en-US"/>
              </w:rPr>
            </w:pPr>
            <w:r w:rsidRPr="00B61443">
              <w:rPr>
                <w:lang w:eastAsia="en-US"/>
              </w:rPr>
              <w:t>100</w:t>
            </w:r>
          </w:p>
        </w:tc>
      </w:tr>
    </w:tbl>
    <w:p w14:paraId="73FB5EE8" w14:textId="77777777" w:rsidR="00554D01" w:rsidRPr="00B61443" w:rsidRDefault="00554D01" w:rsidP="00554D01">
      <w:pPr>
        <w:pStyle w:val="BodyText21"/>
        <w:rPr>
          <w:b w:val="0"/>
          <w:szCs w:val="24"/>
        </w:rPr>
      </w:pPr>
    </w:p>
    <w:p w14:paraId="0D74EE4F" w14:textId="77777777" w:rsidR="00554D01" w:rsidRPr="00B61443" w:rsidRDefault="00554D01" w:rsidP="00554D01">
      <w:pPr>
        <w:pStyle w:val="BodyText21"/>
        <w:rPr>
          <w:b w:val="0"/>
          <w:szCs w:val="24"/>
        </w:rPr>
      </w:pPr>
      <w:r w:rsidRPr="00B61443">
        <w:rPr>
          <w:b w:val="0"/>
          <w:szCs w:val="24"/>
        </w:rPr>
        <w:t xml:space="preserve">Pontegyenlőség esetén a Kozmetikus szakmai elmélet (szakmai ismeret és biológia) feladatsorának pontszáma dönti el, hogy ki kerül be a válogatóba. </w:t>
      </w:r>
    </w:p>
    <w:p w14:paraId="59E70246" w14:textId="77777777" w:rsidR="00554D01" w:rsidRPr="00B61443" w:rsidRDefault="00554D01" w:rsidP="00554D01">
      <w:pPr>
        <w:pStyle w:val="BodyText21"/>
        <w:rPr>
          <w:szCs w:val="24"/>
        </w:rPr>
      </w:pPr>
    </w:p>
    <w:p w14:paraId="0E4F0C67" w14:textId="77777777" w:rsidR="00554D01" w:rsidRPr="00B61443" w:rsidRDefault="00554D01" w:rsidP="00554D01">
      <w:pPr>
        <w:spacing w:after="160" w:line="259" w:lineRule="auto"/>
        <w:rPr>
          <w:b/>
        </w:rPr>
      </w:pPr>
      <w:r w:rsidRPr="00B61443">
        <w:br w:type="page"/>
      </w:r>
    </w:p>
    <w:p w14:paraId="099B7E26" w14:textId="77777777" w:rsidR="00554D01" w:rsidRPr="00B61443" w:rsidRDefault="00554D01" w:rsidP="00554D01">
      <w:pPr>
        <w:pStyle w:val="BodyText21"/>
        <w:rPr>
          <w:szCs w:val="24"/>
        </w:rPr>
      </w:pPr>
      <w:r w:rsidRPr="00B61443">
        <w:rPr>
          <w:szCs w:val="24"/>
        </w:rPr>
        <w:lastRenderedPageBreak/>
        <w:t>Válogató</w:t>
      </w:r>
    </w:p>
    <w:p w14:paraId="2D432A28" w14:textId="77777777" w:rsidR="00554D01" w:rsidRPr="00B61443" w:rsidRDefault="00554D01" w:rsidP="00554D01">
      <w:pPr>
        <w:pStyle w:val="BodyText21"/>
        <w:rPr>
          <w:szCs w:val="24"/>
        </w:rPr>
      </w:pPr>
    </w:p>
    <w:p w14:paraId="04B51CC6" w14:textId="77777777" w:rsidR="00554D01" w:rsidRPr="00B61443" w:rsidRDefault="00554D01" w:rsidP="00554D01">
      <w:pPr>
        <w:tabs>
          <w:tab w:val="left" w:pos="1418"/>
        </w:tabs>
      </w:pPr>
      <w:r w:rsidRPr="00B61443">
        <w:t>Helyszín:</w:t>
      </w:r>
      <w:r w:rsidRPr="00B61443">
        <w:tab/>
        <w:t>Az MKIK által kijelölt helyszín</w:t>
      </w:r>
    </w:p>
    <w:p w14:paraId="331D7C0C" w14:textId="77777777" w:rsidR="00554D01" w:rsidRPr="00B61443" w:rsidRDefault="00554D01" w:rsidP="00554D01">
      <w:pPr>
        <w:tabs>
          <w:tab w:val="left" w:pos="851"/>
          <w:tab w:val="left" w:pos="1418"/>
        </w:tabs>
        <w:jc w:val="both"/>
        <w:rPr>
          <w:bCs/>
        </w:rPr>
      </w:pPr>
      <w:r w:rsidRPr="00B61443">
        <w:rPr>
          <w:bCs/>
        </w:rPr>
        <w:t xml:space="preserve">Időpontja: </w:t>
      </w:r>
      <w:r w:rsidRPr="00B61443">
        <w:rPr>
          <w:bCs/>
        </w:rPr>
        <w:tab/>
        <w:t>Az országos döntőt megelőzően</w:t>
      </w:r>
    </w:p>
    <w:p w14:paraId="0D2CA0F8" w14:textId="77777777" w:rsidR="00554D01" w:rsidRPr="00B61443" w:rsidRDefault="00554D01" w:rsidP="00554D01">
      <w:pPr>
        <w:tabs>
          <w:tab w:val="left" w:pos="851"/>
        </w:tabs>
        <w:ind w:left="567"/>
        <w:jc w:val="both"/>
        <w:rPr>
          <w:bCs/>
        </w:rPr>
      </w:pPr>
    </w:p>
    <w:tbl>
      <w:tblPr>
        <w:tblW w:w="864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45" w:type="dxa"/>
          <w:right w:w="70" w:type="dxa"/>
        </w:tblCellMar>
        <w:tblLook w:val="04A0" w:firstRow="1" w:lastRow="0" w:firstColumn="1" w:lastColumn="0" w:noHBand="0" w:noVBand="1"/>
      </w:tblPr>
      <w:tblGrid>
        <w:gridCol w:w="5812"/>
        <w:gridCol w:w="1703"/>
        <w:gridCol w:w="1134"/>
      </w:tblGrid>
      <w:tr w:rsidR="00554D01" w:rsidRPr="00B61443" w14:paraId="686445BC" w14:textId="77777777" w:rsidTr="008939B5">
        <w:trPr>
          <w:cantSplit/>
          <w:jc w:val="center"/>
        </w:trPr>
        <w:tc>
          <w:tcPr>
            <w:tcW w:w="5812" w:type="dxa"/>
            <w:tcBorders>
              <w:top w:val="single" w:sz="6" w:space="0" w:color="00000A"/>
              <w:left w:val="single" w:sz="6" w:space="0" w:color="00000A"/>
              <w:bottom w:val="single" w:sz="6" w:space="0" w:color="00000A"/>
              <w:right w:val="single" w:sz="6" w:space="0" w:color="00000A"/>
            </w:tcBorders>
            <w:hideMark/>
          </w:tcPr>
          <w:p w14:paraId="0427FDF3" w14:textId="77777777" w:rsidR="00554D01" w:rsidRPr="00B61443" w:rsidRDefault="00554D01" w:rsidP="008939B5">
            <w:pPr>
              <w:spacing w:line="276" w:lineRule="auto"/>
              <w:jc w:val="center"/>
              <w:rPr>
                <w:lang w:eastAsia="en-US"/>
              </w:rPr>
            </w:pPr>
            <w:r w:rsidRPr="00B61443">
              <w:rPr>
                <w:lang w:eastAsia="en-US"/>
              </w:rPr>
              <w:t>Téma (versenyfeladat)</w:t>
            </w:r>
          </w:p>
        </w:tc>
        <w:tc>
          <w:tcPr>
            <w:tcW w:w="1703" w:type="dxa"/>
            <w:tcBorders>
              <w:top w:val="single" w:sz="6" w:space="0" w:color="00000A"/>
              <w:left w:val="single" w:sz="6" w:space="0" w:color="00000A"/>
              <w:bottom w:val="single" w:sz="6" w:space="0" w:color="00000A"/>
              <w:right w:val="single" w:sz="6" w:space="0" w:color="00000A"/>
            </w:tcBorders>
            <w:hideMark/>
          </w:tcPr>
          <w:p w14:paraId="0D45FB11" w14:textId="77777777" w:rsidR="00554D01" w:rsidRPr="00B61443" w:rsidRDefault="00554D01" w:rsidP="008939B5">
            <w:pPr>
              <w:spacing w:line="276" w:lineRule="auto"/>
              <w:jc w:val="center"/>
              <w:rPr>
                <w:lang w:eastAsia="en-US"/>
              </w:rPr>
            </w:pPr>
            <w:r w:rsidRPr="00B61443">
              <w:rPr>
                <w:lang w:eastAsia="en-US"/>
              </w:rPr>
              <w:t>Időtartam</w:t>
            </w:r>
          </w:p>
          <w:p w14:paraId="50BD7FF6" w14:textId="77777777" w:rsidR="00554D01" w:rsidRPr="00B61443" w:rsidRDefault="00554D01" w:rsidP="008939B5">
            <w:pPr>
              <w:spacing w:line="276" w:lineRule="auto"/>
              <w:jc w:val="center"/>
              <w:rPr>
                <w:lang w:eastAsia="en-US"/>
              </w:rPr>
            </w:pPr>
            <w:r w:rsidRPr="00B61443">
              <w:rPr>
                <w:lang w:eastAsia="en-US"/>
              </w:rPr>
              <w:t>perc</w:t>
            </w:r>
          </w:p>
        </w:tc>
        <w:tc>
          <w:tcPr>
            <w:tcW w:w="1134" w:type="dxa"/>
            <w:tcBorders>
              <w:top w:val="single" w:sz="6" w:space="0" w:color="00000A"/>
              <w:left w:val="single" w:sz="6" w:space="0" w:color="00000A"/>
              <w:bottom w:val="single" w:sz="6" w:space="0" w:color="00000A"/>
              <w:right w:val="single" w:sz="6" w:space="0" w:color="00000A"/>
            </w:tcBorders>
            <w:hideMark/>
          </w:tcPr>
          <w:p w14:paraId="10E2D078" w14:textId="77777777" w:rsidR="00554D01" w:rsidRPr="00B61443" w:rsidRDefault="00554D01" w:rsidP="008939B5">
            <w:pPr>
              <w:spacing w:line="276" w:lineRule="auto"/>
              <w:jc w:val="center"/>
              <w:rPr>
                <w:lang w:eastAsia="en-US"/>
              </w:rPr>
            </w:pPr>
            <w:r w:rsidRPr="00B61443">
              <w:rPr>
                <w:lang w:eastAsia="en-US"/>
              </w:rPr>
              <w:t>Elérhető pontszám</w:t>
            </w:r>
          </w:p>
        </w:tc>
      </w:tr>
      <w:tr w:rsidR="00554D01" w:rsidRPr="00B61443" w14:paraId="3DDB82C0" w14:textId="77777777" w:rsidTr="008939B5">
        <w:trPr>
          <w:cantSplit/>
          <w:trHeight w:val="795"/>
          <w:jc w:val="center"/>
        </w:trPr>
        <w:tc>
          <w:tcPr>
            <w:tcW w:w="5812" w:type="dxa"/>
            <w:tcBorders>
              <w:top w:val="single" w:sz="4" w:space="0" w:color="00000A"/>
              <w:left w:val="single" w:sz="6" w:space="0" w:color="00000A"/>
              <w:bottom w:val="single" w:sz="4" w:space="0" w:color="00000A"/>
              <w:right w:val="single" w:sz="6" w:space="0" w:color="00000A"/>
            </w:tcBorders>
            <w:hideMark/>
          </w:tcPr>
          <w:p w14:paraId="69D43BB3" w14:textId="77777777" w:rsidR="00554D01" w:rsidRPr="00B61443" w:rsidRDefault="00554D01" w:rsidP="008939B5">
            <w:pPr>
              <w:widowControl w:val="0"/>
              <w:spacing w:line="276" w:lineRule="auto"/>
              <w:jc w:val="both"/>
              <w:rPr>
                <w:lang w:eastAsia="en-US"/>
              </w:rPr>
            </w:pPr>
            <w:r w:rsidRPr="00B61443">
              <w:rPr>
                <w:lang w:eastAsia="en-US"/>
              </w:rPr>
              <w:t xml:space="preserve">Komplex </w:t>
            </w:r>
            <w:r w:rsidRPr="00B61443">
              <w:rPr>
                <w:b/>
                <w:lang w:eastAsia="en-US"/>
              </w:rPr>
              <w:t xml:space="preserve">szóbeli </w:t>
            </w:r>
            <w:r w:rsidRPr="00B61443">
              <w:rPr>
                <w:lang w:eastAsia="en-US"/>
              </w:rPr>
              <w:t>feladatsor</w:t>
            </w:r>
          </w:p>
          <w:p w14:paraId="0E032C47" w14:textId="77777777" w:rsidR="00554D01" w:rsidRPr="00B61443" w:rsidRDefault="00554D01" w:rsidP="008939B5">
            <w:pPr>
              <w:widowControl w:val="0"/>
              <w:spacing w:line="276" w:lineRule="auto"/>
              <w:rPr>
                <w:lang w:eastAsia="en-US"/>
              </w:rPr>
            </w:pPr>
            <w:r w:rsidRPr="00B61443">
              <w:rPr>
                <w:lang w:eastAsia="en-US"/>
              </w:rPr>
              <w:t xml:space="preserve">1. A versenyfeladat ismertetése: </w:t>
            </w:r>
          </w:p>
          <w:p w14:paraId="2AC66900" w14:textId="77777777" w:rsidR="00554D01" w:rsidRPr="00B61443" w:rsidRDefault="00554D01" w:rsidP="008939B5">
            <w:pPr>
              <w:widowControl w:val="0"/>
              <w:spacing w:line="276" w:lineRule="auto"/>
              <w:rPr>
                <w:lang w:eastAsia="en-US"/>
              </w:rPr>
            </w:pPr>
            <w:r w:rsidRPr="00B61443">
              <w:rPr>
                <w:lang w:eastAsia="en-US"/>
              </w:rPr>
              <w:t xml:space="preserve">A szóbeli versenytevékenység központilag összeállított vizsgakérdései az </w:t>
            </w:r>
            <w:proofErr w:type="spellStart"/>
            <w:r w:rsidRPr="00B61443">
              <w:rPr>
                <w:lang w:eastAsia="en-US"/>
              </w:rPr>
              <w:t>szvk</w:t>
            </w:r>
            <w:proofErr w:type="spellEnd"/>
            <w:r w:rsidRPr="00B61443">
              <w:rPr>
                <w:lang w:eastAsia="en-US"/>
              </w:rPr>
              <w:t xml:space="preserve"> 5.3.3. szakmai követelmények fejezetben szereplő szakmai követelménymodulok témaköreinek mindegyikét tartalmazza.</w:t>
            </w:r>
          </w:p>
          <w:p w14:paraId="18B6EA3D" w14:textId="77777777" w:rsidR="00554D01" w:rsidRPr="00B61443" w:rsidRDefault="00554D01" w:rsidP="008939B5">
            <w:pPr>
              <w:widowControl w:val="0"/>
              <w:spacing w:line="276" w:lineRule="auto"/>
              <w:rPr>
                <w:lang w:eastAsia="en-US"/>
              </w:rPr>
            </w:pPr>
            <w:r w:rsidRPr="00B61443">
              <w:rPr>
                <w:lang w:eastAsia="en-US"/>
              </w:rPr>
              <w:t>Értékelése is ennek megfelelően történik.</w:t>
            </w:r>
          </w:p>
        </w:tc>
        <w:tc>
          <w:tcPr>
            <w:tcW w:w="1703" w:type="dxa"/>
            <w:tcBorders>
              <w:top w:val="single" w:sz="4" w:space="0" w:color="00000A"/>
              <w:left w:val="single" w:sz="6" w:space="0" w:color="00000A"/>
              <w:bottom w:val="single" w:sz="4" w:space="0" w:color="00000A"/>
              <w:right w:val="single" w:sz="6" w:space="0" w:color="00000A"/>
            </w:tcBorders>
            <w:vAlign w:val="center"/>
            <w:hideMark/>
          </w:tcPr>
          <w:p w14:paraId="3C44D358" w14:textId="77777777" w:rsidR="00554D01" w:rsidRPr="00B61443" w:rsidRDefault="00554D01" w:rsidP="008939B5">
            <w:pPr>
              <w:keepNext/>
              <w:spacing w:line="276" w:lineRule="auto"/>
              <w:jc w:val="center"/>
              <w:rPr>
                <w:lang w:eastAsia="en-US"/>
              </w:rPr>
            </w:pPr>
            <w:r w:rsidRPr="00B61443">
              <w:rPr>
                <w:lang w:eastAsia="en-US"/>
              </w:rPr>
              <w:t>40</w:t>
            </w:r>
          </w:p>
          <w:p w14:paraId="376C9EC0" w14:textId="77777777" w:rsidR="00554D01" w:rsidRPr="00B61443" w:rsidRDefault="00554D01" w:rsidP="008939B5">
            <w:pPr>
              <w:keepNext/>
              <w:spacing w:line="276" w:lineRule="auto"/>
              <w:jc w:val="center"/>
              <w:rPr>
                <w:lang w:eastAsia="en-US"/>
              </w:rPr>
            </w:pPr>
            <w:r w:rsidRPr="00B61443">
              <w:rPr>
                <w:lang w:eastAsia="en-US"/>
              </w:rPr>
              <w:t>(20 perc felkészülés, 20 perc válaszadás)</w:t>
            </w:r>
          </w:p>
        </w:tc>
        <w:tc>
          <w:tcPr>
            <w:tcW w:w="1134" w:type="dxa"/>
            <w:tcBorders>
              <w:top w:val="single" w:sz="4" w:space="0" w:color="00000A"/>
              <w:left w:val="single" w:sz="6" w:space="0" w:color="00000A"/>
              <w:bottom w:val="single" w:sz="4" w:space="0" w:color="00000A"/>
              <w:right w:val="single" w:sz="6" w:space="0" w:color="00000A"/>
            </w:tcBorders>
            <w:vAlign w:val="center"/>
            <w:hideMark/>
          </w:tcPr>
          <w:p w14:paraId="5D13060A" w14:textId="77777777" w:rsidR="00554D01" w:rsidRPr="00B61443" w:rsidRDefault="00554D01" w:rsidP="008939B5">
            <w:pPr>
              <w:keepNext/>
              <w:spacing w:line="276" w:lineRule="auto"/>
              <w:jc w:val="center"/>
              <w:rPr>
                <w:lang w:eastAsia="en-US"/>
              </w:rPr>
            </w:pPr>
            <w:r w:rsidRPr="00B61443">
              <w:rPr>
                <w:lang w:eastAsia="en-US"/>
              </w:rPr>
              <w:t>100</w:t>
            </w:r>
          </w:p>
        </w:tc>
      </w:tr>
      <w:tr w:rsidR="00554D01" w:rsidRPr="00B61443" w14:paraId="5E9E1E30" w14:textId="77777777" w:rsidTr="008939B5">
        <w:trPr>
          <w:cantSplit/>
          <w:trHeight w:val="1134"/>
          <w:jc w:val="center"/>
        </w:trPr>
        <w:tc>
          <w:tcPr>
            <w:tcW w:w="5812" w:type="dxa"/>
            <w:tcBorders>
              <w:top w:val="single" w:sz="4" w:space="0" w:color="00000A"/>
              <w:left w:val="single" w:sz="6" w:space="0" w:color="00000A"/>
              <w:bottom w:val="single" w:sz="4" w:space="0" w:color="00000A"/>
              <w:right w:val="single" w:sz="6" w:space="0" w:color="00000A"/>
            </w:tcBorders>
            <w:hideMark/>
          </w:tcPr>
          <w:p w14:paraId="2933E6C7" w14:textId="77777777" w:rsidR="00554D01" w:rsidRPr="00B61443" w:rsidRDefault="00554D01" w:rsidP="008939B5">
            <w:pPr>
              <w:widowControl w:val="0"/>
              <w:spacing w:line="276" w:lineRule="auto"/>
              <w:jc w:val="both"/>
              <w:rPr>
                <w:lang w:eastAsia="en-US"/>
              </w:rPr>
            </w:pPr>
            <w:r w:rsidRPr="00B61443">
              <w:rPr>
                <w:lang w:eastAsia="en-US"/>
              </w:rPr>
              <w:t xml:space="preserve">Komplex </w:t>
            </w:r>
            <w:r w:rsidRPr="00B61443">
              <w:rPr>
                <w:b/>
                <w:lang w:eastAsia="en-US"/>
              </w:rPr>
              <w:t xml:space="preserve">gyakorlati </w:t>
            </w:r>
            <w:r w:rsidRPr="00B61443">
              <w:rPr>
                <w:lang w:eastAsia="en-US"/>
              </w:rPr>
              <w:t xml:space="preserve">feladatsor </w:t>
            </w:r>
          </w:p>
          <w:p w14:paraId="472930C4" w14:textId="77777777" w:rsidR="00554D01" w:rsidRPr="00B61443" w:rsidRDefault="00554D01" w:rsidP="008939B5">
            <w:pPr>
              <w:widowControl w:val="0"/>
              <w:spacing w:line="276" w:lineRule="auto"/>
              <w:jc w:val="both"/>
              <w:rPr>
                <w:lang w:eastAsia="en-US"/>
              </w:rPr>
            </w:pPr>
            <w:r w:rsidRPr="00B61443">
              <w:rPr>
                <w:lang w:eastAsia="en-US"/>
              </w:rPr>
              <w:t xml:space="preserve">1. A versenyfeladat ismertetése: </w:t>
            </w:r>
          </w:p>
          <w:p w14:paraId="1240AC31" w14:textId="77777777" w:rsidR="00554D01" w:rsidRPr="00B61443" w:rsidRDefault="00554D01" w:rsidP="008939B5">
            <w:pPr>
              <w:widowControl w:val="0"/>
              <w:spacing w:line="276" w:lineRule="auto"/>
              <w:jc w:val="both"/>
              <w:rPr>
                <w:lang w:eastAsia="en-US"/>
              </w:rPr>
            </w:pPr>
            <w:r w:rsidRPr="00B61443">
              <w:rPr>
                <w:lang w:eastAsia="en-US"/>
              </w:rPr>
              <w:t>Idegen modell diagnosztizálása és kezelési terv készítése.</w:t>
            </w:r>
          </w:p>
          <w:p w14:paraId="561A973C" w14:textId="77777777" w:rsidR="00554D01" w:rsidRPr="00B61443" w:rsidRDefault="00554D01" w:rsidP="008939B5">
            <w:pPr>
              <w:widowControl w:val="0"/>
              <w:spacing w:line="276" w:lineRule="auto"/>
              <w:jc w:val="both"/>
              <w:rPr>
                <w:lang w:eastAsia="en-US"/>
              </w:rPr>
            </w:pPr>
            <w:r w:rsidRPr="00B61443">
              <w:rPr>
                <w:lang w:eastAsia="en-US"/>
              </w:rPr>
              <w:t xml:space="preserve">A versenyző diagnosztizáló lapon készíti a kezelési tervet, 2 oldal terjedelemben (1 oldal diagnosztika, 1 oldal kezelési terv), amely tartalma: Az alap és kombinált bőrtípusok és a kozmetikai rendellenességek, elemi elváltozások, szövetszaporulatok meghatározása a szubjektív és objektív tünetek alapján. A meghatározott bőrtípus teljes kozmetikai kezelés sorrendjének, alapelveinek, céljának meghatározása. Az alkalmazott professzionális kozmetikumok összetételének, hatóanyagainak megnevezése és bőrre gyakorolt </w:t>
            </w:r>
            <w:proofErr w:type="gramStart"/>
            <w:r w:rsidRPr="00B61443">
              <w:rPr>
                <w:lang w:eastAsia="en-US"/>
              </w:rPr>
              <w:t>hatása</w:t>
            </w:r>
            <w:proofErr w:type="gramEnd"/>
            <w:r w:rsidRPr="00B61443">
              <w:rPr>
                <w:lang w:eastAsia="en-US"/>
              </w:rPr>
              <w:t xml:space="preserve"> valamint az otthoni ápoláshoz adott javaslatok  (gyakorlati </w:t>
            </w:r>
            <w:r w:rsidRPr="00B61443">
              <w:rPr>
                <w:b/>
                <w:lang w:eastAsia="en-US"/>
              </w:rPr>
              <w:t>„A” feladat</w:t>
            </w:r>
            <w:r w:rsidRPr="00B61443">
              <w:rPr>
                <w:lang w:eastAsia="en-US"/>
              </w:rPr>
              <w:t xml:space="preserve"> az </w:t>
            </w:r>
            <w:proofErr w:type="spellStart"/>
            <w:r w:rsidRPr="00B61443">
              <w:rPr>
                <w:lang w:eastAsia="en-US"/>
              </w:rPr>
              <w:t>szvk</w:t>
            </w:r>
            <w:proofErr w:type="spellEnd"/>
            <w:r w:rsidRPr="00B61443">
              <w:rPr>
                <w:lang w:eastAsia="en-US"/>
              </w:rPr>
              <w:t xml:space="preserve"> szerint).</w:t>
            </w:r>
          </w:p>
          <w:p w14:paraId="5528C4EB" w14:textId="77777777" w:rsidR="00554D01" w:rsidRPr="00B61443" w:rsidRDefault="00554D01" w:rsidP="008939B5">
            <w:pPr>
              <w:widowControl w:val="0"/>
              <w:spacing w:line="276" w:lineRule="auto"/>
              <w:jc w:val="both"/>
              <w:rPr>
                <w:lang w:eastAsia="en-US"/>
              </w:rPr>
            </w:pPr>
            <w:r w:rsidRPr="00B61443">
              <w:rPr>
                <w:lang w:eastAsia="en-US"/>
              </w:rPr>
              <w:t>Értékelési szempontok:</w:t>
            </w:r>
          </w:p>
          <w:p w14:paraId="18174955" w14:textId="77777777" w:rsidR="00554D01" w:rsidRPr="00B61443" w:rsidRDefault="00554D01" w:rsidP="00554D01">
            <w:pPr>
              <w:widowControl w:val="0"/>
              <w:numPr>
                <w:ilvl w:val="0"/>
                <w:numId w:val="90"/>
              </w:numPr>
              <w:suppressAutoHyphens/>
              <w:spacing w:line="276" w:lineRule="auto"/>
              <w:jc w:val="both"/>
              <w:rPr>
                <w:lang w:eastAsia="en-US"/>
              </w:rPr>
            </w:pPr>
            <w:r w:rsidRPr="00B61443">
              <w:rPr>
                <w:lang w:eastAsia="en-US"/>
              </w:rPr>
              <w:t>a diagnosztikai rész pontossága, megfelelése,</w:t>
            </w:r>
          </w:p>
          <w:p w14:paraId="5065132D" w14:textId="77777777" w:rsidR="00554D01" w:rsidRPr="00B61443" w:rsidRDefault="00554D01" w:rsidP="00554D01">
            <w:pPr>
              <w:widowControl w:val="0"/>
              <w:numPr>
                <w:ilvl w:val="0"/>
                <w:numId w:val="90"/>
              </w:numPr>
              <w:suppressAutoHyphens/>
              <w:spacing w:line="276" w:lineRule="auto"/>
              <w:jc w:val="both"/>
              <w:rPr>
                <w:lang w:eastAsia="en-US"/>
              </w:rPr>
            </w:pPr>
            <w:r w:rsidRPr="00B61443">
              <w:rPr>
                <w:lang w:eastAsia="en-US"/>
              </w:rPr>
              <w:t>a bőrtípusnak megfelelő kezelési terv összeállítása,</w:t>
            </w:r>
          </w:p>
          <w:p w14:paraId="509D8242" w14:textId="77777777" w:rsidR="00554D01" w:rsidRPr="00B61443" w:rsidRDefault="00554D01" w:rsidP="00554D01">
            <w:pPr>
              <w:widowControl w:val="0"/>
              <w:numPr>
                <w:ilvl w:val="0"/>
                <w:numId w:val="90"/>
              </w:numPr>
              <w:suppressAutoHyphens/>
              <w:spacing w:line="276" w:lineRule="auto"/>
              <w:jc w:val="both"/>
              <w:rPr>
                <w:lang w:eastAsia="en-US"/>
              </w:rPr>
            </w:pPr>
            <w:r w:rsidRPr="00B61443">
              <w:rPr>
                <w:lang w:eastAsia="en-US"/>
              </w:rPr>
              <w:t>hatóanyagok ismerete,</w:t>
            </w:r>
          </w:p>
          <w:p w14:paraId="459B00CF" w14:textId="77777777" w:rsidR="00554D01" w:rsidRPr="00B61443" w:rsidRDefault="00554D01" w:rsidP="00554D01">
            <w:pPr>
              <w:widowControl w:val="0"/>
              <w:numPr>
                <w:ilvl w:val="0"/>
                <w:numId w:val="90"/>
              </w:numPr>
              <w:suppressAutoHyphens/>
              <w:spacing w:line="276" w:lineRule="auto"/>
              <w:jc w:val="both"/>
              <w:rPr>
                <w:lang w:eastAsia="en-US"/>
              </w:rPr>
            </w:pPr>
            <w:r w:rsidRPr="00B61443">
              <w:rPr>
                <w:lang w:eastAsia="en-US"/>
              </w:rPr>
              <w:t>az anyagok bőrre kifejtett hatásának ismerete,</w:t>
            </w:r>
          </w:p>
          <w:p w14:paraId="667ACF14" w14:textId="77777777" w:rsidR="00554D01" w:rsidRPr="00B61443" w:rsidRDefault="00554D01" w:rsidP="00554D01">
            <w:pPr>
              <w:widowControl w:val="0"/>
              <w:numPr>
                <w:ilvl w:val="0"/>
                <w:numId w:val="90"/>
              </w:numPr>
              <w:suppressAutoHyphens/>
              <w:spacing w:line="276" w:lineRule="auto"/>
              <w:jc w:val="both"/>
              <w:rPr>
                <w:lang w:eastAsia="en-US"/>
              </w:rPr>
            </w:pPr>
            <w:r w:rsidRPr="00B61443">
              <w:rPr>
                <w:lang w:eastAsia="en-US"/>
              </w:rPr>
              <w:t>kommunikáció,</w:t>
            </w:r>
          </w:p>
          <w:p w14:paraId="10670FDB" w14:textId="77777777" w:rsidR="00554D01" w:rsidRPr="00B61443" w:rsidRDefault="00554D01" w:rsidP="00554D01">
            <w:pPr>
              <w:widowControl w:val="0"/>
              <w:numPr>
                <w:ilvl w:val="0"/>
                <w:numId w:val="90"/>
              </w:numPr>
              <w:suppressAutoHyphens/>
              <w:spacing w:line="276" w:lineRule="auto"/>
              <w:jc w:val="both"/>
              <w:rPr>
                <w:lang w:eastAsia="en-US"/>
              </w:rPr>
            </w:pPr>
            <w:r w:rsidRPr="00B61443">
              <w:rPr>
                <w:lang w:eastAsia="en-US"/>
              </w:rPr>
              <w:t>kreativitás.</w:t>
            </w:r>
          </w:p>
        </w:tc>
        <w:tc>
          <w:tcPr>
            <w:tcW w:w="1703" w:type="dxa"/>
            <w:tcBorders>
              <w:top w:val="single" w:sz="4" w:space="0" w:color="00000A"/>
              <w:left w:val="single" w:sz="6" w:space="0" w:color="00000A"/>
              <w:bottom w:val="single" w:sz="4" w:space="0" w:color="00000A"/>
              <w:right w:val="single" w:sz="6" w:space="0" w:color="00000A"/>
            </w:tcBorders>
            <w:vAlign w:val="center"/>
            <w:hideMark/>
          </w:tcPr>
          <w:p w14:paraId="5CD7F303" w14:textId="77777777" w:rsidR="00554D01" w:rsidRPr="00B61443" w:rsidRDefault="00554D01" w:rsidP="008939B5">
            <w:pPr>
              <w:keepNext/>
              <w:spacing w:line="276" w:lineRule="auto"/>
              <w:jc w:val="center"/>
              <w:rPr>
                <w:lang w:eastAsia="en-US"/>
              </w:rPr>
            </w:pPr>
            <w:r w:rsidRPr="00B61443">
              <w:rPr>
                <w:lang w:eastAsia="en-US"/>
              </w:rPr>
              <w:t>(30 perc a felkészülésre,</w:t>
            </w:r>
          </w:p>
          <w:p w14:paraId="6392AB9B" w14:textId="77777777" w:rsidR="00554D01" w:rsidRPr="00B61443" w:rsidRDefault="00554D01" w:rsidP="008939B5">
            <w:pPr>
              <w:keepNext/>
              <w:spacing w:line="276" w:lineRule="auto"/>
              <w:jc w:val="center"/>
              <w:rPr>
                <w:lang w:eastAsia="en-US"/>
              </w:rPr>
            </w:pPr>
            <w:r w:rsidRPr="00B61443">
              <w:rPr>
                <w:lang w:eastAsia="en-US"/>
              </w:rPr>
              <w:t>10 perc az ismertetésre)</w:t>
            </w:r>
          </w:p>
        </w:tc>
        <w:tc>
          <w:tcPr>
            <w:tcW w:w="1134" w:type="dxa"/>
            <w:tcBorders>
              <w:top w:val="single" w:sz="4" w:space="0" w:color="00000A"/>
              <w:left w:val="single" w:sz="6" w:space="0" w:color="00000A"/>
              <w:bottom w:val="single" w:sz="4" w:space="0" w:color="00000A"/>
              <w:right w:val="single" w:sz="6" w:space="0" w:color="00000A"/>
            </w:tcBorders>
            <w:vAlign w:val="center"/>
            <w:hideMark/>
          </w:tcPr>
          <w:p w14:paraId="0CCE3A45" w14:textId="77777777" w:rsidR="00554D01" w:rsidRPr="00B61443" w:rsidRDefault="00554D01" w:rsidP="008939B5">
            <w:pPr>
              <w:keepNext/>
              <w:spacing w:line="276" w:lineRule="auto"/>
              <w:jc w:val="center"/>
              <w:rPr>
                <w:lang w:eastAsia="en-US"/>
              </w:rPr>
            </w:pPr>
            <w:r w:rsidRPr="00B61443">
              <w:rPr>
                <w:lang w:eastAsia="en-US"/>
              </w:rPr>
              <w:t>100</w:t>
            </w:r>
          </w:p>
        </w:tc>
      </w:tr>
      <w:tr w:rsidR="00554D01" w:rsidRPr="00B61443" w14:paraId="740EF75F" w14:textId="77777777" w:rsidTr="008939B5">
        <w:trPr>
          <w:cantSplit/>
          <w:trHeight w:val="1134"/>
          <w:jc w:val="center"/>
        </w:trPr>
        <w:tc>
          <w:tcPr>
            <w:tcW w:w="5812" w:type="dxa"/>
            <w:tcBorders>
              <w:top w:val="single" w:sz="4" w:space="0" w:color="00000A"/>
              <w:left w:val="single" w:sz="6" w:space="0" w:color="00000A"/>
              <w:bottom w:val="single" w:sz="4" w:space="0" w:color="00000A"/>
              <w:right w:val="single" w:sz="6" w:space="0" w:color="00000A"/>
            </w:tcBorders>
            <w:hideMark/>
          </w:tcPr>
          <w:p w14:paraId="72F90F52" w14:textId="77777777" w:rsidR="00554D01" w:rsidRPr="00B61443" w:rsidRDefault="00554D01" w:rsidP="008939B5">
            <w:pPr>
              <w:widowControl w:val="0"/>
              <w:spacing w:line="276" w:lineRule="auto"/>
              <w:jc w:val="both"/>
              <w:rPr>
                <w:lang w:eastAsia="en-US"/>
              </w:rPr>
            </w:pPr>
            <w:r w:rsidRPr="00B61443">
              <w:rPr>
                <w:lang w:eastAsia="en-US"/>
              </w:rPr>
              <w:lastRenderedPageBreak/>
              <w:t>Komplex gyakorlati feladatsor</w:t>
            </w:r>
          </w:p>
          <w:p w14:paraId="57CDAE9B" w14:textId="77777777" w:rsidR="00554D01" w:rsidRPr="00B61443" w:rsidRDefault="00554D01" w:rsidP="008939B5">
            <w:pPr>
              <w:widowControl w:val="0"/>
              <w:spacing w:line="276" w:lineRule="auto"/>
              <w:jc w:val="both"/>
              <w:rPr>
                <w:lang w:eastAsia="en-US"/>
              </w:rPr>
            </w:pPr>
            <w:r w:rsidRPr="00B61443">
              <w:rPr>
                <w:lang w:eastAsia="en-US"/>
              </w:rPr>
              <w:t xml:space="preserve">2. A versenyfeladat ismertetése: </w:t>
            </w:r>
          </w:p>
          <w:p w14:paraId="08B046DB" w14:textId="77777777" w:rsidR="00554D01" w:rsidRPr="00B61443" w:rsidRDefault="00554D01" w:rsidP="008939B5">
            <w:pPr>
              <w:widowControl w:val="0"/>
              <w:spacing w:line="276" w:lineRule="auto"/>
              <w:jc w:val="both"/>
              <w:rPr>
                <w:lang w:eastAsia="en-US"/>
              </w:rPr>
            </w:pPr>
            <w:r w:rsidRPr="00B61443">
              <w:rPr>
                <w:lang w:eastAsia="en-US"/>
              </w:rPr>
              <w:t xml:space="preserve">Kozmetikában alkalmazott </w:t>
            </w:r>
            <w:proofErr w:type="spellStart"/>
            <w:r w:rsidRPr="00B61443">
              <w:rPr>
                <w:lang w:eastAsia="en-US"/>
              </w:rPr>
              <w:t>elektrokozmetikai</w:t>
            </w:r>
            <w:proofErr w:type="spellEnd"/>
            <w:r w:rsidRPr="00B61443">
              <w:rPr>
                <w:lang w:eastAsia="en-US"/>
              </w:rPr>
              <w:t xml:space="preserve"> alap-készülékek szakszerű üzembe helyezése, beállítása és működésének bemutatása saját modellen. A készülék gyakorlati alkalmazása az adott bőrtípus/rendellenesség esetében. A készülék alkalmazásának javallatai, ellenjavallatai. A versenyzőnek a következő készülékek egyikéből kell beszámolnia tételhúzás alapján: gőzölő/ vagy </w:t>
            </w:r>
            <w:proofErr w:type="spellStart"/>
            <w:r w:rsidRPr="00B61443">
              <w:rPr>
                <w:lang w:eastAsia="en-US"/>
              </w:rPr>
              <w:t>vaposon</w:t>
            </w:r>
            <w:proofErr w:type="spellEnd"/>
            <w:r w:rsidRPr="00B61443">
              <w:rPr>
                <w:lang w:eastAsia="en-US"/>
              </w:rPr>
              <w:t xml:space="preserve">, </w:t>
            </w:r>
            <w:proofErr w:type="spellStart"/>
            <w:r w:rsidRPr="00B61443">
              <w:rPr>
                <w:lang w:eastAsia="en-US"/>
              </w:rPr>
              <w:t>mikrodermabrázió</w:t>
            </w:r>
            <w:proofErr w:type="spellEnd"/>
            <w:r w:rsidRPr="00B61443">
              <w:rPr>
                <w:lang w:eastAsia="en-US"/>
              </w:rPr>
              <w:t xml:space="preserve"> / vagy </w:t>
            </w:r>
            <w:proofErr w:type="spellStart"/>
            <w:r w:rsidRPr="00B61443">
              <w:rPr>
                <w:lang w:eastAsia="en-US"/>
              </w:rPr>
              <w:t>hidroabrázió</w:t>
            </w:r>
            <w:proofErr w:type="spellEnd"/>
            <w:r w:rsidRPr="00B61443">
              <w:rPr>
                <w:lang w:eastAsia="en-US"/>
              </w:rPr>
              <w:t xml:space="preserve">/ vagy </w:t>
            </w:r>
            <w:proofErr w:type="spellStart"/>
            <w:r w:rsidRPr="00B61443">
              <w:rPr>
                <w:lang w:eastAsia="en-US"/>
              </w:rPr>
              <w:t>frimátor</w:t>
            </w:r>
            <w:proofErr w:type="spellEnd"/>
            <w:r w:rsidRPr="00B61443">
              <w:rPr>
                <w:lang w:eastAsia="en-US"/>
              </w:rPr>
              <w:t xml:space="preserve">, </w:t>
            </w:r>
            <w:proofErr w:type="spellStart"/>
            <w:r w:rsidRPr="00B61443">
              <w:rPr>
                <w:lang w:eastAsia="en-US"/>
              </w:rPr>
              <w:t>iontoforézis</w:t>
            </w:r>
            <w:proofErr w:type="spellEnd"/>
            <w:r w:rsidRPr="00B61443">
              <w:rPr>
                <w:lang w:eastAsia="en-US"/>
              </w:rPr>
              <w:t xml:space="preserve">, ultrahang, </w:t>
            </w:r>
            <w:proofErr w:type="spellStart"/>
            <w:r w:rsidRPr="00B61443">
              <w:rPr>
                <w:lang w:eastAsia="en-US"/>
              </w:rPr>
              <w:t>vio</w:t>
            </w:r>
            <w:proofErr w:type="spellEnd"/>
            <w:r w:rsidRPr="00B61443">
              <w:rPr>
                <w:lang w:eastAsia="en-US"/>
              </w:rPr>
              <w:t xml:space="preserve">, hideg-meleg arcvasaló/vagy termovasaló.(gyakorlati </w:t>
            </w:r>
            <w:r w:rsidRPr="00B61443">
              <w:rPr>
                <w:b/>
                <w:lang w:eastAsia="en-US"/>
              </w:rPr>
              <w:t>„C” feladat</w:t>
            </w:r>
            <w:r w:rsidRPr="00B61443">
              <w:rPr>
                <w:lang w:eastAsia="en-US"/>
              </w:rPr>
              <w:t xml:space="preserve"> az </w:t>
            </w:r>
            <w:proofErr w:type="spellStart"/>
            <w:r w:rsidRPr="00B61443">
              <w:rPr>
                <w:lang w:eastAsia="en-US"/>
              </w:rPr>
              <w:t>szvk</w:t>
            </w:r>
            <w:proofErr w:type="spellEnd"/>
            <w:r w:rsidRPr="00B61443">
              <w:rPr>
                <w:lang w:eastAsia="en-US"/>
              </w:rPr>
              <w:t xml:space="preserve"> szerint)</w:t>
            </w:r>
          </w:p>
          <w:p w14:paraId="6D9AEB2A" w14:textId="77777777" w:rsidR="00554D01" w:rsidRPr="00B61443" w:rsidRDefault="00554D01" w:rsidP="008939B5">
            <w:pPr>
              <w:widowControl w:val="0"/>
              <w:spacing w:line="276" w:lineRule="auto"/>
              <w:jc w:val="both"/>
              <w:rPr>
                <w:lang w:eastAsia="en-US"/>
              </w:rPr>
            </w:pPr>
            <w:r w:rsidRPr="00B61443">
              <w:rPr>
                <w:lang w:eastAsia="en-US"/>
              </w:rPr>
              <w:t>Értékelési szempontok:</w:t>
            </w:r>
          </w:p>
          <w:p w14:paraId="6B3C9F85" w14:textId="77777777" w:rsidR="00554D01" w:rsidRPr="00B61443" w:rsidRDefault="00554D01" w:rsidP="00554D01">
            <w:pPr>
              <w:widowControl w:val="0"/>
              <w:numPr>
                <w:ilvl w:val="0"/>
                <w:numId w:val="91"/>
              </w:numPr>
              <w:suppressAutoHyphens/>
              <w:spacing w:line="276" w:lineRule="auto"/>
              <w:jc w:val="both"/>
              <w:rPr>
                <w:lang w:eastAsia="en-US"/>
              </w:rPr>
            </w:pPr>
            <w:r w:rsidRPr="00B61443">
              <w:rPr>
                <w:lang w:eastAsia="en-US"/>
              </w:rPr>
              <w:t>tételnek megfelelő gép felismerése,</w:t>
            </w:r>
          </w:p>
          <w:p w14:paraId="0FC09580" w14:textId="77777777" w:rsidR="00554D01" w:rsidRPr="00B61443" w:rsidRDefault="00554D01" w:rsidP="00554D01">
            <w:pPr>
              <w:widowControl w:val="0"/>
              <w:numPr>
                <w:ilvl w:val="0"/>
                <w:numId w:val="91"/>
              </w:numPr>
              <w:suppressAutoHyphens/>
              <w:spacing w:line="276" w:lineRule="auto"/>
              <w:jc w:val="both"/>
              <w:rPr>
                <w:lang w:eastAsia="en-US"/>
              </w:rPr>
            </w:pPr>
            <w:r w:rsidRPr="00B61443">
              <w:rPr>
                <w:lang w:eastAsia="en-US"/>
              </w:rPr>
              <w:t>technika és technológia ismerete,</w:t>
            </w:r>
          </w:p>
          <w:p w14:paraId="6A33FD6E" w14:textId="77777777" w:rsidR="00554D01" w:rsidRPr="00B61443" w:rsidRDefault="00554D01" w:rsidP="00554D01">
            <w:pPr>
              <w:widowControl w:val="0"/>
              <w:numPr>
                <w:ilvl w:val="0"/>
                <w:numId w:val="91"/>
              </w:numPr>
              <w:suppressAutoHyphens/>
              <w:spacing w:line="276" w:lineRule="auto"/>
              <w:jc w:val="both"/>
              <w:rPr>
                <w:lang w:eastAsia="en-US"/>
              </w:rPr>
            </w:pPr>
            <w:r w:rsidRPr="00B61443">
              <w:rPr>
                <w:lang w:eastAsia="en-US"/>
              </w:rPr>
              <w:t>megfelelő üzembe helyezés,</w:t>
            </w:r>
          </w:p>
          <w:p w14:paraId="678E4C0F" w14:textId="77777777" w:rsidR="00554D01" w:rsidRPr="00B61443" w:rsidRDefault="00554D01" w:rsidP="00554D01">
            <w:pPr>
              <w:widowControl w:val="0"/>
              <w:numPr>
                <w:ilvl w:val="0"/>
                <w:numId w:val="91"/>
              </w:numPr>
              <w:suppressAutoHyphens/>
              <w:spacing w:line="276" w:lineRule="auto"/>
              <w:jc w:val="both"/>
              <w:rPr>
                <w:lang w:eastAsia="en-US"/>
              </w:rPr>
            </w:pPr>
            <w:r w:rsidRPr="00B61443">
              <w:rPr>
                <w:lang w:eastAsia="en-US"/>
              </w:rPr>
              <w:t>indikációk és kontraindikációk ismerete.</w:t>
            </w:r>
          </w:p>
        </w:tc>
        <w:tc>
          <w:tcPr>
            <w:tcW w:w="1703" w:type="dxa"/>
            <w:tcBorders>
              <w:top w:val="single" w:sz="4" w:space="0" w:color="00000A"/>
              <w:left w:val="single" w:sz="6" w:space="0" w:color="00000A"/>
              <w:bottom w:val="single" w:sz="4" w:space="0" w:color="00000A"/>
              <w:right w:val="single" w:sz="6" w:space="0" w:color="00000A"/>
            </w:tcBorders>
            <w:vAlign w:val="center"/>
            <w:hideMark/>
          </w:tcPr>
          <w:p w14:paraId="5908D941" w14:textId="77777777" w:rsidR="00554D01" w:rsidRPr="00B61443" w:rsidRDefault="00554D01" w:rsidP="008939B5">
            <w:pPr>
              <w:keepNext/>
              <w:spacing w:line="276" w:lineRule="auto"/>
              <w:jc w:val="center"/>
              <w:rPr>
                <w:lang w:eastAsia="en-US"/>
              </w:rPr>
            </w:pPr>
            <w:r w:rsidRPr="00B61443">
              <w:rPr>
                <w:lang w:eastAsia="en-US"/>
              </w:rPr>
              <w:t>10,</w:t>
            </w:r>
          </w:p>
          <w:p w14:paraId="43836B7A" w14:textId="77777777" w:rsidR="00554D01" w:rsidRPr="00B61443" w:rsidRDefault="00554D01" w:rsidP="008939B5">
            <w:pPr>
              <w:keepNext/>
              <w:spacing w:line="276" w:lineRule="auto"/>
              <w:jc w:val="center"/>
              <w:rPr>
                <w:lang w:eastAsia="en-US"/>
              </w:rPr>
            </w:pPr>
            <w:r w:rsidRPr="00B61443">
              <w:rPr>
                <w:lang w:eastAsia="en-US"/>
              </w:rPr>
              <w:t>felkészülési idő nincs</w:t>
            </w:r>
          </w:p>
        </w:tc>
        <w:tc>
          <w:tcPr>
            <w:tcW w:w="1134" w:type="dxa"/>
            <w:tcBorders>
              <w:top w:val="single" w:sz="4" w:space="0" w:color="00000A"/>
              <w:left w:val="single" w:sz="6" w:space="0" w:color="00000A"/>
              <w:bottom w:val="single" w:sz="4" w:space="0" w:color="00000A"/>
              <w:right w:val="single" w:sz="6" w:space="0" w:color="00000A"/>
            </w:tcBorders>
            <w:vAlign w:val="center"/>
            <w:hideMark/>
          </w:tcPr>
          <w:p w14:paraId="23BF117F" w14:textId="77777777" w:rsidR="00554D01" w:rsidRPr="00B61443" w:rsidRDefault="00554D01" w:rsidP="008939B5">
            <w:pPr>
              <w:keepNext/>
              <w:spacing w:line="276" w:lineRule="auto"/>
              <w:jc w:val="center"/>
              <w:rPr>
                <w:lang w:eastAsia="en-US"/>
              </w:rPr>
            </w:pPr>
            <w:r w:rsidRPr="00B61443">
              <w:rPr>
                <w:lang w:eastAsia="en-US"/>
              </w:rPr>
              <w:t>50</w:t>
            </w:r>
          </w:p>
        </w:tc>
      </w:tr>
      <w:tr w:rsidR="00554D01" w:rsidRPr="00B61443" w14:paraId="625B4411" w14:textId="77777777" w:rsidTr="008939B5">
        <w:trPr>
          <w:cantSplit/>
          <w:trHeight w:val="911"/>
          <w:jc w:val="center"/>
        </w:trPr>
        <w:tc>
          <w:tcPr>
            <w:tcW w:w="5812" w:type="dxa"/>
            <w:tcBorders>
              <w:top w:val="single" w:sz="4" w:space="0" w:color="00000A"/>
              <w:left w:val="single" w:sz="6" w:space="0" w:color="00000A"/>
              <w:bottom w:val="single" w:sz="4" w:space="0" w:color="00000A"/>
              <w:right w:val="single" w:sz="6" w:space="0" w:color="00000A"/>
            </w:tcBorders>
            <w:hideMark/>
          </w:tcPr>
          <w:p w14:paraId="7D34E73A" w14:textId="77777777" w:rsidR="00554D01" w:rsidRPr="00B61443" w:rsidRDefault="00554D01" w:rsidP="008939B5">
            <w:pPr>
              <w:widowControl w:val="0"/>
              <w:spacing w:line="276" w:lineRule="auto"/>
              <w:jc w:val="both"/>
              <w:rPr>
                <w:lang w:eastAsia="en-US"/>
              </w:rPr>
            </w:pPr>
            <w:r w:rsidRPr="00B61443">
              <w:rPr>
                <w:lang w:eastAsia="en-US"/>
              </w:rPr>
              <w:t xml:space="preserve">3. A versenyfeladat ismertetése: </w:t>
            </w:r>
          </w:p>
          <w:p w14:paraId="719795AD" w14:textId="77777777" w:rsidR="00554D01" w:rsidRPr="00B61443" w:rsidRDefault="00554D01" w:rsidP="008939B5">
            <w:pPr>
              <w:pStyle w:val="Listaszerbekezds"/>
              <w:keepNext/>
              <w:tabs>
                <w:tab w:val="left" w:pos="644"/>
              </w:tabs>
              <w:spacing w:after="0" w:line="240" w:lineRule="auto"/>
              <w:ind w:left="0"/>
              <w:jc w:val="both"/>
              <w:rPr>
                <w:rFonts w:ascii="Times New Roman" w:hAnsi="Times New Roman"/>
                <w:sz w:val="24"/>
                <w:szCs w:val="24"/>
              </w:rPr>
            </w:pPr>
            <w:r w:rsidRPr="00B61443">
              <w:rPr>
                <w:rFonts w:ascii="Times New Roman" w:hAnsi="Times New Roman"/>
                <w:sz w:val="24"/>
                <w:szCs w:val="24"/>
              </w:rPr>
              <w:t xml:space="preserve">Tartós szempilla- és szemöldökfestés, szemöldök korrekció sorsolt modellen.(gyakorlati </w:t>
            </w:r>
            <w:r w:rsidRPr="00B61443">
              <w:rPr>
                <w:rFonts w:ascii="Times New Roman" w:hAnsi="Times New Roman"/>
                <w:b/>
                <w:sz w:val="24"/>
                <w:szCs w:val="24"/>
              </w:rPr>
              <w:t>„B” feladat</w:t>
            </w:r>
            <w:r w:rsidRPr="00B61443">
              <w:rPr>
                <w:rFonts w:ascii="Times New Roman" w:hAnsi="Times New Roman"/>
                <w:sz w:val="24"/>
                <w:szCs w:val="24"/>
              </w:rPr>
              <w:t xml:space="preserve"> az </w:t>
            </w:r>
            <w:proofErr w:type="spellStart"/>
            <w:r w:rsidRPr="00B61443">
              <w:rPr>
                <w:rFonts w:ascii="Times New Roman" w:hAnsi="Times New Roman"/>
                <w:sz w:val="24"/>
                <w:szCs w:val="24"/>
              </w:rPr>
              <w:t>szvk</w:t>
            </w:r>
            <w:proofErr w:type="spellEnd"/>
            <w:r w:rsidRPr="00B61443">
              <w:rPr>
                <w:rFonts w:ascii="Times New Roman" w:hAnsi="Times New Roman"/>
                <w:sz w:val="24"/>
                <w:szCs w:val="24"/>
              </w:rPr>
              <w:t xml:space="preserve"> szerint)</w:t>
            </w:r>
          </w:p>
          <w:p w14:paraId="5F56068E" w14:textId="77777777" w:rsidR="00554D01" w:rsidRPr="00B61443" w:rsidRDefault="00554D01" w:rsidP="008939B5">
            <w:pPr>
              <w:pStyle w:val="Listaszerbekezds"/>
              <w:keepNext/>
              <w:tabs>
                <w:tab w:val="left" w:pos="644"/>
              </w:tabs>
              <w:spacing w:after="0" w:line="240" w:lineRule="auto"/>
              <w:ind w:left="0"/>
              <w:jc w:val="both"/>
              <w:rPr>
                <w:rFonts w:ascii="Times New Roman" w:hAnsi="Times New Roman"/>
                <w:sz w:val="24"/>
                <w:szCs w:val="24"/>
              </w:rPr>
            </w:pPr>
            <w:r w:rsidRPr="00B61443">
              <w:rPr>
                <w:rFonts w:ascii="Times New Roman" w:hAnsi="Times New Roman"/>
                <w:sz w:val="24"/>
                <w:szCs w:val="24"/>
              </w:rPr>
              <w:t>Értékelési szempontok:</w:t>
            </w:r>
          </w:p>
          <w:p w14:paraId="02466768"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higiénikus munkaterület kialakítása,</w:t>
            </w:r>
          </w:p>
          <w:p w14:paraId="61F9B0E2"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versenyző professzionális megjelenése (köröm, munkaruha, haj, ékszer stb.),</w:t>
            </w:r>
          </w:p>
          <w:p w14:paraId="4303BF78"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modell diszkrét és empatikus kezelése,</w:t>
            </w:r>
          </w:p>
          <w:p w14:paraId="01D5489F"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kezelendő felület előkészítése,</w:t>
            </w:r>
          </w:p>
          <w:p w14:paraId="6E4FB00F"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kontraindikációk ismerete,</w:t>
            </w:r>
          </w:p>
          <w:p w14:paraId="0222276A"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bőrpróba, festőkönyv,</w:t>
            </w:r>
          </w:p>
          <w:p w14:paraId="734ED091"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alátét megfelelősége és felhelyezése,</w:t>
            </w:r>
          </w:p>
          <w:p w14:paraId="31A43A53"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megfelelő technikai műveletek alkalmazása,</w:t>
            </w:r>
          </w:p>
          <w:p w14:paraId="045E3F13"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munka tisztasága,</w:t>
            </w:r>
          </w:p>
          <w:p w14:paraId="2EA662DE"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megfelelő színválasztás,</w:t>
            </w:r>
          </w:p>
          <w:p w14:paraId="402BA382"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megfelelő anyagkikeverés, konzisztencia (nem csomós, nem híg a festék),</w:t>
            </w:r>
          </w:p>
          <w:p w14:paraId="652C894B"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határozott vonalvezetés, optimális szemöldökforma kialakítása, szimmetria,</w:t>
            </w:r>
          </w:p>
          <w:p w14:paraId="789BDEA1"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környező bőrfelület tisztasága, festékmentessége</w:t>
            </w:r>
          </w:p>
          <w:p w14:paraId="0EB8C545"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hatóidő betartása,</w:t>
            </w:r>
          </w:p>
          <w:p w14:paraId="6174A86E"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megfelelő festékeltávolítás,</w:t>
            </w:r>
          </w:p>
          <w:p w14:paraId="536E5EEC"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szabályos eszköztartás, bőrlefogás,</w:t>
            </w:r>
          </w:p>
          <w:p w14:paraId="4C3C7134"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fertőtlenítés,</w:t>
            </w:r>
          </w:p>
          <w:p w14:paraId="45CFC031"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forma kialakítás,</w:t>
            </w:r>
          </w:p>
          <w:p w14:paraId="4E0CEBA5"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szőreltávolítási irány,</w:t>
            </w:r>
          </w:p>
          <w:p w14:paraId="60B8FC98"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utókezelés.</w:t>
            </w:r>
          </w:p>
        </w:tc>
        <w:tc>
          <w:tcPr>
            <w:tcW w:w="1703" w:type="dxa"/>
            <w:tcBorders>
              <w:top w:val="single" w:sz="4" w:space="0" w:color="00000A"/>
              <w:left w:val="single" w:sz="6" w:space="0" w:color="00000A"/>
              <w:bottom w:val="single" w:sz="4" w:space="0" w:color="00000A"/>
              <w:right w:val="single" w:sz="6" w:space="0" w:color="00000A"/>
            </w:tcBorders>
            <w:vAlign w:val="center"/>
            <w:hideMark/>
          </w:tcPr>
          <w:p w14:paraId="33BF4363" w14:textId="77777777" w:rsidR="00554D01" w:rsidRPr="00B61443" w:rsidRDefault="00554D01" w:rsidP="008939B5">
            <w:pPr>
              <w:keepNext/>
              <w:spacing w:line="276" w:lineRule="auto"/>
              <w:jc w:val="center"/>
              <w:rPr>
                <w:lang w:eastAsia="en-US"/>
              </w:rPr>
            </w:pPr>
            <w:r w:rsidRPr="00B61443">
              <w:rPr>
                <w:lang w:eastAsia="en-US"/>
              </w:rPr>
              <w:t xml:space="preserve">40 </w:t>
            </w:r>
          </w:p>
        </w:tc>
        <w:tc>
          <w:tcPr>
            <w:tcW w:w="1134" w:type="dxa"/>
            <w:tcBorders>
              <w:top w:val="single" w:sz="4" w:space="0" w:color="00000A"/>
              <w:left w:val="single" w:sz="6" w:space="0" w:color="00000A"/>
              <w:bottom w:val="single" w:sz="4" w:space="0" w:color="00000A"/>
              <w:right w:val="single" w:sz="6" w:space="0" w:color="00000A"/>
            </w:tcBorders>
            <w:vAlign w:val="center"/>
            <w:hideMark/>
          </w:tcPr>
          <w:p w14:paraId="4B890395" w14:textId="77777777" w:rsidR="00554D01" w:rsidRPr="00B61443" w:rsidRDefault="00554D01" w:rsidP="008939B5">
            <w:pPr>
              <w:keepNext/>
              <w:spacing w:line="276" w:lineRule="auto"/>
              <w:jc w:val="center"/>
              <w:rPr>
                <w:lang w:eastAsia="en-US"/>
              </w:rPr>
            </w:pPr>
            <w:r w:rsidRPr="00B61443">
              <w:rPr>
                <w:lang w:eastAsia="en-US"/>
              </w:rPr>
              <w:t>50</w:t>
            </w:r>
          </w:p>
        </w:tc>
      </w:tr>
    </w:tbl>
    <w:p w14:paraId="624F3151" w14:textId="77777777" w:rsidR="00554D01" w:rsidRPr="00B61443" w:rsidRDefault="00554D01" w:rsidP="00554D01">
      <w:pPr>
        <w:rPr>
          <w:b/>
        </w:rPr>
      </w:pPr>
    </w:p>
    <w:p w14:paraId="1323D4E8" w14:textId="77777777" w:rsidR="00554D01" w:rsidRPr="00B61443" w:rsidRDefault="00554D01" w:rsidP="00554D01">
      <w:pPr>
        <w:spacing w:after="160" w:line="259" w:lineRule="auto"/>
        <w:rPr>
          <w:b/>
        </w:rPr>
      </w:pPr>
    </w:p>
    <w:p w14:paraId="3F0CCA13" w14:textId="77777777" w:rsidR="00554D01" w:rsidRPr="00B61443" w:rsidRDefault="00554D01">
      <w:pPr>
        <w:spacing w:after="160" w:line="259" w:lineRule="auto"/>
        <w:rPr>
          <w:b/>
        </w:rPr>
      </w:pPr>
      <w:r w:rsidRPr="00B61443">
        <w:rPr>
          <w:b/>
        </w:rPr>
        <w:br w:type="page"/>
      </w:r>
    </w:p>
    <w:p w14:paraId="60AB9202" w14:textId="32F368EB" w:rsidR="00554D01" w:rsidRPr="00B61443" w:rsidRDefault="00554D01" w:rsidP="00554D01">
      <w:pPr>
        <w:rPr>
          <w:b/>
        </w:rPr>
      </w:pPr>
      <w:r w:rsidRPr="00B61443">
        <w:rPr>
          <w:b/>
        </w:rPr>
        <w:lastRenderedPageBreak/>
        <w:t>Információk:</w:t>
      </w:r>
    </w:p>
    <w:p w14:paraId="310D4CBD" w14:textId="77777777" w:rsidR="00554D01" w:rsidRPr="00B61443" w:rsidRDefault="00554D01" w:rsidP="00554D01">
      <w:pPr>
        <w:pStyle w:val="Listaszerbekezds"/>
        <w:numPr>
          <w:ilvl w:val="0"/>
          <w:numId w:val="92"/>
        </w:numPr>
        <w:suppressAutoHyphens/>
        <w:spacing w:line="240" w:lineRule="auto"/>
        <w:ind w:left="1135" w:hanging="284"/>
        <w:jc w:val="both"/>
        <w:rPr>
          <w:rFonts w:ascii="Times New Roman" w:hAnsi="Times New Roman"/>
          <w:sz w:val="24"/>
          <w:szCs w:val="24"/>
        </w:rPr>
      </w:pPr>
      <w:r w:rsidRPr="00B61443">
        <w:rPr>
          <w:rFonts w:ascii="Times New Roman" w:hAnsi="Times New Roman"/>
          <w:sz w:val="24"/>
          <w:szCs w:val="24"/>
        </w:rPr>
        <w:t>Modell szakmabeli és tetovált nem lehet. A modellen minden versenyfeladat elvégezhető legyen, a versenyző felelőssége a kontraindikációk kizárása.</w:t>
      </w:r>
    </w:p>
    <w:p w14:paraId="6645CBB8" w14:textId="77777777" w:rsidR="00554D01" w:rsidRPr="00B61443" w:rsidRDefault="00554D01" w:rsidP="00554D01">
      <w:pPr>
        <w:pStyle w:val="Listaszerbekezds"/>
        <w:numPr>
          <w:ilvl w:val="0"/>
          <w:numId w:val="92"/>
        </w:numPr>
        <w:suppressAutoHyphens/>
        <w:spacing w:line="240" w:lineRule="auto"/>
        <w:ind w:left="1135" w:hanging="284"/>
        <w:jc w:val="both"/>
        <w:rPr>
          <w:rFonts w:ascii="Times New Roman" w:hAnsi="Times New Roman"/>
          <w:sz w:val="24"/>
          <w:szCs w:val="24"/>
        </w:rPr>
      </w:pPr>
      <w:bookmarkStart w:id="394" w:name="__DdeLink__391_1571169735"/>
      <w:bookmarkEnd w:id="394"/>
      <w:r w:rsidRPr="00B61443">
        <w:rPr>
          <w:rFonts w:ascii="Times New Roman" w:hAnsi="Times New Roman"/>
          <w:sz w:val="24"/>
          <w:szCs w:val="24"/>
        </w:rPr>
        <w:t>A versenyzők összesen egy modellt hozhatnak magukkal a gyakorlati válogatóra. Fontos, hogy a modellek 18. életévüket betöltött nők lehetnek.</w:t>
      </w:r>
    </w:p>
    <w:p w14:paraId="1EA5429D" w14:textId="77777777" w:rsidR="00554D01" w:rsidRPr="00B61443" w:rsidRDefault="00554D01" w:rsidP="00554D01">
      <w:pPr>
        <w:pStyle w:val="Listaszerbekezds"/>
        <w:numPr>
          <w:ilvl w:val="0"/>
          <w:numId w:val="92"/>
        </w:numPr>
        <w:suppressAutoHyphens/>
        <w:spacing w:line="240" w:lineRule="auto"/>
        <w:ind w:left="1135" w:hanging="284"/>
        <w:jc w:val="both"/>
        <w:rPr>
          <w:rFonts w:ascii="Times New Roman" w:hAnsi="Times New Roman"/>
          <w:sz w:val="24"/>
          <w:szCs w:val="24"/>
        </w:rPr>
      </w:pPr>
      <w:r w:rsidRPr="00B61443">
        <w:rPr>
          <w:rFonts w:ascii="Times New Roman" w:hAnsi="Times New Roman"/>
          <w:sz w:val="24"/>
          <w:szCs w:val="24"/>
        </w:rPr>
        <w:t>A szemöldök szedhető állapotban kell, hogy legyen.</w:t>
      </w:r>
    </w:p>
    <w:p w14:paraId="44F942AC" w14:textId="77777777" w:rsidR="00554D01" w:rsidRPr="00B61443" w:rsidRDefault="00554D01" w:rsidP="00554D01">
      <w:pPr>
        <w:pStyle w:val="Listaszerbekezds"/>
        <w:numPr>
          <w:ilvl w:val="0"/>
          <w:numId w:val="92"/>
        </w:numPr>
        <w:suppressAutoHyphens/>
        <w:spacing w:line="240" w:lineRule="auto"/>
        <w:ind w:left="1135" w:hanging="284"/>
        <w:jc w:val="both"/>
        <w:rPr>
          <w:rFonts w:ascii="Times New Roman" w:hAnsi="Times New Roman"/>
          <w:sz w:val="24"/>
          <w:szCs w:val="24"/>
        </w:rPr>
      </w:pPr>
      <w:r w:rsidRPr="00B61443">
        <w:rPr>
          <w:rFonts w:ascii="Times New Roman" w:hAnsi="Times New Roman"/>
          <w:sz w:val="24"/>
          <w:szCs w:val="24"/>
        </w:rPr>
        <w:t xml:space="preserve">A tartós szempilla-és szemöldökfestéshez, szemöldök korrekcióhoz a versenyzők egymás modelljeit használják, így az a versenyző felel a kontraindikációk kizárásáért, aki a modellt hozta. A bőrpróbát a versenyzők </w:t>
      </w:r>
      <w:proofErr w:type="spellStart"/>
      <w:r w:rsidRPr="00B61443">
        <w:rPr>
          <w:rFonts w:ascii="Times New Roman" w:hAnsi="Times New Roman"/>
          <w:sz w:val="24"/>
          <w:szCs w:val="24"/>
        </w:rPr>
        <w:t>Refectocil</w:t>
      </w:r>
      <w:proofErr w:type="spellEnd"/>
      <w:r w:rsidRPr="00B61443">
        <w:rPr>
          <w:rFonts w:ascii="Times New Roman" w:hAnsi="Times New Roman"/>
          <w:sz w:val="24"/>
          <w:szCs w:val="24"/>
        </w:rPr>
        <w:t xml:space="preserve"> festékkel végezzék a szabálynak megfelelően, erről festőkönyvet hozzanak a versenyre. Ha a hozott modell alkalmatlan a feladat végrehajtására, a bizottság pótmodellt biztosít. Ebben az esetben 5 pontot levon attól a versenyzőtől, aki a modellt hozta.</w:t>
      </w:r>
    </w:p>
    <w:p w14:paraId="297F9ED2" w14:textId="77777777" w:rsidR="00554D01" w:rsidRPr="00B61443" w:rsidRDefault="00554D01" w:rsidP="00554D01">
      <w:pPr>
        <w:pStyle w:val="Listaszerbekezds"/>
        <w:numPr>
          <w:ilvl w:val="0"/>
          <w:numId w:val="92"/>
        </w:numPr>
        <w:suppressAutoHyphens/>
        <w:spacing w:line="240" w:lineRule="auto"/>
        <w:ind w:left="1135" w:hanging="284"/>
        <w:jc w:val="both"/>
        <w:rPr>
          <w:rFonts w:ascii="Times New Roman" w:hAnsi="Times New Roman"/>
          <w:sz w:val="24"/>
          <w:szCs w:val="24"/>
        </w:rPr>
      </w:pPr>
      <w:r w:rsidRPr="00B61443">
        <w:rPr>
          <w:rFonts w:ascii="Times New Roman" w:hAnsi="Times New Roman"/>
          <w:sz w:val="24"/>
          <w:szCs w:val="24"/>
        </w:rPr>
        <w:t>A feladatok végrehajtásához használt eszközökről és anyagokról a versenyzők gondoskodnak.</w:t>
      </w:r>
    </w:p>
    <w:p w14:paraId="1FFCAC11" w14:textId="77777777" w:rsidR="00554D01" w:rsidRPr="00B61443" w:rsidRDefault="00554D01" w:rsidP="00554D01">
      <w:pPr>
        <w:pStyle w:val="Listaszerbekezds"/>
        <w:numPr>
          <w:ilvl w:val="0"/>
          <w:numId w:val="92"/>
        </w:numPr>
        <w:suppressAutoHyphens/>
        <w:spacing w:line="240" w:lineRule="auto"/>
        <w:ind w:left="1135" w:hanging="284"/>
        <w:jc w:val="both"/>
      </w:pPr>
      <w:r w:rsidRPr="00B61443">
        <w:rPr>
          <w:rFonts w:ascii="Times New Roman" w:hAnsi="Times New Roman"/>
          <w:sz w:val="24"/>
          <w:szCs w:val="24"/>
        </w:rPr>
        <w:t xml:space="preserve">Az elődöntőből hozott pontszámok a felmentés tekintetében beszámításra kerülnek, viszont a válogató eredményeinek vonatkozásában nem, tehát a rangsorolást nem befolyásolja. </w:t>
      </w:r>
    </w:p>
    <w:p w14:paraId="3B61D07B" w14:textId="77777777" w:rsidR="00554D01" w:rsidRPr="00B61443" w:rsidRDefault="00554D01" w:rsidP="00554D01">
      <w:pPr>
        <w:pStyle w:val="Listaszerbekezds"/>
        <w:numPr>
          <w:ilvl w:val="0"/>
          <w:numId w:val="92"/>
        </w:numPr>
        <w:suppressAutoHyphens/>
        <w:spacing w:line="240" w:lineRule="auto"/>
        <w:ind w:left="1135" w:hanging="284"/>
        <w:jc w:val="both"/>
      </w:pPr>
      <w:r w:rsidRPr="00B61443">
        <w:rPr>
          <w:rFonts w:ascii="Times New Roman" w:hAnsi="Times New Roman"/>
          <w:sz w:val="24"/>
          <w:szCs w:val="24"/>
        </w:rPr>
        <w:t>A versenyző a modelljéről magával hoz egy előre kitöltött diagnosztikai lapot, melyet a regisztrációkor lead. A versenyfelelős a válogatóba jutott versenyzők részére küldi az erre vonatkozó formanyomtatványt, melyet géppel, 12-es méretű, Time New Roman betűtípussal kérünk kitölteni. Kézzel kitöltött diagnosztikai lapot nem fogad el a bizottság, 5 pont levonás jár ebben az esetben a versenyzőnek.</w:t>
      </w:r>
    </w:p>
    <w:p w14:paraId="3287E363" w14:textId="77777777" w:rsidR="00554D01" w:rsidRPr="00B61443" w:rsidRDefault="00554D01" w:rsidP="00554D01">
      <w:pPr>
        <w:pStyle w:val="Listaszerbekezds"/>
        <w:spacing w:line="240" w:lineRule="auto"/>
        <w:ind w:left="1135" w:hanging="284"/>
        <w:jc w:val="both"/>
        <w:rPr>
          <w:rFonts w:ascii="Times New Roman" w:hAnsi="Times New Roman"/>
          <w:sz w:val="24"/>
          <w:szCs w:val="24"/>
        </w:rPr>
      </w:pPr>
    </w:p>
    <w:p w14:paraId="222B2B9A" w14:textId="77777777" w:rsidR="00554D01" w:rsidRPr="00B61443" w:rsidRDefault="00554D01" w:rsidP="00554D01">
      <w:pPr>
        <w:spacing w:after="160" w:line="256" w:lineRule="auto"/>
        <w:rPr>
          <w:b/>
        </w:rPr>
      </w:pPr>
      <w:r w:rsidRPr="00B61443">
        <w:rPr>
          <w:b/>
        </w:rPr>
        <w:t>Döntő</w:t>
      </w:r>
    </w:p>
    <w:p w14:paraId="6D34763A" w14:textId="77777777" w:rsidR="00554D01" w:rsidRPr="00B61443" w:rsidRDefault="00554D01" w:rsidP="00554D01">
      <w:r w:rsidRPr="00B61443">
        <w:tab/>
        <w:t xml:space="preserve">Helyszín: </w:t>
      </w:r>
      <w:r w:rsidRPr="00B61443">
        <w:tab/>
        <w:t>Hungexpo Zrt.</w:t>
      </w:r>
    </w:p>
    <w:p w14:paraId="10A8939F" w14:textId="77777777" w:rsidR="00554D01" w:rsidRPr="00B61443" w:rsidRDefault="00554D01" w:rsidP="00554D01">
      <w:r w:rsidRPr="00B61443">
        <w:tab/>
        <w:t>1101 Budapest, Albertirsai út 10.</w:t>
      </w:r>
    </w:p>
    <w:p w14:paraId="2E33FAAD" w14:textId="77777777" w:rsidR="00554D01" w:rsidRPr="00B61443" w:rsidRDefault="00554D01" w:rsidP="00554D01"/>
    <w:p w14:paraId="1B24965E" w14:textId="77777777" w:rsidR="00554D01" w:rsidRPr="00B61443" w:rsidRDefault="00554D01" w:rsidP="00554D01">
      <w:pPr>
        <w:spacing w:line="256" w:lineRule="auto"/>
        <w:jc w:val="both"/>
      </w:pPr>
      <w:r w:rsidRPr="00B61443">
        <w:t>A döntőre a versenyzők két modellt (18. életévét betöltött) hozhatnak. A verseny ideje alatt a modellek cserélhetők, erről a csere előtt a bizottságot tájékoztatni kell. Az adott modellen a versenyfeladat elvégezhető legyen, a versenyző felelőssége a kontraindikációk kizárása.</w:t>
      </w:r>
    </w:p>
    <w:p w14:paraId="65A94D9E" w14:textId="77777777" w:rsidR="00554D01" w:rsidRPr="00B61443" w:rsidRDefault="00554D01" w:rsidP="00554D01">
      <w:pPr>
        <w:spacing w:line="256" w:lineRule="auto"/>
        <w:jc w:val="both"/>
      </w:pPr>
    </w:p>
    <w:tbl>
      <w:tblPr>
        <w:tblpPr w:leftFromText="141" w:rightFromText="141" w:vertAnchor="text" w:tblpXSpec="center" w:tblpY="1"/>
        <w:tblOverlap w:val="never"/>
        <w:tblW w:w="9051" w:type="dxa"/>
        <w:tblBorders>
          <w:top w:val="single" w:sz="4" w:space="0" w:color="00000A"/>
          <w:left w:val="single" w:sz="6" w:space="0" w:color="00000A"/>
          <w:bottom w:val="single" w:sz="4" w:space="0" w:color="00000A"/>
          <w:right w:val="single" w:sz="6" w:space="0" w:color="00000A"/>
          <w:insideH w:val="single" w:sz="4" w:space="0" w:color="00000A"/>
          <w:insideV w:val="single" w:sz="6" w:space="0" w:color="00000A"/>
        </w:tblBorders>
        <w:tblCellMar>
          <w:left w:w="45" w:type="dxa"/>
          <w:right w:w="70" w:type="dxa"/>
        </w:tblCellMar>
        <w:tblLook w:val="04A0" w:firstRow="1" w:lastRow="0" w:firstColumn="1" w:lastColumn="0" w:noHBand="0" w:noVBand="1"/>
      </w:tblPr>
      <w:tblGrid>
        <w:gridCol w:w="6521"/>
        <w:gridCol w:w="1270"/>
        <w:gridCol w:w="1260"/>
      </w:tblGrid>
      <w:tr w:rsidR="00554D01" w:rsidRPr="00B61443" w14:paraId="3A61ACA5" w14:textId="77777777" w:rsidTr="008939B5">
        <w:trPr>
          <w:trHeight w:val="339"/>
        </w:trPr>
        <w:tc>
          <w:tcPr>
            <w:tcW w:w="6521" w:type="dxa"/>
            <w:tcBorders>
              <w:top w:val="single" w:sz="4" w:space="0" w:color="00000A"/>
              <w:left w:val="single" w:sz="6" w:space="0" w:color="00000A"/>
              <w:bottom w:val="single" w:sz="4" w:space="0" w:color="00000A"/>
              <w:right w:val="single" w:sz="6" w:space="0" w:color="00000A"/>
            </w:tcBorders>
            <w:hideMark/>
          </w:tcPr>
          <w:p w14:paraId="2B138C74" w14:textId="77777777" w:rsidR="00554D01" w:rsidRPr="00B61443" w:rsidRDefault="00554D01" w:rsidP="008939B5">
            <w:pPr>
              <w:keepNext/>
              <w:tabs>
                <w:tab w:val="left" w:pos="644"/>
              </w:tabs>
              <w:spacing w:line="276" w:lineRule="auto"/>
              <w:jc w:val="center"/>
              <w:rPr>
                <w:lang w:eastAsia="en-US"/>
              </w:rPr>
            </w:pPr>
            <w:r w:rsidRPr="00B61443">
              <w:rPr>
                <w:lang w:eastAsia="en-US"/>
              </w:rPr>
              <w:t>Téma (versenyfeladat)</w:t>
            </w:r>
          </w:p>
        </w:tc>
        <w:tc>
          <w:tcPr>
            <w:tcW w:w="1270" w:type="dxa"/>
            <w:tcBorders>
              <w:top w:val="single" w:sz="4" w:space="0" w:color="00000A"/>
              <w:left w:val="single" w:sz="6" w:space="0" w:color="00000A"/>
              <w:bottom w:val="single" w:sz="4" w:space="0" w:color="00000A"/>
              <w:right w:val="single" w:sz="6" w:space="0" w:color="00000A"/>
            </w:tcBorders>
            <w:vAlign w:val="center"/>
            <w:hideMark/>
          </w:tcPr>
          <w:p w14:paraId="280000C1" w14:textId="77777777" w:rsidR="00554D01" w:rsidRPr="00B61443" w:rsidRDefault="00554D01" w:rsidP="008939B5">
            <w:pPr>
              <w:keepNext/>
              <w:spacing w:line="276" w:lineRule="auto"/>
              <w:jc w:val="center"/>
              <w:rPr>
                <w:lang w:eastAsia="en-US"/>
              </w:rPr>
            </w:pPr>
            <w:r w:rsidRPr="00B61443">
              <w:rPr>
                <w:lang w:eastAsia="en-US"/>
              </w:rPr>
              <w:t>Időtartam</w:t>
            </w:r>
          </w:p>
          <w:p w14:paraId="2329B1F3" w14:textId="77777777" w:rsidR="00554D01" w:rsidRPr="00B61443" w:rsidRDefault="00554D01" w:rsidP="008939B5">
            <w:pPr>
              <w:keepNext/>
              <w:spacing w:line="276" w:lineRule="auto"/>
              <w:jc w:val="center"/>
              <w:rPr>
                <w:lang w:eastAsia="en-US"/>
              </w:rPr>
            </w:pPr>
            <w:r w:rsidRPr="00B61443">
              <w:rPr>
                <w:lang w:eastAsia="en-US"/>
              </w:rPr>
              <w:t>perc</w:t>
            </w:r>
          </w:p>
        </w:tc>
        <w:tc>
          <w:tcPr>
            <w:tcW w:w="1260" w:type="dxa"/>
            <w:tcBorders>
              <w:top w:val="single" w:sz="4" w:space="0" w:color="00000A"/>
              <w:left w:val="single" w:sz="6" w:space="0" w:color="00000A"/>
              <w:bottom w:val="single" w:sz="4" w:space="0" w:color="00000A"/>
              <w:right w:val="single" w:sz="6" w:space="0" w:color="00000A"/>
            </w:tcBorders>
            <w:vAlign w:val="center"/>
            <w:hideMark/>
          </w:tcPr>
          <w:p w14:paraId="119C75D8" w14:textId="77777777" w:rsidR="00554D01" w:rsidRPr="00B61443" w:rsidRDefault="00554D01" w:rsidP="008939B5">
            <w:pPr>
              <w:keepNext/>
              <w:spacing w:line="276" w:lineRule="auto"/>
              <w:jc w:val="center"/>
              <w:rPr>
                <w:lang w:eastAsia="en-US"/>
              </w:rPr>
            </w:pPr>
            <w:r w:rsidRPr="00B61443">
              <w:rPr>
                <w:lang w:eastAsia="en-US"/>
              </w:rPr>
              <w:t>Elérhető pontszám</w:t>
            </w:r>
          </w:p>
        </w:tc>
      </w:tr>
      <w:tr w:rsidR="00554D01" w:rsidRPr="00B61443" w14:paraId="4F8B58D0" w14:textId="77777777" w:rsidTr="008939B5">
        <w:trPr>
          <w:trHeight w:val="339"/>
        </w:trPr>
        <w:tc>
          <w:tcPr>
            <w:tcW w:w="6521" w:type="dxa"/>
            <w:tcBorders>
              <w:top w:val="single" w:sz="4" w:space="0" w:color="00000A"/>
              <w:left w:val="single" w:sz="6" w:space="0" w:color="00000A"/>
              <w:bottom w:val="single" w:sz="4" w:space="0" w:color="00000A"/>
              <w:right w:val="single" w:sz="6" w:space="0" w:color="00000A"/>
            </w:tcBorders>
            <w:hideMark/>
          </w:tcPr>
          <w:p w14:paraId="5029133A" w14:textId="77777777" w:rsidR="00554D01" w:rsidRPr="00B61443" w:rsidRDefault="00554D01" w:rsidP="008939B5">
            <w:pPr>
              <w:keepNext/>
              <w:tabs>
                <w:tab w:val="left" w:pos="644"/>
              </w:tabs>
              <w:jc w:val="both"/>
              <w:rPr>
                <w:lang w:eastAsia="en-US"/>
              </w:rPr>
            </w:pPr>
            <w:r w:rsidRPr="00B61443">
              <w:rPr>
                <w:lang w:eastAsia="en-US"/>
              </w:rPr>
              <w:t>Komplex gyakorlati feladatsor</w:t>
            </w:r>
          </w:p>
          <w:p w14:paraId="52D37761" w14:textId="77777777" w:rsidR="00554D01" w:rsidRPr="00B61443" w:rsidRDefault="00554D01" w:rsidP="008939B5">
            <w:pPr>
              <w:keepNext/>
              <w:tabs>
                <w:tab w:val="left" w:pos="644"/>
              </w:tabs>
              <w:suppressAutoHyphens/>
              <w:jc w:val="both"/>
              <w:rPr>
                <w:lang w:eastAsia="en-US"/>
              </w:rPr>
            </w:pPr>
            <w:r w:rsidRPr="00B61443">
              <w:rPr>
                <w:lang w:eastAsia="en-US"/>
              </w:rPr>
              <w:t>1. A versenyfeladat ismertetése</w:t>
            </w:r>
          </w:p>
          <w:p w14:paraId="15979FE1" w14:textId="77777777" w:rsidR="00554D01" w:rsidRPr="00B61443" w:rsidRDefault="00554D01" w:rsidP="008939B5">
            <w:pPr>
              <w:keepNext/>
              <w:tabs>
                <w:tab w:val="left" w:pos="644"/>
              </w:tabs>
              <w:suppressAutoHyphens/>
              <w:jc w:val="both"/>
              <w:rPr>
                <w:lang w:eastAsia="en-US"/>
              </w:rPr>
            </w:pPr>
            <w:r w:rsidRPr="00B61443">
              <w:rPr>
                <w:lang w:eastAsia="en-US"/>
              </w:rPr>
              <w:t>Saját modell kezelése</w:t>
            </w:r>
          </w:p>
          <w:p w14:paraId="74DD33D5" w14:textId="77777777" w:rsidR="00554D01" w:rsidRPr="00B61443" w:rsidRDefault="00554D01" w:rsidP="008939B5">
            <w:pPr>
              <w:jc w:val="both"/>
              <w:rPr>
                <w:lang w:eastAsia="en-US"/>
              </w:rPr>
            </w:pPr>
            <w:r w:rsidRPr="00B61443">
              <w:rPr>
                <w:lang w:eastAsia="en-US"/>
              </w:rPr>
              <w:t xml:space="preserve">Saját modell letisztítása, masszírozása (összefüggő üzleti masszázs- min. 20 perc), felpuhító borogatás felhelyezése, tisztítás, fertőtlenítés, összehúzás, nyugtatás és/vagy táplálás helyspecifikusan, gyantázás hónalj területen, elbocsájtó smink készítése. A kezelés során csak professzionális, Magyarországon forgalomban lévő kozmetikumokat lehet használni. Minden művelethez csak a választott termékcsalád termékeit kell alkalmazni (gyakorlati </w:t>
            </w:r>
            <w:r w:rsidRPr="00B61443">
              <w:rPr>
                <w:b/>
                <w:lang w:eastAsia="en-US"/>
              </w:rPr>
              <w:t>„D” feladat</w:t>
            </w:r>
            <w:r w:rsidRPr="00B61443">
              <w:rPr>
                <w:lang w:eastAsia="en-US"/>
              </w:rPr>
              <w:t xml:space="preserve"> az </w:t>
            </w:r>
            <w:proofErr w:type="spellStart"/>
            <w:r w:rsidRPr="00B61443">
              <w:rPr>
                <w:lang w:eastAsia="en-US"/>
              </w:rPr>
              <w:t>szvk</w:t>
            </w:r>
            <w:proofErr w:type="spellEnd"/>
            <w:r w:rsidRPr="00B61443">
              <w:rPr>
                <w:lang w:eastAsia="en-US"/>
              </w:rPr>
              <w:t xml:space="preserve"> szerint).</w:t>
            </w:r>
          </w:p>
          <w:p w14:paraId="651A5BF3" w14:textId="77777777" w:rsidR="00554D01" w:rsidRPr="00B61443" w:rsidRDefault="00554D01" w:rsidP="008939B5">
            <w:pPr>
              <w:rPr>
                <w:lang w:eastAsia="en-US"/>
              </w:rPr>
            </w:pPr>
            <w:r w:rsidRPr="00B61443">
              <w:rPr>
                <w:lang w:eastAsia="en-US"/>
              </w:rPr>
              <w:t>Értékelési szempontok:</w:t>
            </w:r>
          </w:p>
          <w:p w14:paraId="3F4676EF" w14:textId="77777777" w:rsidR="00554D01" w:rsidRPr="00B61443" w:rsidRDefault="00554D01" w:rsidP="00554D01">
            <w:pPr>
              <w:pStyle w:val="Listaszerbekezds"/>
              <w:keepNext/>
              <w:numPr>
                <w:ilvl w:val="0"/>
                <w:numId w:val="92"/>
              </w:numPr>
              <w:tabs>
                <w:tab w:val="left" w:pos="640"/>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higiénikus munkaterület kialakítása, annak fenntartása a kezelés közben és után,</w:t>
            </w:r>
          </w:p>
          <w:p w14:paraId="0D4D79C2"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a versenyző professzionális megjelenése (köröm, munkaruha, haj, ékszer stb.),</w:t>
            </w:r>
          </w:p>
          <w:p w14:paraId="7044AD2A"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a modell diszkrét és empatikus kezelése,</w:t>
            </w:r>
          </w:p>
          <w:p w14:paraId="15B40C1D"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lastRenderedPageBreak/>
              <w:t>professzionális letisztítási technika,</w:t>
            </w:r>
          </w:p>
          <w:p w14:paraId="37415EB8"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szabályos mozdulatok a masszázsnál,</w:t>
            </w:r>
          </w:p>
          <w:p w14:paraId="61DB9CCC"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kézügyesség,</w:t>
            </w:r>
          </w:p>
          <w:p w14:paraId="411B23CA"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megfelelő technikai műveletek alkalmazása,</w:t>
            </w:r>
          </w:p>
          <w:p w14:paraId="4938C284"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bőrtípusnak megfelelő kozmetikumok kiválasztása, azok helyes felhelyezése a bőrfelületre</w:t>
            </w:r>
          </w:p>
          <w:p w14:paraId="218B1C65"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a szőrtelenítésnél a higiéniai feltételek, helyes felkenési, eltávolítási irányok betartása, a bőr lefogása, fájdalom elvezetése és a megfelelő utóápolás.</w:t>
            </w:r>
          </w:p>
        </w:tc>
        <w:tc>
          <w:tcPr>
            <w:tcW w:w="1270" w:type="dxa"/>
            <w:tcBorders>
              <w:top w:val="single" w:sz="4" w:space="0" w:color="00000A"/>
              <w:left w:val="single" w:sz="6" w:space="0" w:color="00000A"/>
              <w:bottom w:val="single" w:sz="4" w:space="0" w:color="00000A"/>
              <w:right w:val="single" w:sz="6" w:space="0" w:color="00000A"/>
            </w:tcBorders>
            <w:vAlign w:val="center"/>
          </w:tcPr>
          <w:p w14:paraId="70CD0B61" w14:textId="77777777" w:rsidR="00554D01" w:rsidRPr="00B61443" w:rsidRDefault="00554D01" w:rsidP="008939B5">
            <w:pPr>
              <w:keepNext/>
              <w:spacing w:line="276" w:lineRule="auto"/>
              <w:jc w:val="center"/>
              <w:rPr>
                <w:lang w:eastAsia="en-US"/>
              </w:rPr>
            </w:pPr>
          </w:p>
          <w:p w14:paraId="053A8D64" w14:textId="77777777" w:rsidR="00554D01" w:rsidRPr="00B61443" w:rsidRDefault="00554D01" w:rsidP="008939B5">
            <w:pPr>
              <w:keepNext/>
              <w:spacing w:line="276" w:lineRule="auto"/>
              <w:jc w:val="center"/>
              <w:rPr>
                <w:lang w:eastAsia="en-US"/>
              </w:rPr>
            </w:pPr>
            <w:r w:rsidRPr="00B61443">
              <w:rPr>
                <w:lang w:eastAsia="en-US"/>
              </w:rPr>
              <w:t>100</w:t>
            </w:r>
          </w:p>
          <w:p w14:paraId="324EE043" w14:textId="77777777" w:rsidR="00554D01" w:rsidRPr="00B61443" w:rsidRDefault="00554D01" w:rsidP="008939B5">
            <w:pPr>
              <w:keepNext/>
              <w:spacing w:line="276" w:lineRule="auto"/>
              <w:jc w:val="center"/>
              <w:rPr>
                <w:lang w:eastAsia="en-US"/>
              </w:rPr>
            </w:pPr>
          </w:p>
        </w:tc>
        <w:tc>
          <w:tcPr>
            <w:tcW w:w="1260" w:type="dxa"/>
            <w:tcBorders>
              <w:top w:val="single" w:sz="4" w:space="0" w:color="00000A"/>
              <w:left w:val="single" w:sz="6" w:space="0" w:color="00000A"/>
              <w:bottom w:val="single" w:sz="4" w:space="0" w:color="00000A"/>
              <w:right w:val="single" w:sz="6" w:space="0" w:color="00000A"/>
            </w:tcBorders>
            <w:vAlign w:val="center"/>
          </w:tcPr>
          <w:p w14:paraId="16FE4741" w14:textId="77777777" w:rsidR="00554D01" w:rsidRPr="00B61443" w:rsidRDefault="00554D01" w:rsidP="008939B5">
            <w:pPr>
              <w:keepNext/>
              <w:spacing w:line="276" w:lineRule="auto"/>
              <w:jc w:val="center"/>
              <w:rPr>
                <w:lang w:eastAsia="en-US"/>
              </w:rPr>
            </w:pPr>
          </w:p>
          <w:p w14:paraId="34004515" w14:textId="77777777" w:rsidR="00554D01" w:rsidRPr="00B61443" w:rsidRDefault="00554D01" w:rsidP="008939B5">
            <w:pPr>
              <w:keepNext/>
              <w:spacing w:line="276" w:lineRule="auto"/>
              <w:jc w:val="center"/>
              <w:rPr>
                <w:lang w:eastAsia="en-US"/>
              </w:rPr>
            </w:pPr>
            <w:r w:rsidRPr="00B61443">
              <w:rPr>
                <w:lang w:eastAsia="en-US"/>
              </w:rPr>
              <w:t>100</w:t>
            </w:r>
          </w:p>
          <w:p w14:paraId="09670083" w14:textId="77777777" w:rsidR="00554D01" w:rsidRPr="00B61443" w:rsidRDefault="00554D01" w:rsidP="008939B5">
            <w:pPr>
              <w:keepNext/>
              <w:spacing w:line="276" w:lineRule="auto"/>
              <w:jc w:val="center"/>
              <w:rPr>
                <w:lang w:eastAsia="en-US"/>
              </w:rPr>
            </w:pPr>
          </w:p>
        </w:tc>
      </w:tr>
      <w:tr w:rsidR="00554D01" w:rsidRPr="00B61443" w14:paraId="115ABB92" w14:textId="77777777" w:rsidTr="008939B5">
        <w:trPr>
          <w:cantSplit/>
          <w:trHeight w:val="339"/>
        </w:trPr>
        <w:tc>
          <w:tcPr>
            <w:tcW w:w="6521" w:type="dxa"/>
            <w:tcBorders>
              <w:top w:val="single" w:sz="4" w:space="0" w:color="00000A"/>
              <w:left w:val="single" w:sz="6" w:space="0" w:color="00000A"/>
              <w:bottom w:val="single" w:sz="4" w:space="0" w:color="00000A"/>
              <w:right w:val="single" w:sz="6" w:space="0" w:color="00000A"/>
            </w:tcBorders>
            <w:hideMark/>
          </w:tcPr>
          <w:p w14:paraId="2FDAF862" w14:textId="77777777" w:rsidR="00554D01" w:rsidRPr="00B61443" w:rsidRDefault="00554D01" w:rsidP="008939B5">
            <w:pPr>
              <w:keepNext/>
              <w:tabs>
                <w:tab w:val="left" w:pos="644"/>
              </w:tabs>
              <w:jc w:val="both"/>
              <w:rPr>
                <w:lang w:eastAsia="en-US"/>
              </w:rPr>
            </w:pPr>
            <w:r w:rsidRPr="00B61443">
              <w:rPr>
                <w:lang w:eastAsia="en-US"/>
              </w:rPr>
              <w:t>Komplex gyakorlati feladatsor</w:t>
            </w:r>
          </w:p>
          <w:p w14:paraId="7E7792C0" w14:textId="77777777" w:rsidR="00554D01" w:rsidRPr="00B61443" w:rsidRDefault="00554D01" w:rsidP="008939B5">
            <w:pPr>
              <w:keepNext/>
              <w:tabs>
                <w:tab w:val="left" w:pos="644"/>
              </w:tabs>
              <w:jc w:val="both"/>
              <w:rPr>
                <w:lang w:eastAsia="en-US"/>
              </w:rPr>
            </w:pPr>
            <w:r w:rsidRPr="00B61443">
              <w:rPr>
                <w:lang w:eastAsia="en-US"/>
              </w:rPr>
              <w:t>2. A versenyfeladat ismertetése</w:t>
            </w:r>
          </w:p>
          <w:p w14:paraId="4C45D712" w14:textId="77777777" w:rsidR="00554D01" w:rsidRPr="00B61443" w:rsidRDefault="00554D01" w:rsidP="008939B5">
            <w:pPr>
              <w:keepNext/>
              <w:tabs>
                <w:tab w:val="left" w:pos="644"/>
              </w:tabs>
              <w:jc w:val="both"/>
              <w:rPr>
                <w:lang w:eastAsia="en-US"/>
              </w:rPr>
            </w:pPr>
            <w:r w:rsidRPr="00B61443">
              <w:rPr>
                <w:lang w:eastAsia="en-US"/>
              </w:rPr>
              <w:t xml:space="preserve">Teljes kézi kozmetikai testmasszázs bemutatása saját modellen, figyelembe véve a kontraindikációkat. Különös figyelmet kell tulajdonítani a diszkréciónak, a modell komfortérzetének fenntartására. A kezelés a bőrfelület szakszerű letisztításából, </w:t>
            </w:r>
            <w:proofErr w:type="spellStart"/>
            <w:r w:rsidRPr="00B61443">
              <w:rPr>
                <w:lang w:eastAsia="en-US"/>
              </w:rPr>
              <w:t>peelingezéséből</w:t>
            </w:r>
            <w:proofErr w:type="spellEnd"/>
            <w:r w:rsidRPr="00B61443">
              <w:rPr>
                <w:lang w:eastAsia="en-US"/>
              </w:rPr>
              <w:t xml:space="preserve"> és masszírozásából (min. 60 perc) és egy testpakolás alkalmazásából áll. A versenyzőnek ügyelnie kell a teljes kezelés alatt a tiszta munkaterület kialakítására, annak kezelést követő visszaállítására.</w:t>
            </w:r>
          </w:p>
          <w:p w14:paraId="2E58A92E" w14:textId="77777777" w:rsidR="00554D01" w:rsidRPr="00B61443" w:rsidRDefault="00554D01" w:rsidP="008939B5">
            <w:pPr>
              <w:keepNext/>
              <w:tabs>
                <w:tab w:val="left" w:pos="644"/>
              </w:tabs>
              <w:jc w:val="both"/>
              <w:rPr>
                <w:lang w:eastAsia="en-US"/>
              </w:rPr>
            </w:pPr>
            <w:r w:rsidRPr="00B61443">
              <w:rPr>
                <w:lang w:eastAsia="en-US"/>
              </w:rPr>
              <w:t xml:space="preserve">(gyakorlati </w:t>
            </w:r>
            <w:r w:rsidRPr="00B61443">
              <w:rPr>
                <w:b/>
                <w:lang w:eastAsia="en-US"/>
              </w:rPr>
              <w:t>„E1” feladat</w:t>
            </w:r>
            <w:r w:rsidRPr="00B61443">
              <w:rPr>
                <w:lang w:eastAsia="en-US"/>
              </w:rPr>
              <w:t xml:space="preserve"> az </w:t>
            </w:r>
            <w:proofErr w:type="spellStart"/>
            <w:r w:rsidRPr="00B61443">
              <w:rPr>
                <w:lang w:eastAsia="en-US"/>
              </w:rPr>
              <w:t>szvk</w:t>
            </w:r>
            <w:proofErr w:type="spellEnd"/>
            <w:r w:rsidRPr="00B61443">
              <w:rPr>
                <w:lang w:eastAsia="en-US"/>
              </w:rPr>
              <w:t xml:space="preserve"> szerint)</w:t>
            </w:r>
          </w:p>
          <w:p w14:paraId="1A5F02CF" w14:textId="77777777" w:rsidR="00554D01" w:rsidRPr="00B61443" w:rsidRDefault="00554D01" w:rsidP="008939B5">
            <w:pPr>
              <w:rPr>
                <w:lang w:eastAsia="en-US"/>
              </w:rPr>
            </w:pPr>
            <w:r w:rsidRPr="00B61443">
              <w:rPr>
                <w:lang w:eastAsia="en-US"/>
              </w:rPr>
              <w:t>Értékelési szempontok:</w:t>
            </w:r>
          </w:p>
          <w:p w14:paraId="49FB8269"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higiénikus munkaterület kialakítása, annak fenntartása a kezelés közben és után,</w:t>
            </w:r>
          </w:p>
          <w:p w14:paraId="50C6CD5C"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a versenyző professzionális megjelenése (köröm, munkaruha, haj, ékszer stb.),</w:t>
            </w:r>
          </w:p>
          <w:p w14:paraId="75C12CBE"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a modell diszkrét és empatikus kezelése,</w:t>
            </w:r>
          </w:p>
          <w:p w14:paraId="0EDE6B90"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professzionális letisztítási technika,</w:t>
            </w:r>
          </w:p>
          <w:p w14:paraId="05D13494"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 xml:space="preserve">szabályos mozdulatok a masszázsnál (természetesen a versenyző által kiválasztott masszázs fajtájának </w:t>
            </w:r>
            <w:proofErr w:type="gramStart"/>
            <w:r w:rsidRPr="00B61443">
              <w:rPr>
                <w:rFonts w:ascii="Times New Roman" w:hAnsi="Times New Roman"/>
                <w:sz w:val="24"/>
                <w:szCs w:val="24"/>
                <w:lang w:eastAsia="hu-HU"/>
              </w:rPr>
              <w:t>figyelembe vételével</w:t>
            </w:r>
            <w:proofErr w:type="gramEnd"/>
            <w:r w:rsidRPr="00B61443">
              <w:rPr>
                <w:rFonts w:ascii="Times New Roman" w:hAnsi="Times New Roman"/>
                <w:sz w:val="24"/>
                <w:szCs w:val="24"/>
                <w:lang w:eastAsia="hu-HU"/>
              </w:rPr>
              <w:t>),</w:t>
            </w:r>
          </w:p>
          <w:p w14:paraId="45DACD42"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kézügyesség,</w:t>
            </w:r>
          </w:p>
          <w:p w14:paraId="76013F5B"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kreativitás,</w:t>
            </w:r>
          </w:p>
          <w:p w14:paraId="28E872DB"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megfelelő technikai műveletek alkalmazása,</w:t>
            </w:r>
          </w:p>
          <w:p w14:paraId="788B0B81"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lang w:eastAsia="hu-HU"/>
              </w:rPr>
            </w:pPr>
            <w:r w:rsidRPr="00B61443">
              <w:rPr>
                <w:rFonts w:ascii="Times New Roman" w:hAnsi="Times New Roman"/>
                <w:sz w:val="24"/>
                <w:szCs w:val="24"/>
                <w:lang w:eastAsia="hu-HU"/>
              </w:rPr>
              <w:t>bőrtípusnak megfelelő kozmetikumok kiválasztása, azok helyes felhelyezése a bőrfelületre.</w:t>
            </w:r>
          </w:p>
        </w:tc>
        <w:tc>
          <w:tcPr>
            <w:tcW w:w="1270" w:type="dxa"/>
            <w:tcBorders>
              <w:top w:val="single" w:sz="4" w:space="0" w:color="00000A"/>
              <w:left w:val="single" w:sz="6" w:space="0" w:color="00000A"/>
              <w:bottom w:val="single" w:sz="4" w:space="0" w:color="00000A"/>
              <w:right w:val="single" w:sz="6" w:space="0" w:color="00000A"/>
            </w:tcBorders>
            <w:vAlign w:val="center"/>
            <w:hideMark/>
          </w:tcPr>
          <w:p w14:paraId="09454CCD" w14:textId="77777777" w:rsidR="00554D01" w:rsidRPr="00B61443" w:rsidRDefault="00554D01" w:rsidP="008939B5">
            <w:pPr>
              <w:keepNext/>
              <w:spacing w:line="276" w:lineRule="auto"/>
              <w:jc w:val="center"/>
              <w:rPr>
                <w:lang w:eastAsia="en-US"/>
              </w:rPr>
            </w:pPr>
            <w:r w:rsidRPr="00B61443">
              <w:rPr>
                <w:lang w:eastAsia="en-US"/>
              </w:rPr>
              <w:t>120</w:t>
            </w:r>
          </w:p>
        </w:tc>
        <w:tc>
          <w:tcPr>
            <w:tcW w:w="1260" w:type="dxa"/>
            <w:tcBorders>
              <w:top w:val="single" w:sz="4" w:space="0" w:color="00000A"/>
              <w:left w:val="single" w:sz="6" w:space="0" w:color="00000A"/>
              <w:bottom w:val="single" w:sz="4" w:space="0" w:color="00000A"/>
              <w:right w:val="single" w:sz="6" w:space="0" w:color="00000A"/>
            </w:tcBorders>
            <w:vAlign w:val="center"/>
            <w:hideMark/>
          </w:tcPr>
          <w:p w14:paraId="42A00E8B" w14:textId="77777777" w:rsidR="00554D01" w:rsidRPr="00B61443" w:rsidRDefault="00554D01" w:rsidP="008939B5">
            <w:pPr>
              <w:keepNext/>
              <w:spacing w:line="276" w:lineRule="auto"/>
              <w:jc w:val="center"/>
              <w:rPr>
                <w:lang w:eastAsia="en-US"/>
              </w:rPr>
            </w:pPr>
            <w:r w:rsidRPr="00B61443">
              <w:rPr>
                <w:lang w:eastAsia="en-US"/>
              </w:rPr>
              <w:t>100</w:t>
            </w:r>
          </w:p>
        </w:tc>
      </w:tr>
      <w:tr w:rsidR="00554D01" w:rsidRPr="00B61443" w14:paraId="4430EFA0" w14:textId="77777777" w:rsidTr="008939B5">
        <w:trPr>
          <w:trHeight w:val="339"/>
        </w:trPr>
        <w:tc>
          <w:tcPr>
            <w:tcW w:w="6521" w:type="dxa"/>
            <w:tcBorders>
              <w:top w:val="single" w:sz="4" w:space="0" w:color="00000A"/>
              <w:left w:val="single" w:sz="6" w:space="0" w:color="00000A"/>
              <w:bottom w:val="single" w:sz="4" w:space="0" w:color="00000A"/>
              <w:right w:val="single" w:sz="6" w:space="0" w:color="00000A"/>
            </w:tcBorders>
            <w:hideMark/>
          </w:tcPr>
          <w:p w14:paraId="60DA980B" w14:textId="77777777" w:rsidR="00554D01" w:rsidRPr="00B61443" w:rsidRDefault="00554D01" w:rsidP="008939B5">
            <w:pPr>
              <w:keepNext/>
              <w:tabs>
                <w:tab w:val="left" w:pos="644"/>
              </w:tabs>
              <w:jc w:val="both"/>
              <w:rPr>
                <w:lang w:eastAsia="en-US"/>
              </w:rPr>
            </w:pPr>
            <w:r w:rsidRPr="00B61443">
              <w:rPr>
                <w:lang w:eastAsia="en-US"/>
              </w:rPr>
              <w:t xml:space="preserve">3. A versenyfeladat ismertetése  </w:t>
            </w:r>
          </w:p>
          <w:p w14:paraId="3D07CD31" w14:textId="77777777" w:rsidR="00554D01" w:rsidRPr="00B61443" w:rsidRDefault="00554D01" w:rsidP="008939B5">
            <w:pPr>
              <w:pStyle w:val="Listaszerbekezds"/>
              <w:keepNext/>
              <w:spacing w:after="0" w:line="240" w:lineRule="auto"/>
              <w:ind w:left="0"/>
              <w:jc w:val="both"/>
              <w:rPr>
                <w:rFonts w:ascii="Times New Roman" w:hAnsi="Times New Roman"/>
                <w:sz w:val="24"/>
                <w:szCs w:val="24"/>
              </w:rPr>
            </w:pPr>
            <w:r w:rsidRPr="00B61443">
              <w:rPr>
                <w:rFonts w:ascii="Times New Roman" w:hAnsi="Times New Roman"/>
                <w:sz w:val="24"/>
                <w:szCs w:val="24"/>
              </w:rPr>
              <w:t xml:space="preserve">Ránckezelés saját modellen. A kezelés kötelező elemei: letisztítás, </w:t>
            </w:r>
            <w:proofErr w:type="spellStart"/>
            <w:r w:rsidRPr="00B61443">
              <w:rPr>
                <w:rFonts w:ascii="Times New Roman" w:hAnsi="Times New Roman"/>
                <w:sz w:val="24"/>
                <w:szCs w:val="24"/>
              </w:rPr>
              <w:t>peelingezés</w:t>
            </w:r>
            <w:proofErr w:type="spellEnd"/>
            <w:r w:rsidRPr="00B61443">
              <w:rPr>
                <w:rFonts w:ascii="Times New Roman" w:hAnsi="Times New Roman"/>
                <w:sz w:val="24"/>
                <w:szCs w:val="24"/>
              </w:rPr>
              <w:t>, masszázs és pakolás felhelyezése. A választott kezelési metódus alapján sorrend nincs kikötve, viszont szakmailag alátámasztottnak kell lennie. Csak Magyarországon forgalomban lévő kozmetikumokkal lehet a kezelést kivitelezni</w:t>
            </w:r>
          </w:p>
          <w:p w14:paraId="6F57998E" w14:textId="77777777" w:rsidR="00554D01" w:rsidRPr="00B61443" w:rsidRDefault="00554D01" w:rsidP="008939B5">
            <w:pPr>
              <w:keepNext/>
              <w:tabs>
                <w:tab w:val="left" w:pos="644"/>
              </w:tabs>
              <w:rPr>
                <w:lang w:eastAsia="en-US"/>
              </w:rPr>
            </w:pPr>
            <w:r w:rsidRPr="00B61443">
              <w:rPr>
                <w:lang w:eastAsia="en-US"/>
              </w:rPr>
              <w:t>(gyakorlati „</w:t>
            </w:r>
            <w:r w:rsidRPr="00B61443">
              <w:rPr>
                <w:b/>
                <w:lang w:eastAsia="en-US"/>
              </w:rPr>
              <w:t>E2” feladat</w:t>
            </w:r>
            <w:r w:rsidRPr="00B61443">
              <w:rPr>
                <w:lang w:eastAsia="en-US"/>
              </w:rPr>
              <w:t xml:space="preserve"> az </w:t>
            </w:r>
            <w:proofErr w:type="spellStart"/>
            <w:r w:rsidRPr="00B61443">
              <w:rPr>
                <w:lang w:eastAsia="en-US"/>
              </w:rPr>
              <w:t>szvk</w:t>
            </w:r>
            <w:proofErr w:type="spellEnd"/>
            <w:r w:rsidRPr="00B61443">
              <w:rPr>
                <w:lang w:eastAsia="en-US"/>
              </w:rPr>
              <w:t xml:space="preserve"> szerint)</w:t>
            </w:r>
          </w:p>
          <w:p w14:paraId="0EAAC4BD" w14:textId="77777777" w:rsidR="00554D01" w:rsidRPr="00B61443" w:rsidRDefault="00554D01" w:rsidP="008939B5">
            <w:pPr>
              <w:pStyle w:val="Listaszerbekezds"/>
              <w:keepNext/>
              <w:tabs>
                <w:tab w:val="left" w:pos="644"/>
              </w:tabs>
              <w:spacing w:after="0" w:line="240" w:lineRule="auto"/>
              <w:ind w:left="0"/>
              <w:jc w:val="both"/>
              <w:rPr>
                <w:rFonts w:ascii="Times New Roman" w:hAnsi="Times New Roman"/>
                <w:sz w:val="24"/>
                <w:szCs w:val="24"/>
              </w:rPr>
            </w:pPr>
            <w:r w:rsidRPr="00B61443">
              <w:rPr>
                <w:rFonts w:ascii="Times New Roman" w:hAnsi="Times New Roman"/>
                <w:sz w:val="24"/>
                <w:szCs w:val="24"/>
              </w:rPr>
              <w:t>Értékelési szempontok:</w:t>
            </w:r>
          </w:p>
          <w:p w14:paraId="484A4CB8"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higiénikus munkaterület kialakítása, annak fenntartása a kezelés közben és után,</w:t>
            </w:r>
          </w:p>
          <w:p w14:paraId="656E0250"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versenyző professzionális megjelenése (köröm, munkaruha, haj, ékszer stb.),</w:t>
            </w:r>
          </w:p>
          <w:p w14:paraId="485B9E3D"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modell diszkrét és empatikus kezelése,</w:t>
            </w:r>
          </w:p>
          <w:p w14:paraId="7DD26891"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professzionális letisztítási technika,</w:t>
            </w:r>
          </w:p>
          <w:p w14:paraId="0C027DC9"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kezelési profilnak megfelelő masszázsmozdulatok alkalmazása,</w:t>
            </w:r>
          </w:p>
          <w:p w14:paraId="56A04C47"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kreativitás,</w:t>
            </w:r>
          </w:p>
          <w:p w14:paraId="5E9B2BD7"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lastRenderedPageBreak/>
              <w:t>megfelelő technikai műveletek alkalmazása,</w:t>
            </w:r>
          </w:p>
          <w:p w14:paraId="01EDAE1A" w14:textId="77777777" w:rsidR="00554D01" w:rsidRPr="00B61443" w:rsidRDefault="00554D01" w:rsidP="00554D01">
            <w:pPr>
              <w:pStyle w:val="Listaszerbekezds"/>
              <w:keepNext/>
              <w:numPr>
                <w:ilvl w:val="0"/>
                <w:numId w:val="92"/>
              </w:numPr>
              <w:tabs>
                <w:tab w:val="left" w:pos="644"/>
              </w:tabs>
              <w:suppressAutoHyphens/>
              <w:spacing w:after="0" w:line="240" w:lineRule="auto"/>
              <w:rPr>
                <w:rFonts w:ascii="Times New Roman" w:hAnsi="Times New Roman"/>
                <w:sz w:val="24"/>
                <w:szCs w:val="24"/>
              </w:rPr>
            </w:pPr>
            <w:r w:rsidRPr="00B61443">
              <w:rPr>
                <w:rFonts w:ascii="Times New Roman" w:hAnsi="Times New Roman"/>
                <w:sz w:val="24"/>
                <w:szCs w:val="24"/>
              </w:rPr>
              <w:t>a ránckezelésnek megfelelő kozmetikumok kiválasztása, azok helyes felhelyezése a bőrfelületre.</w:t>
            </w:r>
          </w:p>
        </w:tc>
        <w:tc>
          <w:tcPr>
            <w:tcW w:w="1270" w:type="dxa"/>
            <w:tcBorders>
              <w:top w:val="single" w:sz="4" w:space="0" w:color="00000A"/>
              <w:left w:val="single" w:sz="6" w:space="0" w:color="00000A"/>
              <w:bottom w:val="single" w:sz="4" w:space="0" w:color="00000A"/>
              <w:right w:val="single" w:sz="6" w:space="0" w:color="00000A"/>
            </w:tcBorders>
            <w:vAlign w:val="center"/>
            <w:hideMark/>
          </w:tcPr>
          <w:p w14:paraId="163CCA81" w14:textId="77777777" w:rsidR="00554D01" w:rsidRPr="00B61443" w:rsidRDefault="00554D01" w:rsidP="008939B5">
            <w:pPr>
              <w:keepNext/>
              <w:spacing w:line="276" w:lineRule="auto"/>
              <w:jc w:val="center"/>
              <w:rPr>
                <w:lang w:eastAsia="en-US"/>
              </w:rPr>
            </w:pPr>
            <w:r w:rsidRPr="00B61443">
              <w:rPr>
                <w:lang w:eastAsia="en-US"/>
              </w:rPr>
              <w:lastRenderedPageBreak/>
              <w:t>60</w:t>
            </w:r>
          </w:p>
        </w:tc>
        <w:tc>
          <w:tcPr>
            <w:tcW w:w="1260" w:type="dxa"/>
            <w:tcBorders>
              <w:top w:val="single" w:sz="4" w:space="0" w:color="00000A"/>
              <w:left w:val="single" w:sz="6" w:space="0" w:color="00000A"/>
              <w:bottom w:val="single" w:sz="4" w:space="0" w:color="00000A"/>
              <w:right w:val="single" w:sz="6" w:space="0" w:color="00000A"/>
            </w:tcBorders>
            <w:vAlign w:val="center"/>
            <w:hideMark/>
          </w:tcPr>
          <w:p w14:paraId="35316D0A" w14:textId="77777777" w:rsidR="00554D01" w:rsidRPr="00B61443" w:rsidRDefault="00554D01" w:rsidP="008939B5">
            <w:pPr>
              <w:keepNext/>
              <w:spacing w:line="276" w:lineRule="auto"/>
              <w:jc w:val="center"/>
              <w:rPr>
                <w:lang w:eastAsia="en-US"/>
              </w:rPr>
            </w:pPr>
            <w:r w:rsidRPr="00B61443">
              <w:rPr>
                <w:lang w:eastAsia="en-US"/>
              </w:rPr>
              <w:t>100</w:t>
            </w:r>
          </w:p>
        </w:tc>
      </w:tr>
      <w:tr w:rsidR="00554D01" w:rsidRPr="00B61443" w14:paraId="279AC89F" w14:textId="77777777" w:rsidTr="009A162C">
        <w:trPr>
          <w:cantSplit/>
          <w:trHeight w:val="339"/>
        </w:trPr>
        <w:tc>
          <w:tcPr>
            <w:tcW w:w="6521" w:type="dxa"/>
            <w:tcBorders>
              <w:top w:val="single" w:sz="4" w:space="0" w:color="00000A"/>
              <w:left w:val="single" w:sz="6" w:space="0" w:color="00000A"/>
              <w:bottom w:val="single" w:sz="4" w:space="0" w:color="00000A"/>
              <w:right w:val="single" w:sz="6" w:space="0" w:color="00000A"/>
            </w:tcBorders>
            <w:hideMark/>
          </w:tcPr>
          <w:p w14:paraId="2465A28C" w14:textId="77777777" w:rsidR="00554D01" w:rsidRPr="00B61443" w:rsidRDefault="00554D01" w:rsidP="008939B5">
            <w:pPr>
              <w:pStyle w:val="Listaszerbekezds"/>
              <w:keepNext/>
              <w:spacing w:after="0" w:line="240" w:lineRule="auto"/>
              <w:ind w:left="0"/>
              <w:jc w:val="both"/>
              <w:rPr>
                <w:rFonts w:ascii="Times New Roman" w:hAnsi="Times New Roman"/>
                <w:b/>
                <w:sz w:val="24"/>
                <w:szCs w:val="24"/>
              </w:rPr>
            </w:pPr>
            <w:r w:rsidRPr="00B61443">
              <w:rPr>
                <w:rFonts w:ascii="Times New Roman" w:hAnsi="Times New Roman"/>
                <w:sz w:val="24"/>
                <w:szCs w:val="24"/>
              </w:rPr>
              <w:t>4. A versenyfeladat ismertetése</w:t>
            </w:r>
          </w:p>
          <w:p w14:paraId="6A198B08" w14:textId="77777777" w:rsidR="00554D01" w:rsidRPr="00B61443" w:rsidRDefault="00554D01" w:rsidP="008939B5">
            <w:pPr>
              <w:pStyle w:val="Listaszerbekezds"/>
              <w:keepNext/>
              <w:spacing w:after="0" w:line="240" w:lineRule="auto"/>
              <w:ind w:left="0"/>
              <w:jc w:val="both"/>
              <w:rPr>
                <w:rFonts w:ascii="Times New Roman" w:hAnsi="Times New Roman"/>
                <w:sz w:val="24"/>
                <w:szCs w:val="24"/>
              </w:rPr>
            </w:pPr>
            <w:r w:rsidRPr="00B61443">
              <w:rPr>
                <w:rFonts w:ascii="Times New Roman" w:hAnsi="Times New Roman"/>
                <w:sz w:val="24"/>
                <w:szCs w:val="24"/>
              </w:rPr>
              <w:t>Alkalmi smink készítése saját modellen</w:t>
            </w:r>
          </w:p>
          <w:p w14:paraId="70F79841" w14:textId="77777777" w:rsidR="00554D01" w:rsidRPr="00B61443" w:rsidRDefault="00554D01" w:rsidP="008939B5">
            <w:pPr>
              <w:pStyle w:val="Listaszerbekezds"/>
              <w:keepNext/>
              <w:spacing w:after="0" w:line="240" w:lineRule="auto"/>
              <w:ind w:left="0"/>
              <w:jc w:val="both"/>
              <w:rPr>
                <w:rFonts w:ascii="Times New Roman" w:hAnsi="Times New Roman"/>
                <w:sz w:val="24"/>
                <w:szCs w:val="24"/>
              </w:rPr>
            </w:pPr>
            <w:r w:rsidRPr="00B61443">
              <w:rPr>
                <w:rFonts w:ascii="Times New Roman" w:hAnsi="Times New Roman"/>
                <w:sz w:val="24"/>
                <w:szCs w:val="24"/>
              </w:rPr>
              <w:t xml:space="preserve">A versenyző készítsen el egy alkalmi sminket. A sminkelhető felület nincs kikötve. Kiegészítő elemek alkalmazhatók, klisé és sablon használata nem megengedett. Kötelező elemek: alapozás (hagyományos technikával), korrekciók, a szem kiemelése, száj </w:t>
            </w:r>
            <w:proofErr w:type="spellStart"/>
            <w:r w:rsidRPr="00B61443">
              <w:rPr>
                <w:rFonts w:ascii="Times New Roman" w:hAnsi="Times New Roman"/>
                <w:sz w:val="24"/>
                <w:szCs w:val="24"/>
              </w:rPr>
              <w:t>kontúrozása</w:t>
            </w:r>
            <w:proofErr w:type="spellEnd"/>
            <w:r w:rsidRPr="00B61443">
              <w:rPr>
                <w:rFonts w:ascii="Times New Roman" w:hAnsi="Times New Roman"/>
                <w:sz w:val="24"/>
                <w:szCs w:val="24"/>
              </w:rPr>
              <w:t>, kendőzése, műszempilla (soros, vagy tincses). A smink harmonizáljon a modell karakterével.</w:t>
            </w:r>
          </w:p>
          <w:p w14:paraId="6598FA76" w14:textId="77777777" w:rsidR="00554D01" w:rsidRPr="00B61443" w:rsidRDefault="00554D01" w:rsidP="008939B5">
            <w:pPr>
              <w:keepNext/>
              <w:tabs>
                <w:tab w:val="left" w:pos="644"/>
              </w:tabs>
              <w:spacing w:line="276" w:lineRule="auto"/>
              <w:rPr>
                <w:lang w:eastAsia="en-US"/>
              </w:rPr>
            </w:pPr>
            <w:r w:rsidRPr="00B61443">
              <w:rPr>
                <w:lang w:eastAsia="en-US"/>
              </w:rPr>
              <w:t>(gyakorlati „</w:t>
            </w:r>
            <w:r w:rsidRPr="00B61443">
              <w:rPr>
                <w:b/>
                <w:lang w:eastAsia="en-US"/>
              </w:rPr>
              <w:t>F” feladat</w:t>
            </w:r>
            <w:r w:rsidRPr="00B61443">
              <w:rPr>
                <w:lang w:eastAsia="en-US"/>
              </w:rPr>
              <w:t xml:space="preserve"> az </w:t>
            </w:r>
            <w:proofErr w:type="spellStart"/>
            <w:r w:rsidRPr="00B61443">
              <w:rPr>
                <w:lang w:eastAsia="en-US"/>
              </w:rPr>
              <w:t>szvk</w:t>
            </w:r>
            <w:proofErr w:type="spellEnd"/>
            <w:r w:rsidRPr="00B61443">
              <w:rPr>
                <w:lang w:eastAsia="en-US"/>
              </w:rPr>
              <w:t xml:space="preserve"> szerint)</w:t>
            </w:r>
          </w:p>
          <w:p w14:paraId="38CD5CA8" w14:textId="77777777" w:rsidR="00554D01" w:rsidRPr="00B61443" w:rsidRDefault="00554D01" w:rsidP="008939B5">
            <w:pPr>
              <w:pStyle w:val="Listaszerbekezds"/>
              <w:keepNext/>
              <w:tabs>
                <w:tab w:val="left" w:pos="644"/>
              </w:tabs>
              <w:spacing w:after="0" w:line="240" w:lineRule="auto"/>
              <w:ind w:left="0"/>
              <w:jc w:val="both"/>
              <w:rPr>
                <w:rFonts w:ascii="Times New Roman" w:hAnsi="Times New Roman"/>
                <w:sz w:val="24"/>
                <w:szCs w:val="24"/>
              </w:rPr>
            </w:pPr>
            <w:r w:rsidRPr="00B61443">
              <w:rPr>
                <w:rFonts w:ascii="Times New Roman" w:hAnsi="Times New Roman"/>
                <w:sz w:val="24"/>
                <w:szCs w:val="24"/>
              </w:rPr>
              <w:t>Értékelési szempontok:</w:t>
            </w:r>
          </w:p>
          <w:p w14:paraId="39686010"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bookmarkStart w:id="395" w:name="__DdeLink__629_949349381"/>
            <w:bookmarkEnd w:id="395"/>
            <w:r w:rsidRPr="00B61443">
              <w:rPr>
                <w:rFonts w:ascii="Times New Roman" w:hAnsi="Times New Roman"/>
                <w:sz w:val="24"/>
                <w:szCs w:val="24"/>
              </w:rPr>
              <w:t>higiénikus munkaterület kialakítása, annak fenntartása a kezelés közben és után,</w:t>
            </w:r>
          </w:p>
          <w:p w14:paraId="743A2724"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versenyző professzionális megjelenése (köröm, munkaruha, haj, ékszer stb.),</w:t>
            </w:r>
          </w:p>
          <w:p w14:paraId="75FC8E67"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modell diszkrét és empatikus kezelése,</w:t>
            </w:r>
          </w:p>
          <w:p w14:paraId="74F00F35"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kreativitás,</w:t>
            </w:r>
          </w:p>
          <w:p w14:paraId="388465F5"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munka tisztasága,</w:t>
            </w:r>
          </w:p>
          <w:p w14:paraId="4A482BAA"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proofErr w:type="spellStart"/>
            <w:r w:rsidRPr="00B61443">
              <w:rPr>
                <w:rFonts w:ascii="Times New Roman" w:hAnsi="Times New Roman"/>
                <w:sz w:val="24"/>
                <w:szCs w:val="24"/>
              </w:rPr>
              <w:t>színösszedolgozás</w:t>
            </w:r>
            <w:proofErr w:type="spellEnd"/>
            <w:r w:rsidRPr="00B61443">
              <w:rPr>
                <w:rFonts w:ascii="Times New Roman" w:hAnsi="Times New Roman"/>
                <w:sz w:val="24"/>
                <w:szCs w:val="24"/>
              </w:rPr>
              <w:t>,</w:t>
            </w:r>
          </w:p>
          <w:p w14:paraId="4DBFF36C"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határozott vonalvezetés a kontúroknál,</w:t>
            </w:r>
          </w:p>
          <w:p w14:paraId="57EA47D5"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téma megfelelő a kiírásnak,</w:t>
            </w:r>
          </w:p>
          <w:p w14:paraId="51D288CD"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technikai megoldások nehézségi foka, harmónia.</w:t>
            </w:r>
          </w:p>
        </w:tc>
        <w:tc>
          <w:tcPr>
            <w:tcW w:w="1270" w:type="dxa"/>
            <w:tcBorders>
              <w:top w:val="single" w:sz="4" w:space="0" w:color="00000A"/>
              <w:left w:val="single" w:sz="6" w:space="0" w:color="00000A"/>
              <w:bottom w:val="single" w:sz="4" w:space="0" w:color="00000A"/>
              <w:right w:val="single" w:sz="6" w:space="0" w:color="00000A"/>
            </w:tcBorders>
            <w:vAlign w:val="center"/>
            <w:hideMark/>
          </w:tcPr>
          <w:p w14:paraId="14D6F2D2" w14:textId="77777777" w:rsidR="00554D01" w:rsidRPr="00B61443" w:rsidRDefault="00554D01" w:rsidP="008939B5">
            <w:pPr>
              <w:keepNext/>
              <w:spacing w:line="276" w:lineRule="auto"/>
              <w:jc w:val="center"/>
              <w:rPr>
                <w:lang w:eastAsia="en-US"/>
              </w:rPr>
            </w:pPr>
            <w:r w:rsidRPr="00B61443">
              <w:rPr>
                <w:lang w:eastAsia="en-US"/>
              </w:rPr>
              <w:t>70</w:t>
            </w:r>
          </w:p>
        </w:tc>
        <w:tc>
          <w:tcPr>
            <w:tcW w:w="1260" w:type="dxa"/>
            <w:tcBorders>
              <w:top w:val="single" w:sz="4" w:space="0" w:color="00000A"/>
              <w:left w:val="single" w:sz="6" w:space="0" w:color="00000A"/>
              <w:bottom w:val="single" w:sz="4" w:space="0" w:color="00000A"/>
              <w:right w:val="single" w:sz="6" w:space="0" w:color="00000A"/>
            </w:tcBorders>
            <w:vAlign w:val="center"/>
            <w:hideMark/>
          </w:tcPr>
          <w:p w14:paraId="152E2DAB" w14:textId="77777777" w:rsidR="00554D01" w:rsidRPr="00B61443" w:rsidRDefault="00554D01" w:rsidP="008939B5">
            <w:pPr>
              <w:keepNext/>
              <w:spacing w:line="276" w:lineRule="auto"/>
              <w:jc w:val="center"/>
              <w:rPr>
                <w:lang w:eastAsia="en-US"/>
              </w:rPr>
            </w:pPr>
            <w:r w:rsidRPr="00B61443">
              <w:rPr>
                <w:lang w:eastAsia="en-US"/>
              </w:rPr>
              <w:t>100</w:t>
            </w:r>
          </w:p>
        </w:tc>
      </w:tr>
      <w:tr w:rsidR="00554D01" w:rsidRPr="00B61443" w14:paraId="3B8C65E5" w14:textId="77777777" w:rsidTr="009A162C">
        <w:trPr>
          <w:cantSplit/>
          <w:trHeight w:val="339"/>
        </w:trPr>
        <w:tc>
          <w:tcPr>
            <w:tcW w:w="6521" w:type="dxa"/>
            <w:tcBorders>
              <w:top w:val="single" w:sz="4" w:space="0" w:color="00000A"/>
              <w:left w:val="single" w:sz="6" w:space="0" w:color="00000A"/>
              <w:bottom w:val="single" w:sz="4" w:space="0" w:color="auto"/>
              <w:right w:val="single" w:sz="6" w:space="0" w:color="00000A"/>
            </w:tcBorders>
            <w:hideMark/>
          </w:tcPr>
          <w:p w14:paraId="780F4AE2" w14:textId="77777777" w:rsidR="00554D01" w:rsidRPr="00B61443" w:rsidRDefault="00554D01" w:rsidP="008939B5">
            <w:pPr>
              <w:pStyle w:val="Listaszerbekezds"/>
              <w:keepNext/>
              <w:spacing w:after="0" w:line="240" w:lineRule="auto"/>
              <w:ind w:left="0"/>
              <w:jc w:val="both"/>
              <w:rPr>
                <w:rFonts w:ascii="Times New Roman" w:hAnsi="Times New Roman"/>
                <w:b/>
                <w:sz w:val="24"/>
                <w:szCs w:val="24"/>
              </w:rPr>
            </w:pPr>
            <w:proofErr w:type="spellStart"/>
            <w:r w:rsidRPr="00B61443">
              <w:rPr>
                <w:rFonts w:ascii="Times New Roman" w:hAnsi="Times New Roman"/>
                <w:b/>
                <w:sz w:val="24"/>
                <w:szCs w:val="24"/>
              </w:rPr>
              <w:t>Szvk</w:t>
            </w:r>
            <w:proofErr w:type="spellEnd"/>
            <w:r w:rsidRPr="00B61443">
              <w:rPr>
                <w:rFonts w:ascii="Times New Roman" w:hAnsi="Times New Roman"/>
                <w:b/>
                <w:sz w:val="24"/>
                <w:szCs w:val="24"/>
              </w:rPr>
              <w:t>-n kívüli feladat</w:t>
            </w:r>
          </w:p>
          <w:p w14:paraId="7DB8B91B" w14:textId="77777777" w:rsidR="00554D01" w:rsidRPr="00B61443" w:rsidRDefault="00554D01" w:rsidP="008939B5">
            <w:pPr>
              <w:pStyle w:val="Listaszerbekezds"/>
              <w:keepNext/>
              <w:spacing w:after="0" w:line="240" w:lineRule="auto"/>
              <w:ind w:left="0"/>
              <w:jc w:val="both"/>
              <w:rPr>
                <w:rFonts w:ascii="Times New Roman" w:hAnsi="Times New Roman"/>
                <w:b/>
                <w:sz w:val="24"/>
                <w:szCs w:val="24"/>
              </w:rPr>
            </w:pPr>
            <w:r w:rsidRPr="00B61443">
              <w:rPr>
                <w:rFonts w:ascii="Times New Roman" w:hAnsi="Times New Roman"/>
                <w:sz w:val="24"/>
                <w:szCs w:val="24"/>
              </w:rPr>
              <w:t>5.  A versenyfeladat ismertetése</w:t>
            </w:r>
          </w:p>
          <w:p w14:paraId="32A24E80" w14:textId="77777777" w:rsidR="00554D01" w:rsidRPr="00B61443" w:rsidRDefault="00554D01" w:rsidP="008939B5">
            <w:pPr>
              <w:pStyle w:val="Listaszerbekezds"/>
              <w:keepNext/>
              <w:spacing w:after="0" w:line="240" w:lineRule="auto"/>
              <w:ind w:left="0"/>
              <w:jc w:val="both"/>
              <w:rPr>
                <w:rFonts w:ascii="Times New Roman" w:hAnsi="Times New Roman"/>
                <w:sz w:val="24"/>
                <w:szCs w:val="24"/>
              </w:rPr>
            </w:pPr>
            <w:r w:rsidRPr="00B61443">
              <w:rPr>
                <w:rFonts w:ascii="Times New Roman" w:hAnsi="Times New Roman"/>
                <w:sz w:val="24"/>
                <w:szCs w:val="24"/>
              </w:rPr>
              <w:t>Fantáziasmink készítése saját modellen</w:t>
            </w:r>
          </w:p>
          <w:p w14:paraId="17AA4A90" w14:textId="77777777" w:rsidR="00554D01" w:rsidRPr="00B61443" w:rsidRDefault="00554D01" w:rsidP="008939B5">
            <w:pPr>
              <w:pStyle w:val="Listaszerbekezds"/>
              <w:keepNext/>
              <w:spacing w:after="0" w:line="240" w:lineRule="auto"/>
              <w:ind w:left="0"/>
              <w:jc w:val="both"/>
              <w:rPr>
                <w:rFonts w:ascii="Times New Roman" w:hAnsi="Times New Roman"/>
                <w:sz w:val="24"/>
                <w:szCs w:val="24"/>
              </w:rPr>
            </w:pPr>
            <w:r w:rsidRPr="00B61443">
              <w:rPr>
                <w:rFonts w:ascii="Times New Roman" w:hAnsi="Times New Roman"/>
                <w:sz w:val="24"/>
                <w:szCs w:val="24"/>
              </w:rPr>
              <w:t xml:space="preserve">A versenyző készítsen el egy „80-as évek” témájú sminket. A sminkelhető felület nincs kikötve. Kiegészítő elemek alkalmazhatók, klisé és sablon használata nem megengedett. Kötelező elemek: alapozás (hagyományos technikával), korrekciók, a szem kiemelése, száj </w:t>
            </w:r>
            <w:proofErr w:type="spellStart"/>
            <w:r w:rsidRPr="00B61443">
              <w:rPr>
                <w:rFonts w:ascii="Times New Roman" w:hAnsi="Times New Roman"/>
                <w:sz w:val="24"/>
                <w:szCs w:val="24"/>
              </w:rPr>
              <w:t>kontúrozása</w:t>
            </w:r>
            <w:proofErr w:type="spellEnd"/>
            <w:r w:rsidRPr="00B61443">
              <w:rPr>
                <w:rFonts w:ascii="Times New Roman" w:hAnsi="Times New Roman"/>
                <w:sz w:val="24"/>
                <w:szCs w:val="24"/>
              </w:rPr>
              <w:t>, kendőzése, műszempilla (soros, vagy tincses). A smink harmonizáljon a ruhával, frizurával és a modell karakterével.</w:t>
            </w:r>
          </w:p>
          <w:p w14:paraId="7AFB236B" w14:textId="77777777" w:rsidR="00554D01" w:rsidRPr="00B61443" w:rsidRDefault="00554D01" w:rsidP="008939B5">
            <w:pPr>
              <w:pStyle w:val="Listaszerbekezds"/>
              <w:keepNext/>
              <w:tabs>
                <w:tab w:val="left" w:pos="644"/>
              </w:tabs>
              <w:spacing w:after="0" w:line="240" w:lineRule="auto"/>
              <w:ind w:left="0"/>
              <w:jc w:val="both"/>
              <w:rPr>
                <w:rFonts w:ascii="Times New Roman" w:hAnsi="Times New Roman"/>
                <w:sz w:val="24"/>
                <w:szCs w:val="24"/>
              </w:rPr>
            </w:pPr>
            <w:r w:rsidRPr="00B61443">
              <w:rPr>
                <w:rFonts w:ascii="Times New Roman" w:hAnsi="Times New Roman"/>
                <w:sz w:val="24"/>
                <w:szCs w:val="24"/>
              </w:rPr>
              <w:t>Értékelési szempontok:</w:t>
            </w:r>
          </w:p>
          <w:p w14:paraId="0F8AA70D"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higiénikus munkaterület kialakítása, annak fenntartása a kezelés közben és után,</w:t>
            </w:r>
          </w:p>
          <w:p w14:paraId="553755D8"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versenyző professzionális megjelenése (köröm, munkaruha, haj, ékszer stb.),</w:t>
            </w:r>
          </w:p>
          <w:p w14:paraId="46E51B2E"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modell diszkrét és empatikus kezelése,</w:t>
            </w:r>
          </w:p>
          <w:p w14:paraId="5E509A23"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kreativitás,</w:t>
            </w:r>
          </w:p>
          <w:p w14:paraId="5536162B"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munka tisztasága,</w:t>
            </w:r>
          </w:p>
          <w:p w14:paraId="16FD4737" w14:textId="0B8955F5"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proofErr w:type="spellStart"/>
            <w:r w:rsidRPr="00B61443">
              <w:rPr>
                <w:rFonts w:ascii="Times New Roman" w:hAnsi="Times New Roman"/>
                <w:sz w:val="24"/>
                <w:szCs w:val="24"/>
              </w:rPr>
              <w:t>színösszedolgozás</w:t>
            </w:r>
            <w:proofErr w:type="spellEnd"/>
            <w:r w:rsidRPr="00B61443">
              <w:rPr>
                <w:rFonts w:ascii="Times New Roman" w:hAnsi="Times New Roman"/>
                <w:sz w:val="24"/>
                <w:szCs w:val="24"/>
              </w:rPr>
              <w:t>,</w:t>
            </w:r>
          </w:p>
          <w:p w14:paraId="0DA1C96C"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határozott vonalvezetés a kontúroknál,</w:t>
            </w:r>
          </w:p>
          <w:p w14:paraId="12B8EFCE"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a téma megfelelő a kiírásnak,</w:t>
            </w:r>
          </w:p>
          <w:p w14:paraId="5BD474D2"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technikai megoldások nehézségi foka, harmónia.</w:t>
            </w:r>
          </w:p>
          <w:p w14:paraId="009284F8" w14:textId="77777777" w:rsidR="00554D01" w:rsidRPr="00B61443" w:rsidRDefault="00554D01" w:rsidP="00554D01">
            <w:pPr>
              <w:pStyle w:val="Listaszerbekezds"/>
              <w:keepNext/>
              <w:numPr>
                <w:ilvl w:val="0"/>
                <w:numId w:val="92"/>
              </w:numPr>
              <w:tabs>
                <w:tab w:val="left" w:pos="644"/>
              </w:tabs>
              <w:suppressAutoHyphens/>
              <w:spacing w:after="0" w:line="240" w:lineRule="auto"/>
              <w:jc w:val="both"/>
              <w:rPr>
                <w:rFonts w:ascii="Times New Roman" w:hAnsi="Times New Roman"/>
                <w:sz w:val="24"/>
                <w:szCs w:val="24"/>
              </w:rPr>
            </w:pPr>
            <w:r w:rsidRPr="00B61443">
              <w:rPr>
                <w:rFonts w:ascii="Times New Roman" w:hAnsi="Times New Roman"/>
                <w:sz w:val="24"/>
                <w:szCs w:val="24"/>
              </w:rPr>
              <w:t>kreativitás.</w:t>
            </w:r>
          </w:p>
        </w:tc>
        <w:tc>
          <w:tcPr>
            <w:tcW w:w="1270" w:type="dxa"/>
            <w:tcBorders>
              <w:top w:val="single" w:sz="4" w:space="0" w:color="00000A"/>
              <w:left w:val="single" w:sz="6" w:space="0" w:color="00000A"/>
              <w:bottom w:val="single" w:sz="4" w:space="0" w:color="00000A"/>
              <w:right w:val="single" w:sz="6" w:space="0" w:color="00000A"/>
            </w:tcBorders>
            <w:vAlign w:val="center"/>
            <w:hideMark/>
          </w:tcPr>
          <w:p w14:paraId="1003C80F" w14:textId="77777777" w:rsidR="00554D01" w:rsidRPr="00B61443" w:rsidRDefault="00554D01" w:rsidP="008939B5">
            <w:pPr>
              <w:keepNext/>
              <w:spacing w:line="276" w:lineRule="auto"/>
              <w:jc w:val="center"/>
              <w:rPr>
                <w:lang w:eastAsia="en-US"/>
              </w:rPr>
            </w:pPr>
            <w:r w:rsidRPr="00B61443">
              <w:rPr>
                <w:lang w:eastAsia="en-US"/>
              </w:rPr>
              <w:t>120</w:t>
            </w:r>
          </w:p>
        </w:tc>
        <w:tc>
          <w:tcPr>
            <w:tcW w:w="1260" w:type="dxa"/>
            <w:tcBorders>
              <w:top w:val="single" w:sz="4" w:space="0" w:color="00000A"/>
              <w:left w:val="single" w:sz="6" w:space="0" w:color="00000A"/>
              <w:bottom w:val="single" w:sz="4" w:space="0" w:color="00000A"/>
              <w:right w:val="single" w:sz="6" w:space="0" w:color="00000A"/>
            </w:tcBorders>
            <w:vAlign w:val="center"/>
            <w:hideMark/>
          </w:tcPr>
          <w:p w14:paraId="7C1E9022" w14:textId="77777777" w:rsidR="00554D01" w:rsidRPr="00B61443" w:rsidRDefault="00554D01" w:rsidP="008939B5">
            <w:pPr>
              <w:keepNext/>
              <w:spacing w:line="276" w:lineRule="auto"/>
              <w:jc w:val="center"/>
              <w:rPr>
                <w:lang w:eastAsia="en-US"/>
              </w:rPr>
            </w:pPr>
            <w:r w:rsidRPr="00B61443">
              <w:rPr>
                <w:lang w:eastAsia="en-US"/>
              </w:rPr>
              <w:t>+100</w:t>
            </w:r>
          </w:p>
        </w:tc>
      </w:tr>
    </w:tbl>
    <w:p w14:paraId="142DD5E4" w14:textId="77777777" w:rsidR="00554D01" w:rsidRPr="00B61443" w:rsidRDefault="00554D01" w:rsidP="00554D01">
      <w:pPr>
        <w:jc w:val="both"/>
      </w:pPr>
    </w:p>
    <w:p w14:paraId="3D733B2F" w14:textId="77777777" w:rsidR="00554D01" w:rsidRPr="00B61443" w:rsidRDefault="00554D01" w:rsidP="00554D01">
      <w:pPr>
        <w:jc w:val="both"/>
      </w:pPr>
      <w:r w:rsidRPr="00B61443">
        <w:t xml:space="preserve">A saját modell kezelése („D” feladat) ránckezelés („E2” feladat) és testkezelés („E1” feladat) saját modellen feladatokhoz a versenyzők előre elkészítenek egy-egy kezelési tervet bőrdiagnózissal együtt, amit a döntőre hoznak magukkal. Ezt a döntő első versenynapján 9.00-óráig le kell adniuk. A kezelési terveket </w:t>
      </w:r>
      <w:proofErr w:type="spellStart"/>
      <w:r w:rsidRPr="00B61443">
        <w:t>versenyszámonként</w:t>
      </w:r>
      <w:proofErr w:type="spellEnd"/>
      <w:r w:rsidRPr="00B61443">
        <w:t xml:space="preserve"> lefűzve vagy kötve kéri a </w:t>
      </w:r>
      <w:r w:rsidRPr="00B61443">
        <w:lastRenderedPageBreak/>
        <w:t>versenybizottság, melynek meg kell egyezni az SZVK-ban meghatározott formai és tartalmi követelményekkel.</w:t>
      </w:r>
    </w:p>
    <w:p w14:paraId="08B24C20" w14:textId="77777777" w:rsidR="00554D01" w:rsidRPr="00B61443" w:rsidRDefault="00554D01" w:rsidP="00554D01">
      <w:pPr>
        <w:jc w:val="both"/>
      </w:pPr>
    </w:p>
    <w:p w14:paraId="3B1F1721" w14:textId="77777777" w:rsidR="00554D01" w:rsidRPr="00B61443" w:rsidRDefault="00554D01" w:rsidP="00554D01">
      <w:pPr>
        <w:jc w:val="both"/>
      </w:pPr>
      <w:r w:rsidRPr="00B61443">
        <w:t>Az E1, E2 versenyfeladatok mindegyikének 60%-</w:t>
      </w:r>
      <w:proofErr w:type="spellStart"/>
      <w:r w:rsidRPr="00B61443">
        <w:t>ra</w:t>
      </w:r>
      <w:proofErr w:type="spellEnd"/>
      <w:r w:rsidRPr="00B61443">
        <w:t xml:space="preserve"> történő teljesítése esetén jár a felmentés a versenyző részére.</w:t>
      </w:r>
    </w:p>
    <w:p w14:paraId="32C72CF9" w14:textId="77777777" w:rsidR="00554D01" w:rsidRPr="00B61443" w:rsidRDefault="00554D01" w:rsidP="00554D01">
      <w:pPr>
        <w:jc w:val="both"/>
      </w:pPr>
      <w:r w:rsidRPr="00B61443">
        <w:t>A versenyzők a szőrtelenítési feladathoz a gyanta, vagy cukorpaszta melegítőt hozzák, erről az érintésvédelmi vizsgálat jegyzőkönyvét a verseny megkezdése előtt a versenyfelelősnek leadják. Ennek hiányában a versenyt nem kezdhetik el.</w:t>
      </w:r>
    </w:p>
    <w:p w14:paraId="1E151A16" w14:textId="77777777" w:rsidR="00554D01" w:rsidRPr="00B61443" w:rsidRDefault="00554D01" w:rsidP="00554D01">
      <w:pPr>
        <w:jc w:val="both"/>
      </w:pPr>
      <w:r w:rsidRPr="00B61443">
        <w:t>A versenyfeladatok végrehajtásához szükséges anyagokról, beöltöztető és kiegészítő eszközökről a versenyzők gondoskodnak.</w:t>
      </w:r>
    </w:p>
    <w:p w14:paraId="2A96785D" w14:textId="77777777" w:rsidR="00554D01" w:rsidRPr="00B61443" w:rsidRDefault="00554D01" w:rsidP="00554D01">
      <w:pPr>
        <w:jc w:val="both"/>
      </w:pPr>
      <w:r w:rsidRPr="00B61443">
        <w:t xml:space="preserve">A + pontos </w:t>
      </w:r>
      <w:proofErr w:type="spellStart"/>
      <w:r w:rsidRPr="00B61443">
        <w:t>szvk</w:t>
      </w:r>
      <w:proofErr w:type="spellEnd"/>
      <w:r w:rsidRPr="00B61443">
        <w:t xml:space="preserve">-n kívüli feladat magasabb szakmai tudást igényel, a felmentésbe nem számít be, azonban a rangsorolásba igen. </w:t>
      </w:r>
    </w:p>
    <w:p w14:paraId="69944E5E" w14:textId="77777777" w:rsidR="00554D01" w:rsidRPr="00B61443" w:rsidRDefault="00554D01" w:rsidP="00554D01">
      <w:pPr>
        <w:jc w:val="both"/>
      </w:pPr>
      <w:r w:rsidRPr="00B61443">
        <w:t>A szakképesítéshez rendelt versenytevékenységek és ezek súlya, a verseny egészében, a</w:t>
      </w:r>
      <w:r w:rsidRPr="00B61443">
        <w:rPr>
          <w:rFonts w:eastAsia="Calibri"/>
          <w:lang w:eastAsia="en-US"/>
        </w:rPr>
        <w:t xml:space="preserve"> 27/2012. (VIII. 27.) NGM rendelettel kiadott szakmai és vizsgakövetelményt módosító 8/2017. (V. 17.) NGM rendelet </w:t>
      </w:r>
      <w:r w:rsidRPr="00B61443">
        <w:t>alapján kerül beszámításra.</w:t>
      </w:r>
    </w:p>
    <w:p w14:paraId="798F4A08" w14:textId="77777777" w:rsidR="00554D01" w:rsidRPr="00B61443" w:rsidRDefault="00554D01" w:rsidP="00554D01">
      <w:pPr>
        <w:keepNext/>
        <w:tabs>
          <w:tab w:val="left" w:pos="644"/>
        </w:tabs>
        <w:jc w:val="both"/>
      </w:pPr>
      <w:r w:rsidRPr="00B61443">
        <w:rPr>
          <w:b/>
        </w:rPr>
        <w:t>A döntő rangsorolásánál</w:t>
      </w:r>
      <w:r w:rsidRPr="00B61443">
        <w:t xml:space="preserve"> az </w:t>
      </w:r>
      <w:r w:rsidRPr="00B61443">
        <w:rPr>
          <w:b/>
        </w:rPr>
        <w:t>elődöntő</w:t>
      </w:r>
      <w:r w:rsidRPr="00B61443">
        <w:t xml:space="preserve"> eredménye </w:t>
      </w:r>
      <w:r w:rsidRPr="00B61443">
        <w:rPr>
          <w:b/>
          <w:u w:val="single"/>
        </w:rPr>
        <w:t xml:space="preserve">nem </w:t>
      </w:r>
      <w:r w:rsidRPr="00B61443">
        <w:t xml:space="preserve">számít bele a rangsorolásba, a </w:t>
      </w:r>
      <w:r w:rsidRPr="00B61443">
        <w:rPr>
          <w:b/>
        </w:rPr>
        <w:t xml:space="preserve">válogató feladatának eredményei azonban </w:t>
      </w:r>
      <w:r w:rsidRPr="00B61443">
        <w:rPr>
          <w:b/>
          <w:u w:val="single"/>
        </w:rPr>
        <w:t>igen</w:t>
      </w:r>
      <w:r w:rsidRPr="00B61443">
        <w:t>.</w:t>
      </w:r>
    </w:p>
    <w:p w14:paraId="0918059A" w14:textId="77777777" w:rsidR="00554D01" w:rsidRPr="00B61443" w:rsidRDefault="00554D01" w:rsidP="00554D01"/>
    <w:p w14:paraId="799B9F9C" w14:textId="77777777" w:rsidR="00554D01" w:rsidRPr="00B61443" w:rsidRDefault="00554D01" w:rsidP="00554D01">
      <w:pPr>
        <w:spacing w:after="160" w:line="259" w:lineRule="auto"/>
        <w:rPr>
          <w:b/>
          <w:sz w:val="28"/>
          <w:szCs w:val="20"/>
          <w:lang w:eastAsia="x-none"/>
        </w:rPr>
      </w:pPr>
    </w:p>
    <w:p w14:paraId="67685389" w14:textId="77777777" w:rsidR="007A22D6" w:rsidRPr="00B61443" w:rsidRDefault="007A22D6">
      <w:pPr>
        <w:spacing w:after="160" w:line="259" w:lineRule="auto"/>
        <w:rPr>
          <w:b/>
          <w:sz w:val="28"/>
          <w:szCs w:val="20"/>
          <w:lang w:val="x-none" w:eastAsia="x-none"/>
        </w:rPr>
      </w:pPr>
      <w:r w:rsidRPr="00B61443">
        <w:br w:type="page"/>
      </w:r>
    </w:p>
    <w:p w14:paraId="150ABF00" w14:textId="6EB9C285" w:rsidR="009760DD" w:rsidRPr="00B61443" w:rsidRDefault="009760DD" w:rsidP="00284DB5">
      <w:pPr>
        <w:keepNext/>
        <w:spacing w:before="360" w:after="360"/>
        <w:jc w:val="center"/>
        <w:outlineLvl w:val="2"/>
        <w:rPr>
          <w:b/>
          <w:sz w:val="28"/>
          <w:szCs w:val="20"/>
          <w:lang w:val="x-none" w:eastAsia="x-none"/>
        </w:rPr>
      </w:pPr>
      <w:bookmarkStart w:id="396" w:name="_Toc15994459"/>
      <w:r w:rsidRPr="00B61443">
        <w:rPr>
          <w:b/>
          <w:sz w:val="28"/>
          <w:szCs w:val="20"/>
          <w:lang w:val="x-none" w:eastAsia="x-none"/>
        </w:rPr>
        <w:lastRenderedPageBreak/>
        <w:t>INFORMATIKAI SZAKMACSOPORT</w:t>
      </w:r>
      <w:bookmarkEnd w:id="392"/>
      <w:bookmarkEnd w:id="393"/>
      <w:bookmarkEnd w:id="396"/>
    </w:p>
    <w:p w14:paraId="584E2190" w14:textId="13D1AF93" w:rsidR="009760DD" w:rsidRPr="00B61443" w:rsidRDefault="009760DD" w:rsidP="009760DD">
      <w:pPr>
        <w:pStyle w:val="Style7"/>
        <w:widowControl/>
        <w:jc w:val="center"/>
        <w:rPr>
          <w:b/>
        </w:rPr>
      </w:pPr>
      <w:r w:rsidRPr="00B61443">
        <w:rPr>
          <w:b/>
        </w:rPr>
        <w:t>CAD-CAM informatikus [35/2016. (VIII. 31.) NFM rendelettel kiadott szakmai és vizsgakövetelmény szerint]</w:t>
      </w:r>
      <w:r w:rsidRPr="00B61443">
        <w:rPr>
          <w:rStyle w:val="Lbjegyzet-hivatkozs"/>
          <w:b/>
        </w:rPr>
        <w:footnoteReference w:id="2"/>
      </w:r>
    </w:p>
    <w:p w14:paraId="486A84DA" w14:textId="6E495020" w:rsidR="009760DD" w:rsidRPr="00B61443" w:rsidRDefault="009760DD" w:rsidP="009760DD">
      <w:pPr>
        <w:pStyle w:val="Style7"/>
        <w:widowControl/>
        <w:jc w:val="center"/>
        <w:rPr>
          <w:b/>
        </w:rPr>
      </w:pPr>
      <w:r w:rsidRPr="00B61443">
        <w:rPr>
          <w:b/>
        </w:rPr>
        <w:t>Gazdasági informatikus [35/2016. (VIII. 31.) NFM rendelettel kiadott szakmai és vizsgakövetelmény szerint]</w:t>
      </w:r>
      <w:r w:rsidRPr="00B61443">
        <w:rPr>
          <w:rStyle w:val="Lbjegyzet-hivatkozs"/>
          <w:b/>
        </w:rPr>
        <w:footnoteReference w:id="3"/>
      </w:r>
    </w:p>
    <w:p w14:paraId="39777C7B" w14:textId="0D93BE89" w:rsidR="009760DD" w:rsidRPr="00B61443" w:rsidRDefault="009760DD" w:rsidP="009760DD">
      <w:pPr>
        <w:pStyle w:val="Style7"/>
        <w:widowControl/>
        <w:jc w:val="center"/>
        <w:rPr>
          <w:b/>
        </w:rPr>
      </w:pPr>
      <w:r w:rsidRPr="00B61443">
        <w:rPr>
          <w:b/>
        </w:rPr>
        <w:t>Infokommunikációs hálózatépítő és üzemeltető [35/2016. (VIII. 31.) NFM rendelettel kiadott szakmai és vizsgakövetelmény szerint]</w:t>
      </w:r>
      <w:r w:rsidRPr="00B61443">
        <w:rPr>
          <w:rStyle w:val="Lbjegyzet-hivatkozs"/>
          <w:b/>
        </w:rPr>
        <w:footnoteReference w:id="4"/>
      </w:r>
    </w:p>
    <w:p w14:paraId="37EF59FE" w14:textId="78013840" w:rsidR="009760DD" w:rsidRPr="00B61443" w:rsidRDefault="009760DD" w:rsidP="009760DD">
      <w:pPr>
        <w:pStyle w:val="Style7"/>
        <w:widowControl/>
        <w:jc w:val="center"/>
        <w:rPr>
          <w:b/>
        </w:rPr>
      </w:pPr>
      <w:r w:rsidRPr="00B61443">
        <w:rPr>
          <w:b/>
        </w:rPr>
        <w:t>Műszaki informatikus [35/2016. (VIII. 31.) NFM rendelettel kiadott szakmai és vizsgakövetelmény szerint]</w:t>
      </w:r>
      <w:r w:rsidRPr="00B61443">
        <w:rPr>
          <w:rStyle w:val="Lbjegyzet-hivatkozs"/>
          <w:b/>
        </w:rPr>
        <w:footnoteReference w:id="5"/>
      </w:r>
    </w:p>
    <w:p w14:paraId="745C40E8" w14:textId="61D7EF13" w:rsidR="009760DD" w:rsidRPr="00B61443" w:rsidRDefault="009760DD" w:rsidP="009760DD">
      <w:pPr>
        <w:pStyle w:val="Style7"/>
        <w:widowControl/>
        <w:jc w:val="center"/>
        <w:rPr>
          <w:b/>
        </w:rPr>
      </w:pPr>
      <w:r w:rsidRPr="00B61443">
        <w:rPr>
          <w:b/>
        </w:rPr>
        <w:t>Informatikai rendszerüzemeltető [35/2016. (VIII. 31.) NFM rendelettel kiadott szakmai és vizsgakövetelmény szerint]</w:t>
      </w:r>
      <w:r w:rsidRPr="00B61443">
        <w:rPr>
          <w:rStyle w:val="Lbjegyzet-hivatkozs"/>
          <w:b/>
        </w:rPr>
        <w:footnoteReference w:id="6"/>
      </w:r>
    </w:p>
    <w:p w14:paraId="12330A1B" w14:textId="33FBA79C" w:rsidR="009760DD" w:rsidRPr="00B61443" w:rsidRDefault="009760DD" w:rsidP="009760DD">
      <w:pPr>
        <w:pStyle w:val="Style7"/>
        <w:widowControl/>
        <w:jc w:val="center"/>
        <w:rPr>
          <w:b/>
        </w:rPr>
      </w:pPr>
      <w:r w:rsidRPr="00B61443">
        <w:rPr>
          <w:b/>
        </w:rPr>
        <w:t>Szoftverfejlesztő [35/2016. (VIII. 31.) NFM rendelettel kiadott szakmai és vizsgakövetelmény szerint]</w:t>
      </w:r>
      <w:r w:rsidRPr="00B61443">
        <w:rPr>
          <w:rStyle w:val="Lbjegyzet-hivatkozs"/>
          <w:b/>
        </w:rPr>
        <w:footnoteReference w:id="7"/>
      </w:r>
    </w:p>
    <w:p w14:paraId="4B17712B" w14:textId="5859E13D" w:rsidR="009760DD" w:rsidRPr="00B61443" w:rsidRDefault="009760DD" w:rsidP="009760DD">
      <w:pPr>
        <w:pStyle w:val="Style7"/>
        <w:widowControl/>
        <w:jc w:val="center"/>
        <w:rPr>
          <w:b/>
        </w:rPr>
      </w:pPr>
      <w:r w:rsidRPr="00B61443">
        <w:rPr>
          <w:b/>
        </w:rPr>
        <w:t>Távközlési technikus [35/2016. (VIII. 31.) NFM rendelettel kiadott szakmai és vizsgakövetelmény szerint]</w:t>
      </w:r>
      <w:r w:rsidRPr="00B61443">
        <w:rPr>
          <w:rStyle w:val="Lbjegyzet-hivatkozs"/>
          <w:b/>
        </w:rPr>
        <w:footnoteReference w:id="8"/>
      </w:r>
    </w:p>
    <w:p w14:paraId="5D5D63C6" w14:textId="77777777" w:rsidR="009760DD" w:rsidRPr="00B61443" w:rsidRDefault="009760DD" w:rsidP="009760DD">
      <w:pPr>
        <w:jc w:val="center"/>
        <w:rPr>
          <w:b/>
        </w:rPr>
      </w:pPr>
      <w:r w:rsidRPr="00B61443">
        <w:rPr>
          <w:b/>
        </w:rPr>
        <w:t>szakképesítések versenyszabályzata</w:t>
      </w:r>
    </w:p>
    <w:p w14:paraId="62C98502" w14:textId="77777777" w:rsidR="009760DD" w:rsidRPr="00B61443" w:rsidRDefault="009760DD" w:rsidP="009760DD">
      <w:pPr>
        <w:jc w:val="center"/>
        <w:rPr>
          <w:b/>
          <w:sz w:val="28"/>
        </w:rPr>
      </w:pPr>
    </w:p>
    <w:p w14:paraId="68009503" w14:textId="344CD52D" w:rsidR="009760DD" w:rsidRPr="00B61443" w:rsidRDefault="009760DD" w:rsidP="009760DD">
      <w:pPr>
        <w:jc w:val="both"/>
      </w:pPr>
      <w:r w:rsidRPr="00B61443">
        <w:t>A szakképesítésekhez rendelt vizsga</w:t>
      </w:r>
      <w:r w:rsidR="00E6507E" w:rsidRPr="00B61443">
        <w:t>tevékenységek</w:t>
      </w:r>
      <w:r w:rsidRPr="00B61443">
        <w:t xml:space="preserve"> és ezek súlya, a verseny egészében, a szakmai és vizsgakövetelmények előírásai alapján kerülnek meghatározásra, beszámításra.</w:t>
      </w:r>
    </w:p>
    <w:p w14:paraId="029AEC14" w14:textId="77777777" w:rsidR="000F234C" w:rsidRPr="00B61443" w:rsidRDefault="000F234C" w:rsidP="009760DD">
      <w:pPr>
        <w:jc w:val="both"/>
      </w:pPr>
    </w:p>
    <w:p w14:paraId="2AC009C1" w14:textId="2B7D79E3" w:rsidR="009760DD" w:rsidRPr="00B61443" w:rsidRDefault="000F234C" w:rsidP="000F234C">
      <w:pPr>
        <w:tabs>
          <w:tab w:val="left" w:pos="1080"/>
        </w:tabs>
        <w:jc w:val="both"/>
      </w:pPr>
      <w:r w:rsidRPr="00B61443">
        <w:t>A</w:t>
      </w:r>
      <w:r w:rsidR="009760DD" w:rsidRPr="00B61443">
        <w:t xml:space="preserve"> versenyben részt vevő valamennyi szakképesítés írásbeli feladatai</w:t>
      </w:r>
      <w:r w:rsidRPr="00B61443">
        <w:t>nak</w:t>
      </w:r>
      <w:r w:rsidR="009760DD" w:rsidRPr="00B61443">
        <w:t xml:space="preserve"> összeállítása a szakmai és vizsgakövetelményben megfogalmazott előírások alapján történik</w:t>
      </w:r>
      <w:r w:rsidR="00183238">
        <w:t xml:space="preserve">, melynek számonkérése </w:t>
      </w:r>
      <w:proofErr w:type="gramStart"/>
      <w:r w:rsidR="00183238">
        <w:t>on-line</w:t>
      </w:r>
      <w:proofErr w:type="gramEnd"/>
      <w:r w:rsidR="00183238">
        <w:t xml:space="preserve"> rendszerben kerül megvalósításra</w:t>
      </w:r>
      <w:r w:rsidR="009760DD" w:rsidRPr="00B61443">
        <w:t>.</w:t>
      </w:r>
    </w:p>
    <w:p w14:paraId="58CD2283" w14:textId="77777777" w:rsidR="009760DD" w:rsidRPr="00B61443" w:rsidRDefault="009760DD" w:rsidP="009760DD">
      <w:pPr>
        <w:rPr>
          <w:lang w:val="x-none" w:eastAsia="x-none"/>
        </w:rPr>
      </w:pPr>
    </w:p>
    <w:p w14:paraId="2A421CAC" w14:textId="77777777" w:rsidR="00DA724E" w:rsidRPr="00B61443" w:rsidRDefault="00DA724E">
      <w:pPr>
        <w:spacing w:after="160" w:line="259" w:lineRule="auto"/>
        <w:rPr>
          <w:b/>
          <w:sz w:val="28"/>
          <w:szCs w:val="28"/>
          <w:lang w:val="x-none" w:eastAsia="x-none"/>
        </w:rPr>
      </w:pPr>
      <w:bookmarkStart w:id="397" w:name="_Toc425320822"/>
      <w:bookmarkStart w:id="398" w:name="_Toc489272632"/>
      <w:bookmarkStart w:id="399" w:name="_Toc491068748"/>
      <w:bookmarkStart w:id="400" w:name="_Toc518387716"/>
      <w:r w:rsidRPr="00B61443">
        <w:rPr>
          <w:szCs w:val="28"/>
        </w:rPr>
        <w:br w:type="page"/>
      </w:r>
      <w:bookmarkStart w:id="401" w:name="_GoBack"/>
      <w:bookmarkEnd w:id="401"/>
    </w:p>
    <w:p w14:paraId="5F5DF591" w14:textId="497BB7AC" w:rsidR="009760DD" w:rsidRPr="00B61443" w:rsidRDefault="009760DD" w:rsidP="009760DD">
      <w:pPr>
        <w:pStyle w:val="Cmsor3"/>
        <w:spacing w:before="360" w:after="360"/>
        <w:rPr>
          <w:szCs w:val="28"/>
          <w:lang w:val="hu-HU"/>
        </w:rPr>
      </w:pPr>
      <w:bookmarkStart w:id="402" w:name="_Toc15994460"/>
      <w:r w:rsidRPr="00B61443">
        <w:rPr>
          <w:szCs w:val="28"/>
        </w:rPr>
        <w:lastRenderedPageBreak/>
        <w:t>54 481 01 CAD-CAM informatikus</w:t>
      </w:r>
      <w:bookmarkEnd w:id="397"/>
      <w:bookmarkEnd w:id="398"/>
      <w:bookmarkEnd w:id="399"/>
      <w:bookmarkEnd w:id="400"/>
      <w:bookmarkEnd w:id="402"/>
    </w:p>
    <w:p w14:paraId="32A2AF97"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54 481 01 CAD-CAM informatikus a 35/2016. (VIII. 31.) NFM rendelettel kiadott szakmai és vizsgakövetelmény szerint</w:t>
      </w:r>
      <w:r w:rsidRPr="00B61443">
        <w:rPr>
          <w:rStyle w:val="Lbjegyzet-hivatkozs"/>
        </w:rPr>
        <w:footnoteReference w:id="9"/>
      </w:r>
      <w:r w:rsidRPr="00B61443">
        <w:rPr>
          <w:rStyle w:val="FontStyle30"/>
          <w:color w:val="auto"/>
          <w:sz w:val="24"/>
          <w:szCs w:val="24"/>
        </w:rPr>
        <w:t xml:space="preserve"> indult képzésben résztvevők számára.</w:t>
      </w:r>
    </w:p>
    <w:p w14:paraId="26370D9F" w14:textId="7948A94B" w:rsidR="009760DD" w:rsidRPr="00B61443" w:rsidRDefault="009760DD" w:rsidP="009760DD">
      <w:pPr>
        <w:pStyle w:val="Style7"/>
        <w:widowControl/>
        <w:jc w:val="both"/>
        <w:rPr>
          <w:rStyle w:val="FontStyle30"/>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 xml:space="preserve">képzésére vonatkozó 12/2013. (III. 29.) NFM rendelettel kiadott szakmai és vizsgakövetelményhez egyértelműen megfeleltethető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160"/>
        <w:gridCol w:w="1160"/>
        <w:gridCol w:w="1015"/>
      </w:tblGrid>
      <w:tr w:rsidR="0077248F" w:rsidRPr="00B61443" w14:paraId="64F817E3" w14:textId="77777777" w:rsidTr="00F84D67">
        <w:trPr>
          <w:jc w:val="center"/>
        </w:trPr>
        <w:tc>
          <w:tcPr>
            <w:tcW w:w="4352" w:type="dxa"/>
            <w:vMerge w:val="restart"/>
            <w:shd w:val="clear" w:color="auto" w:fill="auto"/>
            <w:vAlign w:val="center"/>
          </w:tcPr>
          <w:p w14:paraId="3FB24DBE" w14:textId="77777777" w:rsidR="00AB726C" w:rsidRPr="00B61443" w:rsidRDefault="00AB726C" w:rsidP="00F84D67">
            <w:pPr>
              <w:jc w:val="center"/>
              <w:rPr>
                <w:rFonts w:eastAsia="Calibri"/>
                <w:b/>
                <w:lang w:eastAsia="en-US"/>
              </w:rPr>
            </w:pPr>
            <w:r w:rsidRPr="00B61443">
              <w:rPr>
                <w:b/>
                <w:bCs/>
                <w:lang w:eastAsia="en-US"/>
              </w:rPr>
              <w:t>Versenyfeladat</w:t>
            </w:r>
          </w:p>
        </w:tc>
        <w:tc>
          <w:tcPr>
            <w:tcW w:w="1816" w:type="dxa"/>
            <w:vMerge w:val="restart"/>
            <w:shd w:val="clear" w:color="auto" w:fill="auto"/>
            <w:vAlign w:val="center"/>
          </w:tcPr>
          <w:p w14:paraId="365D3FE0" w14:textId="77777777" w:rsidR="00AB726C" w:rsidRPr="00B61443" w:rsidRDefault="00AB726C" w:rsidP="009760DD">
            <w:pPr>
              <w:jc w:val="center"/>
              <w:rPr>
                <w:rFonts w:eastAsia="Calibri"/>
                <w:b/>
                <w:lang w:eastAsia="en-US"/>
              </w:rPr>
            </w:pPr>
            <w:r w:rsidRPr="00B61443">
              <w:rPr>
                <w:rFonts w:eastAsia="Calibri"/>
                <w:b/>
                <w:lang w:eastAsia="en-US"/>
              </w:rPr>
              <w:t>Versenyforduló</w:t>
            </w:r>
          </w:p>
        </w:tc>
        <w:tc>
          <w:tcPr>
            <w:tcW w:w="3335" w:type="dxa"/>
            <w:gridSpan w:val="3"/>
            <w:shd w:val="clear" w:color="auto" w:fill="auto"/>
          </w:tcPr>
          <w:p w14:paraId="326843A6" w14:textId="77777777" w:rsidR="00AB726C" w:rsidRPr="00B61443" w:rsidRDefault="00AB726C"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3F7F52C3" w14:textId="77777777" w:rsidTr="009760DD">
        <w:trPr>
          <w:jc w:val="center"/>
        </w:trPr>
        <w:tc>
          <w:tcPr>
            <w:tcW w:w="4352" w:type="dxa"/>
            <w:vMerge/>
            <w:shd w:val="clear" w:color="auto" w:fill="auto"/>
          </w:tcPr>
          <w:p w14:paraId="1CB93E7A" w14:textId="75CED3DA" w:rsidR="00AB726C" w:rsidRPr="00B61443" w:rsidRDefault="00AB726C" w:rsidP="009760DD">
            <w:pPr>
              <w:rPr>
                <w:rFonts w:eastAsia="Calibri"/>
                <w:lang w:eastAsia="en-US"/>
              </w:rPr>
            </w:pPr>
          </w:p>
        </w:tc>
        <w:tc>
          <w:tcPr>
            <w:tcW w:w="1816" w:type="dxa"/>
            <w:vMerge/>
            <w:shd w:val="clear" w:color="auto" w:fill="auto"/>
          </w:tcPr>
          <w:p w14:paraId="099E8E17" w14:textId="77777777" w:rsidR="00AB726C" w:rsidRPr="00B61443" w:rsidRDefault="00AB726C" w:rsidP="009760DD">
            <w:pPr>
              <w:rPr>
                <w:rFonts w:eastAsia="Calibri"/>
                <w:lang w:eastAsia="en-US"/>
              </w:rPr>
            </w:pPr>
          </w:p>
        </w:tc>
        <w:tc>
          <w:tcPr>
            <w:tcW w:w="1160" w:type="dxa"/>
            <w:shd w:val="clear" w:color="auto" w:fill="auto"/>
            <w:vAlign w:val="center"/>
          </w:tcPr>
          <w:p w14:paraId="22BDAB93" w14:textId="77777777" w:rsidR="00AB726C" w:rsidRPr="00B61443" w:rsidRDefault="00AB726C"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616BE81D" w14:textId="77777777" w:rsidR="00AB726C" w:rsidRPr="00B61443" w:rsidRDefault="00AB726C"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03B485D8" w14:textId="77777777" w:rsidR="00AB726C" w:rsidRPr="00B61443" w:rsidRDefault="00AB726C" w:rsidP="009760DD">
            <w:pPr>
              <w:jc w:val="center"/>
              <w:rPr>
                <w:rFonts w:eastAsia="Calibri"/>
                <w:lang w:eastAsia="en-US"/>
              </w:rPr>
            </w:pPr>
            <w:r w:rsidRPr="00B61443">
              <w:rPr>
                <w:rFonts w:eastAsia="Calibri"/>
                <w:lang w:eastAsia="en-US"/>
              </w:rPr>
              <w:t>döntő</w:t>
            </w:r>
          </w:p>
        </w:tc>
      </w:tr>
      <w:tr w:rsidR="0077248F" w:rsidRPr="00B61443" w14:paraId="7E644A49" w14:textId="77777777" w:rsidTr="009760DD">
        <w:trPr>
          <w:jc w:val="center"/>
        </w:trPr>
        <w:tc>
          <w:tcPr>
            <w:tcW w:w="4352" w:type="dxa"/>
            <w:shd w:val="clear" w:color="auto" w:fill="auto"/>
          </w:tcPr>
          <w:p w14:paraId="1296CB86"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3E0A8E80" w14:textId="3C71CC09" w:rsidR="009760DD" w:rsidRPr="00B61443" w:rsidRDefault="009760DD" w:rsidP="009760DD">
            <w:pPr>
              <w:rPr>
                <w:rFonts w:eastAsia="Calibri"/>
                <w:b/>
                <w:lang w:eastAsia="en-US"/>
              </w:rPr>
            </w:pPr>
            <w:r w:rsidRPr="00B61443">
              <w:rPr>
                <w:rFonts w:eastAsia="Calibri"/>
                <w:lang w:eastAsia="en-US"/>
              </w:rPr>
              <w:t>Hálózati ismeretek I.</w:t>
            </w:r>
          </w:p>
          <w:p w14:paraId="36098E88" w14:textId="74AD5A92"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16" w:type="dxa"/>
            <w:vMerge w:val="restart"/>
            <w:shd w:val="clear" w:color="auto" w:fill="auto"/>
            <w:vAlign w:val="center"/>
          </w:tcPr>
          <w:p w14:paraId="27ADBC91" w14:textId="77777777" w:rsidR="009760DD" w:rsidRPr="00B61443" w:rsidRDefault="009760DD"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4F27D340"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45E03084"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44B211DE"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D54009D" w14:textId="77777777" w:rsidTr="009760DD">
        <w:trPr>
          <w:jc w:val="center"/>
        </w:trPr>
        <w:tc>
          <w:tcPr>
            <w:tcW w:w="4352" w:type="dxa"/>
            <w:shd w:val="clear" w:color="auto" w:fill="auto"/>
          </w:tcPr>
          <w:p w14:paraId="6882CE26"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7D2B7CEA" w14:textId="3978830F" w:rsidR="009760DD" w:rsidRPr="00B61443" w:rsidRDefault="009760DD" w:rsidP="009760DD">
            <w:pPr>
              <w:rPr>
                <w:rFonts w:eastAsia="Calibri"/>
                <w:lang w:eastAsia="en-US"/>
              </w:rPr>
            </w:pPr>
            <w:r w:rsidRPr="00B61443">
              <w:rPr>
                <w:rFonts w:eastAsia="Calibri"/>
                <w:lang w:eastAsia="en-US"/>
              </w:rPr>
              <w:t>Programozás és adatbázis-kezelés</w:t>
            </w:r>
          </w:p>
          <w:p w14:paraId="0864198B" w14:textId="5F489F34"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tc>
        <w:tc>
          <w:tcPr>
            <w:tcW w:w="1816" w:type="dxa"/>
            <w:vMerge/>
            <w:shd w:val="clear" w:color="auto" w:fill="auto"/>
            <w:vAlign w:val="center"/>
          </w:tcPr>
          <w:p w14:paraId="033498C8" w14:textId="77777777" w:rsidR="009760DD" w:rsidRPr="00B61443" w:rsidRDefault="009760DD" w:rsidP="009760DD">
            <w:pPr>
              <w:jc w:val="center"/>
              <w:rPr>
                <w:rFonts w:eastAsia="Calibri"/>
                <w:lang w:eastAsia="en-US"/>
              </w:rPr>
            </w:pPr>
          </w:p>
        </w:tc>
        <w:tc>
          <w:tcPr>
            <w:tcW w:w="1160" w:type="dxa"/>
            <w:shd w:val="clear" w:color="auto" w:fill="auto"/>
            <w:vAlign w:val="center"/>
          </w:tcPr>
          <w:p w14:paraId="13D5D560"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D677782"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5560601C"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C6C28A6" w14:textId="77777777" w:rsidTr="009760DD">
        <w:trPr>
          <w:jc w:val="center"/>
        </w:trPr>
        <w:tc>
          <w:tcPr>
            <w:tcW w:w="4352" w:type="dxa"/>
            <w:shd w:val="clear" w:color="auto" w:fill="auto"/>
          </w:tcPr>
          <w:p w14:paraId="4AA87D32"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3CD7D23D" w14:textId="0010760C" w:rsidR="009760DD" w:rsidRPr="00B61443" w:rsidRDefault="009760DD" w:rsidP="009760DD">
            <w:pPr>
              <w:rPr>
                <w:rFonts w:eastAsia="Calibri"/>
                <w:lang w:eastAsia="en-US"/>
              </w:rPr>
            </w:pPr>
            <w:r w:rsidRPr="00B61443">
              <w:rPr>
                <w:rFonts w:eastAsia="Calibri"/>
                <w:lang w:eastAsia="en-US"/>
              </w:rPr>
              <w:t>Információtechnológiai alapok</w:t>
            </w:r>
          </w:p>
          <w:p w14:paraId="3EA9374A" w14:textId="51590ED1"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w:t>
            </w:r>
            <w:r w:rsidR="00512B8F" w:rsidRPr="00B61443">
              <w:rPr>
                <w:rFonts w:eastAsia="Calibri"/>
                <w:lang w:eastAsia="en-US"/>
              </w:rPr>
              <w:t>-</w:t>
            </w:r>
            <w:r w:rsidRPr="00B61443">
              <w:rPr>
                <w:rFonts w:eastAsia="Calibri"/>
                <w:lang w:eastAsia="en-US"/>
              </w:rPr>
              <w:t>technológiai alapok” modul összes témakörét tartalmazzák</w:t>
            </w:r>
            <w:r w:rsidR="00AB726C" w:rsidRPr="00B61443">
              <w:rPr>
                <w:rFonts w:eastAsia="Calibri"/>
                <w:lang w:eastAsia="en-US"/>
              </w:rPr>
              <w:t>.</w:t>
            </w:r>
          </w:p>
        </w:tc>
        <w:tc>
          <w:tcPr>
            <w:tcW w:w="1816" w:type="dxa"/>
            <w:vMerge/>
            <w:shd w:val="clear" w:color="auto" w:fill="auto"/>
            <w:vAlign w:val="center"/>
          </w:tcPr>
          <w:p w14:paraId="7CBAF682" w14:textId="77777777" w:rsidR="009760DD" w:rsidRPr="00B61443" w:rsidRDefault="009760DD" w:rsidP="009760DD">
            <w:pPr>
              <w:jc w:val="center"/>
              <w:rPr>
                <w:rFonts w:eastAsia="Calibri"/>
                <w:lang w:eastAsia="en-US"/>
              </w:rPr>
            </w:pPr>
          </w:p>
        </w:tc>
        <w:tc>
          <w:tcPr>
            <w:tcW w:w="1160" w:type="dxa"/>
            <w:shd w:val="clear" w:color="auto" w:fill="auto"/>
            <w:vAlign w:val="center"/>
          </w:tcPr>
          <w:p w14:paraId="2B8FD742"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4841C688"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1E6A3B28"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69DA5EE" w14:textId="77777777" w:rsidTr="009760DD">
        <w:trPr>
          <w:jc w:val="center"/>
        </w:trPr>
        <w:tc>
          <w:tcPr>
            <w:tcW w:w="4352" w:type="dxa"/>
            <w:shd w:val="clear" w:color="auto" w:fill="auto"/>
          </w:tcPr>
          <w:p w14:paraId="0C604E36"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0B216553" w14:textId="0C7A271B" w:rsidR="009760DD" w:rsidRPr="00B61443" w:rsidRDefault="009760DD" w:rsidP="00512B8F">
            <w:pPr>
              <w:rPr>
                <w:rFonts w:eastAsia="Calibri"/>
                <w:lang w:eastAsia="en-US"/>
              </w:rPr>
            </w:pPr>
            <w:r w:rsidRPr="00B61443">
              <w:rPr>
                <w:rFonts w:eastAsia="Calibri"/>
                <w:lang w:eastAsia="en-US"/>
              </w:rPr>
              <w:t>Az írásbeli központilag össze</w:t>
            </w:r>
            <w:r w:rsidR="005214C8" w:rsidRPr="00B61443">
              <w:rPr>
                <w:rFonts w:eastAsia="Calibri"/>
                <w:lang w:eastAsia="en-US"/>
              </w:rPr>
              <w:t>állított vizsga kérdései a10818</w:t>
            </w:r>
            <w:r w:rsidRPr="00B61443">
              <w:rPr>
                <w:rFonts w:eastAsia="Calibri"/>
                <w:lang w:eastAsia="en-US"/>
              </w:rPr>
              <w:t>-16 „CNC gépkezelés”, programozás, a 12000-16 „CAM alapok” és a 10820-16 „CAD alapok” modulok összes témakörét tartalmazzák</w:t>
            </w:r>
            <w:r w:rsidR="00AB726C" w:rsidRPr="00B61443">
              <w:rPr>
                <w:rFonts w:eastAsia="Calibri"/>
                <w:lang w:eastAsia="en-US"/>
              </w:rPr>
              <w:t>.</w:t>
            </w:r>
          </w:p>
        </w:tc>
        <w:tc>
          <w:tcPr>
            <w:tcW w:w="1816" w:type="dxa"/>
            <w:vMerge/>
            <w:shd w:val="clear" w:color="auto" w:fill="auto"/>
            <w:vAlign w:val="center"/>
          </w:tcPr>
          <w:p w14:paraId="1B38DEF9" w14:textId="77777777" w:rsidR="009760DD" w:rsidRPr="00B61443" w:rsidRDefault="009760DD" w:rsidP="009760DD">
            <w:pPr>
              <w:jc w:val="center"/>
              <w:rPr>
                <w:rFonts w:eastAsia="Calibri"/>
                <w:lang w:eastAsia="en-US"/>
              </w:rPr>
            </w:pPr>
          </w:p>
        </w:tc>
        <w:tc>
          <w:tcPr>
            <w:tcW w:w="1160" w:type="dxa"/>
            <w:shd w:val="clear" w:color="auto" w:fill="auto"/>
            <w:vAlign w:val="center"/>
          </w:tcPr>
          <w:p w14:paraId="6FCEA450"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5827132"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583D66CD"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E010F1C" w14:textId="77777777" w:rsidTr="009760DD">
        <w:trPr>
          <w:jc w:val="center"/>
        </w:trPr>
        <w:tc>
          <w:tcPr>
            <w:tcW w:w="4352" w:type="dxa"/>
            <w:shd w:val="clear" w:color="auto" w:fill="auto"/>
          </w:tcPr>
          <w:p w14:paraId="2143817D"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55A378AF" w14:textId="12F4045C" w:rsidR="009760DD" w:rsidRPr="00B61443" w:rsidRDefault="00512B8F" w:rsidP="009760DD">
            <w:pPr>
              <w:rPr>
                <w:rFonts w:eastAsia="Calibri"/>
                <w:lang w:eastAsia="en-US"/>
              </w:rPr>
            </w:pPr>
            <w:r w:rsidRPr="00B61443">
              <w:rPr>
                <w:rFonts w:eastAsia="Calibri"/>
                <w:lang w:eastAsia="en-US"/>
              </w:rPr>
              <w:t>A)</w:t>
            </w:r>
            <w:r w:rsidR="009760DD" w:rsidRPr="00B61443">
              <w:rPr>
                <w:rFonts w:eastAsia="Calibri"/>
                <w:lang w:eastAsia="en-US"/>
              </w:rPr>
              <w:t>Záródolgozat elkészítése és bemutatása</w:t>
            </w:r>
          </w:p>
          <w:p w14:paraId="7B59B90C" w14:textId="3657E6B5" w:rsidR="009760DD" w:rsidRPr="00B61443" w:rsidRDefault="009760DD" w:rsidP="009760DD">
            <w:pPr>
              <w:rPr>
                <w:rFonts w:eastAsia="Calibri"/>
                <w:lang w:eastAsia="en-US"/>
              </w:rPr>
            </w:pPr>
            <w:r w:rsidRPr="00B61443">
              <w:rPr>
                <w:rFonts w:eastAsia="Calibri"/>
                <w:lang w:eastAsia="en-US"/>
              </w:rPr>
              <w:lastRenderedPageBreak/>
              <w:t xml:space="preserve">Komplett CAD és CAM dokumentáció elkészítése. </w:t>
            </w:r>
          </w:p>
        </w:tc>
        <w:tc>
          <w:tcPr>
            <w:tcW w:w="1816" w:type="dxa"/>
            <w:shd w:val="clear" w:color="auto" w:fill="auto"/>
            <w:vAlign w:val="center"/>
          </w:tcPr>
          <w:p w14:paraId="3C1CFBA5" w14:textId="77777777" w:rsidR="009760DD" w:rsidRPr="00B61443" w:rsidRDefault="009760DD" w:rsidP="009760DD">
            <w:pPr>
              <w:jc w:val="center"/>
              <w:rPr>
                <w:rFonts w:eastAsia="Calibri"/>
                <w:lang w:eastAsia="en-US"/>
              </w:rPr>
            </w:pPr>
            <w:r w:rsidRPr="00B61443">
              <w:rPr>
                <w:rFonts w:eastAsia="Calibri"/>
                <w:lang w:eastAsia="en-US"/>
              </w:rPr>
              <w:lastRenderedPageBreak/>
              <w:t>válogató</w:t>
            </w:r>
          </w:p>
        </w:tc>
        <w:tc>
          <w:tcPr>
            <w:tcW w:w="1160" w:type="dxa"/>
            <w:shd w:val="clear" w:color="auto" w:fill="auto"/>
            <w:vAlign w:val="center"/>
          </w:tcPr>
          <w:p w14:paraId="3EEEAD34"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5776992"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311A0365"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5FA51D0" w14:textId="77777777" w:rsidTr="009760DD">
        <w:trPr>
          <w:jc w:val="center"/>
        </w:trPr>
        <w:tc>
          <w:tcPr>
            <w:tcW w:w="4352" w:type="dxa"/>
            <w:shd w:val="clear" w:color="auto" w:fill="auto"/>
          </w:tcPr>
          <w:p w14:paraId="19AD81B6" w14:textId="653A8AD0" w:rsidR="009760DD" w:rsidRPr="00B61443" w:rsidRDefault="009760DD" w:rsidP="009760DD">
            <w:pPr>
              <w:rPr>
                <w:rFonts w:eastAsia="Calibri"/>
                <w:b/>
                <w:lang w:eastAsia="en-US"/>
              </w:rPr>
            </w:pPr>
            <w:r w:rsidRPr="00B61443">
              <w:rPr>
                <w:rFonts w:eastAsia="Calibri"/>
                <w:b/>
                <w:lang w:eastAsia="en-US"/>
              </w:rPr>
              <w:t>Gyakorlati versenytevékenység (B)</w:t>
            </w:r>
          </w:p>
          <w:p w14:paraId="3055E31B" w14:textId="6DAF56A8" w:rsidR="009760DD" w:rsidRPr="00B61443" w:rsidRDefault="009760DD" w:rsidP="009760DD">
            <w:pPr>
              <w:rPr>
                <w:rFonts w:eastAsia="Calibri"/>
                <w:lang w:eastAsia="en-US"/>
              </w:rPr>
            </w:pPr>
            <w:r w:rsidRPr="00B61443">
              <w:rPr>
                <w:rFonts w:eastAsia="Calibri"/>
                <w:lang w:eastAsia="en-US"/>
              </w:rPr>
              <w:t>CAD szoftver használata (10820-16 „CAD alapok” modul témakörei)</w:t>
            </w:r>
          </w:p>
          <w:p w14:paraId="69F6614A" w14:textId="7A9C59D9" w:rsidR="009760DD" w:rsidRPr="00B61443" w:rsidRDefault="009760DD" w:rsidP="009760DD">
            <w:pPr>
              <w:rPr>
                <w:rFonts w:eastAsia="Calibri"/>
                <w:lang w:eastAsia="en-US"/>
              </w:rPr>
            </w:pPr>
            <w:r w:rsidRPr="00B61443">
              <w:rPr>
                <w:rFonts w:eastAsia="Calibri"/>
                <w:lang w:eastAsia="en-US"/>
              </w:rPr>
              <w:t xml:space="preserve">Kézhez kapott forgásszimmetrikus, vagy síklapokkal határolt alkatrész geometriájának meghatározása kézi mérőeszközök segítségével. </w:t>
            </w:r>
          </w:p>
          <w:p w14:paraId="2BFF55F6" w14:textId="77777777" w:rsidR="009760DD" w:rsidRPr="00B61443" w:rsidRDefault="009760DD" w:rsidP="009760DD">
            <w:pPr>
              <w:rPr>
                <w:rFonts w:eastAsia="Calibri"/>
                <w:b/>
                <w:lang w:eastAsia="en-US"/>
              </w:rPr>
            </w:pPr>
            <w:r w:rsidRPr="00B61443">
              <w:rPr>
                <w:rFonts w:eastAsia="Calibri"/>
                <w:lang w:eastAsia="en-US"/>
              </w:rPr>
              <w:t>A mérés során szerzett információk alapján CAD szoftver segítségével 2D műhelyrajz készítése.</w:t>
            </w:r>
          </w:p>
        </w:tc>
        <w:tc>
          <w:tcPr>
            <w:tcW w:w="1816" w:type="dxa"/>
            <w:vMerge w:val="restart"/>
            <w:shd w:val="clear" w:color="auto" w:fill="auto"/>
            <w:vAlign w:val="center"/>
          </w:tcPr>
          <w:p w14:paraId="7D917E6D" w14:textId="77777777" w:rsidR="009760DD" w:rsidRPr="00B61443" w:rsidRDefault="009760DD" w:rsidP="009760DD">
            <w:pPr>
              <w:jc w:val="center"/>
              <w:rPr>
                <w:rFonts w:eastAsia="Calibri"/>
                <w:lang w:eastAsia="en-US"/>
              </w:rPr>
            </w:pPr>
          </w:p>
        </w:tc>
        <w:tc>
          <w:tcPr>
            <w:tcW w:w="1160" w:type="dxa"/>
            <w:shd w:val="clear" w:color="auto" w:fill="auto"/>
            <w:vAlign w:val="center"/>
          </w:tcPr>
          <w:p w14:paraId="51AC276A"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470E53F"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0A1796A1"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5CC5ED2B" w14:textId="77777777" w:rsidTr="009760DD">
        <w:trPr>
          <w:jc w:val="center"/>
        </w:trPr>
        <w:tc>
          <w:tcPr>
            <w:tcW w:w="4352" w:type="dxa"/>
            <w:shd w:val="clear" w:color="auto" w:fill="auto"/>
          </w:tcPr>
          <w:p w14:paraId="2F2182AA"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339E6F07" w14:textId="5B2FCC8C" w:rsidR="009760DD" w:rsidRPr="00B61443" w:rsidRDefault="009760DD" w:rsidP="009760DD">
            <w:pPr>
              <w:rPr>
                <w:rFonts w:eastAsia="Calibri"/>
                <w:lang w:eastAsia="en-US"/>
              </w:rPr>
            </w:pPr>
            <w:r w:rsidRPr="00B61443">
              <w:rPr>
                <w:rFonts w:eastAsia="Calibri"/>
                <w:lang w:eastAsia="en-US"/>
              </w:rPr>
              <w:t>CNC program készítése (10818 -16 „CNC gépkezelés” modul témakörei)</w:t>
            </w:r>
          </w:p>
          <w:p w14:paraId="60162D04" w14:textId="53C6F44B" w:rsidR="009760DD" w:rsidRPr="00B61443" w:rsidRDefault="009760DD" w:rsidP="009760DD">
            <w:pPr>
              <w:rPr>
                <w:rFonts w:eastAsia="Calibri"/>
                <w:b/>
                <w:lang w:eastAsia="en-US"/>
              </w:rPr>
            </w:pPr>
            <w:r w:rsidRPr="00B61443">
              <w:rPr>
                <w:rFonts w:eastAsia="Calibri"/>
                <w:lang w:eastAsia="en-US"/>
              </w:rPr>
              <w:t>Műhelyrajz alapján előgyártmány meghatározása, CNC program megírása adott vezérlőre, programbevitel, tesztelés (szimulációs környezetben is elvégezhető).</w:t>
            </w:r>
          </w:p>
        </w:tc>
        <w:tc>
          <w:tcPr>
            <w:tcW w:w="1816" w:type="dxa"/>
            <w:vMerge/>
            <w:shd w:val="clear" w:color="auto" w:fill="auto"/>
            <w:vAlign w:val="center"/>
          </w:tcPr>
          <w:p w14:paraId="4DC9EB9D" w14:textId="77777777" w:rsidR="009760DD" w:rsidRPr="00B61443" w:rsidRDefault="009760DD" w:rsidP="009760DD">
            <w:pPr>
              <w:jc w:val="center"/>
              <w:rPr>
                <w:rFonts w:eastAsia="Calibri"/>
                <w:lang w:eastAsia="en-US"/>
              </w:rPr>
            </w:pPr>
          </w:p>
        </w:tc>
        <w:tc>
          <w:tcPr>
            <w:tcW w:w="1160" w:type="dxa"/>
            <w:shd w:val="clear" w:color="auto" w:fill="auto"/>
            <w:vAlign w:val="center"/>
          </w:tcPr>
          <w:p w14:paraId="5660B4DC"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707390F"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4B24C5D2"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1AE724C5" w14:textId="77777777" w:rsidTr="009760DD">
        <w:trPr>
          <w:jc w:val="center"/>
        </w:trPr>
        <w:tc>
          <w:tcPr>
            <w:tcW w:w="4352" w:type="dxa"/>
            <w:shd w:val="clear" w:color="auto" w:fill="auto"/>
          </w:tcPr>
          <w:p w14:paraId="30286955" w14:textId="77777777" w:rsidR="009760DD" w:rsidRPr="00B61443" w:rsidRDefault="009760DD" w:rsidP="009760DD">
            <w:pPr>
              <w:rPr>
                <w:rFonts w:eastAsia="Calibri"/>
                <w:b/>
                <w:lang w:eastAsia="en-US"/>
              </w:rPr>
            </w:pPr>
            <w:r w:rsidRPr="00B61443">
              <w:rPr>
                <w:rFonts w:eastAsia="Calibri"/>
                <w:b/>
                <w:lang w:eastAsia="en-US"/>
              </w:rPr>
              <w:t>Gyakorlati versenytevékenység (D)</w:t>
            </w:r>
          </w:p>
          <w:p w14:paraId="195DAC23" w14:textId="1296CE7F" w:rsidR="009760DD" w:rsidRPr="00B61443" w:rsidRDefault="009760DD" w:rsidP="009760DD">
            <w:pPr>
              <w:rPr>
                <w:rFonts w:eastAsia="Calibri"/>
                <w:lang w:eastAsia="en-US"/>
              </w:rPr>
            </w:pPr>
            <w:r w:rsidRPr="00B61443">
              <w:rPr>
                <w:rFonts w:eastAsia="Calibri"/>
                <w:lang w:eastAsia="en-US"/>
              </w:rPr>
              <w:t>CNC gépkezelés (12000-16 „CAM alapok” modul témakörei)</w:t>
            </w:r>
          </w:p>
          <w:p w14:paraId="39A16E6B" w14:textId="3E7C8B2B" w:rsidR="009760DD" w:rsidRPr="00B61443" w:rsidRDefault="009760DD" w:rsidP="009760DD">
            <w:pPr>
              <w:rPr>
                <w:rFonts w:eastAsia="Calibri"/>
                <w:lang w:eastAsia="en-US"/>
              </w:rPr>
            </w:pPr>
            <w:r w:rsidRPr="00B61443">
              <w:rPr>
                <w:rFonts w:eastAsia="Calibri"/>
                <w:lang w:eastAsia="en-US"/>
              </w:rPr>
              <w:t xml:space="preserve">Gyártási dokumentáció alapján előgyártmány befogása CNC szerszámgépbe. </w:t>
            </w:r>
          </w:p>
          <w:p w14:paraId="0115BF17" w14:textId="77777777" w:rsidR="009760DD" w:rsidRPr="00B61443" w:rsidRDefault="009760DD" w:rsidP="009760DD">
            <w:pPr>
              <w:rPr>
                <w:rFonts w:eastAsia="Calibri"/>
                <w:b/>
                <w:lang w:eastAsia="en-US"/>
              </w:rPr>
            </w:pPr>
            <w:r w:rsidRPr="00B61443">
              <w:rPr>
                <w:rFonts w:eastAsia="Calibri"/>
                <w:lang w:eastAsia="en-US"/>
              </w:rPr>
              <w:t>Dokumentáció alapján felszerszámozás, szerszámbemérés, szerszámkorrekció beállítása, az alkatrész legyártása.</w:t>
            </w:r>
          </w:p>
        </w:tc>
        <w:tc>
          <w:tcPr>
            <w:tcW w:w="1816" w:type="dxa"/>
            <w:vMerge/>
            <w:shd w:val="clear" w:color="auto" w:fill="auto"/>
            <w:vAlign w:val="center"/>
          </w:tcPr>
          <w:p w14:paraId="3A507C05" w14:textId="77777777" w:rsidR="009760DD" w:rsidRPr="00B61443" w:rsidRDefault="009760DD" w:rsidP="009760DD">
            <w:pPr>
              <w:jc w:val="center"/>
              <w:rPr>
                <w:rFonts w:eastAsia="Calibri"/>
                <w:lang w:eastAsia="en-US"/>
              </w:rPr>
            </w:pPr>
          </w:p>
        </w:tc>
        <w:tc>
          <w:tcPr>
            <w:tcW w:w="1160" w:type="dxa"/>
            <w:shd w:val="clear" w:color="auto" w:fill="auto"/>
            <w:vAlign w:val="center"/>
          </w:tcPr>
          <w:p w14:paraId="3CB29B2B"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2AF78D46"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75F3894C"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244FCC7" w14:textId="77777777" w:rsidTr="009760DD">
        <w:trPr>
          <w:jc w:val="center"/>
        </w:trPr>
        <w:tc>
          <w:tcPr>
            <w:tcW w:w="4352" w:type="dxa"/>
            <w:shd w:val="clear" w:color="auto" w:fill="auto"/>
          </w:tcPr>
          <w:p w14:paraId="307A4C4B" w14:textId="77777777" w:rsidR="009760DD" w:rsidRPr="00B61443" w:rsidRDefault="009760DD" w:rsidP="009760DD">
            <w:pPr>
              <w:rPr>
                <w:rFonts w:eastAsia="Calibri"/>
                <w:b/>
                <w:lang w:eastAsia="en-US"/>
              </w:rPr>
            </w:pPr>
            <w:r w:rsidRPr="00B61443">
              <w:rPr>
                <w:rFonts w:eastAsia="Calibri"/>
                <w:b/>
                <w:lang w:eastAsia="en-US"/>
              </w:rPr>
              <w:t>CAD-CAM informatikus</w:t>
            </w:r>
            <w:r w:rsidRPr="00B61443">
              <w:rPr>
                <w:rFonts w:eastAsia="Calibri"/>
                <w:lang w:eastAsia="en-US"/>
              </w:rPr>
              <w:t xml:space="preserve"> s</w:t>
            </w:r>
            <w:r w:rsidRPr="00B61443">
              <w:rPr>
                <w:rFonts w:eastAsia="Calibri"/>
                <w:b/>
                <w:lang w:eastAsia="en-US"/>
              </w:rPr>
              <w:t>zóbeli versenytevékenység</w:t>
            </w:r>
          </w:p>
          <w:p w14:paraId="5ECDB1F6" w14:textId="4AF3D0D4" w:rsidR="009760DD" w:rsidRPr="00B61443" w:rsidRDefault="009760DD" w:rsidP="009760DD">
            <w:pPr>
              <w:rPr>
                <w:rFonts w:eastAsia="Calibri"/>
                <w:lang w:eastAsia="en-US"/>
              </w:rPr>
            </w:pPr>
            <w:r w:rsidRPr="00B61443">
              <w:rPr>
                <w:rFonts w:eastAsia="Calibri"/>
                <w:lang w:eastAsia="en-US"/>
              </w:rPr>
              <w:t>A számítógépes tervezéshez és gyártáshoz kapcsolódó szakmai ismeretek</w:t>
            </w:r>
          </w:p>
        </w:tc>
        <w:tc>
          <w:tcPr>
            <w:tcW w:w="1816" w:type="dxa"/>
            <w:shd w:val="clear" w:color="auto" w:fill="auto"/>
            <w:vAlign w:val="center"/>
          </w:tcPr>
          <w:p w14:paraId="1431069B"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160" w:type="dxa"/>
            <w:shd w:val="clear" w:color="auto" w:fill="auto"/>
            <w:vAlign w:val="center"/>
          </w:tcPr>
          <w:p w14:paraId="37D732CA"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5C437FD"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63A4BF1F" w14:textId="77777777" w:rsidR="009760DD" w:rsidRPr="00B61443" w:rsidRDefault="009760DD" w:rsidP="009760DD">
            <w:pPr>
              <w:jc w:val="center"/>
              <w:rPr>
                <w:rFonts w:eastAsia="Calibri"/>
                <w:lang w:eastAsia="en-US"/>
              </w:rPr>
            </w:pPr>
            <w:r w:rsidRPr="00B61443">
              <w:rPr>
                <w:rFonts w:eastAsia="Calibri"/>
                <w:lang w:eastAsia="en-US"/>
              </w:rPr>
              <w:t>—</w:t>
            </w:r>
          </w:p>
        </w:tc>
      </w:tr>
      <w:tr w:rsidR="009760DD" w:rsidRPr="00B61443" w14:paraId="2ACA0F89" w14:textId="77777777" w:rsidTr="009760DD">
        <w:trPr>
          <w:jc w:val="center"/>
        </w:trPr>
        <w:tc>
          <w:tcPr>
            <w:tcW w:w="4352" w:type="dxa"/>
            <w:shd w:val="clear" w:color="auto" w:fill="auto"/>
          </w:tcPr>
          <w:p w14:paraId="6BA22313"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4628865D" w14:textId="77777777" w:rsidR="009760DD" w:rsidRPr="00B61443" w:rsidRDefault="009760DD" w:rsidP="009760DD">
            <w:pPr>
              <w:rPr>
                <w:rFonts w:eastAsia="Calibri"/>
                <w:i/>
                <w:lang w:eastAsia="en-US"/>
              </w:rPr>
            </w:pPr>
            <w:r w:rsidRPr="00B61443">
              <w:rPr>
                <w:rFonts w:eastAsia="Calibri"/>
                <w:i/>
                <w:lang w:eastAsia="en-US"/>
              </w:rPr>
              <w:t>Komplex gyakorlati feladat megoldása (CAD szoftver használata, CNC program készítése, CNC gépkezelés témakörökből).</w:t>
            </w:r>
          </w:p>
        </w:tc>
        <w:tc>
          <w:tcPr>
            <w:tcW w:w="1816" w:type="dxa"/>
            <w:shd w:val="clear" w:color="auto" w:fill="auto"/>
            <w:vAlign w:val="center"/>
          </w:tcPr>
          <w:p w14:paraId="1BB77E5F" w14:textId="77777777" w:rsidR="009760DD" w:rsidRPr="00B61443" w:rsidRDefault="009760DD" w:rsidP="009760DD">
            <w:pPr>
              <w:jc w:val="center"/>
              <w:rPr>
                <w:rFonts w:eastAsia="Calibri"/>
                <w:lang w:eastAsia="en-US"/>
              </w:rPr>
            </w:pPr>
            <w:r w:rsidRPr="00B61443">
              <w:rPr>
                <w:rFonts w:eastAsia="Calibri"/>
                <w:lang w:eastAsia="en-US"/>
              </w:rPr>
              <w:t>döntő</w:t>
            </w:r>
          </w:p>
        </w:tc>
        <w:tc>
          <w:tcPr>
            <w:tcW w:w="1160" w:type="dxa"/>
            <w:shd w:val="clear" w:color="auto" w:fill="auto"/>
            <w:vAlign w:val="center"/>
          </w:tcPr>
          <w:p w14:paraId="6977BB28"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3153D3A9"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77EBC3F9" w14:textId="77777777" w:rsidR="009760DD" w:rsidRPr="00B61443" w:rsidRDefault="009760DD" w:rsidP="009760DD">
            <w:pPr>
              <w:jc w:val="center"/>
              <w:rPr>
                <w:rFonts w:eastAsia="Calibri"/>
                <w:lang w:eastAsia="en-US"/>
              </w:rPr>
            </w:pPr>
            <w:r w:rsidRPr="00B61443">
              <w:rPr>
                <w:rFonts w:eastAsia="Calibri"/>
                <w:lang w:eastAsia="en-US"/>
              </w:rPr>
              <w:t>—</w:t>
            </w:r>
          </w:p>
        </w:tc>
      </w:tr>
    </w:tbl>
    <w:p w14:paraId="24C2B9C9" w14:textId="77777777" w:rsidR="009760DD" w:rsidRPr="00B61443" w:rsidRDefault="009760DD" w:rsidP="009760DD">
      <w:pPr>
        <w:shd w:val="clear" w:color="auto" w:fill="FFFFFF"/>
        <w:rPr>
          <w:b/>
        </w:rPr>
      </w:pPr>
    </w:p>
    <w:p w14:paraId="5D5E24A4" w14:textId="77777777" w:rsidR="009760DD" w:rsidRPr="00B61443" w:rsidRDefault="009760DD" w:rsidP="009760DD">
      <w:pPr>
        <w:shd w:val="clear" w:color="auto" w:fill="FFFFFF"/>
        <w:rPr>
          <w:b/>
        </w:rPr>
      </w:pPr>
      <w:r w:rsidRPr="00B61443">
        <w:rPr>
          <w:b/>
        </w:rPr>
        <w:br w:type="page"/>
      </w:r>
      <w:r w:rsidRPr="00B61443">
        <w:rPr>
          <w:b/>
        </w:rPr>
        <w:lastRenderedPageBreak/>
        <w:t>Elődöntő</w:t>
      </w:r>
    </w:p>
    <w:p w14:paraId="7FB0927F" w14:textId="77777777" w:rsidR="009760DD" w:rsidRPr="00B61443" w:rsidRDefault="009760DD" w:rsidP="009760DD">
      <w:pPr>
        <w:shd w:val="clear" w:color="auto" w:fill="FFFFFF"/>
        <w:rPr>
          <w:b/>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77248F" w:rsidRPr="00B61443" w14:paraId="56349023" w14:textId="77777777" w:rsidTr="009760DD">
        <w:tc>
          <w:tcPr>
            <w:tcW w:w="5942" w:type="dxa"/>
            <w:shd w:val="clear" w:color="auto" w:fill="auto"/>
            <w:vAlign w:val="center"/>
          </w:tcPr>
          <w:p w14:paraId="33F11A0F"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4381781B" w14:textId="77777777" w:rsidR="009760DD" w:rsidRPr="00B61443" w:rsidRDefault="009760DD" w:rsidP="009760DD">
            <w:pPr>
              <w:jc w:val="center"/>
              <w:rPr>
                <w:rFonts w:eastAsia="Calibri"/>
                <w:lang w:eastAsia="en-US"/>
              </w:rPr>
            </w:pPr>
            <w:r w:rsidRPr="00B61443">
              <w:rPr>
                <w:rFonts w:eastAsia="Calibri"/>
                <w:lang w:eastAsia="en-US"/>
              </w:rPr>
              <w:t>Időtartam</w:t>
            </w:r>
          </w:p>
          <w:p w14:paraId="58E988A9"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vAlign w:val="center"/>
          </w:tcPr>
          <w:p w14:paraId="122CA7F8"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263511DF" w14:textId="77777777" w:rsidTr="00C64D21">
        <w:trPr>
          <w:trHeight w:val="5817"/>
        </w:trPr>
        <w:tc>
          <w:tcPr>
            <w:tcW w:w="5942" w:type="dxa"/>
            <w:shd w:val="clear" w:color="auto" w:fill="auto"/>
          </w:tcPr>
          <w:p w14:paraId="398A6DA6" w14:textId="77777777" w:rsidR="009760DD" w:rsidRPr="00B61443" w:rsidRDefault="009760DD" w:rsidP="009760DD">
            <w:pPr>
              <w:rPr>
                <w:rFonts w:eastAsia="Calibri"/>
                <w:b/>
                <w:lang w:eastAsia="en-US"/>
              </w:rPr>
            </w:pPr>
            <w:r w:rsidRPr="00B61443">
              <w:rPr>
                <w:rFonts w:eastAsia="Calibri"/>
                <w:b/>
                <w:lang w:eastAsia="en-US"/>
              </w:rPr>
              <w:t>Komplex szakmai írásbeli</w:t>
            </w:r>
          </w:p>
          <w:p w14:paraId="0E9D5878"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45579AEE" w14:textId="069F378D" w:rsidR="009760DD" w:rsidRPr="00B61443" w:rsidRDefault="009760DD" w:rsidP="009760DD">
            <w:pPr>
              <w:rPr>
                <w:rFonts w:eastAsia="Calibri"/>
                <w:b/>
                <w:lang w:eastAsia="en-US"/>
              </w:rPr>
            </w:pPr>
            <w:r w:rsidRPr="00B61443">
              <w:rPr>
                <w:rFonts w:eastAsia="Calibri"/>
                <w:lang w:eastAsia="en-US"/>
              </w:rPr>
              <w:t>Hálózati ismeretek</w:t>
            </w:r>
          </w:p>
          <w:p w14:paraId="4CDF8429" w14:textId="2522CA3B"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p w14:paraId="35DE01B8"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20F4CE1B" w14:textId="5425F42E" w:rsidR="009760DD" w:rsidRPr="00B61443" w:rsidRDefault="009760DD" w:rsidP="009760DD">
            <w:pPr>
              <w:rPr>
                <w:rFonts w:eastAsia="Calibri"/>
                <w:lang w:eastAsia="en-US"/>
              </w:rPr>
            </w:pPr>
            <w:r w:rsidRPr="00B61443">
              <w:rPr>
                <w:rFonts w:eastAsia="Calibri"/>
                <w:lang w:eastAsia="en-US"/>
              </w:rPr>
              <w:t>Programozás és adatbázis-kezelés. Az írásbeli vizsgán a jelölt egy programozási és adatbázis-kezelési tesztfeladatsort old meg a 11625-16 számú „Programozás és adatbázis-kezelés” modul témaköreihez kapcsolódóan.</w:t>
            </w:r>
          </w:p>
          <w:p w14:paraId="6A93A89D"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14059C91" w14:textId="77777777" w:rsidR="00DB50B2" w:rsidRPr="00B61443" w:rsidRDefault="009760DD" w:rsidP="009760DD">
            <w:pPr>
              <w:rPr>
                <w:rFonts w:eastAsia="Calibri"/>
                <w:lang w:eastAsia="en-US"/>
              </w:rPr>
            </w:pPr>
            <w:r w:rsidRPr="00B61443">
              <w:rPr>
                <w:rFonts w:eastAsia="Calibri"/>
                <w:lang w:eastAsia="en-US"/>
              </w:rPr>
              <w:t xml:space="preserve">Információtechnológiai alapok. </w:t>
            </w:r>
          </w:p>
          <w:p w14:paraId="3DB881D3" w14:textId="3654198E" w:rsidR="009760DD" w:rsidRPr="00B61443" w:rsidRDefault="009760DD" w:rsidP="009760DD">
            <w:pPr>
              <w:rPr>
                <w:rFonts w:eastAsia="Calibri"/>
                <w:lang w:eastAsia="en-US"/>
              </w:rPr>
            </w:pPr>
            <w:r w:rsidRPr="00B61443">
              <w:rPr>
                <w:rFonts w:eastAsia="Calibri"/>
                <w:lang w:eastAsia="en-US"/>
              </w:rPr>
              <w:t>Az írásbeli központilag összeállított vizsga kérdései a 10815-16 „Információtechnológiai alapok” modul összes témakörét tartalmazzák.</w:t>
            </w:r>
          </w:p>
          <w:p w14:paraId="6A595FFB"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01C40258" w14:textId="53651CE0" w:rsidR="009760DD" w:rsidRPr="00B61443" w:rsidRDefault="009760DD" w:rsidP="009760DD">
            <w:pPr>
              <w:rPr>
                <w:rFonts w:eastAsia="Calibri"/>
                <w:lang w:eastAsia="en-US"/>
              </w:rPr>
            </w:pPr>
            <w:r w:rsidRPr="00B61443">
              <w:rPr>
                <w:rFonts w:eastAsia="Calibri"/>
                <w:lang w:eastAsia="en-US"/>
              </w:rPr>
              <w:t>Az írásbeli központilag összeállított vizsga kérdései a 10818 -16 „CNC gépkezelés”, programozás, a 12000-16 „CAM alapok” és a 10820-16 „CAD alapok” modulok összes témakörét tartalmazzák.</w:t>
            </w:r>
          </w:p>
        </w:tc>
        <w:tc>
          <w:tcPr>
            <w:tcW w:w="1713" w:type="dxa"/>
            <w:shd w:val="clear" w:color="auto" w:fill="auto"/>
          </w:tcPr>
          <w:p w14:paraId="3ABA4384" w14:textId="77777777" w:rsidR="00C64D21" w:rsidRPr="00B61443" w:rsidRDefault="00C64D21" w:rsidP="00C64D21">
            <w:pPr>
              <w:jc w:val="center"/>
              <w:rPr>
                <w:rFonts w:eastAsia="Calibri"/>
                <w:lang w:eastAsia="en-US"/>
              </w:rPr>
            </w:pPr>
          </w:p>
          <w:p w14:paraId="16BD00BD" w14:textId="77777777" w:rsidR="00C64D21" w:rsidRPr="00B61443" w:rsidRDefault="00C64D21" w:rsidP="00C64D21">
            <w:pPr>
              <w:jc w:val="center"/>
              <w:rPr>
                <w:rFonts w:eastAsia="Calibri"/>
                <w:lang w:eastAsia="en-US"/>
              </w:rPr>
            </w:pPr>
          </w:p>
          <w:p w14:paraId="6BD207B5" w14:textId="77777777" w:rsidR="00C64D21" w:rsidRPr="00B61443" w:rsidRDefault="00C64D21" w:rsidP="00C64D21">
            <w:pPr>
              <w:jc w:val="center"/>
              <w:rPr>
                <w:rFonts w:eastAsia="Calibri"/>
                <w:lang w:eastAsia="en-US"/>
              </w:rPr>
            </w:pPr>
          </w:p>
          <w:p w14:paraId="579A9B7F" w14:textId="77777777" w:rsidR="009760DD" w:rsidRPr="00B61443" w:rsidRDefault="009760DD" w:rsidP="00C64D21">
            <w:pPr>
              <w:jc w:val="center"/>
              <w:rPr>
                <w:rFonts w:eastAsia="Calibri"/>
                <w:lang w:eastAsia="en-US"/>
              </w:rPr>
            </w:pPr>
            <w:r w:rsidRPr="00B61443">
              <w:rPr>
                <w:rFonts w:eastAsia="Calibri"/>
                <w:lang w:eastAsia="en-US"/>
              </w:rPr>
              <w:t>30</w:t>
            </w:r>
          </w:p>
          <w:p w14:paraId="737E9BAB" w14:textId="77777777" w:rsidR="00C64D21" w:rsidRPr="00B61443" w:rsidRDefault="00C64D21" w:rsidP="00C64D21">
            <w:pPr>
              <w:jc w:val="center"/>
              <w:rPr>
                <w:rFonts w:eastAsia="Calibri"/>
                <w:lang w:eastAsia="en-US"/>
              </w:rPr>
            </w:pPr>
          </w:p>
          <w:p w14:paraId="5B26E522" w14:textId="77777777" w:rsidR="00C64D21" w:rsidRPr="00B61443" w:rsidRDefault="00C64D21" w:rsidP="00C64D21">
            <w:pPr>
              <w:jc w:val="center"/>
              <w:rPr>
                <w:rFonts w:eastAsia="Calibri"/>
                <w:lang w:eastAsia="en-US"/>
              </w:rPr>
            </w:pPr>
          </w:p>
          <w:p w14:paraId="7E31267C" w14:textId="77777777" w:rsidR="00C64D21" w:rsidRPr="00B61443" w:rsidRDefault="00C64D21" w:rsidP="00C64D21">
            <w:pPr>
              <w:jc w:val="center"/>
              <w:rPr>
                <w:rFonts w:eastAsia="Calibri"/>
                <w:lang w:eastAsia="en-US"/>
              </w:rPr>
            </w:pPr>
          </w:p>
          <w:p w14:paraId="3E9E5AC8" w14:textId="77777777" w:rsidR="00C64D21" w:rsidRPr="00B61443" w:rsidRDefault="00C64D21" w:rsidP="00C64D21">
            <w:pPr>
              <w:jc w:val="center"/>
              <w:rPr>
                <w:rFonts w:eastAsia="Calibri"/>
                <w:lang w:eastAsia="en-US"/>
              </w:rPr>
            </w:pPr>
          </w:p>
          <w:p w14:paraId="614C3373" w14:textId="77777777" w:rsidR="009760DD" w:rsidRPr="00B61443" w:rsidRDefault="009760DD" w:rsidP="00C64D21">
            <w:pPr>
              <w:jc w:val="center"/>
              <w:rPr>
                <w:rFonts w:eastAsia="Calibri"/>
                <w:lang w:eastAsia="en-US"/>
              </w:rPr>
            </w:pPr>
            <w:r w:rsidRPr="00B61443">
              <w:rPr>
                <w:rFonts w:eastAsia="Calibri"/>
                <w:lang w:eastAsia="en-US"/>
              </w:rPr>
              <w:t>30</w:t>
            </w:r>
          </w:p>
          <w:p w14:paraId="5C0D8EAF" w14:textId="77777777" w:rsidR="00C64D21" w:rsidRPr="00B61443" w:rsidRDefault="00C64D21" w:rsidP="00C64D21">
            <w:pPr>
              <w:jc w:val="center"/>
              <w:rPr>
                <w:rFonts w:eastAsia="Calibri"/>
                <w:lang w:eastAsia="en-US"/>
              </w:rPr>
            </w:pPr>
          </w:p>
          <w:p w14:paraId="0F27BC39" w14:textId="77777777" w:rsidR="00C64D21" w:rsidRPr="00B61443" w:rsidRDefault="00C64D21" w:rsidP="00C64D21">
            <w:pPr>
              <w:jc w:val="center"/>
              <w:rPr>
                <w:rFonts w:eastAsia="Calibri"/>
                <w:lang w:eastAsia="en-US"/>
              </w:rPr>
            </w:pPr>
          </w:p>
          <w:p w14:paraId="026C98B9" w14:textId="77777777" w:rsidR="00C64D21" w:rsidRPr="00B61443" w:rsidRDefault="00C64D21" w:rsidP="00C64D21">
            <w:pPr>
              <w:jc w:val="center"/>
              <w:rPr>
                <w:rFonts w:eastAsia="Calibri"/>
                <w:lang w:eastAsia="en-US"/>
              </w:rPr>
            </w:pPr>
          </w:p>
          <w:p w14:paraId="1B2BA5A9" w14:textId="77777777" w:rsidR="00C64D21" w:rsidRPr="00B61443" w:rsidRDefault="00C64D21" w:rsidP="00C64D21">
            <w:pPr>
              <w:jc w:val="center"/>
              <w:rPr>
                <w:rFonts w:eastAsia="Calibri"/>
                <w:lang w:eastAsia="en-US"/>
              </w:rPr>
            </w:pPr>
          </w:p>
          <w:p w14:paraId="435EAB3A" w14:textId="77777777" w:rsidR="009760DD" w:rsidRPr="00B61443" w:rsidRDefault="009760DD" w:rsidP="00C64D21">
            <w:pPr>
              <w:jc w:val="center"/>
              <w:rPr>
                <w:rFonts w:eastAsia="Calibri"/>
                <w:lang w:eastAsia="en-US"/>
              </w:rPr>
            </w:pPr>
            <w:r w:rsidRPr="00B61443">
              <w:rPr>
                <w:rFonts w:eastAsia="Calibri"/>
                <w:lang w:eastAsia="en-US"/>
              </w:rPr>
              <w:t>30</w:t>
            </w:r>
          </w:p>
          <w:p w14:paraId="747EFD90" w14:textId="77777777" w:rsidR="00C64D21" w:rsidRPr="00B61443" w:rsidRDefault="00C64D21" w:rsidP="00C64D21">
            <w:pPr>
              <w:jc w:val="center"/>
              <w:rPr>
                <w:rFonts w:eastAsia="Calibri"/>
                <w:lang w:eastAsia="en-US"/>
              </w:rPr>
            </w:pPr>
          </w:p>
          <w:p w14:paraId="46D284DC" w14:textId="77777777" w:rsidR="00C64D21" w:rsidRPr="00B61443" w:rsidRDefault="00C64D21" w:rsidP="00C64D21">
            <w:pPr>
              <w:jc w:val="center"/>
              <w:rPr>
                <w:rFonts w:eastAsia="Calibri"/>
                <w:lang w:eastAsia="en-US"/>
              </w:rPr>
            </w:pPr>
          </w:p>
          <w:p w14:paraId="153FB607" w14:textId="77777777" w:rsidR="00C64D21" w:rsidRPr="00B61443" w:rsidRDefault="00C64D21" w:rsidP="00C64D21">
            <w:pPr>
              <w:jc w:val="center"/>
              <w:rPr>
                <w:rFonts w:eastAsia="Calibri"/>
                <w:lang w:eastAsia="en-US"/>
              </w:rPr>
            </w:pPr>
          </w:p>
          <w:p w14:paraId="4836F6AC" w14:textId="77777777" w:rsidR="00C64D21" w:rsidRPr="00B61443" w:rsidRDefault="00C64D21" w:rsidP="00C64D21">
            <w:pPr>
              <w:jc w:val="center"/>
              <w:rPr>
                <w:rFonts w:eastAsia="Calibri"/>
                <w:lang w:eastAsia="en-US"/>
              </w:rPr>
            </w:pPr>
          </w:p>
          <w:p w14:paraId="21DBB1DB" w14:textId="77777777" w:rsidR="009760DD" w:rsidRPr="00B61443" w:rsidRDefault="009760DD" w:rsidP="00C64D21">
            <w:pPr>
              <w:jc w:val="center"/>
              <w:rPr>
                <w:rFonts w:eastAsia="Calibri"/>
                <w:lang w:eastAsia="en-US"/>
              </w:rPr>
            </w:pPr>
            <w:r w:rsidRPr="00B61443">
              <w:rPr>
                <w:rFonts w:eastAsia="Calibri"/>
                <w:lang w:eastAsia="en-US"/>
              </w:rPr>
              <w:t>60</w:t>
            </w:r>
          </w:p>
        </w:tc>
        <w:tc>
          <w:tcPr>
            <w:tcW w:w="1559" w:type="dxa"/>
            <w:shd w:val="clear" w:color="auto" w:fill="auto"/>
          </w:tcPr>
          <w:p w14:paraId="7FA1ECF0" w14:textId="77777777" w:rsidR="00C64D21" w:rsidRPr="00B61443" w:rsidRDefault="00C64D21" w:rsidP="00C64D21">
            <w:pPr>
              <w:jc w:val="center"/>
              <w:rPr>
                <w:rFonts w:eastAsia="Calibri"/>
                <w:lang w:eastAsia="en-US"/>
              </w:rPr>
            </w:pPr>
          </w:p>
          <w:p w14:paraId="020BA5D5" w14:textId="77777777" w:rsidR="00C64D21" w:rsidRPr="00B61443" w:rsidRDefault="00C64D21" w:rsidP="00C64D21">
            <w:pPr>
              <w:jc w:val="center"/>
              <w:rPr>
                <w:rFonts w:eastAsia="Calibri"/>
                <w:lang w:eastAsia="en-US"/>
              </w:rPr>
            </w:pPr>
          </w:p>
          <w:p w14:paraId="13E58C90" w14:textId="77777777" w:rsidR="00C64D21" w:rsidRPr="00B61443" w:rsidRDefault="00C64D21" w:rsidP="00C64D21">
            <w:pPr>
              <w:jc w:val="center"/>
              <w:rPr>
                <w:rFonts w:eastAsia="Calibri"/>
                <w:lang w:eastAsia="en-US"/>
              </w:rPr>
            </w:pPr>
          </w:p>
          <w:p w14:paraId="0442D39D" w14:textId="77777777" w:rsidR="009760DD" w:rsidRPr="00B61443" w:rsidRDefault="009760DD" w:rsidP="00C64D21">
            <w:pPr>
              <w:jc w:val="center"/>
              <w:rPr>
                <w:rFonts w:eastAsia="Calibri"/>
                <w:lang w:eastAsia="en-US"/>
              </w:rPr>
            </w:pPr>
            <w:r w:rsidRPr="00B61443">
              <w:rPr>
                <w:rFonts w:eastAsia="Calibri"/>
                <w:lang w:eastAsia="en-US"/>
              </w:rPr>
              <w:t>50</w:t>
            </w:r>
          </w:p>
          <w:p w14:paraId="684E1BEC" w14:textId="77777777" w:rsidR="00C64D21" w:rsidRPr="00B61443" w:rsidRDefault="00C64D21" w:rsidP="00C64D21">
            <w:pPr>
              <w:jc w:val="center"/>
              <w:rPr>
                <w:rFonts w:eastAsia="Calibri"/>
                <w:lang w:eastAsia="en-US"/>
              </w:rPr>
            </w:pPr>
          </w:p>
          <w:p w14:paraId="179212A4" w14:textId="77777777" w:rsidR="00C64D21" w:rsidRPr="00B61443" w:rsidRDefault="00C64D21" w:rsidP="00C64D21">
            <w:pPr>
              <w:jc w:val="center"/>
              <w:rPr>
                <w:rFonts w:eastAsia="Calibri"/>
                <w:lang w:eastAsia="en-US"/>
              </w:rPr>
            </w:pPr>
          </w:p>
          <w:p w14:paraId="59E1D240" w14:textId="77777777" w:rsidR="00C64D21" w:rsidRPr="00B61443" w:rsidRDefault="00C64D21" w:rsidP="00C64D21">
            <w:pPr>
              <w:jc w:val="center"/>
              <w:rPr>
                <w:rFonts w:eastAsia="Calibri"/>
                <w:lang w:eastAsia="en-US"/>
              </w:rPr>
            </w:pPr>
          </w:p>
          <w:p w14:paraId="474BD5B0" w14:textId="77777777" w:rsidR="00C64D21" w:rsidRPr="00B61443" w:rsidRDefault="00C64D21" w:rsidP="00C64D21">
            <w:pPr>
              <w:jc w:val="center"/>
              <w:rPr>
                <w:rFonts w:eastAsia="Calibri"/>
                <w:lang w:eastAsia="en-US"/>
              </w:rPr>
            </w:pPr>
          </w:p>
          <w:p w14:paraId="12BCD23B" w14:textId="77777777" w:rsidR="009760DD" w:rsidRPr="00B61443" w:rsidRDefault="009760DD" w:rsidP="00C64D21">
            <w:pPr>
              <w:jc w:val="center"/>
              <w:rPr>
                <w:rFonts w:eastAsia="Calibri"/>
                <w:lang w:eastAsia="en-US"/>
              </w:rPr>
            </w:pPr>
            <w:r w:rsidRPr="00B61443">
              <w:rPr>
                <w:rFonts w:eastAsia="Calibri"/>
                <w:lang w:eastAsia="en-US"/>
              </w:rPr>
              <w:t>50</w:t>
            </w:r>
          </w:p>
          <w:p w14:paraId="4351A51E" w14:textId="77777777" w:rsidR="00C64D21" w:rsidRPr="00B61443" w:rsidRDefault="00C64D21" w:rsidP="00C64D21">
            <w:pPr>
              <w:jc w:val="center"/>
              <w:rPr>
                <w:rFonts w:eastAsia="Calibri"/>
                <w:lang w:eastAsia="en-US"/>
              </w:rPr>
            </w:pPr>
          </w:p>
          <w:p w14:paraId="2E38441F" w14:textId="77777777" w:rsidR="00C64D21" w:rsidRPr="00B61443" w:rsidRDefault="00C64D21" w:rsidP="00C64D21">
            <w:pPr>
              <w:jc w:val="center"/>
              <w:rPr>
                <w:rFonts w:eastAsia="Calibri"/>
                <w:lang w:eastAsia="en-US"/>
              </w:rPr>
            </w:pPr>
          </w:p>
          <w:p w14:paraId="3F9A1308" w14:textId="77777777" w:rsidR="00C64D21" w:rsidRPr="00B61443" w:rsidRDefault="00C64D21" w:rsidP="00C64D21">
            <w:pPr>
              <w:jc w:val="center"/>
              <w:rPr>
                <w:rFonts w:eastAsia="Calibri"/>
                <w:lang w:eastAsia="en-US"/>
              </w:rPr>
            </w:pPr>
          </w:p>
          <w:p w14:paraId="14D8F579" w14:textId="77777777" w:rsidR="00C64D21" w:rsidRPr="00B61443" w:rsidRDefault="00C64D21" w:rsidP="00C64D21">
            <w:pPr>
              <w:jc w:val="center"/>
              <w:rPr>
                <w:rFonts w:eastAsia="Calibri"/>
                <w:lang w:eastAsia="en-US"/>
              </w:rPr>
            </w:pPr>
          </w:p>
          <w:p w14:paraId="70D9CAA4" w14:textId="77777777" w:rsidR="009760DD" w:rsidRPr="00B61443" w:rsidRDefault="009760DD" w:rsidP="00C64D21">
            <w:pPr>
              <w:jc w:val="center"/>
              <w:rPr>
                <w:rFonts w:eastAsia="Calibri"/>
                <w:lang w:eastAsia="en-US"/>
              </w:rPr>
            </w:pPr>
            <w:r w:rsidRPr="00B61443">
              <w:rPr>
                <w:rFonts w:eastAsia="Calibri"/>
                <w:lang w:eastAsia="en-US"/>
              </w:rPr>
              <w:t>50</w:t>
            </w:r>
          </w:p>
          <w:p w14:paraId="60264973" w14:textId="77777777" w:rsidR="00C64D21" w:rsidRPr="00B61443" w:rsidRDefault="00C64D21" w:rsidP="00C64D21">
            <w:pPr>
              <w:jc w:val="center"/>
              <w:rPr>
                <w:rFonts w:eastAsia="Calibri"/>
                <w:lang w:eastAsia="en-US"/>
              </w:rPr>
            </w:pPr>
          </w:p>
          <w:p w14:paraId="37DCA64E" w14:textId="77777777" w:rsidR="00C64D21" w:rsidRPr="00B61443" w:rsidRDefault="00C64D21" w:rsidP="00C64D21">
            <w:pPr>
              <w:jc w:val="center"/>
              <w:rPr>
                <w:rFonts w:eastAsia="Calibri"/>
                <w:lang w:eastAsia="en-US"/>
              </w:rPr>
            </w:pPr>
          </w:p>
          <w:p w14:paraId="26E4DCE6" w14:textId="77777777" w:rsidR="00C64D21" w:rsidRPr="00B61443" w:rsidRDefault="00C64D21" w:rsidP="00C64D21">
            <w:pPr>
              <w:jc w:val="center"/>
              <w:rPr>
                <w:rFonts w:eastAsia="Calibri"/>
                <w:lang w:eastAsia="en-US"/>
              </w:rPr>
            </w:pPr>
          </w:p>
          <w:p w14:paraId="34FB1FDF" w14:textId="77777777" w:rsidR="00C64D21" w:rsidRPr="00B61443" w:rsidRDefault="00C64D21" w:rsidP="00C64D21">
            <w:pPr>
              <w:jc w:val="center"/>
              <w:rPr>
                <w:rFonts w:eastAsia="Calibri"/>
                <w:lang w:eastAsia="en-US"/>
              </w:rPr>
            </w:pPr>
          </w:p>
          <w:p w14:paraId="6E3FF208" w14:textId="2937E3AE" w:rsidR="009760DD" w:rsidRPr="00B61443" w:rsidRDefault="009760DD" w:rsidP="00C64D21">
            <w:pPr>
              <w:jc w:val="center"/>
              <w:rPr>
                <w:rFonts w:eastAsia="Calibri"/>
                <w:lang w:eastAsia="en-US"/>
              </w:rPr>
            </w:pPr>
            <w:r w:rsidRPr="00B61443">
              <w:rPr>
                <w:rFonts w:eastAsia="Calibri"/>
                <w:lang w:eastAsia="en-US"/>
              </w:rPr>
              <w:t>100</w:t>
            </w:r>
          </w:p>
        </w:tc>
      </w:tr>
      <w:tr w:rsidR="009760DD" w:rsidRPr="00B61443" w14:paraId="22F5756A" w14:textId="77777777" w:rsidTr="009760DD">
        <w:tc>
          <w:tcPr>
            <w:tcW w:w="5942" w:type="dxa"/>
            <w:shd w:val="clear" w:color="auto" w:fill="auto"/>
          </w:tcPr>
          <w:p w14:paraId="5CFB6051"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713" w:type="dxa"/>
            <w:shd w:val="clear" w:color="auto" w:fill="auto"/>
            <w:vAlign w:val="center"/>
          </w:tcPr>
          <w:p w14:paraId="32AAE821" w14:textId="77777777" w:rsidR="009760DD" w:rsidRPr="00B61443" w:rsidRDefault="009760DD" w:rsidP="009760DD">
            <w:pPr>
              <w:jc w:val="center"/>
              <w:rPr>
                <w:rFonts w:eastAsia="Calibri"/>
                <w:lang w:eastAsia="en-US"/>
              </w:rPr>
            </w:pPr>
            <w:r w:rsidRPr="00B61443">
              <w:rPr>
                <w:rFonts w:eastAsia="Calibri"/>
                <w:lang w:eastAsia="en-US"/>
              </w:rPr>
              <w:t>150</w:t>
            </w:r>
          </w:p>
        </w:tc>
        <w:tc>
          <w:tcPr>
            <w:tcW w:w="1559" w:type="dxa"/>
            <w:shd w:val="clear" w:color="auto" w:fill="auto"/>
            <w:vAlign w:val="center"/>
          </w:tcPr>
          <w:p w14:paraId="6198189F" w14:textId="77777777" w:rsidR="009760DD" w:rsidRPr="00B61443" w:rsidRDefault="009760DD" w:rsidP="009760DD">
            <w:pPr>
              <w:jc w:val="center"/>
              <w:rPr>
                <w:rFonts w:eastAsia="Calibri"/>
                <w:lang w:eastAsia="en-US"/>
              </w:rPr>
            </w:pPr>
            <w:r w:rsidRPr="00B61443">
              <w:rPr>
                <w:rFonts w:eastAsia="Calibri"/>
                <w:lang w:eastAsia="en-US"/>
              </w:rPr>
              <w:t>250</w:t>
            </w:r>
          </w:p>
        </w:tc>
      </w:tr>
    </w:tbl>
    <w:p w14:paraId="28734BB8" w14:textId="77777777" w:rsidR="009760DD" w:rsidRPr="00B61443" w:rsidRDefault="009760DD" w:rsidP="009760DD">
      <w:pPr>
        <w:jc w:val="both"/>
        <w:rPr>
          <w:rFonts w:eastAsia="Calibri"/>
          <w:lang w:eastAsia="en-US"/>
        </w:rPr>
      </w:pPr>
      <w:r w:rsidRPr="00B61443">
        <w:rPr>
          <w:rFonts w:eastAsia="Calibri"/>
          <w:lang w:eastAsia="en-US"/>
        </w:rPr>
        <w:t>Megjegyzés: a szakmai és vizsgakövetelménytől eltérően a versenyző diákok részére komplex írásbeli verseny van!</w:t>
      </w:r>
    </w:p>
    <w:p w14:paraId="6A2CA264" w14:textId="77777777" w:rsidR="009760DD" w:rsidRPr="00B61443" w:rsidRDefault="009760DD" w:rsidP="009760DD">
      <w:pPr>
        <w:jc w:val="both"/>
      </w:pPr>
      <w:r w:rsidRPr="00B61443">
        <w:rPr>
          <w:rFonts w:eastAsia="Calibri"/>
          <w:lang w:eastAsia="en-US"/>
        </w:rPr>
        <w:t xml:space="preserve">A versenyző diákok az elődöntőn szerzett írásbeli pontszámok alapján jutnak a verseny válogatójába. </w:t>
      </w:r>
    </w:p>
    <w:p w14:paraId="4D5EBA48" w14:textId="77777777" w:rsidR="009760DD" w:rsidRPr="00B61443" w:rsidRDefault="009760DD" w:rsidP="009760DD">
      <w:pPr>
        <w:jc w:val="both"/>
        <w:rPr>
          <w:b/>
        </w:rPr>
      </w:pPr>
    </w:p>
    <w:p w14:paraId="461D41D5" w14:textId="77777777" w:rsidR="009760DD" w:rsidRPr="00B61443" w:rsidRDefault="009760DD" w:rsidP="009760DD">
      <w:pPr>
        <w:jc w:val="both"/>
        <w:rPr>
          <w:b/>
        </w:rPr>
      </w:pPr>
      <w:r w:rsidRPr="00B61443">
        <w:rPr>
          <w:b/>
        </w:rPr>
        <w:t>Válogató</w:t>
      </w:r>
    </w:p>
    <w:p w14:paraId="6B7374DF" w14:textId="77777777" w:rsidR="009760DD" w:rsidRPr="00B61443" w:rsidRDefault="009760DD" w:rsidP="009760DD">
      <w:pPr>
        <w:jc w:val="both"/>
      </w:pPr>
      <w:r w:rsidRPr="00B61443">
        <w:t xml:space="preserve">A válogató gyakorlati és szóbeli versenytevékenységből áll. A szóbeli feleletekre a válogatón kerül sor, a központilag kiadott tételsor alapján. </w:t>
      </w:r>
    </w:p>
    <w:p w14:paraId="47578FD0" w14:textId="77777777" w:rsidR="009760DD" w:rsidRPr="00B61443" w:rsidRDefault="009760DD" w:rsidP="009760DD">
      <w:pPr>
        <w:tabs>
          <w:tab w:val="left" w:pos="1080"/>
        </w:tabs>
        <w:jc w:val="both"/>
        <w:rPr>
          <w:b/>
        </w:rPr>
      </w:pPr>
      <w:r w:rsidRPr="00B61443">
        <w:rPr>
          <w:b/>
        </w:rPr>
        <w:t>A gyakorlati feladatok megoldása számítógépes környezetben, szimulációs szoftverek alkalmazásával történik.</w:t>
      </w:r>
    </w:p>
    <w:p w14:paraId="053501B2" w14:textId="77777777" w:rsidR="009760DD" w:rsidRPr="00B61443" w:rsidRDefault="009760DD" w:rsidP="009760DD">
      <w:pPr>
        <w:tabs>
          <w:tab w:val="left" w:pos="1418"/>
        </w:tabs>
      </w:pPr>
    </w:p>
    <w:p w14:paraId="5D8EC90D" w14:textId="77777777" w:rsidR="009760DD" w:rsidRPr="00B61443" w:rsidRDefault="009760DD" w:rsidP="009760DD">
      <w:pPr>
        <w:tabs>
          <w:tab w:val="left" w:pos="1418"/>
        </w:tabs>
      </w:pPr>
      <w:r w:rsidRPr="00B61443">
        <w:t>Helyszín:</w:t>
      </w:r>
      <w:r w:rsidRPr="00B61443">
        <w:tab/>
        <w:t>Az MKIK által kijelölt helyszín</w:t>
      </w:r>
    </w:p>
    <w:p w14:paraId="49C3EB30" w14:textId="77777777" w:rsidR="009760DD" w:rsidRPr="00B61443" w:rsidRDefault="009760DD" w:rsidP="009760DD">
      <w:pPr>
        <w:tabs>
          <w:tab w:val="left" w:pos="1418"/>
        </w:tabs>
      </w:pPr>
      <w:r w:rsidRPr="00B61443">
        <w:t xml:space="preserve">Időpontja: </w:t>
      </w:r>
      <w:r w:rsidRPr="00B61443">
        <w:tab/>
        <w:t>Az országos döntőt megelőzően</w:t>
      </w:r>
    </w:p>
    <w:p w14:paraId="0CCE1A41" w14:textId="6ED7C659" w:rsidR="0010157F" w:rsidRPr="00B61443" w:rsidRDefault="009C1B68" w:rsidP="0010157F">
      <w:pPr>
        <w:tabs>
          <w:tab w:val="left" w:pos="2552"/>
        </w:tabs>
      </w:pPr>
      <w:r w:rsidRPr="00B61443">
        <w:t>1.nap</w:t>
      </w:r>
    </w:p>
    <w:p w14:paraId="25AB2947" w14:textId="77777777" w:rsidR="009C1B68" w:rsidRPr="00B61443" w:rsidRDefault="009C1B68" w:rsidP="009C1B68">
      <w:pPr>
        <w:pStyle w:val="Default"/>
        <w:spacing w:line="276" w:lineRule="auto"/>
        <w:jc w:val="both"/>
        <w:rPr>
          <w:color w:val="auto"/>
        </w:rPr>
      </w:pPr>
      <w:r w:rsidRPr="00B61443">
        <w:rPr>
          <w:color w:val="auto"/>
        </w:rPr>
        <w:t xml:space="preserve">11.45 - 12.15 Regisztráció </w:t>
      </w:r>
    </w:p>
    <w:p w14:paraId="325B5286" w14:textId="57A1C399" w:rsidR="009C1B68" w:rsidRPr="00B61443" w:rsidRDefault="009C1B68" w:rsidP="009C1B68">
      <w:pPr>
        <w:pStyle w:val="Default"/>
        <w:spacing w:line="276" w:lineRule="auto"/>
        <w:jc w:val="both"/>
        <w:rPr>
          <w:color w:val="auto"/>
        </w:rPr>
      </w:pPr>
      <w:r w:rsidRPr="00B61443">
        <w:rPr>
          <w:color w:val="auto"/>
        </w:rPr>
        <w:t xml:space="preserve">12.15 – 13.00 Technikai tájékoztató, versenyterületek elfoglalása, balesetvédelmi oktatás. </w:t>
      </w:r>
    </w:p>
    <w:p w14:paraId="7479AE53" w14:textId="77777777" w:rsidR="009C1B68" w:rsidRPr="00B61443" w:rsidRDefault="009C1B68" w:rsidP="009C1B68">
      <w:pPr>
        <w:pStyle w:val="Default"/>
        <w:spacing w:line="276" w:lineRule="auto"/>
        <w:jc w:val="both"/>
        <w:rPr>
          <w:color w:val="auto"/>
        </w:rPr>
      </w:pPr>
      <w:r w:rsidRPr="00B61443">
        <w:rPr>
          <w:color w:val="auto"/>
        </w:rPr>
        <w:t>13.00 – 18.00 Gyakorlati versenytevékenységek (B, C, D)</w:t>
      </w:r>
    </w:p>
    <w:p w14:paraId="7B21A993" w14:textId="77777777" w:rsidR="009C1B68" w:rsidRPr="00B61443" w:rsidRDefault="009C1B68" w:rsidP="009C1B68">
      <w:pPr>
        <w:pStyle w:val="Default"/>
        <w:spacing w:line="276" w:lineRule="auto"/>
        <w:jc w:val="both"/>
        <w:rPr>
          <w:color w:val="auto"/>
        </w:rPr>
      </w:pPr>
      <w:r w:rsidRPr="00B61443">
        <w:rPr>
          <w:color w:val="auto"/>
        </w:rPr>
        <w:t>18.00 Vacsora</w:t>
      </w:r>
    </w:p>
    <w:p w14:paraId="55735D51" w14:textId="091A4ECC" w:rsidR="009C1B68" w:rsidRPr="00B61443" w:rsidRDefault="009C1B68" w:rsidP="009C1B68">
      <w:pPr>
        <w:pStyle w:val="Default"/>
        <w:spacing w:line="276" w:lineRule="auto"/>
        <w:jc w:val="both"/>
        <w:rPr>
          <w:color w:val="auto"/>
        </w:rPr>
      </w:pPr>
      <w:r w:rsidRPr="00B61443">
        <w:rPr>
          <w:color w:val="auto"/>
        </w:rPr>
        <w:t>2. nap</w:t>
      </w:r>
    </w:p>
    <w:p w14:paraId="45CFE270" w14:textId="77777777" w:rsidR="009C1B68" w:rsidRPr="00B61443" w:rsidRDefault="009C1B68" w:rsidP="009C1B68">
      <w:pPr>
        <w:pStyle w:val="Default"/>
        <w:spacing w:line="276" w:lineRule="auto"/>
        <w:jc w:val="both"/>
        <w:rPr>
          <w:color w:val="auto"/>
        </w:rPr>
      </w:pPr>
      <w:r w:rsidRPr="00B61443">
        <w:rPr>
          <w:color w:val="auto"/>
        </w:rPr>
        <w:t>8.00 – 10.00 Gyakorlati versenytevékenység: A) Záródolgozat elkészítése és bemutatása</w:t>
      </w:r>
    </w:p>
    <w:p w14:paraId="532EBFBF" w14:textId="77777777" w:rsidR="009C1B68" w:rsidRPr="00B61443" w:rsidRDefault="009C1B68" w:rsidP="009C1B68">
      <w:pPr>
        <w:pStyle w:val="Default"/>
        <w:spacing w:line="276" w:lineRule="auto"/>
        <w:jc w:val="both"/>
        <w:rPr>
          <w:color w:val="auto"/>
        </w:rPr>
      </w:pPr>
      <w:r w:rsidRPr="00B61443">
        <w:rPr>
          <w:color w:val="auto"/>
        </w:rPr>
        <w:t>10.00 – 13.00 Szóbeli versenytevékenység</w:t>
      </w:r>
    </w:p>
    <w:p w14:paraId="437EF327" w14:textId="77777777" w:rsidR="009C1B68" w:rsidRPr="00B61443" w:rsidRDefault="009C1B68" w:rsidP="009C1B68">
      <w:pPr>
        <w:pStyle w:val="Default"/>
        <w:spacing w:line="276" w:lineRule="auto"/>
        <w:jc w:val="both"/>
        <w:rPr>
          <w:color w:val="auto"/>
        </w:rPr>
      </w:pPr>
      <w:r w:rsidRPr="00B61443">
        <w:rPr>
          <w:color w:val="auto"/>
        </w:rPr>
        <w:t>13.00 – 13.30 Ebéd</w:t>
      </w:r>
    </w:p>
    <w:p w14:paraId="7843072A" w14:textId="77777777" w:rsidR="009C1B68" w:rsidRPr="00B61443" w:rsidRDefault="009C1B68" w:rsidP="009C1B68">
      <w:pPr>
        <w:tabs>
          <w:tab w:val="left" w:pos="2552"/>
        </w:tabs>
        <w:spacing w:line="276" w:lineRule="auto"/>
        <w:jc w:val="both"/>
      </w:pPr>
      <w:r w:rsidRPr="00B61443">
        <w:t>Hazautazás</w:t>
      </w:r>
    </w:p>
    <w:p w14:paraId="6627F33C" w14:textId="77777777" w:rsidR="009C1B68" w:rsidRPr="00B61443" w:rsidRDefault="009C1B68" w:rsidP="0010157F">
      <w:pPr>
        <w:tabs>
          <w:tab w:val="left" w:pos="2552"/>
        </w:tabs>
      </w:pPr>
    </w:p>
    <w:p w14:paraId="0BAC3B2A" w14:textId="48CF2220" w:rsidR="0010157F" w:rsidRPr="00B61443" w:rsidRDefault="009760DD" w:rsidP="009C1B68">
      <w:pPr>
        <w:tabs>
          <w:tab w:val="left" w:pos="2552"/>
        </w:tabs>
      </w:pPr>
      <w:r w:rsidRPr="00B61443">
        <w:t>A válogató programja a helyszín által biztosított feltételek függvényében eltérhet a tervezettől!</w:t>
      </w:r>
    </w:p>
    <w:p w14:paraId="65AB27E3" w14:textId="77777777" w:rsidR="009760DD" w:rsidRPr="00B61443" w:rsidRDefault="009760DD" w:rsidP="009760D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6"/>
        <w:gridCol w:w="1712"/>
        <w:gridCol w:w="1448"/>
      </w:tblGrid>
      <w:tr w:rsidR="0077248F" w:rsidRPr="00B61443" w14:paraId="30C10C4A" w14:textId="77777777" w:rsidTr="009760DD">
        <w:trPr>
          <w:trHeight w:val="397"/>
        </w:trPr>
        <w:tc>
          <w:tcPr>
            <w:tcW w:w="5942" w:type="dxa"/>
            <w:shd w:val="clear" w:color="auto" w:fill="auto"/>
            <w:vAlign w:val="center"/>
          </w:tcPr>
          <w:p w14:paraId="69668243"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1CA03389" w14:textId="77777777" w:rsidR="009760DD" w:rsidRPr="00B61443" w:rsidRDefault="009760DD" w:rsidP="009760DD">
            <w:pPr>
              <w:jc w:val="center"/>
              <w:rPr>
                <w:rFonts w:eastAsia="Calibri"/>
                <w:lang w:eastAsia="en-US"/>
              </w:rPr>
            </w:pPr>
            <w:r w:rsidRPr="00B61443">
              <w:rPr>
                <w:rFonts w:eastAsia="Calibri"/>
                <w:lang w:eastAsia="en-US"/>
              </w:rPr>
              <w:t>Időtartam</w:t>
            </w:r>
          </w:p>
          <w:p w14:paraId="48E5D786"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9" w:type="dxa"/>
            <w:shd w:val="clear" w:color="auto" w:fill="auto"/>
            <w:vAlign w:val="center"/>
          </w:tcPr>
          <w:p w14:paraId="348A17D5"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53DA0642" w14:textId="77777777" w:rsidTr="009760DD">
        <w:trPr>
          <w:trHeight w:val="397"/>
        </w:trPr>
        <w:tc>
          <w:tcPr>
            <w:tcW w:w="5942" w:type="dxa"/>
            <w:shd w:val="clear" w:color="auto" w:fill="auto"/>
            <w:vAlign w:val="center"/>
          </w:tcPr>
          <w:p w14:paraId="7901386A" w14:textId="77777777" w:rsidR="009760DD" w:rsidRPr="00B61443" w:rsidRDefault="009760DD" w:rsidP="009760DD">
            <w:pPr>
              <w:rPr>
                <w:rFonts w:eastAsia="Calibri"/>
                <w:lang w:eastAsia="en-US"/>
              </w:rPr>
            </w:pPr>
            <w:r w:rsidRPr="00B61443">
              <w:rPr>
                <w:rFonts w:eastAsia="Calibri"/>
                <w:lang w:eastAsia="en-US"/>
              </w:rPr>
              <w:t>Gyakorlati versenyfeladatok</w:t>
            </w:r>
          </w:p>
          <w:p w14:paraId="3EDE29ED" w14:textId="77777777"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6BFB46D5" w14:textId="77777777" w:rsidR="009760DD" w:rsidRPr="00B61443" w:rsidRDefault="009760DD" w:rsidP="009760DD">
            <w:pPr>
              <w:rPr>
                <w:rFonts w:eastAsia="Calibri"/>
                <w:lang w:eastAsia="en-US"/>
              </w:rPr>
            </w:pPr>
            <w:r w:rsidRPr="00B61443">
              <w:rPr>
                <w:rFonts w:eastAsia="Calibri"/>
                <w:lang w:eastAsia="en-US"/>
              </w:rPr>
              <w:t>B) CAD szoftver használata</w:t>
            </w:r>
          </w:p>
          <w:p w14:paraId="21D93C23" w14:textId="77777777" w:rsidR="009760DD" w:rsidRPr="00B61443" w:rsidRDefault="009760DD" w:rsidP="009760DD">
            <w:pPr>
              <w:rPr>
                <w:rFonts w:eastAsia="Calibri"/>
                <w:lang w:eastAsia="en-US"/>
              </w:rPr>
            </w:pPr>
            <w:r w:rsidRPr="00B61443">
              <w:rPr>
                <w:rFonts w:eastAsia="Calibri"/>
                <w:lang w:eastAsia="en-US"/>
              </w:rPr>
              <w:t>C) CNC program készítése</w:t>
            </w:r>
          </w:p>
          <w:p w14:paraId="25E4CDC7" w14:textId="77777777" w:rsidR="009760DD" w:rsidRPr="00B61443" w:rsidRDefault="009760DD" w:rsidP="009760DD">
            <w:pPr>
              <w:rPr>
                <w:rFonts w:eastAsia="Calibri"/>
                <w:lang w:eastAsia="en-US"/>
              </w:rPr>
            </w:pPr>
            <w:r w:rsidRPr="00B61443">
              <w:rPr>
                <w:rFonts w:eastAsia="Calibri"/>
                <w:lang w:eastAsia="en-US"/>
              </w:rPr>
              <w:t>D) CNC gépkezelés</w:t>
            </w:r>
          </w:p>
        </w:tc>
        <w:tc>
          <w:tcPr>
            <w:tcW w:w="1713" w:type="dxa"/>
            <w:shd w:val="clear" w:color="auto" w:fill="auto"/>
            <w:vAlign w:val="center"/>
          </w:tcPr>
          <w:p w14:paraId="55B71492" w14:textId="77777777" w:rsidR="009760DD" w:rsidRPr="00B61443" w:rsidRDefault="009760DD" w:rsidP="009760DD">
            <w:pPr>
              <w:jc w:val="center"/>
              <w:rPr>
                <w:rFonts w:eastAsia="Calibri"/>
                <w:lang w:eastAsia="en-US"/>
              </w:rPr>
            </w:pPr>
          </w:p>
          <w:p w14:paraId="6B9D179A" w14:textId="77777777" w:rsidR="009760DD" w:rsidRPr="00B61443" w:rsidRDefault="009760DD" w:rsidP="009760DD">
            <w:pPr>
              <w:jc w:val="center"/>
              <w:rPr>
                <w:rFonts w:eastAsia="Calibri"/>
                <w:lang w:eastAsia="en-US"/>
              </w:rPr>
            </w:pPr>
            <w:r w:rsidRPr="00B61443">
              <w:rPr>
                <w:rFonts w:eastAsia="Calibri"/>
                <w:lang w:eastAsia="en-US"/>
              </w:rPr>
              <w:t>10</w:t>
            </w:r>
          </w:p>
          <w:p w14:paraId="049F64BD" w14:textId="77777777" w:rsidR="009760DD" w:rsidRPr="00B61443" w:rsidRDefault="009760DD" w:rsidP="009760DD">
            <w:pPr>
              <w:jc w:val="center"/>
              <w:rPr>
                <w:rFonts w:eastAsia="Calibri"/>
                <w:lang w:eastAsia="en-US"/>
              </w:rPr>
            </w:pPr>
            <w:r w:rsidRPr="00B61443">
              <w:rPr>
                <w:rFonts w:eastAsia="Calibri"/>
                <w:lang w:eastAsia="en-US"/>
              </w:rPr>
              <w:t>90</w:t>
            </w:r>
          </w:p>
          <w:p w14:paraId="71E84873" w14:textId="77777777" w:rsidR="009760DD" w:rsidRPr="00B61443" w:rsidRDefault="009760DD" w:rsidP="009760DD">
            <w:pPr>
              <w:jc w:val="center"/>
              <w:rPr>
                <w:rFonts w:eastAsia="Calibri"/>
                <w:lang w:eastAsia="en-US"/>
              </w:rPr>
            </w:pPr>
            <w:r w:rsidRPr="00B61443">
              <w:rPr>
                <w:rFonts w:eastAsia="Calibri"/>
                <w:lang w:eastAsia="en-US"/>
              </w:rPr>
              <w:t>90</w:t>
            </w:r>
          </w:p>
          <w:p w14:paraId="773060E8" w14:textId="77777777" w:rsidR="009760DD" w:rsidRPr="00B61443" w:rsidRDefault="009760DD" w:rsidP="009760DD">
            <w:pPr>
              <w:jc w:val="center"/>
              <w:rPr>
                <w:rFonts w:eastAsia="Calibri"/>
                <w:lang w:eastAsia="en-US"/>
              </w:rPr>
            </w:pPr>
            <w:r w:rsidRPr="00B61443">
              <w:rPr>
                <w:rFonts w:eastAsia="Calibri"/>
                <w:lang w:eastAsia="en-US"/>
              </w:rPr>
              <w:t>90</w:t>
            </w:r>
          </w:p>
        </w:tc>
        <w:tc>
          <w:tcPr>
            <w:tcW w:w="1449" w:type="dxa"/>
            <w:shd w:val="clear" w:color="auto" w:fill="auto"/>
            <w:vAlign w:val="center"/>
          </w:tcPr>
          <w:p w14:paraId="16028B4F" w14:textId="77777777" w:rsidR="009760DD" w:rsidRPr="00B61443" w:rsidRDefault="009760DD" w:rsidP="009760DD">
            <w:pPr>
              <w:jc w:val="center"/>
              <w:rPr>
                <w:rFonts w:eastAsia="Calibri"/>
                <w:lang w:eastAsia="en-US"/>
              </w:rPr>
            </w:pPr>
          </w:p>
          <w:p w14:paraId="7AA7263E" w14:textId="77777777" w:rsidR="009760DD" w:rsidRPr="00B61443" w:rsidRDefault="009760DD" w:rsidP="009760DD">
            <w:pPr>
              <w:jc w:val="center"/>
              <w:rPr>
                <w:rFonts w:eastAsia="Calibri"/>
                <w:lang w:eastAsia="en-US"/>
              </w:rPr>
            </w:pPr>
            <w:r w:rsidRPr="00B61443">
              <w:rPr>
                <w:rFonts w:eastAsia="Calibri"/>
                <w:lang w:eastAsia="en-US"/>
              </w:rPr>
              <w:t>100</w:t>
            </w:r>
          </w:p>
          <w:p w14:paraId="797322D7" w14:textId="77777777" w:rsidR="009760DD" w:rsidRPr="00B61443" w:rsidRDefault="009760DD" w:rsidP="009760DD">
            <w:pPr>
              <w:jc w:val="center"/>
              <w:rPr>
                <w:rFonts w:eastAsia="Calibri"/>
                <w:lang w:eastAsia="en-US"/>
              </w:rPr>
            </w:pPr>
            <w:r w:rsidRPr="00B61443">
              <w:rPr>
                <w:rFonts w:eastAsia="Calibri"/>
                <w:lang w:eastAsia="en-US"/>
              </w:rPr>
              <w:t>100</w:t>
            </w:r>
          </w:p>
          <w:p w14:paraId="510C77EF" w14:textId="77777777" w:rsidR="009760DD" w:rsidRPr="00B61443" w:rsidRDefault="009760DD" w:rsidP="009760DD">
            <w:pPr>
              <w:jc w:val="center"/>
              <w:rPr>
                <w:rFonts w:eastAsia="Calibri"/>
                <w:lang w:eastAsia="en-US"/>
              </w:rPr>
            </w:pPr>
            <w:r w:rsidRPr="00B61443">
              <w:rPr>
                <w:rFonts w:eastAsia="Calibri"/>
                <w:lang w:eastAsia="en-US"/>
              </w:rPr>
              <w:t>100</w:t>
            </w:r>
          </w:p>
          <w:p w14:paraId="6661DFF7"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75258A1B" w14:textId="77777777" w:rsidTr="009760DD">
        <w:trPr>
          <w:trHeight w:val="397"/>
        </w:trPr>
        <w:tc>
          <w:tcPr>
            <w:tcW w:w="5942" w:type="dxa"/>
            <w:shd w:val="clear" w:color="auto" w:fill="auto"/>
            <w:vAlign w:val="center"/>
          </w:tcPr>
          <w:p w14:paraId="6E2EF1A8" w14:textId="77777777" w:rsidR="009760DD" w:rsidRPr="00B61443" w:rsidRDefault="009760DD" w:rsidP="009760DD">
            <w:pPr>
              <w:rPr>
                <w:rFonts w:eastAsia="Calibri"/>
                <w:lang w:eastAsia="en-US"/>
              </w:rPr>
            </w:pPr>
            <w:r w:rsidRPr="00B61443">
              <w:rPr>
                <w:rFonts w:eastAsia="Calibri"/>
                <w:lang w:eastAsia="en-US"/>
              </w:rPr>
              <w:t>CAD-CAM informatikus szóbeli versenytevékenység</w:t>
            </w:r>
          </w:p>
          <w:p w14:paraId="19F9B883" w14:textId="77777777" w:rsidR="009760DD" w:rsidRPr="00B61443" w:rsidRDefault="009760DD" w:rsidP="009760DD">
            <w:pPr>
              <w:rPr>
                <w:rFonts w:eastAsia="Calibri"/>
                <w:lang w:eastAsia="en-US"/>
              </w:rPr>
            </w:pPr>
            <w:r w:rsidRPr="00B61443">
              <w:rPr>
                <w:rFonts w:eastAsia="Calibri"/>
                <w:lang w:eastAsia="en-US"/>
              </w:rPr>
              <w:t>(felkészülési idő 30 perc, válaszadási idő 15 perc)</w:t>
            </w:r>
          </w:p>
        </w:tc>
        <w:tc>
          <w:tcPr>
            <w:tcW w:w="1713" w:type="dxa"/>
            <w:shd w:val="clear" w:color="auto" w:fill="auto"/>
            <w:vAlign w:val="center"/>
          </w:tcPr>
          <w:p w14:paraId="1C284472" w14:textId="77777777" w:rsidR="009760DD" w:rsidRPr="00B61443" w:rsidRDefault="009760DD" w:rsidP="009760DD">
            <w:pPr>
              <w:jc w:val="center"/>
              <w:rPr>
                <w:rFonts w:eastAsia="Calibri"/>
                <w:lang w:eastAsia="en-US"/>
              </w:rPr>
            </w:pPr>
            <w:r w:rsidRPr="00B61443">
              <w:rPr>
                <w:rFonts w:eastAsia="Calibri"/>
                <w:lang w:eastAsia="en-US"/>
              </w:rPr>
              <w:t>45</w:t>
            </w:r>
          </w:p>
        </w:tc>
        <w:tc>
          <w:tcPr>
            <w:tcW w:w="1449" w:type="dxa"/>
            <w:shd w:val="clear" w:color="auto" w:fill="auto"/>
            <w:vAlign w:val="center"/>
          </w:tcPr>
          <w:p w14:paraId="4FD68E7F"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1ED5B48E" w14:textId="77777777" w:rsidTr="009760DD">
        <w:trPr>
          <w:trHeight w:val="397"/>
        </w:trPr>
        <w:tc>
          <w:tcPr>
            <w:tcW w:w="7655" w:type="dxa"/>
            <w:gridSpan w:val="2"/>
            <w:shd w:val="clear" w:color="auto" w:fill="auto"/>
            <w:vAlign w:val="center"/>
          </w:tcPr>
          <w:p w14:paraId="3C302432"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9" w:type="dxa"/>
            <w:shd w:val="clear" w:color="auto" w:fill="auto"/>
            <w:vAlign w:val="center"/>
          </w:tcPr>
          <w:p w14:paraId="1DE96BB5" w14:textId="77777777" w:rsidR="009760DD" w:rsidRPr="00B61443" w:rsidRDefault="009760DD" w:rsidP="009760DD">
            <w:pPr>
              <w:jc w:val="center"/>
              <w:rPr>
                <w:rFonts w:eastAsia="Calibri"/>
                <w:lang w:eastAsia="en-US"/>
              </w:rPr>
            </w:pPr>
            <w:r w:rsidRPr="00B61443">
              <w:rPr>
                <w:rFonts w:eastAsia="Calibri"/>
                <w:lang w:eastAsia="en-US"/>
              </w:rPr>
              <w:t>500</w:t>
            </w:r>
          </w:p>
        </w:tc>
      </w:tr>
    </w:tbl>
    <w:p w14:paraId="077C6F1A" w14:textId="1315AEAC" w:rsidR="009760DD" w:rsidRPr="00B61443" w:rsidRDefault="009760DD" w:rsidP="009760DD">
      <w:pPr>
        <w:jc w:val="both"/>
      </w:pPr>
      <w:r w:rsidRPr="00B61443">
        <w:t>A válogatóban a gyakorlati</w:t>
      </w:r>
      <w:r w:rsidR="00C96EA8" w:rsidRPr="00B61443">
        <w:t xml:space="preserve"> versenyrészek ideje eltérhet a</w:t>
      </w:r>
      <w:r w:rsidRPr="00B61443">
        <w:t xml:space="preserve"> szakmai és vizsgakövetelményben meghatározottól. </w:t>
      </w:r>
    </w:p>
    <w:p w14:paraId="4BBEDECF" w14:textId="77777777" w:rsidR="009760DD" w:rsidRPr="00B61443" w:rsidRDefault="009760DD" w:rsidP="009760DD">
      <w:pPr>
        <w:jc w:val="both"/>
      </w:pPr>
      <w:r w:rsidRPr="00B61443">
        <w:t>A döntőbe jutáshoz a válogató versenyen elért teljesítmény (gyakorlat, szóbeli) a meghatározó.</w:t>
      </w:r>
    </w:p>
    <w:p w14:paraId="74768509" w14:textId="77777777" w:rsidR="009760DD" w:rsidRPr="00B61443" w:rsidRDefault="009760DD" w:rsidP="009760DD">
      <w:pPr>
        <w:tabs>
          <w:tab w:val="left" w:pos="1080"/>
        </w:tabs>
        <w:jc w:val="both"/>
      </w:pPr>
      <w:r w:rsidRPr="00B61443">
        <w:rPr>
          <w:b/>
        </w:rPr>
        <w:t xml:space="preserve">A válogatóba jutott tanulónak záródolgozat készítése (szakmai és vizsgakövetelmény alapján) és beküldése, a válogató versenyrész elkezdésének feltétele. </w:t>
      </w:r>
      <w:r w:rsidRPr="00B61443">
        <w:t>Az elődöntő versenyről továbbjutott versenyzőnek a záródolgozatot a szakmai versenyfelelős részére (legkésőbb 1 héttel a válogató verseny előtt) elektronikusan (PDF) megküldeni kötelező!</w:t>
      </w:r>
    </w:p>
    <w:p w14:paraId="01DAA24F" w14:textId="77777777" w:rsidR="009760DD" w:rsidRPr="00B61443" w:rsidRDefault="009760DD" w:rsidP="009760DD">
      <w:pPr>
        <w:tabs>
          <w:tab w:val="left" w:pos="1080"/>
        </w:tabs>
        <w:jc w:val="both"/>
      </w:pPr>
      <w:r w:rsidRPr="00B61443">
        <w:t>A válogató versenyre a záró dolgozatot nyomtatott formában 2 példányban kell átadni a versenybizottságnak!</w:t>
      </w:r>
    </w:p>
    <w:p w14:paraId="3B9163E0" w14:textId="77777777" w:rsidR="009760DD" w:rsidRPr="00B61443" w:rsidRDefault="009760DD" w:rsidP="009760DD">
      <w:pPr>
        <w:jc w:val="both"/>
      </w:pP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53B1648A" w14:textId="77777777" w:rsidR="009760DD" w:rsidRPr="00B61443" w:rsidRDefault="009760DD" w:rsidP="009760DD">
      <w:pPr>
        <w:jc w:val="both"/>
      </w:pPr>
    </w:p>
    <w:p w14:paraId="576ADCA5" w14:textId="77777777" w:rsidR="009760DD" w:rsidRPr="00B61443" w:rsidRDefault="009760DD" w:rsidP="009760DD">
      <w:pPr>
        <w:jc w:val="both"/>
        <w:rPr>
          <w:b/>
        </w:rPr>
      </w:pPr>
      <w:r w:rsidRPr="00B61443">
        <w:rPr>
          <w:b/>
        </w:rPr>
        <w:t>Döntő</w:t>
      </w:r>
    </w:p>
    <w:p w14:paraId="399F8FF7" w14:textId="77777777" w:rsidR="009760DD" w:rsidRPr="00B61443" w:rsidRDefault="009760DD" w:rsidP="009760DD">
      <w:pPr>
        <w:ind w:left="720" w:hanging="720"/>
      </w:pPr>
      <w:r w:rsidRPr="00B61443">
        <w:t xml:space="preserve">Helyszín: </w:t>
      </w:r>
      <w:r w:rsidRPr="00B61443">
        <w:tab/>
      </w:r>
      <w:r w:rsidRPr="00B61443">
        <w:tab/>
        <w:t>Hungexpo Zrt.</w:t>
      </w:r>
    </w:p>
    <w:p w14:paraId="3962D165" w14:textId="77777777" w:rsidR="009760DD" w:rsidRPr="00B61443" w:rsidRDefault="009760DD" w:rsidP="009760DD">
      <w:pPr>
        <w:tabs>
          <w:tab w:val="left" w:pos="1418"/>
        </w:tabs>
        <w:ind w:left="720" w:hanging="720"/>
      </w:pPr>
      <w:r w:rsidRPr="00B61443">
        <w:tab/>
      </w:r>
      <w:r w:rsidRPr="00B61443">
        <w:tab/>
        <w:t>1101 Budapest, Albertirsai út 10.</w:t>
      </w:r>
    </w:p>
    <w:p w14:paraId="1F07E14A" w14:textId="77777777" w:rsidR="009760DD" w:rsidRPr="00B61443" w:rsidRDefault="009760DD" w:rsidP="009760DD">
      <w:pPr>
        <w:ind w:left="720" w:hanging="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276"/>
        <w:gridCol w:w="1276"/>
      </w:tblGrid>
      <w:tr w:rsidR="0077248F" w:rsidRPr="00B61443" w14:paraId="0DAE4835" w14:textId="77777777" w:rsidTr="009760DD">
        <w:trPr>
          <w:jc w:val="center"/>
        </w:trPr>
        <w:tc>
          <w:tcPr>
            <w:tcW w:w="5812" w:type="dxa"/>
          </w:tcPr>
          <w:p w14:paraId="0C5AA64F" w14:textId="77777777" w:rsidR="009760DD" w:rsidRPr="00B61443" w:rsidRDefault="009760DD" w:rsidP="009760DD">
            <w:pPr>
              <w:ind w:firstLine="708"/>
              <w:jc w:val="center"/>
            </w:pPr>
            <w:r w:rsidRPr="00B61443">
              <w:t>Téma (versenyfeladat)</w:t>
            </w:r>
          </w:p>
        </w:tc>
        <w:tc>
          <w:tcPr>
            <w:tcW w:w="1276" w:type="dxa"/>
          </w:tcPr>
          <w:p w14:paraId="0CAAD0B0" w14:textId="77777777" w:rsidR="009760DD" w:rsidRPr="00B61443" w:rsidRDefault="009760DD" w:rsidP="009760DD">
            <w:pPr>
              <w:jc w:val="center"/>
            </w:pPr>
            <w:r w:rsidRPr="00B61443">
              <w:t>Időtartam</w:t>
            </w:r>
          </w:p>
          <w:p w14:paraId="101494F5" w14:textId="77777777" w:rsidR="009760DD" w:rsidRPr="00B61443" w:rsidRDefault="009760DD" w:rsidP="009760DD">
            <w:pPr>
              <w:jc w:val="center"/>
            </w:pPr>
            <w:r w:rsidRPr="00B61443">
              <w:t>perc</w:t>
            </w:r>
          </w:p>
        </w:tc>
        <w:tc>
          <w:tcPr>
            <w:tcW w:w="1276" w:type="dxa"/>
          </w:tcPr>
          <w:p w14:paraId="00A32425" w14:textId="77777777" w:rsidR="009760DD" w:rsidRPr="00B61443" w:rsidRDefault="009760DD" w:rsidP="009760DD">
            <w:pPr>
              <w:jc w:val="center"/>
            </w:pPr>
            <w:r w:rsidRPr="00B61443">
              <w:t>Elérhető pontszám</w:t>
            </w:r>
          </w:p>
        </w:tc>
      </w:tr>
      <w:tr w:rsidR="0077248F" w:rsidRPr="00B61443" w14:paraId="5C337180" w14:textId="77777777" w:rsidTr="009760DD">
        <w:trPr>
          <w:jc w:val="center"/>
        </w:trPr>
        <w:tc>
          <w:tcPr>
            <w:tcW w:w="5812" w:type="dxa"/>
            <w:vAlign w:val="center"/>
          </w:tcPr>
          <w:p w14:paraId="7214C589" w14:textId="77777777" w:rsidR="009760DD" w:rsidRPr="00B61443" w:rsidRDefault="009760DD" w:rsidP="009760DD">
            <w:pPr>
              <w:rPr>
                <w:rFonts w:eastAsia="Calibri"/>
                <w:b/>
                <w:lang w:eastAsia="en-US"/>
              </w:rPr>
            </w:pPr>
            <w:r w:rsidRPr="00B61443">
              <w:rPr>
                <w:rFonts w:eastAsia="Calibri"/>
                <w:b/>
                <w:lang w:eastAsia="en-US"/>
              </w:rPr>
              <w:t>Gyakorlati feladatok</w:t>
            </w:r>
          </w:p>
          <w:p w14:paraId="21EB0B86" w14:textId="77777777" w:rsidR="009760DD" w:rsidRPr="00B61443" w:rsidRDefault="009760DD" w:rsidP="009760DD">
            <w:pPr>
              <w:rPr>
                <w:i/>
              </w:rPr>
            </w:pPr>
            <w:r w:rsidRPr="00B61443">
              <w:rPr>
                <w:rFonts w:eastAsia="Calibri"/>
                <w:i/>
                <w:lang w:eastAsia="en-US"/>
              </w:rPr>
              <w:t>Komplex CAD-CAM gyakorlati feladat (CAD szoftver használata, CNC program készítése, CNC gépkezelés témakörökből) megoldása.</w:t>
            </w:r>
          </w:p>
        </w:tc>
        <w:tc>
          <w:tcPr>
            <w:tcW w:w="1276" w:type="dxa"/>
            <w:vAlign w:val="center"/>
          </w:tcPr>
          <w:p w14:paraId="5125E161" w14:textId="77777777" w:rsidR="009760DD" w:rsidRPr="00B61443" w:rsidRDefault="009760DD" w:rsidP="009760DD">
            <w:pPr>
              <w:jc w:val="center"/>
            </w:pPr>
            <w:r w:rsidRPr="00B61443">
              <w:t>600</w:t>
            </w:r>
          </w:p>
          <w:p w14:paraId="35442DF1" w14:textId="77777777" w:rsidR="009760DD" w:rsidRPr="00B61443" w:rsidRDefault="009760DD" w:rsidP="009760DD">
            <w:pPr>
              <w:jc w:val="center"/>
            </w:pPr>
          </w:p>
        </w:tc>
        <w:tc>
          <w:tcPr>
            <w:tcW w:w="1276" w:type="dxa"/>
            <w:vAlign w:val="center"/>
          </w:tcPr>
          <w:p w14:paraId="13A33904" w14:textId="77777777" w:rsidR="009760DD" w:rsidRPr="00B61443" w:rsidRDefault="009760DD" w:rsidP="009760DD">
            <w:pPr>
              <w:jc w:val="center"/>
            </w:pPr>
            <w:r w:rsidRPr="00B61443">
              <w:t>100</w:t>
            </w:r>
          </w:p>
          <w:p w14:paraId="77CF0659" w14:textId="77777777" w:rsidR="009760DD" w:rsidRPr="00B61443" w:rsidRDefault="009760DD" w:rsidP="009760DD">
            <w:pPr>
              <w:jc w:val="center"/>
            </w:pPr>
          </w:p>
        </w:tc>
      </w:tr>
      <w:tr w:rsidR="0077248F" w:rsidRPr="00B61443" w14:paraId="3E0D4206" w14:textId="77777777" w:rsidTr="009760DD">
        <w:trPr>
          <w:jc w:val="center"/>
        </w:trPr>
        <w:tc>
          <w:tcPr>
            <w:tcW w:w="5812" w:type="dxa"/>
            <w:vAlign w:val="center"/>
          </w:tcPr>
          <w:p w14:paraId="3C962E5E"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276" w:type="dxa"/>
            <w:vAlign w:val="center"/>
          </w:tcPr>
          <w:p w14:paraId="687D9115" w14:textId="77777777" w:rsidR="009760DD" w:rsidRPr="00B61443" w:rsidRDefault="009760DD" w:rsidP="009760DD">
            <w:pPr>
              <w:jc w:val="center"/>
            </w:pPr>
            <w:r w:rsidRPr="00B61443">
              <w:t>600</w:t>
            </w:r>
          </w:p>
        </w:tc>
        <w:tc>
          <w:tcPr>
            <w:tcW w:w="1276" w:type="dxa"/>
            <w:vAlign w:val="center"/>
          </w:tcPr>
          <w:p w14:paraId="3433B0AA" w14:textId="77777777" w:rsidR="009760DD" w:rsidRPr="00B61443" w:rsidRDefault="009760DD" w:rsidP="009760DD">
            <w:pPr>
              <w:jc w:val="center"/>
            </w:pPr>
            <w:r w:rsidRPr="00B61443">
              <w:t>100</w:t>
            </w:r>
          </w:p>
        </w:tc>
      </w:tr>
    </w:tbl>
    <w:p w14:paraId="1DAAB8F9" w14:textId="77777777" w:rsidR="009760DD" w:rsidRPr="00B61443" w:rsidRDefault="009760DD" w:rsidP="009760DD">
      <w:pPr>
        <w:tabs>
          <w:tab w:val="left" w:pos="1080"/>
        </w:tabs>
        <w:jc w:val="both"/>
      </w:pPr>
      <w:r w:rsidRPr="00B61443">
        <w:rPr>
          <w:b/>
        </w:rPr>
        <w:t>A gyakorlati feladatok megoldása valós és számítógépes környezetben történik.</w:t>
      </w:r>
    </w:p>
    <w:p w14:paraId="3986E54D" w14:textId="07A28696" w:rsidR="009760DD" w:rsidRPr="00B61443" w:rsidRDefault="009760DD" w:rsidP="009760DD">
      <w:pPr>
        <w:jc w:val="both"/>
      </w:pPr>
      <w:r w:rsidRPr="00B61443">
        <w:t>A döntőben a gyakorlati</w:t>
      </w:r>
      <w:r w:rsidR="00533E78" w:rsidRPr="00B61443">
        <w:t xml:space="preserve"> versenyrészek ideje eltérhet a</w:t>
      </w:r>
      <w:r w:rsidRPr="00B61443">
        <w:t xml:space="preserve"> szakmai és vizsgakövetelményben meghatározottól.</w:t>
      </w:r>
    </w:p>
    <w:p w14:paraId="07178156" w14:textId="77777777" w:rsidR="009760DD" w:rsidRPr="00B61443" w:rsidRDefault="009760DD" w:rsidP="009760DD">
      <w:pPr>
        <w:jc w:val="both"/>
        <w:rPr>
          <w:rFonts w:eastAsia="Calibri"/>
          <w:lang w:eastAsia="en-US"/>
        </w:rPr>
      </w:pPr>
      <w:r w:rsidRPr="00B61443">
        <w:rPr>
          <w:rFonts w:eastAsia="Calibri"/>
          <w:b/>
          <w:lang w:eastAsia="en-US"/>
        </w:rPr>
        <w:t xml:space="preserve">Értékelés, szakmai vizsga alóli mentesség </w:t>
      </w:r>
      <w:r w:rsidRPr="00B61443">
        <w:rPr>
          <w:rFonts w:eastAsia="Calibri"/>
          <w:lang w:eastAsia="en-US"/>
        </w:rPr>
        <w:t>(a válogató versenyen elért eredmény alapján)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1417"/>
        <w:gridCol w:w="1275"/>
        <w:gridCol w:w="1732"/>
      </w:tblGrid>
      <w:tr w:rsidR="0077248F" w:rsidRPr="00B61443" w14:paraId="15094846" w14:textId="77777777" w:rsidTr="009760DD">
        <w:trPr>
          <w:trHeight w:val="397"/>
        </w:trPr>
        <w:tc>
          <w:tcPr>
            <w:tcW w:w="4678" w:type="dxa"/>
            <w:shd w:val="clear" w:color="auto" w:fill="auto"/>
          </w:tcPr>
          <w:p w14:paraId="2BC962DC" w14:textId="77777777" w:rsidR="009760DD" w:rsidRPr="00B61443" w:rsidRDefault="009760DD" w:rsidP="009760DD">
            <w:pPr>
              <w:jc w:val="both"/>
              <w:rPr>
                <w:rFonts w:eastAsia="Calibri"/>
                <w:lang w:eastAsia="en-US"/>
              </w:rPr>
            </w:pPr>
          </w:p>
        </w:tc>
        <w:tc>
          <w:tcPr>
            <w:tcW w:w="1418" w:type="dxa"/>
            <w:shd w:val="clear" w:color="auto" w:fill="auto"/>
            <w:vAlign w:val="center"/>
          </w:tcPr>
          <w:p w14:paraId="67E2689D"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73D42EF1"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3" w:type="dxa"/>
            <w:shd w:val="clear" w:color="auto" w:fill="auto"/>
            <w:vAlign w:val="center"/>
          </w:tcPr>
          <w:p w14:paraId="2E19C093" w14:textId="77777777" w:rsidR="009760DD" w:rsidRPr="00B61443" w:rsidRDefault="009760DD" w:rsidP="009760DD">
            <w:pPr>
              <w:jc w:val="center"/>
              <w:rPr>
                <w:rFonts w:eastAsia="Calibri"/>
                <w:lang w:eastAsia="en-US"/>
              </w:rPr>
            </w:pPr>
            <w:r w:rsidRPr="00B61443">
              <w:rPr>
                <w:rFonts w:eastAsia="Calibri"/>
                <w:lang w:eastAsia="en-US"/>
              </w:rPr>
              <w:t>Értékelés</w:t>
            </w:r>
          </w:p>
          <w:p w14:paraId="2CFD85F8"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6FE15E8C" w14:textId="77777777" w:rsidTr="009760DD">
        <w:trPr>
          <w:trHeight w:val="397"/>
        </w:trPr>
        <w:tc>
          <w:tcPr>
            <w:tcW w:w="4678" w:type="dxa"/>
            <w:shd w:val="clear" w:color="auto" w:fill="auto"/>
            <w:vAlign w:val="center"/>
          </w:tcPr>
          <w:p w14:paraId="20265C5B" w14:textId="77777777" w:rsidR="009760DD" w:rsidRPr="00B61443" w:rsidRDefault="009760DD" w:rsidP="009760DD">
            <w:pPr>
              <w:rPr>
                <w:rFonts w:eastAsia="Calibri"/>
                <w:lang w:eastAsia="en-US"/>
              </w:rPr>
            </w:pPr>
            <w:r w:rsidRPr="00B61443">
              <w:rPr>
                <w:rFonts w:eastAsia="Calibri"/>
                <w:lang w:eastAsia="en-US"/>
              </w:rPr>
              <w:t>A) Záródolgozat készítése, bemutatása</w:t>
            </w:r>
          </w:p>
          <w:p w14:paraId="7AB1C800" w14:textId="77777777" w:rsidR="009760DD" w:rsidRPr="00B61443" w:rsidRDefault="009760DD" w:rsidP="009760DD">
            <w:pPr>
              <w:rPr>
                <w:rFonts w:eastAsia="Calibri"/>
                <w:lang w:eastAsia="en-US"/>
              </w:rPr>
            </w:pPr>
            <w:r w:rsidRPr="00B61443">
              <w:rPr>
                <w:rFonts w:eastAsia="Calibri"/>
                <w:lang w:eastAsia="en-US"/>
              </w:rPr>
              <w:t>B) CAD szoftver használata</w:t>
            </w:r>
          </w:p>
          <w:p w14:paraId="1152AA01" w14:textId="77777777" w:rsidR="009760DD" w:rsidRPr="00B61443" w:rsidRDefault="009760DD" w:rsidP="009760DD">
            <w:pPr>
              <w:rPr>
                <w:rFonts w:eastAsia="Calibri"/>
                <w:lang w:eastAsia="en-US"/>
              </w:rPr>
            </w:pPr>
            <w:r w:rsidRPr="00B61443">
              <w:rPr>
                <w:rFonts w:eastAsia="Calibri"/>
                <w:lang w:eastAsia="en-US"/>
              </w:rPr>
              <w:t>C) CNC program készítése</w:t>
            </w:r>
          </w:p>
          <w:p w14:paraId="2B50A189" w14:textId="77777777" w:rsidR="009760DD" w:rsidRPr="00B61443" w:rsidRDefault="009760DD" w:rsidP="009760DD">
            <w:pPr>
              <w:rPr>
                <w:rFonts w:eastAsia="Calibri"/>
                <w:lang w:eastAsia="en-US"/>
              </w:rPr>
            </w:pPr>
            <w:r w:rsidRPr="00B61443">
              <w:rPr>
                <w:rFonts w:eastAsia="Calibri"/>
                <w:lang w:eastAsia="en-US"/>
              </w:rPr>
              <w:t>D) CNC gépkezelés (gyakorlat)</w:t>
            </w:r>
          </w:p>
        </w:tc>
        <w:tc>
          <w:tcPr>
            <w:tcW w:w="1418" w:type="dxa"/>
            <w:shd w:val="clear" w:color="auto" w:fill="auto"/>
            <w:vAlign w:val="center"/>
          </w:tcPr>
          <w:p w14:paraId="4F51CEF3" w14:textId="77777777" w:rsidR="009760DD" w:rsidRPr="00B61443" w:rsidRDefault="009760DD" w:rsidP="009760DD">
            <w:pPr>
              <w:jc w:val="center"/>
              <w:rPr>
                <w:rFonts w:eastAsia="Calibri"/>
                <w:lang w:eastAsia="en-US"/>
              </w:rPr>
            </w:pPr>
            <w:r w:rsidRPr="00B61443">
              <w:rPr>
                <w:rFonts w:eastAsia="Calibri"/>
                <w:lang w:eastAsia="en-US"/>
              </w:rPr>
              <w:t>100</w:t>
            </w:r>
          </w:p>
          <w:p w14:paraId="107D1360" w14:textId="77777777" w:rsidR="009760DD" w:rsidRPr="00B61443" w:rsidRDefault="009760DD" w:rsidP="009760DD">
            <w:pPr>
              <w:jc w:val="center"/>
              <w:rPr>
                <w:rFonts w:eastAsia="Calibri"/>
                <w:lang w:eastAsia="en-US"/>
              </w:rPr>
            </w:pPr>
            <w:r w:rsidRPr="00B61443">
              <w:rPr>
                <w:rFonts w:eastAsia="Calibri"/>
                <w:lang w:eastAsia="en-US"/>
              </w:rPr>
              <w:t>100</w:t>
            </w:r>
          </w:p>
          <w:p w14:paraId="295D0E36" w14:textId="77777777" w:rsidR="009760DD" w:rsidRPr="00B61443" w:rsidRDefault="009760DD" w:rsidP="009760DD">
            <w:pPr>
              <w:jc w:val="center"/>
              <w:rPr>
                <w:rFonts w:eastAsia="Calibri"/>
                <w:lang w:eastAsia="en-US"/>
              </w:rPr>
            </w:pPr>
            <w:r w:rsidRPr="00B61443">
              <w:rPr>
                <w:rFonts w:eastAsia="Calibri"/>
                <w:lang w:eastAsia="en-US"/>
              </w:rPr>
              <w:t>100</w:t>
            </w:r>
          </w:p>
          <w:p w14:paraId="71F6FA44"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2AEBFBF0" w14:textId="77777777" w:rsidR="009760DD" w:rsidRPr="00B61443" w:rsidRDefault="009760DD" w:rsidP="009760DD">
            <w:pPr>
              <w:jc w:val="center"/>
              <w:rPr>
                <w:rFonts w:eastAsia="Calibri"/>
                <w:lang w:eastAsia="en-US"/>
              </w:rPr>
            </w:pPr>
            <w:r w:rsidRPr="00B61443">
              <w:rPr>
                <w:rFonts w:eastAsia="Calibri"/>
                <w:lang w:eastAsia="en-US"/>
              </w:rPr>
              <w:t>15%</w:t>
            </w:r>
          </w:p>
          <w:p w14:paraId="3A2CFC22" w14:textId="77777777" w:rsidR="009760DD" w:rsidRPr="00B61443" w:rsidRDefault="009760DD" w:rsidP="009760DD">
            <w:pPr>
              <w:jc w:val="center"/>
              <w:rPr>
                <w:rFonts w:eastAsia="Calibri"/>
                <w:lang w:eastAsia="en-US"/>
              </w:rPr>
            </w:pPr>
            <w:r w:rsidRPr="00B61443">
              <w:rPr>
                <w:rFonts w:eastAsia="Calibri"/>
                <w:lang w:eastAsia="en-US"/>
              </w:rPr>
              <w:t>15%</w:t>
            </w:r>
          </w:p>
          <w:p w14:paraId="6AD164F0" w14:textId="77777777" w:rsidR="009760DD" w:rsidRPr="00B61443" w:rsidRDefault="009760DD" w:rsidP="009760DD">
            <w:pPr>
              <w:jc w:val="center"/>
              <w:rPr>
                <w:rFonts w:eastAsia="Calibri"/>
                <w:lang w:eastAsia="en-US"/>
              </w:rPr>
            </w:pPr>
            <w:r w:rsidRPr="00B61443">
              <w:rPr>
                <w:rFonts w:eastAsia="Calibri"/>
                <w:lang w:eastAsia="en-US"/>
              </w:rPr>
              <w:t>20%</w:t>
            </w:r>
          </w:p>
          <w:p w14:paraId="7E1A3B0D" w14:textId="77777777" w:rsidR="009760DD" w:rsidRPr="00B61443" w:rsidRDefault="009760DD" w:rsidP="009760DD">
            <w:pPr>
              <w:jc w:val="center"/>
              <w:rPr>
                <w:rFonts w:eastAsia="Calibri"/>
                <w:lang w:eastAsia="en-US"/>
              </w:rPr>
            </w:pPr>
            <w:r w:rsidRPr="00B61443">
              <w:rPr>
                <w:rFonts w:eastAsia="Calibri"/>
                <w:lang w:eastAsia="en-US"/>
              </w:rPr>
              <w:t>20%</w:t>
            </w:r>
          </w:p>
        </w:tc>
        <w:tc>
          <w:tcPr>
            <w:tcW w:w="1733" w:type="dxa"/>
            <w:shd w:val="clear" w:color="auto" w:fill="auto"/>
            <w:vAlign w:val="center"/>
          </w:tcPr>
          <w:p w14:paraId="4F586944" w14:textId="77777777" w:rsidR="009760DD" w:rsidRPr="00B61443" w:rsidRDefault="009760DD" w:rsidP="009760DD">
            <w:pPr>
              <w:jc w:val="center"/>
              <w:rPr>
                <w:rFonts w:eastAsia="Calibri"/>
                <w:lang w:eastAsia="en-US"/>
              </w:rPr>
            </w:pPr>
            <w:r w:rsidRPr="00B61443">
              <w:rPr>
                <w:rFonts w:eastAsia="Calibri"/>
                <w:lang w:eastAsia="en-US"/>
              </w:rPr>
              <w:t>15</w:t>
            </w:r>
          </w:p>
          <w:p w14:paraId="0DCB462D" w14:textId="77777777" w:rsidR="009760DD" w:rsidRPr="00B61443" w:rsidRDefault="009760DD" w:rsidP="009760DD">
            <w:pPr>
              <w:jc w:val="center"/>
              <w:rPr>
                <w:rFonts w:eastAsia="Calibri"/>
                <w:lang w:eastAsia="en-US"/>
              </w:rPr>
            </w:pPr>
            <w:r w:rsidRPr="00B61443">
              <w:rPr>
                <w:rFonts w:eastAsia="Calibri"/>
                <w:lang w:eastAsia="en-US"/>
              </w:rPr>
              <w:t>15</w:t>
            </w:r>
          </w:p>
          <w:p w14:paraId="4A4FD21C" w14:textId="77777777" w:rsidR="009760DD" w:rsidRPr="00B61443" w:rsidRDefault="009760DD" w:rsidP="009760DD">
            <w:pPr>
              <w:jc w:val="center"/>
              <w:rPr>
                <w:rFonts w:eastAsia="Calibri"/>
                <w:lang w:eastAsia="en-US"/>
              </w:rPr>
            </w:pPr>
            <w:r w:rsidRPr="00B61443">
              <w:rPr>
                <w:rFonts w:eastAsia="Calibri"/>
                <w:lang w:eastAsia="en-US"/>
              </w:rPr>
              <w:t>20</w:t>
            </w:r>
          </w:p>
          <w:p w14:paraId="733C6AFD" w14:textId="77777777" w:rsidR="009760DD" w:rsidRPr="00B61443" w:rsidRDefault="009760DD" w:rsidP="009760DD">
            <w:pPr>
              <w:jc w:val="center"/>
              <w:rPr>
                <w:rFonts w:eastAsia="Calibri"/>
                <w:lang w:eastAsia="en-US"/>
              </w:rPr>
            </w:pPr>
            <w:r w:rsidRPr="00B61443">
              <w:rPr>
                <w:rFonts w:eastAsia="Calibri"/>
                <w:lang w:eastAsia="en-US"/>
              </w:rPr>
              <w:t>20</w:t>
            </w:r>
          </w:p>
        </w:tc>
      </w:tr>
      <w:tr w:rsidR="0077248F" w:rsidRPr="00B61443" w14:paraId="356908BA" w14:textId="77777777" w:rsidTr="009760DD">
        <w:trPr>
          <w:trHeight w:val="397"/>
        </w:trPr>
        <w:tc>
          <w:tcPr>
            <w:tcW w:w="4678" w:type="dxa"/>
            <w:shd w:val="clear" w:color="auto" w:fill="auto"/>
            <w:vAlign w:val="center"/>
          </w:tcPr>
          <w:p w14:paraId="33F51DC4" w14:textId="77777777" w:rsidR="009760DD" w:rsidRPr="00B61443" w:rsidRDefault="009760DD" w:rsidP="009760DD">
            <w:pPr>
              <w:rPr>
                <w:rFonts w:eastAsia="Calibri"/>
                <w:lang w:eastAsia="en-US"/>
              </w:rPr>
            </w:pPr>
            <w:r w:rsidRPr="00B61443">
              <w:rPr>
                <w:rFonts w:eastAsia="Calibri"/>
                <w:lang w:eastAsia="en-US"/>
              </w:rPr>
              <w:t>CAD-CAM informatikus szóbeli</w:t>
            </w:r>
          </w:p>
        </w:tc>
        <w:tc>
          <w:tcPr>
            <w:tcW w:w="1418" w:type="dxa"/>
            <w:shd w:val="clear" w:color="auto" w:fill="auto"/>
            <w:vAlign w:val="center"/>
          </w:tcPr>
          <w:p w14:paraId="5D83BA40"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218CFF1F" w14:textId="77777777" w:rsidR="009760DD" w:rsidRPr="00B61443" w:rsidRDefault="009760DD" w:rsidP="009760DD">
            <w:pPr>
              <w:jc w:val="center"/>
              <w:rPr>
                <w:rFonts w:eastAsia="Calibri"/>
                <w:lang w:eastAsia="en-US"/>
              </w:rPr>
            </w:pPr>
            <w:r w:rsidRPr="00B61443">
              <w:rPr>
                <w:rFonts w:eastAsia="Calibri"/>
                <w:lang w:eastAsia="en-US"/>
              </w:rPr>
              <w:t>30%</w:t>
            </w:r>
          </w:p>
        </w:tc>
        <w:tc>
          <w:tcPr>
            <w:tcW w:w="1733" w:type="dxa"/>
            <w:shd w:val="clear" w:color="auto" w:fill="auto"/>
            <w:vAlign w:val="center"/>
          </w:tcPr>
          <w:p w14:paraId="392401E2" w14:textId="77777777" w:rsidR="009760DD" w:rsidRPr="00B61443" w:rsidRDefault="009760DD" w:rsidP="009760DD">
            <w:pPr>
              <w:jc w:val="center"/>
              <w:rPr>
                <w:rFonts w:eastAsia="Calibri"/>
                <w:lang w:eastAsia="en-US"/>
              </w:rPr>
            </w:pPr>
            <w:r w:rsidRPr="00B61443">
              <w:rPr>
                <w:rFonts w:eastAsia="Calibri"/>
                <w:lang w:eastAsia="en-US"/>
              </w:rPr>
              <w:t>30</w:t>
            </w:r>
          </w:p>
        </w:tc>
      </w:tr>
      <w:tr w:rsidR="0077248F" w:rsidRPr="00B61443" w14:paraId="6EA2DB41" w14:textId="77777777" w:rsidTr="009760DD">
        <w:trPr>
          <w:trHeight w:val="397"/>
        </w:trPr>
        <w:tc>
          <w:tcPr>
            <w:tcW w:w="7371" w:type="dxa"/>
            <w:gridSpan w:val="3"/>
            <w:shd w:val="clear" w:color="auto" w:fill="auto"/>
            <w:vAlign w:val="center"/>
          </w:tcPr>
          <w:p w14:paraId="1980A84E"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3" w:type="dxa"/>
            <w:shd w:val="clear" w:color="auto" w:fill="auto"/>
            <w:vAlign w:val="center"/>
          </w:tcPr>
          <w:p w14:paraId="77C57EEA"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78C23D61"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4EB99A50" w14:textId="77777777" w:rsidR="009760DD" w:rsidRPr="00B61443" w:rsidRDefault="009760DD" w:rsidP="009760DD">
      <w:pPr>
        <w:jc w:val="both"/>
        <w:rPr>
          <w:rFonts w:eastAsia="Calibri"/>
          <w:lang w:eastAsia="en-US"/>
        </w:rPr>
      </w:pPr>
      <w:r w:rsidRPr="00B61443">
        <w:rPr>
          <w:rFonts w:eastAsia="Calibri"/>
          <w:lang w:eastAsia="en-US"/>
        </w:rPr>
        <w:t>A gyakorlati és szóbeli feladatok külön-külön minimum 60% vagy e fölötti teljesítése esetén!</w:t>
      </w:r>
    </w:p>
    <w:p w14:paraId="4161D471" w14:textId="77777777" w:rsidR="009760DD" w:rsidRPr="00B61443" w:rsidRDefault="009760DD" w:rsidP="009760DD">
      <w:pPr>
        <w:jc w:val="both"/>
        <w:rPr>
          <w:rFonts w:eastAsia="Calibri"/>
          <w:lang w:eastAsia="en-US"/>
        </w:rPr>
      </w:pP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611FC3AC" w14:textId="77777777" w:rsidR="009760DD" w:rsidRPr="00B61443" w:rsidRDefault="009760DD" w:rsidP="009760DD">
      <w:pPr>
        <w:jc w:val="both"/>
        <w:rPr>
          <w:rFonts w:eastAsia="Calibri"/>
          <w:lang w:eastAsia="en-US"/>
        </w:rPr>
      </w:pPr>
    </w:p>
    <w:p w14:paraId="1AA28869" w14:textId="77777777" w:rsidR="009760DD" w:rsidRPr="00B61443" w:rsidRDefault="009760DD" w:rsidP="009760DD">
      <w:pPr>
        <w:pStyle w:val="Cmsor3"/>
        <w:spacing w:before="120" w:after="120"/>
        <w:rPr>
          <w:szCs w:val="24"/>
          <w:lang w:val="hu-HU"/>
        </w:rPr>
      </w:pPr>
      <w:r w:rsidRPr="00B61443">
        <w:rPr>
          <w:rFonts w:eastAsia="Calibri"/>
          <w:sz w:val="24"/>
          <w:szCs w:val="24"/>
          <w:lang w:eastAsia="en-US"/>
        </w:rPr>
        <w:br w:type="page"/>
      </w:r>
      <w:bookmarkStart w:id="403" w:name="_Toc489272633"/>
      <w:bookmarkStart w:id="404" w:name="_Toc491068749"/>
      <w:bookmarkStart w:id="405" w:name="_Toc518387717"/>
      <w:bookmarkStart w:id="406" w:name="_Toc15994461"/>
      <w:bookmarkStart w:id="407" w:name="_Toc425320823"/>
      <w:r w:rsidRPr="00B61443">
        <w:rPr>
          <w:szCs w:val="24"/>
        </w:rPr>
        <w:lastRenderedPageBreak/>
        <w:t>54 </w:t>
      </w:r>
      <w:r w:rsidRPr="00B61443">
        <w:rPr>
          <w:szCs w:val="24"/>
          <w:lang w:val="hu-HU"/>
        </w:rPr>
        <w:t>481</w:t>
      </w:r>
      <w:r w:rsidRPr="00B61443">
        <w:rPr>
          <w:szCs w:val="24"/>
        </w:rPr>
        <w:t xml:space="preserve"> </w:t>
      </w:r>
      <w:r w:rsidRPr="00B61443">
        <w:rPr>
          <w:szCs w:val="24"/>
          <w:lang w:val="hu-HU"/>
        </w:rPr>
        <w:t>02</w:t>
      </w:r>
      <w:r w:rsidRPr="00B61443">
        <w:rPr>
          <w:szCs w:val="24"/>
        </w:rPr>
        <w:t xml:space="preserve"> </w:t>
      </w:r>
      <w:r w:rsidRPr="00B61443">
        <w:rPr>
          <w:szCs w:val="24"/>
          <w:lang w:val="hu-HU"/>
        </w:rPr>
        <w:t>Gazdasági informatikus</w:t>
      </w:r>
      <w:bookmarkEnd w:id="403"/>
      <w:bookmarkEnd w:id="404"/>
      <w:bookmarkEnd w:id="405"/>
      <w:bookmarkEnd w:id="406"/>
    </w:p>
    <w:p w14:paraId="6857DF56"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54 481 02 Gazdasági informatikus a 35/2016. (VIII. 31.) NFM rendelettel kiadott szakmai és vizsgakövetelmény</w:t>
      </w:r>
      <w:r w:rsidRPr="00B61443">
        <w:rPr>
          <w:rStyle w:val="Lbjegyzet-hivatkozs"/>
        </w:rPr>
        <w:footnoteReference w:id="10"/>
      </w:r>
      <w:r w:rsidRPr="00B61443">
        <w:rPr>
          <w:rStyle w:val="FontStyle30"/>
          <w:color w:val="auto"/>
          <w:sz w:val="24"/>
          <w:szCs w:val="24"/>
        </w:rPr>
        <w:t xml:space="preserve"> szerint indult képzésben résztvevők számára</w:t>
      </w:r>
    </w:p>
    <w:p w14:paraId="0E1FD31E" w14:textId="7393975B" w:rsidR="009760DD" w:rsidRPr="00B61443" w:rsidRDefault="009760DD" w:rsidP="009760DD">
      <w:pPr>
        <w:pStyle w:val="Style7"/>
        <w:widowControl/>
        <w:jc w:val="both"/>
        <w:rPr>
          <w:rStyle w:val="FontStyle30"/>
          <w:bCs/>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 xml:space="preserve">képzésére vonatkozó 12/2013. (III. 29.) NFM rendelettel kiadott szakmai és vizsgakövetelményhez egyértelműen megfeleltethető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p w14:paraId="75F2D673" w14:textId="77777777" w:rsidR="009760DD" w:rsidRPr="00B61443" w:rsidRDefault="009760DD" w:rsidP="009760DD">
      <w:pPr>
        <w:pStyle w:val="Style7"/>
        <w:widowControl/>
        <w:jc w:val="both"/>
        <w:rPr>
          <w:rStyle w:val="FontStyle30"/>
          <w:color w:val="auto"/>
        </w:rPr>
      </w:pP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085"/>
        <w:gridCol w:w="1160"/>
        <w:gridCol w:w="1015"/>
      </w:tblGrid>
      <w:tr w:rsidR="0077248F" w:rsidRPr="00B61443" w14:paraId="68D30E5B" w14:textId="77777777" w:rsidTr="00F84D67">
        <w:trPr>
          <w:jc w:val="center"/>
        </w:trPr>
        <w:tc>
          <w:tcPr>
            <w:tcW w:w="4352" w:type="dxa"/>
            <w:vMerge w:val="restart"/>
            <w:shd w:val="clear" w:color="auto" w:fill="auto"/>
            <w:vAlign w:val="center"/>
          </w:tcPr>
          <w:p w14:paraId="0019EE98" w14:textId="77777777" w:rsidR="00341A9F" w:rsidRPr="00B61443" w:rsidRDefault="00341A9F" w:rsidP="00F84D67">
            <w:pPr>
              <w:jc w:val="center"/>
              <w:rPr>
                <w:rFonts w:eastAsia="Calibri"/>
                <w:b/>
                <w:lang w:eastAsia="en-US"/>
              </w:rPr>
            </w:pPr>
            <w:r w:rsidRPr="00B61443">
              <w:rPr>
                <w:b/>
                <w:bCs/>
                <w:lang w:eastAsia="en-US"/>
              </w:rPr>
              <w:t>Versenyfeladat</w:t>
            </w:r>
          </w:p>
        </w:tc>
        <w:tc>
          <w:tcPr>
            <w:tcW w:w="1816" w:type="dxa"/>
            <w:vMerge w:val="restart"/>
            <w:shd w:val="clear" w:color="auto" w:fill="auto"/>
            <w:vAlign w:val="center"/>
          </w:tcPr>
          <w:p w14:paraId="7DE2F796" w14:textId="77777777" w:rsidR="00341A9F" w:rsidRPr="00B61443" w:rsidRDefault="00341A9F" w:rsidP="009760DD">
            <w:pPr>
              <w:jc w:val="center"/>
              <w:rPr>
                <w:rFonts w:eastAsia="Calibri"/>
                <w:b/>
                <w:lang w:eastAsia="en-US"/>
              </w:rPr>
            </w:pPr>
            <w:r w:rsidRPr="00B61443">
              <w:rPr>
                <w:rFonts w:eastAsia="Calibri"/>
                <w:b/>
                <w:lang w:eastAsia="en-US"/>
              </w:rPr>
              <w:t>Versenyforduló</w:t>
            </w:r>
          </w:p>
        </w:tc>
        <w:tc>
          <w:tcPr>
            <w:tcW w:w="3260" w:type="dxa"/>
            <w:gridSpan w:val="3"/>
            <w:shd w:val="clear" w:color="auto" w:fill="auto"/>
          </w:tcPr>
          <w:p w14:paraId="07412271" w14:textId="77777777" w:rsidR="00341A9F" w:rsidRPr="00B61443" w:rsidRDefault="00341A9F"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6595D9F8" w14:textId="77777777" w:rsidTr="009760DD">
        <w:trPr>
          <w:jc w:val="center"/>
        </w:trPr>
        <w:tc>
          <w:tcPr>
            <w:tcW w:w="4352" w:type="dxa"/>
            <w:vMerge/>
            <w:shd w:val="clear" w:color="auto" w:fill="auto"/>
          </w:tcPr>
          <w:p w14:paraId="03DAB9F0" w14:textId="0B1E423D" w:rsidR="00341A9F" w:rsidRPr="00B61443" w:rsidRDefault="00341A9F" w:rsidP="009760DD">
            <w:pPr>
              <w:rPr>
                <w:rFonts w:eastAsia="Calibri"/>
                <w:lang w:eastAsia="en-US"/>
              </w:rPr>
            </w:pPr>
          </w:p>
        </w:tc>
        <w:tc>
          <w:tcPr>
            <w:tcW w:w="1816" w:type="dxa"/>
            <w:vMerge/>
            <w:shd w:val="clear" w:color="auto" w:fill="auto"/>
          </w:tcPr>
          <w:p w14:paraId="791BEFD8" w14:textId="77777777" w:rsidR="00341A9F" w:rsidRPr="00B61443" w:rsidRDefault="00341A9F" w:rsidP="009760DD">
            <w:pPr>
              <w:rPr>
                <w:rFonts w:eastAsia="Calibri"/>
                <w:lang w:eastAsia="en-US"/>
              </w:rPr>
            </w:pPr>
          </w:p>
        </w:tc>
        <w:tc>
          <w:tcPr>
            <w:tcW w:w="1085" w:type="dxa"/>
            <w:shd w:val="clear" w:color="auto" w:fill="auto"/>
            <w:vAlign w:val="center"/>
          </w:tcPr>
          <w:p w14:paraId="3FCD327F" w14:textId="77777777" w:rsidR="00341A9F" w:rsidRPr="00B61443" w:rsidRDefault="00341A9F"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3E1703E2" w14:textId="77777777" w:rsidR="00341A9F" w:rsidRPr="00B61443" w:rsidRDefault="00341A9F"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13FCD576" w14:textId="77777777" w:rsidR="00341A9F" w:rsidRPr="00B61443" w:rsidRDefault="00341A9F" w:rsidP="009760DD">
            <w:pPr>
              <w:jc w:val="center"/>
              <w:rPr>
                <w:rFonts w:eastAsia="Calibri"/>
                <w:lang w:eastAsia="en-US"/>
              </w:rPr>
            </w:pPr>
            <w:r w:rsidRPr="00B61443">
              <w:rPr>
                <w:rFonts w:eastAsia="Calibri"/>
                <w:lang w:eastAsia="en-US"/>
              </w:rPr>
              <w:t>döntő</w:t>
            </w:r>
          </w:p>
        </w:tc>
      </w:tr>
      <w:tr w:rsidR="0077248F" w:rsidRPr="00B61443" w14:paraId="7D3ED594" w14:textId="77777777" w:rsidTr="009760DD">
        <w:trPr>
          <w:jc w:val="center"/>
        </w:trPr>
        <w:tc>
          <w:tcPr>
            <w:tcW w:w="4352" w:type="dxa"/>
            <w:shd w:val="clear" w:color="auto" w:fill="auto"/>
          </w:tcPr>
          <w:p w14:paraId="40D7F196"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375BCFF3" w14:textId="73D4C55B" w:rsidR="009760DD" w:rsidRPr="00B61443" w:rsidRDefault="009760DD" w:rsidP="009760DD">
            <w:pPr>
              <w:rPr>
                <w:rFonts w:eastAsia="Calibri"/>
                <w:b/>
                <w:lang w:eastAsia="en-US"/>
              </w:rPr>
            </w:pPr>
            <w:r w:rsidRPr="00B61443">
              <w:rPr>
                <w:rFonts w:eastAsia="Calibri"/>
                <w:lang w:eastAsia="en-US"/>
              </w:rPr>
              <w:t>Hálózati ismeretek I.</w:t>
            </w:r>
          </w:p>
          <w:p w14:paraId="5845698E" w14:textId="44A41E4F"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16" w:type="dxa"/>
            <w:vMerge w:val="restart"/>
            <w:shd w:val="clear" w:color="auto" w:fill="auto"/>
            <w:vAlign w:val="center"/>
          </w:tcPr>
          <w:p w14:paraId="79EF42FA" w14:textId="77777777" w:rsidR="009760DD" w:rsidRPr="00B61443" w:rsidRDefault="009760DD" w:rsidP="009760DD">
            <w:pPr>
              <w:jc w:val="center"/>
              <w:rPr>
                <w:rFonts w:eastAsia="Calibri"/>
                <w:lang w:eastAsia="en-US"/>
              </w:rPr>
            </w:pPr>
            <w:r w:rsidRPr="00B61443">
              <w:rPr>
                <w:rFonts w:eastAsia="Calibri"/>
                <w:lang w:eastAsia="en-US"/>
              </w:rPr>
              <w:t>elődöntő</w:t>
            </w:r>
          </w:p>
        </w:tc>
        <w:tc>
          <w:tcPr>
            <w:tcW w:w="1085" w:type="dxa"/>
            <w:shd w:val="clear" w:color="auto" w:fill="auto"/>
            <w:vAlign w:val="center"/>
          </w:tcPr>
          <w:p w14:paraId="6AE95B37"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55D4A7D"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36FF5A7A"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0131DB6F" w14:textId="77777777" w:rsidTr="009760DD">
        <w:trPr>
          <w:jc w:val="center"/>
        </w:trPr>
        <w:tc>
          <w:tcPr>
            <w:tcW w:w="4352" w:type="dxa"/>
            <w:shd w:val="clear" w:color="auto" w:fill="auto"/>
          </w:tcPr>
          <w:p w14:paraId="6E94981B"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559C4210" w14:textId="672B860D" w:rsidR="009760DD" w:rsidRPr="00B61443" w:rsidRDefault="009760DD" w:rsidP="009760DD">
            <w:pPr>
              <w:rPr>
                <w:rFonts w:eastAsia="Calibri"/>
                <w:lang w:eastAsia="en-US"/>
              </w:rPr>
            </w:pPr>
            <w:r w:rsidRPr="00B61443">
              <w:rPr>
                <w:rFonts w:eastAsia="Calibri"/>
                <w:lang w:eastAsia="en-US"/>
              </w:rPr>
              <w:t>Programozás és adatbázis-kezelés</w:t>
            </w:r>
          </w:p>
          <w:p w14:paraId="669F3C32" w14:textId="0BC29A43"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tc>
        <w:tc>
          <w:tcPr>
            <w:tcW w:w="1816" w:type="dxa"/>
            <w:vMerge/>
            <w:shd w:val="clear" w:color="auto" w:fill="auto"/>
            <w:vAlign w:val="center"/>
          </w:tcPr>
          <w:p w14:paraId="05D548F2" w14:textId="77777777" w:rsidR="009760DD" w:rsidRPr="00B61443" w:rsidRDefault="009760DD" w:rsidP="009760DD">
            <w:pPr>
              <w:jc w:val="center"/>
              <w:rPr>
                <w:rFonts w:eastAsia="Calibri"/>
                <w:lang w:eastAsia="en-US"/>
              </w:rPr>
            </w:pPr>
          </w:p>
        </w:tc>
        <w:tc>
          <w:tcPr>
            <w:tcW w:w="1085" w:type="dxa"/>
            <w:shd w:val="clear" w:color="auto" w:fill="auto"/>
            <w:vAlign w:val="center"/>
          </w:tcPr>
          <w:p w14:paraId="625C2C47"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51B7AC3"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A412B96"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C41161E" w14:textId="77777777" w:rsidTr="009760DD">
        <w:trPr>
          <w:jc w:val="center"/>
        </w:trPr>
        <w:tc>
          <w:tcPr>
            <w:tcW w:w="4352" w:type="dxa"/>
            <w:shd w:val="clear" w:color="auto" w:fill="auto"/>
          </w:tcPr>
          <w:p w14:paraId="70BBDECE"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725F687D" w14:textId="43A4A148" w:rsidR="009760DD" w:rsidRPr="00B61443" w:rsidRDefault="009760DD" w:rsidP="009760DD">
            <w:pPr>
              <w:rPr>
                <w:rFonts w:eastAsia="Calibri"/>
                <w:lang w:eastAsia="en-US"/>
              </w:rPr>
            </w:pPr>
            <w:r w:rsidRPr="00B61443">
              <w:rPr>
                <w:rFonts w:eastAsia="Calibri"/>
                <w:lang w:eastAsia="en-US"/>
              </w:rPr>
              <w:t>Információtechnológiai alapok</w:t>
            </w:r>
          </w:p>
          <w:p w14:paraId="51387F1E" w14:textId="1DCC0FB0"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tc>
        <w:tc>
          <w:tcPr>
            <w:tcW w:w="1816" w:type="dxa"/>
            <w:vMerge/>
            <w:shd w:val="clear" w:color="auto" w:fill="auto"/>
            <w:vAlign w:val="center"/>
          </w:tcPr>
          <w:p w14:paraId="7F71778A" w14:textId="77777777" w:rsidR="009760DD" w:rsidRPr="00B61443" w:rsidRDefault="009760DD" w:rsidP="009760DD">
            <w:pPr>
              <w:jc w:val="center"/>
              <w:rPr>
                <w:rFonts w:eastAsia="Calibri"/>
                <w:lang w:eastAsia="en-US"/>
              </w:rPr>
            </w:pPr>
          </w:p>
        </w:tc>
        <w:tc>
          <w:tcPr>
            <w:tcW w:w="1085" w:type="dxa"/>
            <w:shd w:val="clear" w:color="auto" w:fill="auto"/>
            <w:vAlign w:val="center"/>
          </w:tcPr>
          <w:p w14:paraId="3F03DA93"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1E5138B"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1C2B82AE"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8DFB032" w14:textId="77777777" w:rsidTr="009760DD">
        <w:trPr>
          <w:jc w:val="center"/>
        </w:trPr>
        <w:tc>
          <w:tcPr>
            <w:tcW w:w="4352" w:type="dxa"/>
            <w:shd w:val="clear" w:color="auto" w:fill="auto"/>
          </w:tcPr>
          <w:p w14:paraId="77FA4C9E"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585A53CA" w14:textId="3882A62F" w:rsidR="009760DD" w:rsidRPr="00B61443" w:rsidRDefault="009760DD" w:rsidP="009760DD">
            <w:pPr>
              <w:rPr>
                <w:rFonts w:eastAsia="Calibri"/>
                <w:lang w:eastAsia="en-US"/>
              </w:rPr>
            </w:pPr>
            <w:r w:rsidRPr="00B61443">
              <w:rPr>
                <w:rFonts w:eastAsia="Calibri"/>
                <w:lang w:eastAsia="en-US"/>
              </w:rPr>
              <w:t xml:space="preserve">Az írásbeli központilag összeállított verseny feladatai a 12002-16 Gazdasági alapok és </w:t>
            </w:r>
            <w:proofErr w:type="gramStart"/>
            <w:r w:rsidRPr="00B61443">
              <w:rPr>
                <w:rFonts w:eastAsia="Calibri"/>
                <w:lang w:eastAsia="en-US"/>
              </w:rPr>
              <w:t>projektmenedzsment</w:t>
            </w:r>
            <w:proofErr w:type="gramEnd"/>
            <w:r w:rsidRPr="00B61443">
              <w:rPr>
                <w:rFonts w:eastAsia="Calibri"/>
                <w:lang w:eastAsia="en-US"/>
              </w:rPr>
              <w:t xml:space="preserve"> valamint a</w:t>
            </w:r>
          </w:p>
          <w:p w14:paraId="1C4D591B" w14:textId="77777777" w:rsidR="009760DD" w:rsidRPr="00B61443" w:rsidRDefault="009760DD" w:rsidP="009760DD">
            <w:pPr>
              <w:rPr>
                <w:rFonts w:eastAsia="Calibri"/>
                <w:lang w:eastAsia="en-US"/>
              </w:rPr>
            </w:pPr>
            <w:r w:rsidRPr="00B61443">
              <w:rPr>
                <w:rFonts w:eastAsia="Calibri"/>
                <w:lang w:eastAsia="en-US"/>
              </w:rPr>
              <w:t>10822-16 Informatika alkalmazása modulok összes témakörét tartalmazzák.</w:t>
            </w:r>
          </w:p>
        </w:tc>
        <w:tc>
          <w:tcPr>
            <w:tcW w:w="1816" w:type="dxa"/>
            <w:vMerge/>
            <w:shd w:val="clear" w:color="auto" w:fill="auto"/>
            <w:vAlign w:val="center"/>
          </w:tcPr>
          <w:p w14:paraId="5E6029CA" w14:textId="77777777" w:rsidR="009760DD" w:rsidRPr="00B61443" w:rsidRDefault="009760DD" w:rsidP="009760DD">
            <w:pPr>
              <w:jc w:val="center"/>
              <w:rPr>
                <w:rFonts w:eastAsia="Calibri"/>
                <w:lang w:eastAsia="en-US"/>
              </w:rPr>
            </w:pPr>
          </w:p>
        </w:tc>
        <w:tc>
          <w:tcPr>
            <w:tcW w:w="1085" w:type="dxa"/>
            <w:shd w:val="clear" w:color="auto" w:fill="auto"/>
            <w:vAlign w:val="center"/>
          </w:tcPr>
          <w:p w14:paraId="2A300114"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EA615D0"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149F9339" w14:textId="77777777" w:rsidR="009760DD" w:rsidRPr="00B61443" w:rsidRDefault="009760DD" w:rsidP="009760DD">
            <w:pPr>
              <w:jc w:val="center"/>
              <w:rPr>
                <w:rFonts w:eastAsia="Calibri"/>
                <w:lang w:eastAsia="en-US"/>
              </w:rPr>
            </w:pPr>
            <w:r w:rsidRPr="00B61443">
              <w:rPr>
                <w:rFonts w:eastAsia="Calibri"/>
                <w:lang w:eastAsia="en-US"/>
              </w:rPr>
              <w:t>—</w:t>
            </w:r>
          </w:p>
        </w:tc>
      </w:tr>
    </w:tbl>
    <w:p w14:paraId="48775ABC" w14:textId="77777777" w:rsidR="009760DD" w:rsidRPr="00B61443" w:rsidRDefault="009760DD" w:rsidP="009760DD">
      <w:r w:rsidRPr="00B61443">
        <w:br w:type="page"/>
      </w: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085"/>
        <w:gridCol w:w="1160"/>
        <w:gridCol w:w="1015"/>
      </w:tblGrid>
      <w:tr w:rsidR="0077248F" w:rsidRPr="00B61443" w14:paraId="17E42E62" w14:textId="77777777" w:rsidTr="009760DD">
        <w:trPr>
          <w:jc w:val="center"/>
        </w:trPr>
        <w:tc>
          <w:tcPr>
            <w:tcW w:w="4352" w:type="dxa"/>
            <w:shd w:val="clear" w:color="auto" w:fill="auto"/>
          </w:tcPr>
          <w:p w14:paraId="25E0BFB5" w14:textId="77777777" w:rsidR="009760DD" w:rsidRPr="00B61443" w:rsidRDefault="009760DD" w:rsidP="009760DD">
            <w:pPr>
              <w:rPr>
                <w:rFonts w:eastAsia="Calibri"/>
                <w:b/>
                <w:lang w:eastAsia="en-US"/>
              </w:rPr>
            </w:pPr>
            <w:r w:rsidRPr="00B61443">
              <w:rPr>
                <w:rFonts w:eastAsia="Calibri"/>
                <w:b/>
                <w:lang w:eastAsia="en-US"/>
              </w:rPr>
              <w:lastRenderedPageBreak/>
              <w:t>Gyakorlati versenytevékenység (A)</w:t>
            </w:r>
          </w:p>
          <w:p w14:paraId="3A273B53" w14:textId="072E2B59"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0E1BBE51" w14:textId="1141B9BF" w:rsidR="009760DD" w:rsidRPr="00B61443" w:rsidRDefault="009760DD" w:rsidP="009760DD">
            <w:pPr>
              <w:rPr>
                <w:rFonts w:eastAsia="Calibri"/>
                <w:lang w:eastAsia="en-US"/>
              </w:rPr>
            </w:pPr>
            <w:r w:rsidRPr="00B61443">
              <w:rPr>
                <w:rFonts w:eastAsia="Calibri"/>
                <w:lang w:eastAsia="en-US"/>
              </w:rPr>
              <w:t>A jelölt záródolgozatként egy vállalat, vállalkozás rendszerének, alrendszerének elemző bemutatását végzi és javaslatot készít annak átszervezésére,</w:t>
            </w:r>
            <w:r w:rsidRPr="00B61443">
              <w:rPr>
                <w:sz w:val="20"/>
                <w:szCs w:val="20"/>
              </w:rPr>
              <w:t xml:space="preserve"> </w:t>
            </w:r>
            <w:r w:rsidRPr="00B61443">
              <w:rPr>
                <w:rFonts w:eastAsia="Calibri"/>
                <w:lang w:eastAsia="en-US"/>
              </w:rPr>
              <w:t>vagy valamely konkrét probléma megoldására.</w:t>
            </w:r>
          </w:p>
        </w:tc>
        <w:tc>
          <w:tcPr>
            <w:tcW w:w="1816" w:type="dxa"/>
            <w:vMerge w:val="restart"/>
            <w:shd w:val="clear" w:color="auto" w:fill="auto"/>
            <w:vAlign w:val="center"/>
          </w:tcPr>
          <w:p w14:paraId="5960D0C3"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7235B08A"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0C286F6"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11C04357"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54D0FCE2" w14:textId="77777777" w:rsidTr="009760DD">
        <w:trPr>
          <w:jc w:val="center"/>
        </w:trPr>
        <w:tc>
          <w:tcPr>
            <w:tcW w:w="4352" w:type="dxa"/>
            <w:shd w:val="clear" w:color="auto" w:fill="auto"/>
          </w:tcPr>
          <w:p w14:paraId="27D42DE9"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11F201FD" w14:textId="217F81A5" w:rsidR="009760DD" w:rsidRPr="00B61443" w:rsidRDefault="009760DD" w:rsidP="009760DD">
            <w:pPr>
              <w:rPr>
                <w:rFonts w:eastAsia="Calibri"/>
                <w:lang w:eastAsia="en-US"/>
              </w:rPr>
            </w:pPr>
            <w:r w:rsidRPr="00B61443">
              <w:rPr>
                <w:rFonts w:eastAsia="Calibri"/>
                <w:lang w:eastAsia="en-US"/>
              </w:rPr>
              <w:t>Informatikai szakmai angol nyelvismeret</w:t>
            </w:r>
          </w:p>
          <w:p w14:paraId="0C42FF2F" w14:textId="339D65B1" w:rsidR="009760DD" w:rsidRPr="00B61443" w:rsidRDefault="009760DD" w:rsidP="009760DD">
            <w:pPr>
              <w:rPr>
                <w:rFonts w:eastAsia="Calibri"/>
                <w:b/>
                <w:lang w:eastAsia="en-US"/>
              </w:rPr>
            </w:pPr>
            <w:r w:rsidRPr="00B61443">
              <w:rPr>
                <w:rFonts w:eastAsia="Calibri"/>
                <w:lang w:eastAsia="en-US"/>
              </w:rPr>
              <w:t>A feladat egy – a képző intézmény által összeállított – szakspecifikus angol szakmai leírás, cikk, műszaki, szervezési dokumentáció fordítása (szövegértési gyakorlat).</w:t>
            </w:r>
          </w:p>
        </w:tc>
        <w:tc>
          <w:tcPr>
            <w:tcW w:w="1816" w:type="dxa"/>
            <w:vMerge/>
            <w:shd w:val="clear" w:color="auto" w:fill="auto"/>
            <w:vAlign w:val="center"/>
          </w:tcPr>
          <w:p w14:paraId="0144715D" w14:textId="77777777" w:rsidR="009760DD" w:rsidRPr="00B61443" w:rsidRDefault="009760DD" w:rsidP="009760DD">
            <w:pPr>
              <w:jc w:val="center"/>
              <w:rPr>
                <w:rFonts w:eastAsia="Calibri"/>
                <w:lang w:eastAsia="en-US"/>
              </w:rPr>
            </w:pPr>
          </w:p>
        </w:tc>
        <w:tc>
          <w:tcPr>
            <w:tcW w:w="1085" w:type="dxa"/>
            <w:shd w:val="clear" w:color="auto" w:fill="auto"/>
            <w:vAlign w:val="center"/>
          </w:tcPr>
          <w:p w14:paraId="39BDB49C"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3DC68483" w14:textId="77777777" w:rsidR="009760DD" w:rsidRPr="00B61443" w:rsidRDefault="009760DD" w:rsidP="009760DD">
            <w:pPr>
              <w:jc w:val="center"/>
              <w:rPr>
                <w:rFonts w:eastAsia="MS Mincho"/>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03D6719B"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32923E4A" w14:textId="77777777" w:rsidTr="009760DD">
        <w:trPr>
          <w:jc w:val="center"/>
        </w:trPr>
        <w:tc>
          <w:tcPr>
            <w:tcW w:w="4352" w:type="dxa"/>
            <w:shd w:val="clear" w:color="auto" w:fill="auto"/>
          </w:tcPr>
          <w:p w14:paraId="70823F11"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4FBA6EA1" w14:textId="38530D78" w:rsidR="009760DD" w:rsidRPr="00B61443" w:rsidRDefault="009760DD" w:rsidP="009760DD">
            <w:pPr>
              <w:rPr>
                <w:rFonts w:eastAsia="Calibri"/>
                <w:lang w:eastAsia="en-US"/>
              </w:rPr>
            </w:pPr>
            <w:r w:rsidRPr="00B61443">
              <w:rPr>
                <w:rFonts w:eastAsia="Calibri"/>
                <w:lang w:eastAsia="en-US"/>
              </w:rPr>
              <w:t>Projekt-feladat megoldása és dokumentálása projektmenedzsment szoftverrel</w:t>
            </w:r>
          </w:p>
          <w:p w14:paraId="3E32EF47" w14:textId="48A4DA22" w:rsidR="009760DD" w:rsidRPr="00B61443" w:rsidRDefault="00470C52" w:rsidP="009760DD">
            <w:pPr>
              <w:rPr>
                <w:rFonts w:eastAsia="Calibri"/>
                <w:lang w:eastAsia="en-US"/>
              </w:rPr>
            </w:pPr>
            <w:r w:rsidRPr="00B61443">
              <w:rPr>
                <w:rFonts w:eastAsia="Calibri"/>
                <w:lang w:eastAsia="en-US"/>
              </w:rPr>
              <w:t>A gyakorlati versenyen</w:t>
            </w:r>
            <w:r w:rsidR="009760DD" w:rsidRPr="00B61443">
              <w:rPr>
                <w:rFonts w:eastAsia="Calibri"/>
                <w:lang w:eastAsia="en-US"/>
              </w:rPr>
              <w:t xml:space="preserve"> a jelölt egy előre definiált és számítógépen rögzített projektterv és feladatspecifikáció alapján további tevékenységeket végez. Feladatai a következők lehetnek: tevékenységek struktúrájának végleges kialakítása a feladatleírás alapján, erőforrások hozzárendelése, költségek, határidők megadása, nyomon követés, tények rögzítése, terv-tény összehasonlítás. Jelentések lekérdezése (cashflow, projektköltség, erőforrások felhasználása, feladatütemezések). </w:t>
            </w:r>
          </w:p>
          <w:p w14:paraId="43125A00" w14:textId="77777777" w:rsidR="009760DD" w:rsidRPr="00B61443" w:rsidRDefault="009760DD" w:rsidP="009760DD">
            <w:pPr>
              <w:rPr>
                <w:rFonts w:eastAsia="Calibri"/>
                <w:b/>
                <w:lang w:eastAsia="en-US"/>
              </w:rPr>
            </w:pPr>
            <w:r w:rsidRPr="00B61443">
              <w:rPr>
                <w:rFonts w:eastAsia="Calibri"/>
                <w:lang w:eastAsia="en-US"/>
              </w:rPr>
              <w:t>Az esettanulmány valós vállalati problémán alapul. Megoldásában a jelöltnek használnia kell azokat az informatikai eszközöket, amelyeknek az alkalmazását a 10822-16 (Informatika alkalmazása) modulban elsajátított.</w:t>
            </w:r>
          </w:p>
        </w:tc>
        <w:tc>
          <w:tcPr>
            <w:tcW w:w="1816" w:type="dxa"/>
            <w:vMerge/>
            <w:shd w:val="clear" w:color="auto" w:fill="auto"/>
            <w:vAlign w:val="center"/>
          </w:tcPr>
          <w:p w14:paraId="3213785C" w14:textId="77777777" w:rsidR="009760DD" w:rsidRPr="00B61443" w:rsidRDefault="009760DD" w:rsidP="009760DD">
            <w:pPr>
              <w:jc w:val="center"/>
              <w:rPr>
                <w:rFonts w:eastAsia="Calibri"/>
                <w:lang w:eastAsia="en-US"/>
              </w:rPr>
            </w:pPr>
          </w:p>
        </w:tc>
        <w:tc>
          <w:tcPr>
            <w:tcW w:w="1085" w:type="dxa"/>
            <w:shd w:val="clear" w:color="auto" w:fill="auto"/>
            <w:vAlign w:val="center"/>
          </w:tcPr>
          <w:p w14:paraId="2FFD2A67"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E50881D" w14:textId="77777777" w:rsidR="009760DD" w:rsidRPr="00B61443" w:rsidRDefault="009760DD" w:rsidP="009760DD">
            <w:pPr>
              <w:jc w:val="center"/>
              <w:rPr>
                <w:rFonts w:eastAsia="MS Mincho"/>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12827A15"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0B67F7F0" w14:textId="77777777" w:rsidTr="009760DD">
        <w:trPr>
          <w:jc w:val="center"/>
        </w:trPr>
        <w:tc>
          <w:tcPr>
            <w:tcW w:w="4352" w:type="dxa"/>
            <w:shd w:val="clear" w:color="auto" w:fill="auto"/>
          </w:tcPr>
          <w:p w14:paraId="2F6C5B60"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6AFA3815" w14:textId="77777777"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tc>
        <w:tc>
          <w:tcPr>
            <w:tcW w:w="1816" w:type="dxa"/>
            <w:shd w:val="clear" w:color="auto" w:fill="auto"/>
            <w:vAlign w:val="center"/>
          </w:tcPr>
          <w:p w14:paraId="1C465F0A"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52B8BB34"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3F2990D"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5CE6556C" w14:textId="77777777" w:rsidR="009760DD" w:rsidRPr="00B61443" w:rsidRDefault="009760DD" w:rsidP="009760DD">
            <w:pPr>
              <w:jc w:val="center"/>
              <w:rPr>
                <w:rFonts w:eastAsia="Calibri"/>
                <w:lang w:eastAsia="en-US"/>
              </w:rPr>
            </w:pPr>
            <w:r w:rsidRPr="00B61443">
              <w:rPr>
                <w:rFonts w:eastAsia="Calibri"/>
                <w:lang w:eastAsia="en-US"/>
              </w:rPr>
              <w:t>—</w:t>
            </w:r>
          </w:p>
        </w:tc>
      </w:tr>
      <w:tr w:rsidR="009760DD" w:rsidRPr="00B61443" w14:paraId="2D8634E4" w14:textId="77777777" w:rsidTr="009760DD">
        <w:trPr>
          <w:jc w:val="center"/>
        </w:trPr>
        <w:tc>
          <w:tcPr>
            <w:tcW w:w="4352" w:type="dxa"/>
            <w:shd w:val="clear" w:color="auto" w:fill="auto"/>
          </w:tcPr>
          <w:p w14:paraId="2E9F74A6"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364AE291" w14:textId="77777777" w:rsidR="009760DD" w:rsidRPr="00B61443" w:rsidRDefault="009760DD" w:rsidP="009760DD">
            <w:pPr>
              <w:rPr>
                <w:rFonts w:eastAsia="Calibri"/>
                <w:i/>
                <w:lang w:eastAsia="en-US"/>
              </w:rPr>
            </w:pPr>
            <w:r w:rsidRPr="00B61443">
              <w:rPr>
                <w:rFonts w:eastAsia="Calibri"/>
                <w:i/>
                <w:lang w:eastAsia="en-US"/>
              </w:rPr>
              <w:t>Komplex gyakorlati feladat megoldása (Adatbázis tervezése, létrehozása és lekérdezése, valamint Projekt-feladat megoldása és dokumentálása projektmenedzsment szoftverrel témakörökből).</w:t>
            </w:r>
          </w:p>
        </w:tc>
        <w:tc>
          <w:tcPr>
            <w:tcW w:w="1816" w:type="dxa"/>
            <w:shd w:val="clear" w:color="auto" w:fill="auto"/>
            <w:vAlign w:val="center"/>
          </w:tcPr>
          <w:p w14:paraId="71E29B7B" w14:textId="77777777" w:rsidR="009760DD" w:rsidRPr="00B61443" w:rsidRDefault="009760DD" w:rsidP="009760DD">
            <w:pPr>
              <w:jc w:val="center"/>
              <w:rPr>
                <w:rFonts w:eastAsia="Calibri"/>
                <w:lang w:eastAsia="en-US"/>
              </w:rPr>
            </w:pPr>
            <w:r w:rsidRPr="00B61443">
              <w:rPr>
                <w:rFonts w:eastAsia="Calibri"/>
                <w:lang w:eastAsia="en-US"/>
              </w:rPr>
              <w:t>döntő</w:t>
            </w:r>
          </w:p>
        </w:tc>
        <w:tc>
          <w:tcPr>
            <w:tcW w:w="1085" w:type="dxa"/>
            <w:shd w:val="clear" w:color="auto" w:fill="auto"/>
            <w:vAlign w:val="center"/>
          </w:tcPr>
          <w:p w14:paraId="1D73B07A"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A45F648"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690630AC" w14:textId="77777777" w:rsidR="009760DD" w:rsidRPr="00B61443" w:rsidRDefault="009760DD" w:rsidP="009760DD">
            <w:pPr>
              <w:jc w:val="center"/>
              <w:rPr>
                <w:rFonts w:eastAsia="Calibri"/>
                <w:lang w:eastAsia="en-US"/>
              </w:rPr>
            </w:pPr>
            <w:r w:rsidRPr="00B61443">
              <w:rPr>
                <w:rFonts w:eastAsia="Calibri"/>
                <w:lang w:eastAsia="en-US"/>
              </w:rPr>
              <w:t>—</w:t>
            </w:r>
          </w:p>
        </w:tc>
      </w:tr>
    </w:tbl>
    <w:p w14:paraId="10A7D2B7" w14:textId="77777777" w:rsidR="009760DD" w:rsidRPr="00B61443" w:rsidRDefault="009760DD" w:rsidP="009760DD">
      <w:pPr>
        <w:shd w:val="clear" w:color="auto" w:fill="FFFFFF"/>
      </w:pPr>
    </w:p>
    <w:p w14:paraId="114B7FB0" w14:textId="77777777" w:rsidR="009760DD" w:rsidRPr="00B61443" w:rsidRDefault="009760DD" w:rsidP="009760DD">
      <w:pPr>
        <w:spacing w:after="160" w:line="259" w:lineRule="auto"/>
        <w:rPr>
          <w:b/>
        </w:rPr>
      </w:pPr>
      <w:r w:rsidRPr="00B61443">
        <w:rPr>
          <w:b/>
        </w:rPr>
        <w:br w:type="page"/>
      </w:r>
    </w:p>
    <w:p w14:paraId="186E482D" w14:textId="77777777" w:rsidR="009760DD" w:rsidRPr="00B61443" w:rsidRDefault="009760DD" w:rsidP="009760DD">
      <w:pPr>
        <w:shd w:val="clear" w:color="auto" w:fill="FFFFFF"/>
        <w:rPr>
          <w:b/>
        </w:rPr>
      </w:pPr>
      <w:r w:rsidRPr="00B61443">
        <w:rPr>
          <w:b/>
        </w:rPr>
        <w:lastRenderedPageBreak/>
        <w:t>Elődöntő</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77248F" w:rsidRPr="00B61443" w14:paraId="58121DF6" w14:textId="77777777" w:rsidTr="009760DD">
        <w:tc>
          <w:tcPr>
            <w:tcW w:w="5942" w:type="dxa"/>
            <w:shd w:val="clear" w:color="auto" w:fill="auto"/>
            <w:vAlign w:val="center"/>
          </w:tcPr>
          <w:p w14:paraId="59D39387"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24CF9031" w14:textId="77777777" w:rsidR="009760DD" w:rsidRPr="00B61443" w:rsidRDefault="009760DD" w:rsidP="009760DD">
            <w:pPr>
              <w:jc w:val="center"/>
              <w:rPr>
                <w:rFonts w:eastAsia="Calibri"/>
                <w:lang w:eastAsia="en-US"/>
              </w:rPr>
            </w:pPr>
            <w:r w:rsidRPr="00B61443">
              <w:rPr>
                <w:rFonts w:eastAsia="Calibri"/>
                <w:lang w:eastAsia="en-US"/>
              </w:rPr>
              <w:t>Időtartam</w:t>
            </w:r>
          </w:p>
          <w:p w14:paraId="49DB5BBA"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vAlign w:val="center"/>
          </w:tcPr>
          <w:p w14:paraId="7F5AC3AF"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119B2617" w14:textId="77777777" w:rsidTr="00025E80">
        <w:tc>
          <w:tcPr>
            <w:tcW w:w="5942" w:type="dxa"/>
            <w:shd w:val="clear" w:color="auto" w:fill="auto"/>
          </w:tcPr>
          <w:p w14:paraId="4A145D47" w14:textId="77777777" w:rsidR="009760DD" w:rsidRPr="00B61443" w:rsidRDefault="009760DD" w:rsidP="009760DD">
            <w:pPr>
              <w:rPr>
                <w:rFonts w:eastAsia="Calibri"/>
                <w:b/>
                <w:lang w:eastAsia="en-US"/>
              </w:rPr>
            </w:pPr>
            <w:r w:rsidRPr="00B61443">
              <w:rPr>
                <w:rFonts w:eastAsia="Calibri"/>
                <w:b/>
                <w:lang w:eastAsia="en-US"/>
              </w:rPr>
              <w:t>Komplex szakmai írásbeli</w:t>
            </w:r>
          </w:p>
          <w:p w14:paraId="0A4B50C0"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06659511" w14:textId="4516517F" w:rsidR="009760DD" w:rsidRPr="00B61443" w:rsidRDefault="009760DD" w:rsidP="009760DD">
            <w:pPr>
              <w:rPr>
                <w:rFonts w:eastAsia="Calibri"/>
                <w:b/>
                <w:lang w:eastAsia="en-US"/>
              </w:rPr>
            </w:pPr>
            <w:r w:rsidRPr="00B61443">
              <w:rPr>
                <w:rFonts w:eastAsia="Calibri"/>
                <w:lang w:eastAsia="en-US"/>
              </w:rPr>
              <w:t>Hálózati ismeretek I.</w:t>
            </w:r>
          </w:p>
          <w:p w14:paraId="02147350" w14:textId="0441575F"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p w14:paraId="65987823"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2545B9C6" w14:textId="59C19002" w:rsidR="009760DD" w:rsidRPr="00B61443" w:rsidRDefault="009760DD" w:rsidP="009760DD">
            <w:pPr>
              <w:rPr>
                <w:rFonts w:eastAsia="Calibri"/>
                <w:lang w:eastAsia="en-US"/>
              </w:rPr>
            </w:pPr>
            <w:r w:rsidRPr="00B61443">
              <w:rPr>
                <w:rFonts w:eastAsia="Calibri"/>
                <w:lang w:eastAsia="en-US"/>
              </w:rPr>
              <w:t>Programozás és adatbázis-kezelés.</w:t>
            </w:r>
          </w:p>
          <w:p w14:paraId="7EF4B05A" w14:textId="71BE74EA"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p w14:paraId="0C1E5B38"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039E23D4" w14:textId="32982D32" w:rsidR="009760DD" w:rsidRPr="00B61443" w:rsidRDefault="009760DD" w:rsidP="009760DD">
            <w:pPr>
              <w:rPr>
                <w:rFonts w:eastAsia="Calibri"/>
                <w:lang w:eastAsia="en-US"/>
              </w:rPr>
            </w:pPr>
            <w:r w:rsidRPr="00B61443">
              <w:rPr>
                <w:rFonts w:eastAsia="Calibri"/>
                <w:lang w:eastAsia="en-US"/>
              </w:rPr>
              <w:t>Információtechnológiai alapok.</w:t>
            </w:r>
          </w:p>
          <w:p w14:paraId="64D11D22" w14:textId="130A9821"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p w14:paraId="45578621"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49C18597" w14:textId="187AEFF9" w:rsidR="009760DD" w:rsidRPr="00B61443" w:rsidRDefault="009760DD" w:rsidP="009760DD">
            <w:pPr>
              <w:rPr>
                <w:rFonts w:eastAsia="Calibri"/>
                <w:lang w:eastAsia="en-US"/>
              </w:rPr>
            </w:pPr>
            <w:r w:rsidRPr="00B61443">
              <w:rPr>
                <w:rFonts w:eastAsia="Calibri"/>
                <w:lang w:eastAsia="en-US"/>
              </w:rPr>
              <w:t xml:space="preserve">Az írásbeli központilag összeállított vizsga kérdései a 12002-16 Gazdasági alapok és </w:t>
            </w:r>
            <w:proofErr w:type="gramStart"/>
            <w:r w:rsidRPr="00B61443">
              <w:rPr>
                <w:rFonts w:eastAsia="Calibri"/>
                <w:lang w:eastAsia="en-US"/>
              </w:rPr>
              <w:t>projektmenedzsment</w:t>
            </w:r>
            <w:proofErr w:type="gramEnd"/>
            <w:r w:rsidRPr="00B61443">
              <w:rPr>
                <w:rFonts w:eastAsia="Calibri"/>
                <w:lang w:eastAsia="en-US"/>
              </w:rPr>
              <w:t xml:space="preserve"> valamint a 10822-16 Informatika alkalmazása modulok összes témakörét tartalmazzák.</w:t>
            </w:r>
          </w:p>
        </w:tc>
        <w:tc>
          <w:tcPr>
            <w:tcW w:w="1713" w:type="dxa"/>
            <w:shd w:val="clear" w:color="auto" w:fill="auto"/>
          </w:tcPr>
          <w:p w14:paraId="2DC9703E" w14:textId="77777777" w:rsidR="00025E80" w:rsidRPr="00B61443" w:rsidRDefault="00025E80" w:rsidP="00025E80">
            <w:pPr>
              <w:jc w:val="center"/>
              <w:rPr>
                <w:rFonts w:eastAsia="Calibri"/>
                <w:lang w:eastAsia="en-US"/>
              </w:rPr>
            </w:pPr>
          </w:p>
          <w:p w14:paraId="23E3CC7F" w14:textId="77777777" w:rsidR="00025E80" w:rsidRPr="00B61443" w:rsidRDefault="00025E80" w:rsidP="00025E80">
            <w:pPr>
              <w:jc w:val="center"/>
              <w:rPr>
                <w:rFonts w:eastAsia="Calibri"/>
                <w:lang w:eastAsia="en-US"/>
              </w:rPr>
            </w:pPr>
          </w:p>
          <w:p w14:paraId="7528F309" w14:textId="77777777" w:rsidR="00025E80" w:rsidRPr="00B61443" w:rsidRDefault="00025E80" w:rsidP="00025E80">
            <w:pPr>
              <w:jc w:val="center"/>
              <w:rPr>
                <w:rFonts w:eastAsia="Calibri"/>
                <w:lang w:eastAsia="en-US"/>
              </w:rPr>
            </w:pPr>
          </w:p>
          <w:p w14:paraId="4009A929" w14:textId="77777777" w:rsidR="009760DD" w:rsidRPr="00B61443" w:rsidRDefault="009760DD" w:rsidP="00025E80">
            <w:pPr>
              <w:jc w:val="center"/>
              <w:rPr>
                <w:rFonts w:eastAsia="Calibri"/>
                <w:lang w:eastAsia="en-US"/>
              </w:rPr>
            </w:pPr>
            <w:r w:rsidRPr="00B61443">
              <w:rPr>
                <w:rFonts w:eastAsia="Calibri"/>
                <w:lang w:eastAsia="en-US"/>
              </w:rPr>
              <w:t>30</w:t>
            </w:r>
          </w:p>
          <w:p w14:paraId="298069ED" w14:textId="77777777" w:rsidR="00025E80" w:rsidRPr="00B61443" w:rsidRDefault="00025E80" w:rsidP="00025E80">
            <w:pPr>
              <w:jc w:val="center"/>
              <w:rPr>
                <w:rFonts w:eastAsia="Calibri"/>
                <w:lang w:eastAsia="en-US"/>
              </w:rPr>
            </w:pPr>
          </w:p>
          <w:p w14:paraId="3E6C851C" w14:textId="77777777" w:rsidR="00025E80" w:rsidRPr="00B61443" w:rsidRDefault="00025E80" w:rsidP="00025E80">
            <w:pPr>
              <w:jc w:val="center"/>
              <w:rPr>
                <w:rFonts w:eastAsia="Calibri"/>
                <w:lang w:eastAsia="en-US"/>
              </w:rPr>
            </w:pPr>
          </w:p>
          <w:p w14:paraId="643B5F1B" w14:textId="77777777" w:rsidR="00025E80" w:rsidRPr="00B61443" w:rsidRDefault="00025E80" w:rsidP="00025E80">
            <w:pPr>
              <w:jc w:val="center"/>
              <w:rPr>
                <w:rFonts w:eastAsia="Calibri"/>
                <w:lang w:eastAsia="en-US"/>
              </w:rPr>
            </w:pPr>
          </w:p>
          <w:p w14:paraId="54BC8A24" w14:textId="77777777" w:rsidR="00025E80" w:rsidRPr="00B61443" w:rsidRDefault="00025E80" w:rsidP="00025E80">
            <w:pPr>
              <w:jc w:val="center"/>
              <w:rPr>
                <w:rFonts w:eastAsia="Calibri"/>
                <w:lang w:eastAsia="en-US"/>
              </w:rPr>
            </w:pPr>
          </w:p>
          <w:p w14:paraId="600C602B" w14:textId="77777777" w:rsidR="00025E80" w:rsidRPr="00B61443" w:rsidRDefault="00025E80" w:rsidP="00025E80">
            <w:pPr>
              <w:jc w:val="center"/>
              <w:rPr>
                <w:rFonts w:eastAsia="Calibri"/>
                <w:lang w:eastAsia="en-US"/>
              </w:rPr>
            </w:pPr>
          </w:p>
          <w:p w14:paraId="4DAB6C93" w14:textId="77777777" w:rsidR="009760DD" w:rsidRPr="00B61443" w:rsidRDefault="009760DD" w:rsidP="00025E80">
            <w:pPr>
              <w:jc w:val="center"/>
              <w:rPr>
                <w:rFonts w:eastAsia="Calibri"/>
                <w:lang w:eastAsia="en-US"/>
              </w:rPr>
            </w:pPr>
            <w:r w:rsidRPr="00B61443">
              <w:rPr>
                <w:rFonts w:eastAsia="Calibri"/>
                <w:lang w:eastAsia="en-US"/>
              </w:rPr>
              <w:t>30</w:t>
            </w:r>
          </w:p>
          <w:p w14:paraId="3D5884DC" w14:textId="77777777" w:rsidR="00025E80" w:rsidRPr="00B61443" w:rsidRDefault="00025E80" w:rsidP="00025E80">
            <w:pPr>
              <w:jc w:val="center"/>
              <w:rPr>
                <w:rFonts w:eastAsia="Calibri"/>
                <w:lang w:eastAsia="en-US"/>
              </w:rPr>
            </w:pPr>
          </w:p>
          <w:p w14:paraId="07EDB4FB" w14:textId="77777777" w:rsidR="00025E80" w:rsidRPr="00B61443" w:rsidRDefault="00025E80" w:rsidP="00025E80">
            <w:pPr>
              <w:jc w:val="center"/>
              <w:rPr>
                <w:rFonts w:eastAsia="Calibri"/>
                <w:lang w:eastAsia="en-US"/>
              </w:rPr>
            </w:pPr>
          </w:p>
          <w:p w14:paraId="4544B87B" w14:textId="77777777" w:rsidR="00025E80" w:rsidRPr="00B61443" w:rsidRDefault="00025E80" w:rsidP="00025E80">
            <w:pPr>
              <w:jc w:val="center"/>
              <w:rPr>
                <w:rFonts w:eastAsia="Calibri"/>
                <w:lang w:eastAsia="en-US"/>
              </w:rPr>
            </w:pPr>
          </w:p>
          <w:p w14:paraId="78662278" w14:textId="77777777" w:rsidR="00025E80" w:rsidRPr="00B61443" w:rsidRDefault="00025E80" w:rsidP="00025E80">
            <w:pPr>
              <w:jc w:val="center"/>
              <w:rPr>
                <w:rFonts w:eastAsia="Calibri"/>
                <w:lang w:eastAsia="en-US"/>
              </w:rPr>
            </w:pPr>
          </w:p>
          <w:p w14:paraId="447125B5" w14:textId="77777777" w:rsidR="009760DD" w:rsidRPr="00B61443" w:rsidRDefault="009760DD" w:rsidP="00025E80">
            <w:pPr>
              <w:jc w:val="center"/>
              <w:rPr>
                <w:rFonts w:eastAsia="Calibri"/>
                <w:lang w:eastAsia="en-US"/>
              </w:rPr>
            </w:pPr>
            <w:r w:rsidRPr="00B61443">
              <w:rPr>
                <w:rFonts w:eastAsia="Calibri"/>
                <w:lang w:eastAsia="en-US"/>
              </w:rPr>
              <w:t>30</w:t>
            </w:r>
          </w:p>
          <w:p w14:paraId="41DA1F7B" w14:textId="77777777" w:rsidR="00025E80" w:rsidRPr="00B61443" w:rsidRDefault="00025E80" w:rsidP="00025E80">
            <w:pPr>
              <w:jc w:val="center"/>
              <w:rPr>
                <w:rFonts w:eastAsia="Calibri"/>
                <w:lang w:eastAsia="en-US"/>
              </w:rPr>
            </w:pPr>
          </w:p>
          <w:p w14:paraId="67F68467" w14:textId="77777777" w:rsidR="00025E80" w:rsidRPr="00B61443" w:rsidRDefault="00025E80" w:rsidP="00025E80">
            <w:pPr>
              <w:jc w:val="center"/>
              <w:rPr>
                <w:rFonts w:eastAsia="Calibri"/>
                <w:lang w:eastAsia="en-US"/>
              </w:rPr>
            </w:pPr>
          </w:p>
          <w:p w14:paraId="774251A2" w14:textId="77777777" w:rsidR="00025E80" w:rsidRPr="00B61443" w:rsidRDefault="00025E80" w:rsidP="00025E80">
            <w:pPr>
              <w:jc w:val="center"/>
              <w:rPr>
                <w:rFonts w:eastAsia="Calibri"/>
                <w:lang w:eastAsia="en-US"/>
              </w:rPr>
            </w:pPr>
          </w:p>
          <w:p w14:paraId="4642BB79" w14:textId="77777777" w:rsidR="00025E80" w:rsidRPr="00B61443" w:rsidRDefault="00025E80" w:rsidP="00025E80">
            <w:pPr>
              <w:jc w:val="center"/>
              <w:rPr>
                <w:rFonts w:eastAsia="Calibri"/>
                <w:lang w:eastAsia="en-US"/>
              </w:rPr>
            </w:pPr>
          </w:p>
          <w:p w14:paraId="43C07695" w14:textId="77777777" w:rsidR="009760DD" w:rsidRPr="00B61443" w:rsidRDefault="009760DD" w:rsidP="00025E80">
            <w:pPr>
              <w:jc w:val="center"/>
              <w:rPr>
                <w:rFonts w:eastAsia="Calibri"/>
                <w:lang w:eastAsia="en-US"/>
              </w:rPr>
            </w:pPr>
            <w:r w:rsidRPr="00B61443">
              <w:rPr>
                <w:rFonts w:eastAsia="Calibri"/>
                <w:lang w:eastAsia="en-US"/>
              </w:rPr>
              <w:t>60</w:t>
            </w:r>
          </w:p>
        </w:tc>
        <w:tc>
          <w:tcPr>
            <w:tcW w:w="1559" w:type="dxa"/>
            <w:shd w:val="clear" w:color="auto" w:fill="auto"/>
          </w:tcPr>
          <w:p w14:paraId="3F008460" w14:textId="77777777" w:rsidR="00025E80" w:rsidRPr="00B61443" w:rsidRDefault="00025E80" w:rsidP="00025E80">
            <w:pPr>
              <w:jc w:val="center"/>
              <w:rPr>
                <w:rFonts w:eastAsia="Calibri"/>
                <w:lang w:eastAsia="en-US"/>
              </w:rPr>
            </w:pPr>
          </w:p>
          <w:p w14:paraId="11E32421" w14:textId="77777777" w:rsidR="00025E80" w:rsidRPr="00B61443" w:rsidRDefault="00025E80" w:rsidP="00025E80">
            <w:pPr>
              <w:jc w:val="center"/>
              <w:rPr>
                <w:rFonts w:eastAsia="Calibri"/>
                <w:lang w:eastAsia="en-US"/>
              </w:rPr>
            </w:pPr>
          </w:p>
          <w:p w14:paraId="479BC16E" w14:textId="77777777" w:rsidR="00025E80" w:rsidRPr="00B61443" w:rsidRDefault="00025E80" w:rsidP="00025E80">
            <w:pPr>
              <w:jc w:val="center"/>
              <w:rPr>
                <w:rFonts w:eastAsia="Calibri"/>
                <w:lang w:eastAsia="en-US"/>
              </w:rPr>
            </w:pPr>
          </w:p>
          <w:p w14:paraId="0204A4BA" w14:textId="77777777" w:rsidR="009760DD" w:rsidRPr="00B61443" w:rsidRDefault="009760DD" w:rsidP="00025E80">
            <w:pPr>
              <w:jc w:val="center"/>
              <w:rPr>
                <w:rFonts w:eastAsia="Calibri"/>
                <w:lang w:eastAsia="en-US"/>
              </w:rPr>
            </w:pPr>
            <w:r w:rsidRPr="00B61443">
              <w:rPr>
                <w:rFonts w:eastAsia="Calibri"/>
                <w:lang w:eastAsia="en-US"/>
              </w:rPr>
              <w:t>50</w:t>
            </w:r>
          </w:p>
          <w:p w14:paraId="014542FE" w14:textId="77777777" w:rsidR="00025E80" w:rsidRPr="00B61443" w:rsidRDefault="00025E80" w:rsidP="00025E80">
            <w:pPr>
              <w:jc w:val="center"/>
              <w:rPr>
                <w:rFonts w:eastAsia="Calibri"/>
                <w:lang w:eastAsia="en-US"/>
              </w:rPr>
            </w:pPr>
          </w:p>
          <w:p w14:paraId="5927C53E" w14:textId="77777777" w:rsidR="00025E80" w:rsidRPr="00B61443" w:rsidRDefault="00025E80" w:rsidP="00025E80">
            <w:pPr>
              <w:jc w:val="center"/>
              <w:rPr>
                <w:rFonts w:eastAsia="Calibri"/>
                <w:lang w:eastAsia="en-US"/>
              </w:rPr>
            </w:pPr>
          </w:p>
          <w:p w14:paraId="50F910D7" w14:textId="77777777" w:rsidR="00025E80" w:rsidRPr="00B61443" w:rsidRDefault="00025E80" w:rsidP="00025E80">
            <w:pPr>
              <w:jc w:val="center"/>
              <w:rPr>
                <w:rFonts w:eastAsia="Calibri"/>
                <w:lang w:eastAsia="en-US"/>
              </w:rPr>
            </w:pPr>
          </w:p>
          <w:p w14:paraId="65C6B37D" w14:textId="77777777" w:rsidR="00025E80" w:rsidRPr="00B61443" w:rsidRDefault="00025E80" w:rsidP="00025E80">
            <w:pPr>
              <w:jc w:val="center"/>
              <w:rPr>
                <w:rFonts w:eastAsia="Calibri"/>
                <w:lang w:eastAsia="en-US"/>
              </w:rPr>
            </w:pPr>
          </w:p>
          <w:p w14:paraId="12E0B128" w14:textId="77777777" w:rsidR="00025E80" w:rsidRPr="00B61443" w:rsidRDefault="00025E80" w:rsidP="00025E80">
            <w:pPr>
              <w:jc w:val="center"/>
              <w:rPr>
                <w:rFonts w:eastAsia="Calibri"/>
                <w:lang w:eastAsia="en-US"/>
              </w:rPr>
            </w:pPr>
          </w:p>
          <w:p w14:paraId="07303104" w14:textId="77777777" w:rsidR="009760DD" w:rsidRPr="00B61443" w:rsidRDefault="009760DD" w:rsidP="00025E80">
            <w:pPr>
              <w:jc w:val="center"/>
              <w:rPr>
                <w:rFonts w:eastAsia="Calibri"/>
                <w:lang w:eastAsia="en-US"/>
              </w:rPr>
            </w:pPr>
            <w:r w:rsidRPr="00B61443">
              <w:rPr>
                <w:rFonts w:eastAsia="Calibri"/>
                <w:lang w:eastAsia="en-US"/>
              </w:rPr>
              <w:t>50</w:t>
            </w:r>
          </w:p>
          <w:p w14:paraId="7E07E29E" w14:textId="77777777" w:rsidR="00025E80" w:rsidRPr="00B61443" w:rsidRDefault="00025E80" w:rsidP="00025E80">
            <w:pPr>
              <w:jc w:val="center"/>
              <w:rPr>
                <w:rFonts w:eastAsia="Calibri"/>
                <w:lang w:eastAsia="en-US"/>
              </w:rPr>
            </w:pPr>
          </w:p>
          <w:p w14:paraId="0F8DB16D" w14:textId="77777777" w:rsidR="00025E80" w:rsidRPr="00B61443" w:rsidRDefault="00025E80" w:rsidP="00025E80">
            <w:pPr>
              <w:jc w:val="center"/>
              <w:rPr>
                <w:rFonts w:eastAsia="Calibri"/>
                <w:lang w:eastAsia="en-US"/>
              </w:rPr>
            </w:pPr>
          </w:p>
          <w:p w14:paraId="49DC56F9" w14:textId="77777777" w:rsidR="00025E80" w:rsidRPr="00B61443" w:rsidRDefault="00025E80" w:rsidP="00025E80">
            <w:pPr>
              <w:jc w:val="center"/>
              <w:rPr>
                <w:rFonts w:eastAsia="Calibri"/>
                <w:lang w:eastAsia="en-US"/>
              </w:rPr>
            </w:pPr>
          </w:p>
          <w:p w14:paraId="25016706" w14:textId="77777777" w:rsidR="00025E80" w:rsidRPr="00B61443" w:rsidRDefault="00025E80" w:rsidP="00025E80">
            <w:pPr>
              <w:jc w:val="center"/>
              <w:rPr>
                <w:rFonts w:eastAsia="Calibri"/>
                <w:lang w:eastAsia="en-US"/>
              </w:rPr>
            </w:pPr>
          </w:p>
          <w:p w14:paraId="5ED517D5" w14:textId="77777777" w:rsidR="009760DD" w:rsidRPr="00B61443" w:rsidRDefault="009760DD" w:rsidP="00025E80">
            <w:pPr>
              <w:jc w:val="center"/>
              <w:rPr>
                <w:rFonts w:eastAsia="Calibri"/>
                <w:lang w:eastAsia="en-US"/>
              </w:rPr>
            </w:pPr>
            <w:r w:rsidRPr="00B61443">
              <w:rPr>
                <w:rFonts w:eastAsia="Calibri"/>
                <w:lang w:eastAsia="en-US"/>
              </w:rPr>
              <w:t>50</w:t>
            </w:r>
          </w:p>
          <w:p w14:paraId="091EE21C" w14:textId="77777777" w:rsidR="00025E80" w:rsidRPr="00B61443" w:rsidRDefault="00025E80" w:rsidP="00025E80">
            <w:pPr>
              <w:jc w:val="center"/>
              <w:rPr>
                <w:rFonts w:eastAsia="Calibri"/>
                <w:lang w:eastAsia="en-US"/>
              </w:rPr>
            </w:pPr>
          </w:p>
          <w:p w14:paraId="00D4F4CA" w14:textId="77777777" w:rsidR="00025E80" w:rsidRPr="00B61443" w:rsidRDefault="00025E80" w:rsidP="00025E80">
            <w:pPr>
              <w:jc w:val="center"/>
              <w:rPr>
                <w:rFonts w:eastAsia="Calibri"/>
                <w:lang w:eastAsia="en-US"/>
              </w:rPr>
            </w:pPr>
          </w:p>
          <w:p w14:paraId="04BF87BC" w14:textId="77777777" w:rsidR="00025E80" w:rsidRPr="00B61443" w:rsidRDefault="00025E80" w:rsidP="00025E80">
            <w:pPr>
              <w:jc w:val="center"/>
              <w:rPr>
                <w:rFonts w:eastAsia="Calibri"/>
                <w:lang w:eastAsia="en-US"/>
              </w:rPr>
            </w:pPr>
          </w:p>
          <w:p w14:paraId="42C6DA11" w14:textId="77777777" w:rsidR="00025E80" w:rsidRPr="00B61443" w:rsidRDefault="00025E80" w:rsidP="00025E80">
            <w:pPr>
              <w:jc w:val="center"/>
              <w:rPr>
                <w:rFonts w:eastAsia="Calibri"/>
                <w:lang w:eastAsia="en-US"/>
              </w:rPr>
            </w:pPr>
          </w:p>
          <w:p w14:paraId="30002BC0" w14:textId="77777777" w:rsidR="009760DD" w:rsidRPr="00B61443" w:rsidRDefault="009760DD" w:rsidP="00025E80">
            <w:pPr>
              <w:jc w:val="center"/>
              <w:rPr>
                <w:rFonts w:eastAsia="Calibri"/>
                <w:lang w:eastAsia="en-US"/>
              </w:rPr>
            </w:pPr>
            <w:r w:rsidRPr="00B61443">
              <w:rPr>
                <w:rFonts w:eastAsia="Calibri"/>
                <w:lang w:eastAsia="en-US"/>
              </w:rPr>
              <w:t>100</w:t>
            </w:r>
          </w:p>
        </w:tc>
      </w:tr>
      <w:tr w:rsidR="009760DD" w:rsidRPr="00B61443" w14:paraId="452E0F50" w14:textId="77777777" w:rsidTr="009760DD">
        <w:tc>
          <w:tcPr>
            <w:tcW w:w="5942" w:type="dxa"/>
            <w:shd w:val="clear" w:color="auto" w:fill="auto"/>
          </w:tcPr>
          <w:p w14:paraId="081102D2"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713" w:type="dxa"/>
            <w:shd w:val="clear" w:color="auto" w:fill="auto"/>
            <w:vAlign w:val="center"/>
          </w:tcPr>
          <w:p w14:paraId="0FA5EA30" w14:textId="77777777" w:rsidR="009760DD" w:rsidRPr="00B61443" w:rsidRDefault="009760DD" w:rsidP="009760DD">
            <w:pPr>
              <w:jc w:val="center"/>
              <w:rPr>
                <w:rFonts w:eastAsia="Calibri"/>
                <w:lang w:eastAsia="en-US"/>
              </w:rPr>
            </w:pPr>
            <w:r w:rsidRPr="00B61443">
              <w:rPr>
                <w:rFonts w:eastAsia="Calibri"/>
                <w:lang w:eastAsia="en-US"/>
              </w:rPr>
              <w:t>150</w:t>
            </w:r>
          </w:p>
        </w:tc>
        <w:tc>
          <w:tcPr>
            <w:tcW w:w="1559" w:type="dxa"/>
            <w:shd w:val="clear" w:color="auto" w:fill="auto"/>
            <w:vAlign w:val="center"/>
          </w:tcPr>
          <w:p w14:paraId="6B15FA3E" w14:textId="77777777" w:rsidR="009760DD" w:rsidRPr="00B61443" w:rsidRDefault="009760DD" w:rsidP="009760DD">
            <w:pPr>
              <w:jc w:val="center"/>
              <w:rPr>
                <w:rFonts w:eastAsia="Calibri"/>
                <w:lang w:eastAsia="en-US"/>
              </w:rPr>
            </w:pPr>
            <w:r w:rsidRPr="00B61443">
              <w:rPr>
                <w:rFonts w:eastAsia="Calibri"/>
                <w:lang w:eastAsia="en-US"/>
              </w:rPr>
              <w:t>250</w:t>
            </w:r>
          </w:p>
        </w:tc>
      </w:tr>
    </w:tbl>
    <w:p w14:paraId="130E5465" w14:textId="77777777" w:rsidR="009760DD" w:rsidRPr="00B61443" w:rsidRDefault="009760DD" w:rsidP="009760DD">
      <w:pPr>
        <w:rPr>
          <w:rFonts w:eastAsia="Calibri"/>
          <w:lang w:eastAsia="en-US"/>
        </w:rPr>
      </w:pPr>
    </w:p>
    <w:p w14:paraId="27C8627C" w14:textId="77777777" w:rsidR="009760DD" w:rsidRPr="00B61443" w:rsidRDefault="009760DD" w:rsidP="009760DD">
      <w:pPr>
        <w:jc w:val="both"/>
        <w:rPr>
          <w:rFonts w:eastAsia="Calibri"/>
          <w:lang w:eastAsia="en-US"/>
        </w:rPr>
      </w:pPr>
      <w:r w:rsidRPr="00B61443">
        <w:rPr>
          <w:rFonts w:eastAsia="Calibri"/>
          <w:lang w:eastAsia="en-US"/>
        </w:rPr>
        <w:t>Megjegyzés: a szakmai és vizsgakövetelménytől eltérően a versenyző diákok részére komplex írásbeli verseny van!</w:t>
      </w:r>
    </w:p>
    <w:p w14:paraId="4D7706F0" w14:textId="77777777" w:rsidR="009760DD" w:rsidRPr="00B61443" w:rsidRDefault="009760DD" w:rsidP="009760DD">
      <w:pPr>
        <w:jc w:val="both"/>
        <w:rPr>
          <w:rFonts w:eastAsia="Calibri"/>
          <w:lang w:eastAsia="en-US"/>
        </w:rPr>
      </w:pPr>
    </w:p>
    <w:p w14:paraId="6A52017F" w14:textId="77777777" w:rsidR="009760DD" w:rsidRPr="00B61443" w:rsidRDefault="009760DD" w:rsidP="009760DD">
      <w:pPr>
        <w:jc w:val="both"/>
      </w:pPr>
      <w:r w:rsidRPr="00B61443">
        <w:rPr>
          <w:rFonts w:eastAsia="Calibri"/>
          <w:lang w:eastAsia="en-US"/>
        </w:rPr>
        <w:t xml:space="preserve">A versenyző diákok az elődöntőn szerzett írásbeli pontszámok alapján jutnak a verseny válogatójába. </w:t>
      </w:r>
    </w:p>
    <w:p w14:paraId="67105CF2" w14:textId="77777777" w:rsidR="009760DD" w:rsidRPr="00B61443" w:rsidRDefault="009760DD" w:rsidP="009760DD">
      <w:pPr>
        <w:rPr>
          <w:b/>
        </w:rPr>
      </w:pPr>
    </w:p>
    <w:p w14:paraId="79CA9AC2" w14:textId="77777777" w:rsidR="009760DD" w:rsidRPr="00B61443" w:rsidRDefault="009760DD" w:rsidP="009760DD">
      <w:pPr>
        <w:rPr>
          <w:b/>
        </w:rPr>
      </w:pPr>
      <w:r w:rsidRPr="00B61443">
        <w:rPr>
          <w:b/>
        </w:rPr>
        <w:t>Válogató</w:t>
      </w:r>
    </w:p>
    <w:p w14:paraId="6CA0056D" w14:textId="77777777" w:rsidR="009760DD" w:rsidRPr="00B61443" w:rsidRDefault="009760DD" w:rsidP="009760DD">
      <w:pPr>
        <w:rPr>
          <w:b/>
        </w:rPr>
      </w:pPr>
    </w:p>
    <w:p w14:paraId="51FD17AA" w14:textId="77777777" w:rsidR="009760DD" w:rsidRPr="00B61443" w:rsidRDefault="009760DD" w:rsidP="009760DD">
      <w:pPr>
        <w:ind w:left="720" w:hanging="720"/>
      </w:pPr>
      <w:r w:rsidRPr="00B61443">
        <w:t>A válogató gyakorlati és szóbeli versenytevékenységekből áll.</w:t>
      </w:r>
    </w:p>
    <w:p w14:paraId="7581B257" w14:textId="77777777" w:rsidR="009760DD" w:rsidRPr="00B61443" w:rsidRDefault="009760DD" w:rsidP="009760DD">
      <w:pPr>
        <w:jc w:val="both"/>
      </w:pPr>
      <w:r w:rsidRPr="00B61443">
        <w:t>A szóbeli feleletekre a válogatón kerül sor, a központilag kiadott tételsor alapján.</w:t>
      </w:r>
    </w:p>
    <w:p w14:paraId="0BA3AECB" w14:textId="77777777" w:rsidR="009760DD" w:rsidRPr="00B61443" w:rsidRDefault="009760DD" w:rsidP="009760DD">
      <w:pPr>
        <w:tabs>
          <w:tab w:val="left" w:pos="1418"/>
        </w:tabs>
      </w:pPr>
    </w:p>
    <w:p w14:paraId="2175468A" w14:textId="77777777" w:rsidR="009760DD" w:rsidRPr="00B61443" w:rsidRDefault="009760DD" w:rsidP="009760DD">
      <w:pPr>
        <w:tabs>
          <w:tab w:val="left" w:pos="1418"/>
        </w:tabs>
      </w:pPr>
      <w:r w:rsidRPr="00B61443">
        <w:t>Helyszín:</w:t>
      </w:r>
      <w:r w:rsidRPr="00B61443">
        <w:tab/>
        <w:t>Az MKIK által kijelölt helyszín</w:t>
      </w:r>
    </w:p>
    <w:p w14:paraId="2B1FD6BA" w14:textId="77777777" w:rsidR="009760DD" w:rsidRPr="00B61443" w:rsidRDefault="009760DD" w:rsidP="009760DD">
      <w:pPr>
        <w:tabs>
          <w:tab w:val="left" w:pos="1418"/>
        </w:tabs>
      </w:pPr>
      <w:r w:rsidRPr="00B61443">
        <w:t xml:space="preserve">Időpontja: </w:t>
      </w:r>
      <w:r w:rsidRPr="00B61443">
        <w:tab/>
        <w:t>Az országos döntőt megelőzően</w:t>
      </w:r>
    </w:p>
    <w:p w14:paraId="3C65F900" w14:textId="59206C92" w:rsidR="00AB374D" w:rsidRPr="00B61443" w:rsidRDefault="00AB374D" w:rsidP="00AB374D">
      <w:pPr>
        <w:pStyle w:val="Default"/>
        <w:spacing w:line="276" w:lineRule="auto"/>
        <w:jc w:val="both"/>
        <w:rPr>
          <w:color w:val="auto"/>
        </w:rPr>
      </w:pPr>
      <w:r w:rsidRPr="00B61443">
        <w:rPr>
          <w:color w:val="auto"/>
        </w:rPr>
        <w:t>1.nap</w:t>
      </w:r>
    </w:p>
    <w:p w14:paraId="6843BFAB" w14:textId="07755C63" w:rsidR="00AB374D" w:rsidRPr="00B61443" w:rsidRDefault="00AB374D" w:rsidP="00AB374D">
      <w:pPr>
        <w:pStyle w:val="Default"/>
        <w:spacing w:line="276" w:lineRule="auto"/>
        <w:jc w:val="both"/>
        <w:rPr>
          <w:color w:val="auto"/>
        </w:rPr>
      </w:pPr>
      <w:r w:rsidRPr="00B61443">
        <w:rPr>
          <w:color w:val="auto"/>
        </w:rPr>
        <w:t>09.30 - 09.45 Regisztráció</w:t>
      </w:r>
    </w:p>
    <w:p w14:paraId="0A1CFDDB" w14:textId="1FC382F1" w:rsidR="00AB374D" w:rsidRPr="00B61443" w:rsidRDefault="00AB374D" w:rsidP="00AB374D">
      <w:pPr>
        <w:pStyle w:val="Default"/>
        <w:spacing w:line="276" w:lineRule="auto"/>
        <w:jc w:val="both"/>
        <w:rPr>
          <w:color w:val="auto"/>
        </w:rPr>
      </w:pPr>
      <w:r w:rsidRPr="00B61443">
        <w:rPr>
          <w:color w:val="auto"/>
        </w:rPr>
        <w:t xml:space="preserve">09.45-10.00 Technikai tájékoztató, versenyterületek elfoglalása, balesetvédelmi oktatás. </w:t>
      </w:r>
    </w:p>
    <w:p w14:paraId="15438245" w14:textId="77777777" w:rsidR="00AB374D" w:rsidRPr="00B61443" w:rsidRDefault="00AB374D" w:rsidP="00AB374D">
      <w:pPr>
        <w:pStyle w:val="Default"/>
        <w:spacing w:line="276" w:lineRule="auto"/>
        <w:jc w:val="both"/>
        <w:rPr>
          <w:color w:val="auto"/>
        </w:rPr>
      </w:pPr>
      <w:r w:rsidRPr="00B61443">
        <w:rPr>
          <w:color w:val="auto"/>
        </w:rPr>
        <w:t>10.00-12.30 Gyakorlati versenytevékenységek (B, C)</w:t>
      </w:r>
    </w:p>
    <w:p w14:paraId="59E93E06" w14:textId="77777777" w:rsidR="00AB374D" w:rsidRPr="00B61443" w:rsidRDefault="00AB374D" w:rsidP="00AB374D">
      <w:pPr>
        <w:pStyle w:val="Default"/>
        <w:spacing w:line="276" w:lineRule="auto"/>
        <w:jc w:val="both"/>
        <w:rPr>
          <w:color w:val="auto"/>
        </w:rPr>
      </w:pPr>
      <w:r w:rsidRPr="00B61443">
        <w:rPr>
          <w:color w:val="auto"/>
        </w:rPr>
        <w:t>12.30-13.00 Ebéd</w:t>
      </w:r>
    </w:p>
    <w:p w14:paraId="63FD456B" w14:textId="77777777" w:rsidR="00AB374D" w:rsidRPr="00B61443" w:rsidRDefault="00AB374D" w:rsidP="00AB374D">
      <w:pPr>
        <w:pStyle w:val="Default"/>
        <w:spacing w:line="276" w:lineRule="auto"/>
        <w:jc w:val="both"/>
        <w:rPr>
          <w:color w:val="auto"/>
        </w:rPr>
      </w:pPr>
      <w:r w:rsidRPr="00B61443">
        <w:rPr>
          <w:color w:val="auto"/>
        </w:rPr>
        <w:t>13.00 – 15.00 Gyakorlati versenytevékenység: A) Záródolgozat elkészítése és bemutatása</w:t>
      </w:r>
    </w:p>
    <w:p w14:paraId="065D0087" w14:textId="77777777" w:rsidR="00AB374D" w:rsidRPr="00B61443" w:rsidRDefault="00AB374D" w:rsidP="00AB374D">
      <w:pPr>
        <w:pStyle w:val="Default"/>
        <w:spacing w:line="276" w:lineRule="auto"/>
        <w:jc w:val="both"/>
        <w:rPr>
          <w:color w:val="auto"/>
        </w:rPr>
      </w:pPr>
      <w:r w:rsidRPr="00B61443">
        <w:rPr>
          <w:color w:val="auto"/>
        </w:rPr>
        <w:t>15.00 – 17.00 Szóbeli versenytevékenység</w:t>
      </w:r>
    </w:p>
    <w:p w14:paraId="38E9E8AD" w14:textId="77777777" w:rsidR="00AB374D" w:rsidRPr="00B61443" w:rsidRDefault="00AB374D" w:rsidP="00AB374D">
      <w:pPr>
        <w:tabs>
          <w:tab w:val="left" w:pos="2552"/>
        </w:tabs>
        <w:spacing w:line="276" w:lineRule="auto"/>
        <w:jc w:val="both"/>
        <w:rPr>
          <w:bCs/>
        </w:rPr>
      </w:pPr>
      <w:r w:rsidRPr="00B61443">
        <w:rPr>
          <w:bCs/>
        </w:rPr>
        <w:t>Hazautazás</w:t>
      </w:r>
    </w:p>
    <w:p w14:paraId="6E33A637" w14:textId="77777777" w:rsidR="009760DD" w:rsidRPr="00B61443" w:rsidRDefault="009760DD" w:rsidP="009760DD">
      <w:r w:rsidRPr="00B61443">
        <w:t>A válogató programja a helyszín által biztosított feltételek függvényében eltérhet a tervezettől!</w:t>
      </w:r>
    </w:p>
    <w:p w14:paraId="4E7C8537" w14:textId="77777777" w:rsidR="009760DD" w:rsidRPr="00B61443" w:rsidRDefault="009760DD" w:rsidP="009760DD">
      <w:r w:rsidRPr="00B61443">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6"/>
        <w:gridCol w:w="1712"/>
        <w:gridCol w:w="1448"/>
      </w:tblGrid>
      <w:tr w:rsidR="0077248F" w:rsidRPr="00B61443" w14:paraId="74A9A0F4" w14:textId="77777777" w:rsidTr="009760DD">
        <w:trPr>
          <w:trHeight w:val="397"/>
        </w:trPr>
        <w:tc>
          <w:tcPr>
            <w:tcW w:w="5942" w:type="dxa"/>
            <w:shd w:val="clear" w:color="auto" w:fill="auto"/>
            <w:vAlign w:val="center"/>
          </w:tcPr>
          <w:p w14:paraId="1A0F64ED" w14:textId="77777777" w:rsidR="009760DD" w:rsidRPr="00B61443" w:rsidRDefault="009760DD" w:rsidP="009760DD">
            <w:pPr>
              <w:jc w:val="center"/>
              <w:rPr>
                <w:rFonts w:eastAsia="Calibri"/>
                <w:lang w:eastAsia="en-US"/>
              </w:rPr>
            </w:pPr>
            <w:r w:rsidRPr="00B61443">
              <w:lastRenderedPageBreak/>
              <w:t>Téma (versenyfeladat)</w:t>
            </w:r>
          </w:p>
        </w:tc>
        <w:tc>
          <w:tcPr>
            <w:tcW w:w="1713" w:type="dxa"/>
            <w:shd w:val="clear" w:color="auto" w:fill="auto"/>
            <w:vAlign w:val="center"/>
          </w:tcPr>
          <w:p w14:paraId="5B9F98AF" w14:textId="77777777" w:rsidR="009760DD" w:rsidRPr="00B61443" w:rsidRDefault="009760DD" w:rsidP="009760DD">
            <w:pPr>
              <w:jc w:val="center"/>
              <w:rPr>
                <w:rFonts w:eastAsia="Calibri"/>
                <w:lang w:eastAsia="en-US"/>
              </w:rPr>
            </w:pPr>
            <w:r w:rsidRPr="00B61443">
              <w:rPr>
                <w:rFonts w:eastAsia="Calibri"/>
                <w:lang w:eastAsia="en-US"/>
              </w:rPr>
              <w:t>Időtartam</w:t>
            </w:r>
          </w:p>
          <w:p w14:paraId="14B16172"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9" w:type="dxa"/>
            <w:shd w:val="clear" w:color="auto" w:fill="auto"/>
            <w:vAlign w:val="center"/>
          </w:tcPr>
          <w:p w14:paraId="73F40D28"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00EBCA95" w14:textId="77777777" w:rsidTr="009760DD">
        <w:trPr>
          <w:trHeight w:val="397"/>
        </w:trPr>
        <w:tc>
          <w:tcPr>
            <w:tcW w:w="5942" w:type="dxa"/>
            <w:shd w:val="clear" w:color="auto" w:fill="auto"/>
            <w:vAlign w:val="center"/>
          </w:tcPr>
          <w:p w14:paraId="2A90A05C"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0964BCAC" w14:textId="77777777"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78A6BE64" w14:textId="77777777" w:rsidR="009760DD" w:rsidRPr="00B61443" w:rsidRDefault="009760DD" w:rsidP="009760DD">
            <w:pPr>
              <w:rPr>
                <w:rFonts w:eastAsia="Calibri"/>
                <w:lang w:eastAsia="en-US"/>
              </w:rPr>
            </w:pPr>
            <w:r w:rsidRPr="00B61443">
              <w:rPr>
                <w:rFonts w:eastAsia="Calibri"/>
                <w:lang w:eastAsia="en-US"/>
              </w:rPr>
              <w:t>B) Informatikai szakmai angol nyelvismeret</w:t>
            </w:r>
          </w:p>
          <w:p w14:paraId="2FE2ED1A" w14:textId="77777777" w:rsidR="009760DD" w:rsidRPr="00B61443" w:rsidRDefault="009760DD" w:rsidP="009760DD">
            <w:pPr>
              <w:rPr>
                <w:rFonts w:eastAsia="Calibri"/>
                <w:lang w:eastAsia="en-US"/>
              </w:rPr>
            </w:pPr>
            <w:r w:rsidRPr="00B61443">
              <w:rPr>
                <w:rFonts w:eastAsia="Calibri"/>
                <w:lang w:eastAsia="en-US"/>
              </w:rPr>
              <w:t>C) Projekt-feladat megoldása és dokumentálása projektmenedzsment szoftverrel.</w:t>
            </w:r>
          </w:p>
        </w:tc>
        <w:tc>
          <w:tcPr>
            <w:tcW w:w="1713" w:type="dxa"/>
            <w:shd w:val="clear" w:color="auto" w:fill="auto"/>
            <w:vAlign w:val="center"/>
          </w:tcPr>
          <w:p w14:paraId="2FAED224" w14:textId="77777777" w:rsidR="009760DD" w:rsidRPr="00B61443" w:rsidRDefault="009760DD" w:rsidP="009760DD">
            <w:pPr>
              <w:jc w:val="center"/>
              <w:rPr>
                <w:rFonts w:eastAsia="Calibri"/>
                <w:lang w:eastAsia="en-US"/>
              </w:rPr>
            </w:pPr>
            <w:r w:rsidRPr="00B61443">
              <w:rPr>
                <w:rFonts w:eastAsia="Calibri"/>
                <w:lang w:eastAsia="en-US"/>
              </w:rPr>
              <w:t>30</w:t>
            </w:r>
          </w:p>
          <w:p w14:paraId="60C084CB" w14:textId="77777777" w:rsidR="009760DD" w:rsidRPr="00B61443" w:rsidRDefault="009760DD" w:rsidP="009760DD">
            <w:pPr>
              <w:jc w:val="center"/>
              <w:rPr>
                <w:rFonts w:eastAsia="Calibri"/>
                <w:lang w:eastAsia="en-US"/>
              </w:rPr>
            </w:pPr>
            <w:r w:rsidRPr="00B61443">
              <w:rPr>
                <w:rFonts w:eastAsia="Calibri"/>
                <w:lang w:eastAsia="en-US"/>
              </w:rPr>
              <w:t>30</w:t>
            </w:r>
          </w:p>
          <w:p w14:paraId="54B35828" w14:textId="77777777" w:rsidR="009760DD" w:rsidRPr="00B61443" w:rsidRDefault="009760DD" w:rsidP="009760DD">
            <w:pPr>
              <w:jc w:val="center"/>
              <w:rPr>
                <w:rFonts w:eastAsia="Calibri"/>
                <w:lang w:eastAsia="en-US"/>
              </w:rPr>
            </w:pPr>
            <w:r w:rsidRPr="00B61443">
              <w:rPr>
                <w:rFonts w:eastAsia="Calibri"/>
                <w:lang w:eastAsia="en-US"/>
              </w:rPr>
              <w:t>120</w:t>
            </w:r>
          </w:p>
        </w:tc>
        <w:tc>
          <w:tcPr>
            <w:tcW w:w="1449" w:type="dxa"/>
            <w:shd w:val="clear" w:color="auto" w:fill="auto"/>
            <w:vAlign w:val="center"/>
          </w:tcPr>
          <w:p w14:paraId="7F49CC65" w14:textId="77777777" w:rsidR="009760DD" w:rsidRPr="00B61443" w:rsidRDefault="009760DD" w:rsidP="009760DD">
            <w:pPr>
              <w:jc w:val="center"/>
              <w:rPr>
                <w:rFonts w:eastAsia="Calibri"/>
                <w:lang w:eastAsia="en-US"/>
              </w:rPr>
            </w:pPr>
            <w:r w:rsidRPr="00B61443">
              <w:rPr>
                <w:rFonts w:eastAsia="Calibri"/>
                <w:lang w:eastAsia="en-US"/>
              </w:rPr>
              <w:t>100</w:t>
            </w:r>
          </w:p>
          <w:p w14:paraId="4D33450A" w14:textId="77777777" w:rsidR="009760DD" w:rsidRPr="00B61443" w:rsidRDefault="009760DD" w:rsidP="009760DD">
            <w:pPr>
              <w:jc w:val="center"/>
              <w:rPr>
                <w:rFonts w:eastAsia="Calibri"/>
                <w:lang w:eastAsia="en-US"/>
              </w:rPr>
            </w:pPr>
            <w:r w:rsidRPr="00B61443">
              <w:rPr>
                <w:rFonts w:eastAsia="Calibri"/>
                <w:lang w:eastAsia="en-US"/>
              </w:rPr>
              <w:t>100</w:t>
            </w:r>
          </w:p>
          <w:p w14:paraId="42EC5E55"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7B82D833" w14:textId="77777777" w:rsidTr="009760DD">
        <w:trPr>
          <w:trHeight w:val="397"/>
        </w:trPr>
        <w:tc>
          <w:tcPr>
            <w:tcW w:w="5942" w:type="dxa"/>
            <w:shd w:val="clear" w:color="auto" w:fill="auto"/>
            <w:vAlign w:val="center"/>
          </w:tcPr>
          <w:p w14:paraId="70C77896"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2F6A171E" w14:textId="77777777"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tc>
        <w:tc>
          <w:tcPr>
            <w:tcW w:w="1713" w:type="dxa"/>
            <w:shd w:val="clear" w:color="auto" w:fill="auto"/>
            <w:vAlign w:val="center"/>
          </w:tcPr>
          <w:p w14:paraId="1405AC3F" w14:textId="77777777" w:rsidR="009760DD" w:rsidRPr="00B61443" w:rsidRDefault="009760DD" w:rsidP="009760DD">
            <w:pPr>
              <w:jc w:val="center"/>
              <w:rPr>
                <w:rFonts w:eastAsia="Calibri"/>
                <w:lang w:eastAsia="en-US"/>
              </w:rPr>
            </w:pPr>
            <w:r w:rsidRPr="00B61443">
              <w:rPr>
                <w:rFonts w:eastAsia="Calibri"/>
                <w:lang w:eastAsia="en-US"/>
              </w:rPr>
              <w:t>50</w:t>
            </w:r>
          </w:p>
        </w:tc>
        <w:tc>
          <w:tcPr>
            <w:tcW w:w="1449" w:type="dxa"/>
            <w:shd w:val="clear" w:color="auto" w:fill="auto"/>
            <w:vAlign w:val="center"/>
          </w:tcPr>
          <w:p w14:paraId="38ADB844"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76260455" w14:textId="77777777" w:rsidTr="009760DD">
        <w:trPr>
          <w:trHeight w:val="397"/>
        </w:trPr>
        <w:tc>
          <w:tcPr>
            <w:tcW w:w="7655" w:type="dxa"/>
            <w:gridSpan w:val="2"/>
            <w:shd w:val="clear" w:color="auto" w:fill="auto"/>
            <w:vAlign w:val="center"/>
          </w:tcPr>
          <w:p w14:paraId="65AD1203"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9" w:type="dxa"/>
            <w:shd w:val="clear" w:color="auto" w:fill="auto"/>
            <w:vAlign w:val="center"/>
          </w:tcPr>
          <w:p w14:paraId="3B98F61A" w14:textId="77777777" w:rsidR="009760DD" w:rsidRPr="00B61443" w:rsidRDefault="009760DD" w:rsidP="009760DD">
            <w:pPr>
              <w:jc w:val="center"/>
              <w:rPr>
                <w:rFonts w:eastAsia="Calibri"/>
                <w:lang w:eastAsia="en-US"/>
              </w:rPr>
            </w:pPr>
            <w:r w:rsidRPr="00B61443">
              <w:rPr>
                <w:rFonts w:eastAsia="Calibri"/>
                <w:lang w:eastAsia="en-US"/>
              </w:rPr>
              <w:t>400</w:t>
            </w:r>
          </w:p>
        </w:tc>
      </w:tr>
    </w:tbl>
    <w:p w14:paraId="2B811642" w14:textId="1968DB0A" w:rsidR="009760DD" w:rsidRPr="00B61443" w:rsidRDefault="009760DD" w:rsidP="009760DD">
      <w:pPr>
        <w:jc w:val="both"/>
        <w:rPr>
          <w:rFonts w:eastAsia="Calibri"/>
          <w:lang w:eastAsia="en-US"/>
        </w:rPr>
      </w:pPr>
      <w:r w:rsidRPr="00B61443">
        <w:rPr>
          <w:rFonts w:eastAsia="Calibri"/>
          <w:lang w:eastAsia="en-US"/>
        </w:rPr>
        <w:t>A válogatóban a gyakorlati versenyrészek ideje eltérhet a szakmai és vizsgakövetelményben meghatározottól.</w:t>
      </w:r>
    </w:p>
    <w:p w14:paraId="123FB2AD" w14:textId="77777777" w:rsidR="009760DD" w:rsidRPr="00B61443" w:rsidRDefault="009760DD" w:rsidP="009760DD">
      <w:pPr>
        <w:jc w:val="both"/>
        <w:rPr>
          <w:rFonts w:eastAsia="Calibri"/>
          <w:lang w:eastAsia="en-US"/>
        </w:rPr>
      </w:pPr>
      <w:r w:rsidRPr="00B61443">
        <w:rPr>
          <w:rFonts w:eastAsia="Calibri"/>
          <w:lang w:eastAsia="en-US"/>
        </w:rPr>
        <w:t>A döntőbe jutáshoz a válogató versenyen elért teljesítmény (gyakorlat, szóbeli) a meghatározó.</w:t>
      </w:r>
    </w:p>
    <w:p w14:paraId="30B66260" w14:textId="77777777" w:rsidR="009760DD" w:rsidRPr="00B61443" w:rsidRDefault="009760DD" w:rsidP="009760DD">
      <w:pPr>
        <w:tabs>
          <w:tab w:val="left" w:pos="1080"/>
        </w:tabs>
        <w:jc w:val="both"/>
        <w:rPr>
          <w:b/>
        </w:rPr>
      </w:pPr>
    </w:p>
    <w:p w14:paraId="5FE8DA4F" w14:textId="77777777" w:rsidR="009760DD" w:rsidRPr="00B61443" w:rsidRDefault="009760DD" w:rsidP="009760DD">
      <w:pPr>
        <w:tabs>
          <w:tab w:val="left" w:pos="1080"/>
        </w:tabs>
        <w:jc w:val="both"/>
      </w:pPr>
      <w:r w:rsidRPr="00B61443">
        <w:rPr>
          <w:b/>
        </w:rPr>
        <w:t xml:space="preserve">A válogatóba jutott tanulónak záródolgozat készítése (szakmai és vizsgakövetelmény alapján) és beküldése, a válogató versenyrész elkezdésének feltétele. </w:t>
      </w:r>
      <w:r w:rsidRPr="00B61443">
        <w:t>Az elődöntő versenyről továbbjutott versenyzőnek a záródolgozatot a szakmai versenyfelelős részére (legkésőbb 1 héttel a válogató verseny előtt) elektronikusan (PDF) megküldeni kötelező!</w:t>
      </w:r>
    </w:p>
    <w:p w14:paraId="030BF5F3" w14:textId="77777777" w:rsidR="009760DD" w:rsidRPr="00B61443" w:rsidRDefault="009760DD" w:rsidP="009760DD">
      <w:pPr>
        <w:tabs>
          <w:tab w:val="left" w:pos="1080"/>
        </w:tabs>
        <w:jc w:val="both"/>
      </w:pPr>
      <w:r w:rsidRPr="00B61443">
        <w:t>A válogató versenyre a záró dolgozatot nyomtatott formában 2 példányban kell átadni a versenybizottságnak!</w:t>
      </w:r>
    </w:p>
    <w:p w14:paraId="7CE7184E" w14:textId="77777777" w:rsidR="009760DD" w:rsidRPr="00B61443" w:rsidRDefault="009760DD" w:rsidP="009760DD">
      <w:pPr>
        <w:jc w:val="both"/>
      </w:pP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489C6EE9" w14:textId="77777777" w:rsidR="009760DD" w:rsidRPr="00B61443" w:rsidRDefault="009760DD" w:rsidP="009760DD">
      <w:pPr>
        <w:jc w:val="both"/>
      </w:pPr>
    </w:p>
    <w:p w14:paraId="3457B3E4" w14:textId="77777777" w:rsidR="009760DD" w:rsidRPr="00B61443" w:rsidRDefault="009760DD" w:rsidP="009760DD">
      <w:pPr>
        <w:jc w:val="both"/>
        <w:rPr>
          <w:b/>
        </w:rPr>
      </w:pPr>
      <w:r w:rsidRPr="00B61443">
        <w:rPr>
          <w:b/>
        </w:rPr>
        <w:t>Döntő</w:t>
      </w:r>
    </w:p>
    <w:p w14:paraId="239D041A" w14:textId="77777777" w:rsidR="009760DD" w:rsidRPr="00B61443" w:rsidRDefault="009760DD" w:rsidP="009760DD">
      <w:pPr>
        <w:ind w:left="720" w:hanging="720"/>
      </w:pPr>
    </w:p>
    <w:p w14:paraId="59B31DDB" w14:textId="77777777" w:rsidR="009760DD" w:rsidRPr="00B61443" w:rsidRDefault="009760DD" w:rsidP="009760DD">
      <w:pPr>
        <w:ind w:left="720" w:hanging="720"/>
      </w:pPr>
      <w:r w:rsidRPr="00B61443">
        <w:t xml:space="preserve">Helyszín: </w:t>
      </w:r>
      <w:r w:rsidRPr="00B61443">
        <w:tab/>
      </w:r>
      <w:r w:rsidRPr="00B61443">
        <w:tab/>
        <w:t>Hungexpo Zrt.</w:t>
      </w:r>
    </w:p>
    <w:p w14:paraId="478D2E2E" w14:textId="77777777" w:rsidR="009760DD" w:rsidRPr="00B61443" w:rsidRDefault="009760DD" w:rsidP="009760DD">
      <w:pPr>
        <w:tabs>
          <w:tab w:val="left" w:pos="1418"/>
        </w:tabs>
        <w:ind w:left="720" w:hanging="720"/>
      </w:pPr>
      <w:r w:rsidRPr="00B61443">
        <w:tab/>
      </w:r>
      <w:r w:rsidRPr="00B61443">
        <w:tab/>
        <w:t>1101 Budapest, Albertirsai út 10.</w:t>
      </w:r>
    </w:p>
    <w:p w14:paraId="0E316977" w14:textId="77777777" w:rsidR="009760DD" w:rsidRPr="00B61443" w:rsidRDefault="009760DD" w:rsidP="009760DD">
      <w:pPr>
        <w:ind w:left="720" w:hanging="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701"/>
        <w:gridCol w:w="1311"/>
      </w:tblGrid>
      <w:tr w:rsidR="0077248F" w:rsidRPr="00B61443" w14:paraId="7C73B962" w14:textId="77777777" w:rsidTr="009760DD">
        <w:trPr>
          <w:jc w:val="center"/>
        </w:trPr>
        <w:tc>
          <w:tcPr>
            <w:tcW w:w="5954" w:type="dxa"/>
          </w:tcPr>
          <w:p w14:paraId="18A7AA0A" w14:textId="77777777" w:rsidR="009760DD" w:rsidRPr="00B61443" w:rsidRDefault="009760DD" w:rsidP="009760DD">
            <w:pPr>
              <w:ind w:firstLine="708"/>
              <w:jc w:val="center"/>
            </w:pPr>
            <w:r w:rsidRPr="00B61443">
              <w:t>Téma (versenyfeladat)</w:t>
            </w:r>
          </w:p>
        </w:tc>
        <w:tc>
          <w:tcPr>
            <w:tcW w:w="1701" w:type="dxa"/>
          </w:tcPr>
          <w:p w14:paraId="7332F0C3" w14:textId="77777777" w:rsidR="009760DD" w:rsidRPr="00B61443" w:rsidRDefault="009760DD" w:rsidP="009760DD">
            <w:pPr>
              <w:jc w:val="center"/>
            </w:pPr>
            <w:r w:rsidRPr="00B61443">
              <w:t>Időtartam</w:t>
            </w:r>
          </w:p>
          <w:p w14:paraId="044B4C59" w14:textId="77777777" w:rsidR="009760DD" w:rsidRPr="00B61443" w:rsidRDefault="009760DD" w:rsidP="009760DD">
            <w:pPr>
              <w:jc w:val="center"/>
            </w:pPr>
            <w:r w:rsidRPr="00B61443">
              <w:t>perc</w:t>
            </w:r>
          </w:p>
        </w:tc>
        <w:tc>
          <w:tcPr>
            <w:tcW w:w="1311" w:type="dxa"/>
          </w:tcPr>
          <w:p w14:paraId="57BCAE33" w14:textId="77777777" w:rsidR="009760DD" w:rsidRPr="00B61443" w:rsidRDefault="009760DD" w:rsidP="009760DD">
            <w:pPr>
              <w:jc w:val="center"/>
            </w:pPr>
            <w:r w:rsidRPr="00B61443">
              <w:t>Elérhető pontszám</w:t>
            </w:r>
          </w:p>
        </w:tc>
      </w:tr>
      <w:tr w:rsidR="0077248F" w:rsidRPr="00B61443" w14:paraId="672934DA" w14:textId="77777777" w:rsidTr="009760DD">
        <w:trPr>
          <w:jc w:val="center"/>
        </w:trPr>
        <w:tc>
          <w:tcPr>
            <w:tcW w:w="5954" w:type="dxa"/>
            <w:vAlign w:val="center"/>
          </w:tcPr>
          <w:p w14:paraId="7E9BE327"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3D66476E" w14:textId="77777777" w:rsidR="009760DD" w:rsidRPr="00B61443" w:rsidRDefault="009760DD" w:rsidP="009760DD">
            <w:r w:rsidRPr="00B61443">
              <w:rPr>
                <w:rFonts w:eastAsia="Calibri"/>
                <w:i/>
                <w:lang w:eastAsia="en-US"/>
              </w:rPr>
              <w:t>Komplex gyakorlati feladat megoldása (Adatbázis tervezése, létrehozása és lekérdezése, továbbá Projekt-feladat megoldása és dokumentálása projektmenedzsment szoftverrel témakörökből)</w:t>
            </w:r>
          </w:p>
        </w:tc>
        <w:tc>
          <w:tcPr>
            <w:tcW w:w="1701" w:type="dxa"/>
            <w:vAlign w:val="center"/>
          </w:tcPr>
          <w:p w14:paraId="17CF0EF8" w14:textId="77777777" w:rsidR="009760DD" w:rsidRPr="00B61443" w:rsidRDefault="009760DD" w:rsidP="009760DD">
            <w:pPr>
              <w:jc w:val="center"/>
              <w:rPr>
                <w:rFonts w:eastAsia="Calibri"/>
                <w:lang w:eastAsia="en-US"/>
              </w:rPr>
            </w:pPr>
            <w:r w:rsidRPr="00B61443">
              <w:rPr>
                <w:rFonts w:eastAsia="Calibri"/>
                <w:lang w:eastAsia="en-US"/>
              </w:rPr>
              <w:t>600</w:t>
            </w:r>
          </w:p>
        </w:tc>
        <w:tc>
          <w:tcPr>
            <w:tcW w:w="1311" w:type="dxa"/>
            <w:vAlign w:val="center"/>
          </w:tcPr>
          <w:p w14:paraId="7D7E08EC" w14:textId="77777777" w:rsidR="009760DD" w:rsidRPr="00B61443" w:rsidRDefault="009760DD" w:rsidP="009760DD">
            <w:pPr>
              <w:jc w:val="center"/>
              <w:rPr>
                <w:rFonts w:eastAsia="Calibri"/>
                <w:lang w:eastAsia="en-US"/>
              </w:rPr>
            </w:pPr>
            <w:r w:rsidRPr="00B61443">
              <w:rPr>
                <w:rFonts w:eastAsia="Calibri"/>
                <w:lang w:eastAsia="en-US"/>
              </w:rPr>
              <w:t>100</w:t>
            </w:r>
          </w:p>
        </w:tc>
      </w:tr>
      <w:tr w:rsidR="009760DD" w:rsidRPr="00B61443" w14:paraId="463677C8" w14:textId="77777777" w:rsidTr="009760DD">
        <w:trPr>
          <w:jc w:val="center"/>
        </w:trPr>
        <w:tc>
          <w:tcPr>
            <w:tcW w:w="5954" w:type="dxa"/>
            <w:vAlign w:val="center"/>
          </w:tcPr>
          <w:p w14:paraId="32DD776C"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701" w:type="dxa"/>
            <w:vAlign w:val="center"/>
          </w:tcPr>
          <w:p w14:paraId="753B371C" w14:textId="77777777" w:rsidR="009760DD" w:rsidRPr="00B61443" w:rsidRDefault="009760DD" w:rsidP="009760DD">
            <w:pPr>
              <w:jc w:val="center"/>
              <w:rPr>
                <w:rFonts w:eastAsia="Calibri"/>
                <w:lang w:eastAsia="en-US"/>
              </w:rPr>
            </w:pPr>
            <w:r w:rsidRPr="00B61443">
              <w:rPr>
                <w:rFonts w:eastAsia="Calibri"/>
                <w:lang w:eastAsia="en-US"/>
              </w:rPr>
              <w:t>600</w:t>
            </w:r>
          </w:p>
        </w:tc>
        <w:tc>
          <w:tcPr>
            <w:tcW w:w="1311" w:type="dxa"/>
            <w:vAlign w:val="center"/>
          </w:tcPr>
          <w:p w14:paraId="7BBE14F2"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329E14D7" w14:textId="77777777" w:rsidR="009760DD" w:rsidRPr="00B61443" w:rsidRDefault="009760DD" w:rsidP="009760DD">
      <w:pPr>
        <w:jc w:val="both"/>
        <w:rPr>
          <w:rFonts w:eastAsia="Calibri"/>
          <w:lang w:eastAsia="en-US"/>
        </w:rPr>
      </w:pPr>
    </w:p>
    <w:p w14:paraId="75924622" w14:textId="009F9F62" w:rsidR="009760DD" w:rsidRPr="00B61443" w:rsidRDefault="009760DD" w:rsidP="009760DD">
      <w:pPr>
        <w:jc w:val="both"/>
        <w:rPr>
          <w:rFonts w:eastAsia="Calibri"/>
          <w:lang w:eastAsia="en-US"/>
        </w:rPr>
      </w:pPr>
      <w:r w:rsidRPr="00B61443">
        <w:rPr>
          <w:rFonts w:eastAsia="Calibri"/>
          <w:lang w:eastAsia="en-US"/>
        </w:rPr>
        <w:t>A döntőben a gyakorlati</w:t>
      </w:r>
      <w:r w:rsidR="00C96EA8" w:rsidRPr="00B61443">
        <w:rPr>
          <w:rFonts w:eastAsia="Calibri"/>
          <w:lang w:eastAsia="en-US"/>
        </w:rPr>
        <w:t xml:space="preserve"> versenyrészek ideje eltérhet a</w:t>
      </w:r>
      <w:r w:rsidRPr="00B61443">
        <w:rPr>
          <w:rFonts w:eastAsia="Calibri"/>
          <w:lang w:eastAsia="en-US"/>
        </w:rPr>
        <w:t xml:space="preserve"> szakmai és vizsgakövetelményben meghatározottól. </w:t>
      </w:r>
    </w:p>
    <w:p w14:paraId="079971E1" w14:textId="77777777" w:rsidR="009760DD" w:rsidRPr="00B61443" w:rsidRDefault="009760DD" w:rsidP="009760DD">
      <w:pPr>
        <w:jc w:val="both"/>
        <w:rPr>
          <w:rFonts w:eastAsia="Calibri"/>
          <w:lang w:eastAsia="en-US"/>
        </w:rPr>
      </w:pPr>
    </w:p>
    <w:p w14:paraId="24B26B07" w14:textId="77777777" w:rsidR="009760DD" w:rsidRPr="00B61443" w:rsidRDefault="009760DD" w:rsidP="009760DD">
      <w:pPr>
        <w:jc w:val="both"/>
        <w:rPr>
          <w:rFonts w:eastAsia="Calibri"/>
          <w:lang w:eastAsia="en-US"/>
        </w:rPr>
      </w:pPr>
      <w:r w:rsidRPr="00B61443">
        <w:rPr>
          <w:rFonts w:eastAsia="Calibri"/>
          <w:b/>
          <w:lang w:eastAsia="en-US"/>
        </w:rPr>
        <w:br w:type="page"/>
      </w:r>
      <w:r w:rsidRPr="00B61443">
        <w:rPr>
          <w:rFonts w:eastAsia="Calibri"/>
          <w:b/>
          <w:lang w:eastAsia="en-US"/>
        </w:rPr>
        <w:lastRenderedPageBreak/>
        <w:t xml:space="preserve">Értékelés, szakmai vizsga alóli mentesség </w:t>
      </w:r>
      <w:r w:rsidRPr="00B61443">
        <w:rPr>
          <w:rFonts w:eastAsia="Calibri"/>
          <w:lang w:eastAsia="en-US"/>
        </w:rPr>
        <w:t>(válogató versenyen elért eredmény alapján)</w:t>
      </w:r>
    </w:p>
    <w:p w14:paraId="0FD1BC08" w14:textId="77777777" w:rsidR="00125507" w:rsidRPr="00B61443" w:rsidRDefault="00125507" w:rsidP="009760DD">
      <w:pPr>
        <w:jc w:val="both"/>
        <w:rPr>
          <w:rFonts w:eastAsia="Calibri"/>
          <w:b/>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1240"/>
        <w:gridCol w:w="1275"/>
        <w:gridCol w:w="1732"/>
      </w:tblGrid>
      <w:tr w:rsidR="0077248F" w:rsidRPr="00B61443" w14:paraId="7088AAA2" w14:textId="77777777" w:rsidTr="00125507">
        <w:trPr>
          <w:trHeight w:val="397"/>
        </w:trPr>
        <w:tc>
          <w:tcPr>
            <w:tcW w:w="4849" w:type="dxa"/>
            <w:shd w:val="clear" w:color="auto" w:fill="auto"/>
          </w:tcPr>
          <w:p w14:paraId="6BC0BE69" w14:textId="77777777" w:rsidR="009760DD" w:rsidRPr="00B61443" w:rsidRDefault="009760DD" w:rsidP="009760DD">
            <w:pPr>
              <w:jc w:val="both"/>
              <w:rPr>
                <w:rFonts w:eastAsia="Calibri"/>
                <w:lang w:eastAsia="en-US"/>
              </w:rPr>
            </w:pPr>
          </w:p>
        </w:tc>
        <w:tc>
          <w:tcPr>
            <w:tcW w:w="1240" w:type="dxa"/>
            <w:shd w:val="clear" w:color="auto" w:fill="auto"/>
            <w:vAlign w:val="center"/>
          </w:tcPr>
          <w:p w14:paraId="5C55BE4D"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60726910"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2" w:type="dxa"/>
            <w:shd w:val="clear" w:color="auto" w:fill="auto"/>
            <w:vAlign w:val="center"/>
          </w:tcPr>
          <w:p w14:paraId="20356388" w14:textId="77777777" w:rsidR="009760DD" w:rsidRPr="00B61443" w:rsidRDefault="009760DD" w:rsidP="009760DD">
            <w:pPr>
              <w:jc w:val="center"/>
              <w:rPr>
                <w:rFonts w:eastAsia="Calibri"/>
                <w:lang w:eastAsia="en-US"/>
              </w:rPr>
            </w:pPr>
            <w:r w:rsidRPr="00B61443">
              <w:rPr>
                <w:rFonts w:eastAsia="Calibri"/>
                <w:lang w:eastAsia="en-US"/>
              </w:rPr>
              <w:t>Értékelés</w:t>
            </w:r>
          </w:p>
          <w:p w14:paraId="3B380E48"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4BC0FF0C" w14:textId="77777777" w:rsidTr="00125507">
        <w:trPr>
          <w:trHeight w:val="1136"/>
        </w:trPr>
        <w:tc>
          <w:tcPr>
            <w:tcW w:w="4849" w:type="dxa"/>
            <w:shd w:val="clear" w:color="auto" w:fill="auto"/>
          </w:tcPr>
          <w:p w14:paraId="4606F7D2" w14:textId="77777777"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145E0D95" w14:textId="77777777" w:rsidR="009760DD" w:rsidRPr="00B61443" w:rsidRDefault="009760DD" w:rsidP="009760DD">
            <w:pPr>
              <w:rPr>
                <w:rFonts w:eastAsia="Calibri"/>
                <w:lang w:eastAsia="en-US"/>
              </w:rPr>
            </w:pPr>
            <w:r w:rsidRPr="00B61443">
              <w:rPr>
                <w:rFonts w:eastAsia="Calibri"/>
                <w:lang w:eastAsia="en-US"/>
              </w:rPr>
              <w:t>B) Informatikai szakmai angol nyelvismeret</w:t>
            </w:r>
          </w:p>
          <w:p w14:paraId="773BBBE2" w14:textId="77777777" w:rsidR="009760DD" w:rsidRPr="00B61443" w:rsidRDefault="009760DD" w:rsidP="009760DD">
            <w:pPr>
              <w:rPr>
                <w:rFonts w:eastAsia="Calibri"/>
                <w:lang w:eastAsia="en-US"/>
              </w:rPr>
            </w:pPr>
            <w:r w:rsidRPr="00B61443">
              <w:rPr>
                <w:rFonts w:eastAsia="Calibri"/>
                <w:lang w:eastAsia="en-US"/>
              </w:rPr>
              <w:t>C) Projekt-feladat megoldása és dokumentálása projektmenedzsment szoftverrel</w:t>
            </w:r>
          </w:p>
        </w:tc>
        <w:tc>
          <w:tcPr>
            <w:tcW w:w="1240" w:type="dxa"/>
            <w:shd w:val="clear" w:color="auto" w:fill="auto"/>
            <w:vAlign w:val="center"/>
          </w:tcPr>
          <w:p w14:paraId="49A3B421" w14:textId="77777777" w:rsidR="009760DD" w:rsidRPr="00B61443" w:rsidRDefault="009760DD" w:rsidP="009760DD">
            <w:pPr>
              <w:jc w:val="center"/>
              <w:rPr>
                <w:rFonts w:eastAsia="Calibri"/>
                <w:lang w:eastAsia="en-US"/>
              </w:rPr>
            </w:pPr>
            <w:r w:rsidRPr="00B61443">
              <w:rPr>
                <w:rFonts w:eastAsia="Calibri"/>
                <w:lang w:eastAsia="en-US"/>
              </w:rPr>
              <w:t>100</w:t>
            </w:r>
          </w:p>
          <w:p w14:paraId="2842268A" w14:textId="77777777" w:rsidR="009760DD" w:rsidRPr="00B61443" w:rsidRDefault="009760DD" w:rsidP="009760DD">
            <w:pPr>
              <w:jc w:val="center"/>
              <w:rPr>
                <w:rFonts w:eastAsia="Calibri"/>
                <w:lang w:eastAsia="en-US"/>
              </w:rPr>
            </w:pPr>
            <w:r w:rsidRPr="00B61443">
              <w:rPr>
                <w:rFonts w:eastAsia="Calibri"/>
                <w:lang w:eastAsia="en-US"/>
              </w:rPr>
              <w:t>100</w:t>
            </w:r>
          </w:p>
          <w:p w14:paraId="0CCD39BA" w14:textId="77777777" w:rsidR="009760DD" w:rsidRPr="00B61443" w:rsidRDefault="009760DD" w:rsidP="009760DD">
            <w:pPr>
              <w:jc w:val="center"/>
              <w:rPr>
                <w:rFonts w:eastAsia="Calibri"/>
                <w:lang w:eastAsia="en-US"/>
              </w:rPr>
            </w:pPr>
            <w:r w:rsidRPr="00B61443">
              <w:rPr>
                <w:rFonts w:eastAsia="Calibri"/>
                <w:lang w:eastAsia="en-US"/>
              </w:rPr>
              <w:t>100</w:t>
            </w:r>
          </w:p>
          <w:p w14:paraId="179AF19A" w14:textId="77777777" w:rsidR="009760DD" w:rsidRPr="00B61443" w:rsidRDefault="009760DD" w:rsidP="00125507">
            <w:pPr>
              <w:rPr>
                <w:rFonts w:eastAsia="Calibri"/>
                <w:lang w:eastAsia="en-US"/>
              </w:rPr>
            </w:pPr>
          </w:p>
        </w:tc>
        <w:tc>
          <w:tcPr>
            <w:tcW w:w="1275" w:type="dxa"/>
            <w:shd w:val="clear" w:color="auto" w:fill="auto"/>
            <w:vAlign w:val="center"/>
          </w:tcPr>
          <w:p w14:paraId="2E335506" w14:textId="77777777" w:rsidR="009760DD" w:rsidRPr="00B61443" w:rsidRDefault="009760DD" w:rsidP="009760DD">
            <w:pPr>
              <w:jc w:val="center"/>
              <w:rPr>
                <w:rFonts w:eastAsia="Calibri"/>
                <w:lang w:eastAsia="en-US"/>
              </w:rPr>
            </w:pPr>
            <w:r w:rsidRPr="00B61443">
              <w:rPr>
                <w:rFonts w:eastAsia="Calibri"/>
                <w:lang w:eastAsia="en-US"/>
              </w:rPr>
              <w:t>25%</w:t>
            </w:r>
          </w:p>
          <w:p w14:paraId="025183E0" w14:textId="77777777" w:rsidR="009760DD" w:rsidRPr="00B61443" w:rsidRDefault="009760DD" w:rsidP="009760DD">
            <w:pPr>
              <w:jc w:val="center"/>
              <w:rPr>
                <w:rFonts w:eastAsia="Calibri"/>
                <w:lang w:eastAsia="en-US"/>
              </w:rPr>
            </w:pPr>
            <w:r w:rsidRPr="00B61443">
              <w:rPr>
                <w:rFonts w:eastAsia="Calibri"/>
                <w:lang w:eastAsia="en-US"/>
              </w:rPr>
              <w:t>15%</w:t>
            </w:r>
          </w:p>
          <w:p w14:paraId="0C3CE0CD" w14:textId="77777777" w:rsidR="009760DD" w:rsidRPr="00B61443" w:rsidRDefault="009760DD" w:rsidP="009760DD">
            <w:pPr>
              <w:jc w:val="center"/>
              <w:rPr>
                <w:rFonts w:eastAsia="Calibri"/>
                <w:lang w:eastAsia="en-US"/>
              </w:rPr>
            </w:pPr>
            <w:r w:rsidRPr="00B61443">
              <w:rPr>
                <w:rFonts w:eastAsia="Calibri"/>
                <w:lang w:eastAsia="en-US"/>
              </w:rPr>
              <w:t>25%</w:t>
            </w:r>
          </w:p>
          <w:p w14:paraId="17BA80D1" w14:textId="77777777" w:rsidR="009760DD" w:rsidRPr="00B61443" w:rsidRDefault="009760DD" w:rsidP="00125507">
            <w:pPr>
              <w:rPr>
                <w:rFonts w:eastAsia="Calibri"/>
                <w:lang w:eastAsia="en-US"/>
              </w:rPr>
            </w:pPr>
          </w:p>
        </w:tc>
        <w:tc>
          <w:tcPr>
            <w:tcW w:w="1732" w:type="dxa"/>
            <w:shd w:val="clear" w:color="auto" w:fill="auto"/>
            <w:vAlign w:val="center"/>
          </w:tcPr>
          <w:p w14:paraId="68ECA090" w14:textId="77777777" w:rsidR="009760DD" w:rsidRPr="00B61443" w:rsidRDefault="009760DD" w:rsidP="009760DD">
            <w:pPr>
              <w:jc w:val="center"/>
              <w:rPr>
                <w:rFonts w:eastAsia="Calibri"/>
                <w:lang w:eastAsia="en-US"/>
              </w:rPr>
            </w:pPr>
            <w:r w:rsidRPr="00B61443">
              <w:rPr>
                <w:rFonts w:eastAsia="Calibri"/>
                <w:lang w:eastAsia="en-US"/>
              </w:rPr>
              <w:t>25</w:t>
            </w:r>
          </w:p>
          <w:p w14:paraId="58D89335" w14:textId="77777777" w:rsidR="009760DD" w:rsidRPr="00B61443" w:rsidRDefault="009760DD" w:rsidP="009760DD">
            <w:pPr>
              <w:jc w:val="center"/>
              <w:rPr>
                <w:rFonts w:eastAsia="Calibri"/>
                <w:lang w:eastAsia="en-US"/>
              </w:rPr>
            </w:pPr>
            <w:r w:rsidRPr="00B61443">
              <w:rPr>
                <w:rFonts w:eastAsia="Calibri"/>
                <w:lang w:eastAsia="en-US"/>
              </w:rPr>
              <w:t>15</w:t>
            </w:r>
          </w:p>
          <w:p w14:paraId="07944727" w14:textId="77777777" w:rsidR="009760DD" w:rsidRPr="00B61443" w:rsidRDefault="009760DD" w:rsidP="009760DD">
            <w:pPr>
              <w:jc w:val="center"/>
              <w:rPr>
                <w:rFonts w:eastAsia="Calibri"/>
                <w:lang w:eastAsia="en-US"/>
              </w:rPr>
            </w:pPr>
            <w:r w:rsidRPr="00B61443">
              <w:rPr>
                <w:rFonts w:eastAsia="Calibri"/>
                <w:lang w:eastAsia="en-US"/>
              </w:rPr>
              <w:t>25</w:t>
            </w:r>
          </w:p>
          <w:p w14:paraId="155DD4FF" w14:textId="77777777" w:rsidR="009760DD" w:rsidRPr="00B61443" w:rsidRDefault="009760DD" w:rsidP="00125507">
            <w:pPr>
              <w:rPr>
                <w:rFonts w:eastAsia="Calibri"/>
                <w:lang w:eastAsia="en-US"/>
              </w:rPr>
            </w:pPr>
          </w:p>
        </w:tc>
      </w:tr>
      <w:tr w:rsidR="0077248F" w:rsidRPr="00B61443" w14:paraId="4C847BFC" w14:textId="77777777" w:rsidTr="00125507">
        <w:trPr>
          <w:trHeight w:val="397"/>
        </w:trPr>
        <w:tc>
          <w:tcPr>
            <w:tcW w:w="4849" w:type="dxa"/>
            <w:shd w:val="clear" w:color="auto" w:fill="auto"/>
            <w:vAlign w:val="center"/>
          </w:tcPr>
          <w:p w14:paraId="460542FB"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52E765EF" w14:textId="77777777"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tc>
        <w:tc>
          <w:tcPr>
            <w:tcW w:w="1240" w:type="dxa"/>
            <w:shd w:val="clear" w:color="auto" w:fill="auto"/>
            <w:vAlign w:val="center"/>
          </w:tcPr>
          <w:p w14:paraId="123E57FF"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7CC280C3" w14:textId="77777777" w:rsidR="009760DD" w:rsidRPr="00B61443" w:rsidRDefault="009760DD" w:rsidP="009760DD">
            <w:pPr>
              <w:jc w:val="center"/>
              <w:rPr>
                <w:rFonts w:eastAsia="Calibri"/>
                <w:lang w:eastAsia="en-US"/>
              </w:rPr>
            </w:pPr>
            <w:r w:rsidRPr="00B61443">
              <w:rPr>
                <w:rFonts w:eastAsia="Calibri"/>
                <w:lang w:eastAsia="en-US"/>
              </w:rPr>
              <w:t>35%</w:t>
            </w:r>
          </w:p>
        </w:tc>
        <w:tc>
          <w:tcPr>
            <w:tcW w:w="1732" w:type="dxa"/>
            <w:shd w:val="clear" w:color="auto" w:fill="auto"/>
            <w:vAlign w:val="center"/>
          </w:tcPr>
          <w:p w14:paraId="4CD2C2B5" w14:textId="77777777" w:rsidR="009760DD" w:rsidRPr="00B61443" w:rsidRDefault="009760DD" w:rsidP="009760DD">
            <w:pPr>
              <w:jc w:val="center"/>
              <w:rPr>
                <w:rFonts w:eastAsia="Calibri"/>
                <w:lang w:eastAsia="en-US"/>
              </w:rPr>
            </w:pPr>
            <w:r w:rsidRPr="00B61443">
              <w:rPr>
                <w:rFonts w:eastAsia="Calibri"/>
                <w:lang w:eastAsia="en-US"/>
              </w:rPr>
              <w:t>35</w:t>
            </w:r>
          </w:p>
        </w:tc>
      </w:tr>
      <w:tr w:rsidR="00125507" w:rsidRPr="00B61443" w14:paraId="26BD5448" w14:textId="77777777" w:rsidTr="00125507">
        <w:trPr>
          <w:trHeight w:val="397"/>
        </w:trPr>
        <w:tc>
          <w:tcPr>
            <w:tcW w:w="7364" w:type="dxa"/>
            <w:gridSpan w:val="3"/>
            <w:shd w:val="clear" w:color="auto" w:fill="auto"/>
          </w:tcPr>
          <w:p w14:paraId="11955169"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2" w:type="dxa"/>
            <w:shd w:val="clear" w:color="auto" w:fill="auto"/>
          </w:tcPr>
          <w:p w14:paraId="2860DAF9"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48570F1E" w14:textId="77777777" w:rsidR="009760DD" w:rsidRPr="00B61443" w:rsidRDefault="009760DD" w:rsidP="009760DD">
      <w:pPr>
        <w:jc w:val="both"/>
        <w:rPr>
          <w:rFonts w:eastAsia="Calibri"/>
          <w:lang w:eastAsia="en-US"/>
        </w:rPr>
      </w:pPr>
    </w:p>
    <w:p w14:paraId="4EEBDE3F"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49B9E363" w14:textId="77777777" w:rsidR="009760DD" w:rsidRPr="00B61443" w:rsidRDefault="009760DD" w:rsidP="009760DD">
      <w:pPr>
        <w:jc w:val="both"/>
        <w:rPr>
          <w:rFonts w:eastAsia="Calibri"/>
          <w:lang w:eastAsia="en-US"/>
        </w:rPr>
      </w:pPr>
      <w:r w:rsidRPr="00B61443">
        <w:rPr>
          <w:rFonts w:eastAsia="Calibri"/>
          <w:lang w:eastAsia="en-US"/>
        </w:rPr>
        <w:t xml:space="preserve">A gyakorlati és szóbeli versenyfeladatok külön-külön minimum 60% vagy e fölötti teljesítése esetén! </w:t>
      </w:r>
    </w:p>
    <w:p w14:paraId="7B553842" w14:textId="77777777" w:rsidR="009760DD" w:rsidRPr="00B61443" w:rsidRDefault="009760DD" w:rsidP="009760DD">
      <w:pPr>
        <w:jc w:val="both"/>
        <w:rPr>
          <w:rFonts w:eastAsia="Calibri"/>
          <w:lang w:eastAsia="en-US"/>
        </w:rPr>
      </w:pPr>
    </w:p>
    <w:p w14:paraId="0F5C4061" w14:textId="77777777" w:rsidR="009760DD" w:rsidRPr="00B61443" w:rsidRDefault="009760DD" w:rsidP="009760DD">
      <w:pPr>
        <w:jc w:val="both"/>
        <w:rPr>
          <w:rFonts w:eastAsia="Calibri"/>
          <w:b/>
          <w:lang w:eastAsia="en-US"/>
        </w:rPr>
      </w:pP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611E7B37" w14:textId="77777777" w:rsidR="009760DD" w:rsidRPr="00B61443" w:rsidRDefault="009760DD" w:rsidP="009760DD"/>
    <w:p w14:paraId="6969CCBD" w14:textId="77777777" w:rsidR="009760DD" w:rsidRPr="00B61443" w:rsidRDefault="009760DD" w:rsidP="009760DD">
      <w:pPr>
        <w:pStyle w:val="Cmsor3"/>
        <w:spacing w:after="360"/>
        <w:rPr>
          <w:rFonts w:eastAsia="Calibri"/>
          <w:sz w:val="24"/>
          <w:szCs w:val="24"/>
          <w:lang w:eastAsia="en-US"/>
        </w:rPr>
      </w:pPr>
    </w:p>
    <w:p w14:paraId="1AE04DBF" w14:textId="77777777" w:rsidR="009760DD" w:rsidRPr="00B61443" w:rsidRDefault="009760DD" w:rsidP="009760DD">
      <w:pPr>
        <w:pStyle w:val="Cmsor3"/>
        <w:spacing w:after="360"/>
        <w:rPr>
          <w:sz w:val="24"/>
          <w:szCs w:val="24"/>
          <w:lang w:val="hu-HU"/>
        </w:rPr>
      </w:pPr>
      <w:r w:rsidRPr="00B61443">
        <w:rPr>
          <w:rFonts w:eastAsia="Calibri"/>
          <w:sz w:val="24"/>
          <w:szCs w:val="24"/>
          <w:lang w:eastAsia="en-US"/>
        </w:rPr>
        <w:br w:type="page"/>
      </w:r>
      <w:bookmarkStart w:id="408" w:name="_Toc489272634"/>
      <w:bookmarkStart w:id="409" w:name="_Toc491068750"/>
      <w:bookmarkStart w:id="410" w:name="_Toc518387718"/>
      <w:bookmarkStart w:id="411" w:name="_Toc15994462"/>
      <w:r w:rsidRPr="00B61443">
        <w:rPr>
          <w:szCs w:val="24"/>
          <w:lang w:val="hu-HU"/>
        </w:rPr>
        <w:lastRenderedPageBreak/>
        <w:t>54 481 03 Infokommunikációs hálózatépítő és üzemeltet</w:t>
      </w:r>
      <w:bookmarkEnd w:id="407"/>
      <w:r w:rsidRPr="00B61443">
        <w:rPr>
          <w:szCs w:val="24"/>
          <w:lang w:val="hu-HU"/>
        </w:rPr>
        <w:t>ő</w:t>
      </w:r>
      <w:bookmarkEnd w:id="408"/>
      <w:bookmarkEnd w:id="409"/>
      <w:bookmarkEnd w:id="410"/>
      <w:bookmarkEnd w:id="411"/>
    </w:p>
    <w:p w14:paraId="2A135F1F"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54 481 03 Infokommunikációs hálózatépítő és üzemeltető a 35/2016. (VIII. 31.) NFM rendelettel kiadott szakmai és vizsgakövetelmény szerint</w:t>
      </w:r>
      <w:r w:rsidRPr="00B61443">
        <w:rPr>
          <w:rStyle w:val="Lbjegyzet-hivatkozs"/>
        </w:rPr>
        <w:footnoteReference w:id="11"/>
      </w:r>
      <w:r w:rsidRPr="00B61443">
        <w:rPr>
          <w:rStyle w:val="FontStyle30"/>
          <w:color w:val="auto"/>
          <w:sz w:val="24"/>
          <w:szCs w:val="24"/>
        </w:rPr>
        <w:t xml:space="preserve"> indult képzésben résztvevők számára.</w:t>
      </w:r>
    </w:p>
    <w:p w14:paraId="3D90944B" w14:textId="300A66C7" w:rsidR="009760DD" w:rsidRPr="00B61443" w:rsidRDefault="009760DD" w:rsidP="00251316">
      <w:pPr>
        <w:jc w:val="both"/>
        <w:rPr>
          <w:rStyle w:val="FontStyle30"/>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képzésére vonatkozó 12/2013. (III. 29.) NFM rendelettel kiadott szakmai és vizsgakövetelményhez egyértelműen megfelelte</w:t>
      </w:r>
      <w:r w:rsidR="002245C8" w:rsidRPr="00B61443">
        <w:rPr>
          <w:rStyle w:val="FontStyle30"/>
          <w:color w:val="auto"/>
          <w:sz w:val="24"/>
          <w:szCs w:val="24"/>
        </w:rPr>
        <w:t>t</w:t>
      </w:r>
      <w:r w:rsidRPr="00B61443">
        <w:rPr>
          <w:rStyle w:val="FontStyle30"/>
          <w:color w:val="auto"/>
          <w:sz w:val="24"/>
          <w:szCs w:val="24"/>
        </w:rPr>
        <w:t xml:space="preserve">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1842"/>
        <w:gridCol w:w="1096"/>
        <w:gridCol w:w="1160"/>
        <w:gridCol w:w="1015"/>
      </w:tblGrid>
      <w:tr w:rsidR="0077248F" w:rsidRPr="00B61443" w14:paraId="0AFEE887" w14:textId="77777777" w:rsidTr="00A64930">
        <w:trPr>
          <w:jc w:val="center"/>
        </w:trPr>
        <w:tc>
          <w:tcPr>
            <w:tcW w:w="4390" w:type="dxa"/>
            <w:vMerge w:val="restart"/>
            <w:shd w:val="clear" w:color="auto" w:fill="auto"/>
            <w:vAlign w:val="center"/>
          </w:tcPr>
          <w:p w14:paraId="6E95E306" w14:textId="5072D557" w:rsidR="001A6665" w:rsidRPr="00B61443" w:rsidRDefault="001A6665" w:rsidP="00F84D67">
            <w:pPr>
              <w:jc w:val="center"/>
              <w:rPr>
                <w:rFonts w:eastAsia="Calibri"/>
                <w:b/>
                <w:lang w:eastAsia="en-US"/>
              </w:rPr>
            </w:pPr>
            <w:r w:rsidRPr="00B61443">
              <w:rPr>
                <w:b/>
                <w:bCs/>
                <w:lang w:eastAsia="en-US"/>
              </w:rPr>
              <w:t>Versenyfeladat</w:t>
            </w:r>
          </w:p>
        </w:tc>
        <w:tc>
          <w:tcPr>
            <w:tcW w:w="1842" w:type="dxa"/>
            <w:vMerge w:val="restart"/>
            <w:shd w:val="clear" w:color="auto" w:fill="auto"/>
            <w:vAlign w:val="center"/>
          </w:tcPr>
          <w:p w14:paraId="07335EF6" w14:textId="77777777" w:rsidR="001A6665" w:rsidRPr="00B61443" w:rsidRDefault="001A6665" w:rsidP="009760DD">
            <w:pPr>
              <w:jc w:val="center"/>
              <w:rPr>
                <w:rFonts w:eastAsia="Calibri"/>
                <w:b/>
                <w:lang w:eastAsia="en-US"/>
              </w:rPr>
            </w:pPr>
            <w:r w:rsidRPr="00B61443">
              <w:rPr>
                <w:rFonts w:eastAsia="Calibri"/>
                <w:b/>
                <w:lang w:eastAsia="en-US"/>
              </w:rPr>
              <w:t>Versenyforduló</w:t>
            </w:r>
          </w:p>
        </w:tc>
        <w:tc>
          <w:tcPr>
            <w:tcW w:w="3271" w:type="dxa"/>
            <w:gridSpan w:val="3"/>
            <w:shd w:val="clear" w:color="auto" w:fill="auto"/>
          </w:tcPr>
          <w:p w14:paraId="58CEA78E" w14:textId="77777777" w:rsidR="001A6665" w:rsidRPr="00B61443" w:rsidRDefault="001A6665"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20D408D0" w14:textId="77777777" w:rsidTr="00A64930">
        <w:trPr>
          <w:jc w:val="center"/>
        </w:trPr>
        <w:tc>
          <w:tcPr>
            <w:tcW w:w="4390" w:type="dxa"/>
            <w:vMerge/>
            <w:shd w:val="clear" w:color="auto" w:fill="auto"/>
          </w:tcPr>
          <w:p w14:paraId="702B32C5" w14:textId="7CFC002C" w:rsidR="001A6665" w:rsidRPr="00B61443" w:rsidRDefault="001A6665" w:rsidP="009760DD">
            <w:pPr>
              <w:rPr>
                <w:rFonts w:eastAsia="Calibri"/>
                <w:lang w:eastAsia="en-US"/>
              </w:rPr>
            </w:pPr>
          </w:p>
        </w:tc>
        <w:tc>
          <w:tcPr>
            <w:tcW w:w="1842" w:type="dxa"/>
            <w:vMerge/>
            <w:shd w:val="clear" w:color="auto" w:fill="auto"/>
          </w:tcPr>
          <w:p w14:paraId="4447A474" w14:textId="77777777" w:rsidR="001A6665" w:rsidRPr="00B61443" w:rsidRDefault="001A6665" w:rsidP="009760DD">
            <w:pPr>
              <w:rPr>
                <w:rFonts w:eastAsia="Calibri"/>
                <w:lang w:eastAsia="en-US"/>
              </w:rPr>
            </w:pPr>
          </w:p>
        </w:tc>
        <w:tc>
          <w:tcPr>
            <w:tcW w:w="1096" w:type="dxa"/>
            <w:shd w:val="clear" w:color="auto" w:fill="auto"/>
            <w:vAlign w:val="center"/>
          </w:tcPr>
          <w:p w14:paraId="0B7CDDC5" w14:textId="77777777" w:rsidR="001A6665" w:rsidRPr="00B61443" w:rsidRDefault="001A6665"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50548A0F" w14:textId="77777777" w:rsidR="001A6665" w:rsidRPr="00B61443" w:rsidRDefault="001A6665"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564143D4" w14:textId="77777777" w:rsidR="001A6665" w:rsidRPr="00B61443" w:rsidRDefault="001A6665" w:rsidP="009760DD">
            <w:pPr>
              <w:jc w:val="center"/>
              <w:rPr>
                <w:rFonts w:eastAsia="Calibri"/>
                <w:lang w:eastAsia="en-US"/>
              </w:rPr>
            </w:pPr>
            <w:r w:rsidRPr="00B61443">
              <w:rPr>
                <w:rFonts w:eastAsia="Calibri"/>
                <w:lang w:eastAsia="en-US"/>
              </w:rPr>
              <w:t>döntő</w:t>
            </w:r>
          </w:p>
        </w:tc>
      </w:tr>
      <w:tr w:rsidR="0077248F" w:rsidRPr="00B61443" w14:paraId="72DBFD75" w14:textId="77777777" w:rsidTr="00A64930">
        <w:trPr>
          <w:jc w:val="center"/>
        </w:trPr>
        <w:tc>
          <w:tcPr>
            <w:tcW w:w="4390" w:type="dxa"/>
            <w:shd w:val="clear" w:color="auto" w:fill="auto"/>
          </w:tcPr>
          <w:p w14:paraId="0162E384" w14:textId="77777777" w:rsidR="00104B90" w:rsidRPr="00B61443" w:rsidRDefault="00104B90" w:rsidP="009760DD">
            <w:pPr>
              <w:rPr>
                <w:rFonts w:eastAsia="Calibri"/>
                <w:b/>
                <w:lang w:eastAsia="en-US"/>
              </w:rPr>
            </w:pPr>
            <w:r w:rsidRPr="00B61443">
              <w:rPr>
                <w:rFonts w:eastAsia="Calibri"/>
                <w:b/>
                <w:lang w:eastAsia="en-US"/>
              </w:rPr>
              <w:t>Írásbeli versenytevékenység ágazati</w:t>
            </w:r>
          </w:p>
          <w:p w14:paraId="49BEEB29" w14:textId="4F1F2705" w:rsidR="00104B90" w:rsidRPr="00B61443" w:rsidRDefault="00104B90" w:rsidP="009760DD">
            <w:pPr>
              <w:rPr>
                <w:rFonts w:eastAsia="Calibri"/>
                <w:b/>
                <w:lang w:eastAsia="en-US"/>
              </w:rPr>
            </w:pPr>
            <w:r w:rsidRPr="00B61443">
              <w:rPr>
                <w:rFonts w:eastAsia="Calibri"/>
                <w:lang w:eastAsia="en-US"/>
              </w:rPr>
              <w:t>Hálózati ismeretek I.</w:t>
            </w:r>
          </w:p>
          <w:p w14:paraId="3C50642E" w14:textId="7928CD0B" w:rsidR="00104B90" w:rsidRPr="00B61443" w:rsidRDefault="00104B90"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42" w:type="dxa"/>
            <w:vMerge w:val="restart"/>
            <w:shd w:val="clear" w:color="auto" w:fill="auto"/>
            <w:vAlign w:val="center"/>
          </w:tcPr>
          <w:p w14:paraId="7320074F" w14:textId="77777777" w:rsidR="00104B90" w:rsidRPr="00B61443" w:rsidRDefault="00104B90" w:rsidP="009760DD">
            <w:pPr>
              <w:jc w:val="center"/>
              <w:rPr>
                <w:rFonts w:eastAsia="Calibri"/>
                <w:lang w:eastAsia="en-US"/>
              </w:rPr>
            </w:pPr>
            <w:r w:rsidRPr="00B61443">
              <w:rPr>
                <w:rFonts w:eastAsia="Calibri"/>
                <w:lang w:eastAsia="en-US"/>
              </w:rPr>
              <w:t>elődöntő</w:t>
            </w:r>
          </w:p>
        </w:tc>
        <w:tc>
          <w:tcPr>
            <w:tcW w:w="1096" w:type="dxa"/>
            <w:vMerge w:val="restart"/>
            <w:shd w:val="clear" w:color="auto" w:fill="auto"/>
            <w:vAlign w:val="center"/>
          </w:tcPr>
          <w:p w14:paraId="2EC5504B" w14:textId="372B5FB5" w:rsidR="00104B90" w:rsidRPr="00B61443" w:rsidRDefault="00104B90" w:rsidP="00104B90">
            <w:pPr>
              <w:jc w:val="center"/>
              <w:rPr>
                <w:rFonts w:eastAsia="Calibri"/>
                <w:lang w:eastAsia="en-US"/>
              </w:rPr>
            </w:pPr>
            <w:r w:rsidRPr="00B61443">
              <w:rPr>
                <w:rFonts w:ascii="Segoe UI Symbol" w:eastAsia="MS Mincho" w:hAnsi="Segoe UI Symbol" w:cs="Segoe UI Symbol"/>
                <w:lang w:eastAsia="en-US"/>
              </w:rPr>
              <w:t>✔</w:t>
            </w:r>
          </w:p>
        </w:tc>
        <w:tc>
          <w:tcPr>
            <w:tcW w:w="1160" w:type="dxa"/>
            <w:vMerge w:val="restart"/>
            <w:shd w:val="clear" w:color="auto" w:fill="auto"/>
            <w:vAlign w:val="center"/>
          </w:tcPr>
          <w:p w14:paraId="62A62AFB" w14:textId="0EC7CE3E" w:rsidR="00104B90" w:rsidRPr="00B61443" w:rsidRDefault="00104B90" w:rsidP="00104B90">
            <w:pPr>
              <w:jc w:val="center"/>
              <w:rPr>
                <w:rFonts w:eastAsia="Calibri"/>
                <w:lang w:eastAsia="en-US"/>
              </w:rPr>
            </w:pPr>
            <w:r w:rsidRPr="00B61443">
              <w:rPr>
                <w:rFonts w:eastAsia="Calibri"/>
                <w:lang w:eastAsia="en-US"/>
              </w:rPr>
              <w:t>—</w:t>
            </w:r>
          </w:p>
        </w:tc>
        <w:tc>
          <w:tcPr>
            <w:tcW w:w="1015" w:type="dxa"/>
            <w:vMerge w:val="restart"/>
            <w:shd w:val="clear" w:color="auto" w:fill="auto"/>
            <w:vAlign w:val="center"/>
          </w:tcPr>
          <w:p w14:paraId="1BCBC1F1" w14:textId="509CD36A" w:rsidR="00104B90" w:rsidRPr="00B61443" w:rsidRDefault="00104B90" w:rsidP="00104B90">
            <w:pPr>
              <w:jc w:val="center"/>
              <w:rPr>
                <w:rFonts w:eastAsia="Calibri"/>
                <w:lang w:eastAsia="en-US"/>
              </w:rPr>
            </w:pPr>
            <w:r w:rsidRPr="00B61443">
              <w:rPr>
                <w:rFonts w:eastAsia="Calibri"/>
                <w:lang w:eastAsia="en-US"/>
              </w:rPr>
              <w:t>—</w:t>
            </w:r>
          </w:p>
        </w:tc>
      </w:tr>
      <w:tr w:rsidR="0077248F" w:rsidRPr="00B61443" w14:paraId="37C78C16" w14:textId="77777777" w:rsidTr="00A64930">
        <w:trPr>
          <w:jc w:val="center"/>
        </w:trPr>
        <w:tc>
          <w:tcPr>
            <w:tcW w:w="4390" w:type="dxa"/>
            <w:shd w:val="clear" w:color="auto" w:fill="auto"/>
          </w:tcPr>
          <w:p w14:paraId="7C977992" w14:textId="77777777" w:rsidR="00104B90" w:rsidRPr="00B61443" w:rsidRDefault="00104B90" w:rsidP="009760DD">
            <w:pPr>
              <w:rPr>
                <w:rFonts w:eastAsia="Calibri"/>
                <w:b/>
                <w:lang w:eastAsia="en-US"/>
              </w:rPr>
            </w:pPr>
            <w:r w:rsidRPr="00B61443">
              <w:rPr>
                <w:rFonts w:eastAsia="Calibri"/>
                <w:b/>
                <w:lang w:eastAsia="en-US"/>
              </w:rPr>
              <w:t>Írásbeli versenytevékenység ágazati</w:t>
            </w:r>
          </w:p>
          <w:p w14:paraId="2B677269" w14:textId="3A9CE503" w:rsidR="00104B90" w:rsidRPr="00B61443" w:rsidRDefault="00104B90" w:rsidP="009760DD">
            <w:pPr>
              <w:rPr>
                <w:rFonts w:eastAsia="Calibri"/>
                <w:b/>
                <w:i/>
                <w:lang w:eastAsia="en-US"/>
              </w:rPr>
            </w:pPr>
            <w:r w:rsidRPr="00B61443">
              <w:rPr>
                <w:rFonts w:eastAsia="Calibri"/>
                <w:b/>
                <w:i/>
                <w:lang w:eastAsia="en-US"/>
              </w:rPr>
              <w:t>(</w:t>
            </w:r>
            <w:proofErr w:type="spellStart"/>
            <w:r w:rsidRPr="00B61443">
              <w:rPr>
                <w:rFonts w:eastAsia="Calibri"/>
                <w:b/>
                <w:i/>
                <w:lang w:eastAsia="en-US"/>
              </w:rPr>
              <w:t>szvk</w:t>
            </w:r>
            <w:proofErr w:type="spellEnd"/>
            <w:r w:rsidRPr="00B61443">
              <w:rPr>
                <w:rFonts w:eastAsia="Calibri"/>
                <w:b/>
                <w:i/>
                <w:lang w:eastAsia="en-US"/>
              </w:rPr>
              <w:t>-n kívüli)</w:t>
            </w:r>
          </w:p>
          <w:p w14:paraId="5A1FD0D8" w14:textId="2D4F2438" w:rsidR="00104B90" w:rsidRPr="00B61443" w:rsidRDefault="00104B90" w:rsidP="009760DD">
            <w:pPr>
              <w:rPr>
                <w:rFonts w:eastAsia="Calibri"/>
                <w:lang w:eastAsia="en-US"/>
              </w:rPr>
            </w:pPr>
            <w:r w:rsidRPr="00B61443">
              <w:rPr>
                <w:rFonts w:eastAsia="Calibri"/>
                <w:lang w:eastAsia="en-US"/>
              </w:rPr>
              <w:t>Információtechnológiai alapok</w:t>
            </w:r>
          </w:p>
          <w:p w14:paraId="119BE396" w14:textId="502D50AF" w:rsidR="00104B90" w:rsidRPr="00B61443" w:rsidRDefault="00104B90"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tc>
        <w:tc>
          <w:tcPr>
            <w:tcW w:w="1842" w:type="dxa"/>
            <w:vMerge/>
            <w:shd w:val="clear" w:color="auto" w:fill="auto"/>
            <w:vAlign w:val="center"/>
          </w:tcPr>
          <w:p w14:paraId="2476A14C" w14:textId="77777777" w:rsidR="00104B90" w:rsidRPr="00B61443" w:rsidRDefault="00104B90" w:rsidP="009760DD">
            <w:pPr>
              <w:jc w:val="center"/>
              <w:rPr>
                <w:rFonts w:eastAsia="Calibri"/>
                <w:lang w:eastAsia="en-US"/>
              </w:rPr>
            </w:pPr>
          </w:p>
        </w:tc>
        <w:tc>
          <w:tcPr>
            <w:tcW w:w="1096" w:type="dxa"/>
            <w:vMerge/>
            <w:shd w:val="clear" w:color="auto" w:fill="auto"/>
            <w:vAlign w:val="center"/>
          </w:tcPr>
          <w:p w14:paraId="7616B619" w14:textId="3E84FDB2" w:rsidR="00104B90" w:rsidRPr="00B61443" w:rsidRDefault="00104B90" w:rsidP="009760DD">
            <w:pPr>
              <w:jc w:val="center"/>
              <w:rPr>
                <w:rFonts w:ascii="Segoe UI Symbol" w:eastAsia="MS Mincho" w:hAnsi="Segoe UI Symbol" w:cs="Segoe UI Symbol"/>
                <w:lang w:eastAsia="en-US"/>
              </w:rPr>
            </w:pPr>
          </w:p>
        </w:tc>
        <w:tc>
          <w:tcPr>
            <w:tcW w:w="1160" w:type="dxa"/>
            <w:vMerge/>
            <w:shd w:val="clear" w:color="auto" w:fill="auto"/>
            <w:vAlign w:val="center"/>
          </w:tcPr>
          <w:p w14:paraId="6054E6F3" w14:textId="79009ACE" w:rsidR="00104B90" w:rsidRPr="00B61443" w:rsidRDefault="00104B90" w:rsidP="009760DD">
            <w:pPr>
              <w:jc w:val="center"/>
              <w:rPr>
                <w:rFonts w:eastAsia="Calibri"/>
                <w:lang w:eastAsia="en-US"/>
              </w:rPr>
            </w:pPr>
          </w:p>
        </w:tc>
        <w:tc>
          <w:tcPr>
            <w:tcW w:w="1015" w:type="dxa"/>
            <w:vMerge/>
            <w:shd w:val="clear" w:color="auto" w:fill="auto"/>
            <w:vAlign w:val="center"/>
          </w:tcPr>
          <w:p w14:paraId="342CDA82" w14:textId="715715E1" w:rsidR="00104B90" w:rsidRPr="00B61443" w:rsidRDefault="00104B90" w:rsidP="009760DD">
            <w:pPr>
              <w:jc w:val="center"/>
              <w:rPr>
                <w:rFonts w:eastAsia="Calibri"/>
                <w:lang w:eastAsia="en-US"/>
              </w:rPr>
            </w:pPr>
          </w:p>
        </w:tc>
      </w:tr>
      <w:tr w:rsidR="0077248F" w:rsidRPr="00B61443" w14:paraId="28BEE3D5" w14:textId="77777777" w:rsidTr="00A64930">
        <w:trPr>
          <w:jc w:val="center"/>
        </w:trPr>
        <w:tc>
          <w:tcPr>
            <w:tcW w:w="4390" w:type="dxa"/>
            <w:shd w:val="clear" w:color="auto" w:fill="auto"/>
          </w:tcPr>
          <w:p w14:paraId="7D56002E" w14:textId="77777777" w:rsidR="00104B90" w:rsidRPr="00B61443" w:rsidRDefault="00104B90" w:rsidP="009760DD">
            <w:pPr>
              <w:rPr>
                <w:rFonts w:eastAsia="Calibri"/>
                <w:b/>
                <w:lang w:eastAsia="en-US"/>
              </w:rPr>
            </w:pPr>
            <w:r w:rsidRPr="00B61443">
              <w:rPr>
                <w:rFonts w:eastAsia="Calibri"/>
                <w:b/>
                <w:lang w:eastAsia="en-US"/>
              </w:rPr>
              <w:t>Írásbeli versenytevékenység szakmai</w:t>
            </w:r>
          </w:p>
          <w:p w14:paraId="6751DCE5" w14:textId="757D2954" w:rsidR="00104B90" w:rsidRPr="00B61443" w:rsidRDefault="00104B90" w:rsidP="009760DD">
            <w:pPr>
              <w:rPr>
                <w:rFonts w:eastAsia="Calibri"/>
                <w:b/>
                <w:lang w:eastAsia="en-US"/>
              </w:rPr>
            </w:pPr>
            <w:r w:rsidRPr="00B61443">
              <w:rPr>
                <w:rFonts w:eastAsia="Calibri"/>
                <w:lang w:eastAsia="en-US"/>
              </w:rPr>
              <w:t>Távközlés-elektronikai alaptevékenység</w:t>
            </w:r>
          </w:p>
          <w:p w14:paraId="3049C84D" w14:textId="12375C90" w:rsidR="00104B90" w:rsidRPr="00B61443" w:rsidRDefault="00104B90" w:rsidP="00C07672">
            <w:pPr>
              <w:rPr>
                <w:rFonts w:eastAsia="Calibri"/>
                <w:lang w:eastAsia="en-US"/>
              </w:rPr>
            </w:pPr>
            <w:r w:rsidRPr="00B61443">
              <w:rPr>
                <w:rFonts w:eastAsia="Calibri"/>
                <w:lang w:eastAsia="en-US"/>
              </w:rPr>
              <w:t>Az írásbeli központilag összeállított vizsga kérdései a 11626-16 Távközlés-elektronikai alaptevékenység modul összes témakörét tartalmazzák.</w:t>
            </w:r>
          </w:p>
        </w:tc>
        <w:tc>
          <w:tcPr>
            <w:tcW w:w="1842" w:type="dxa"/>
            <w:vMerge/>
            <w:shd w:val="clear" w:color="auto" w:fill="auto"/>
            <w:vAlign w:val="center"/>
          </w:tcPr>
          <w:p w14:paraId="1995FE7A" w14:textId="77777777" w:rsidR="00104B90" w:rsidRPr="00B61443" w:rsidRDefault="00104B90" w:rsidP="009760DD">
            <w:pPr>
              <w:jc w:val="center"/>
              <w:rPr>
                <w:rFonts w:eastAsia="Calibri"/>
                <w:lang w:eastAsia="en-US"/>
              </w:rPr>
            </w:pPr>
          </w:p>
        </w:tc>
        <w:tc>
          <w:tcPr>
            <w:tcW w:w="1096" w:type="dxa"/>
            <w:vMerge/>
            <w:shd w:val="clear" w:color="auto" w:fill="auto"/>
            <w:vAlign w:val="center"/>
          </w:tcPr>
          <w:p w14:paraId="2A505342" w14:textId="74BC078B" w:rsidR="00104B90" w:rsidRPr="00B61443" w:rsidRDefault="00104B90" w:rsidP="009760DD">
            <w:pPr>
              <w:jc w:val="center"/>
              <w:rPr>
                <w:rFonts w:ascii="Segoe UI Symbol" w:eastAsia="MS Mincho" w:hAnsi="Segoe UI Symbol" w:cs="Segoe UI Symbol"/>
                <w:lang w:eastAsia="en-US"/>
              </w:rPr>
            </w:pPr>
          </w:p>
        </w:tc>
        <w:tc>
          <w:tcPr>
            <w:tcW w:w="1160" w:type="dxa"/>
            <w:vMerge/>
            <w:shd w:val="clear" w:color="auto" w:fill="auto"/>
            <w:vAlign w:val="center"/>
          </w:tcPr>
          <w:p w14:paraId="6696C2A5" w14:textId="4F1E6DAE" w:rsidR="00104B90" w:rsidRPr="00B61443" w:rsidRDefault="00104B90" w:rsidP="009760DD">
            <w:pPr>
              <w:jc w:val="center"/>
              <w:rPr>
                <w:rFonts w:eastAsia="Calibri"/>
                <w:lang w:eastAsia="en-US"/>
              </w:rPr>
            </w:pPr>
          </w:p>
        </w:tc>
        <w:tc>
          <w:tcPr>
            <w:tcW w:w="1015" w:type="dxa"/>
            <w:vMerge/>
            <w:shd w:val="clear" w:color="auto" w:fill="auto"/>
            <w:vAlign w:val="center"/>
          </w:tcPr>
          <w:p w14:paraId="40B63292" w14:textId="0F4DC5E7" w:rsidR="00104B90" w:rsidRPr="00B61443" w:rsidRDefault="00104B90" w:rsidP="009760DD">
            <w:pPr>
              <w:jc w:val="center"/>
              <w:rPr>
                <w:rFonts w:eastAsia="Calibri"/>
                <w:lang w:eastAsia="en-US"/>
              </w:rPr>
            </w:pPr>
          </w:p>
        </w:tc>
      </w:tr>
      <w:tr w:rsidR="0077248F" w:rsidRPr="00B61443" w14:paraId="78DEEDF0" w14:textId="77777777" w:rsidTr="00A64930">
        <w:trPr>
          <w:jc w:val="center"/>
        </w:trPr>
        <w:tc>
          <w:tcPr>
            <w:tcW w:w="4390" w:type="dxa"/>
            <w:shd w:val="clear" w:color="auto" w:fill="auto"/>
          </w:tcPr>
          <w:p w14:paraId="3E371F39"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31EBC152" w14:textId="77777777" w:rsidR="00C07672" w:rsidRPr="00B61443" w:rsidRDefault="009760DD" w:rsidP="00C07672">
            <w:pPr>
              <w:rPr>
                <w:rFonts w:eastAsia="Calibri"/>
                <w:lang w:eastAsia="en-US"/>
              </w:rPr>
            </w:pPr>
            <w:r w:rsidRPr="00B61443">
              <w:rPr>
                <w:rFonts w:eastAsia="Calibri"/>
                <w:lang w:eastAsia="en-US"/>
              </w:rPr>
              <w:t xml:space="preserve">Hálózatszerelés és mérés. </w:t>
            </w:r>
          </w:p>
          <w:p w14:paraId="63B59410" w14:textId="4944B886" w:rsidR="009760DD" w:rsidRPr="00B61443" w:rsidRDefault="002823D5" w:rsidP="00C07672">
            <w:pPr>
              <w:rPr>
                <w:rFonts w:eastAsia="Calibri"/>
                <w:lang w:eastAsia="en-US"/>
              </w:rPr>
            </w:pPr>
            <w:r w:rsidRPr="00B61443">
              <w:rPr>
                <w:rFonts w:eastAsia="Calibri"/>
                <w:lang w:eastAsia="en-US"/>
              </w:rPr>
              <w:t>A versenyző</w:t>
            </w:r>
            <w:r w:rsidR="009760DD" w:rsidRPr="00B61443">
              <w:rPr>
                <w:rFonts w:eastAsia="Calibri"/>
                <w:lang w:eastAsia="en-US"/>
              </w:rPr>
              <w:t xml:space="preserve"> végrehajt egy rézalapú vagy optikai kábelkötést, vagy csatlako</w:t>
            </w:r>
            <w:r w:rsidR="00770956" w:rsidRPr="00B61443">
              <w:rPr>
                <w:rFonts w:eastAsia="Calibri"/>
                <w:lang w:eastAsia="en-US"/>
              </w:rPr>
              <w:t>zó szerelést, majd méréssel meg</w:t>
            </w:r>
            <w:r w:rsidR="009760DD" w:rsidRPr="00B61443">
              <w:rPr>
                <w:rFonts w:eastAsia="Calibri"/>
                <w:lang w:eastAsia="en-US"/>
              </w:rPr>
              <w:t xml:space="preserve">határozza az átviteli rendszer működési és átviteli paramétereit az általa ismert mérő-műszerek segítségével. A mérés </w:t>
            </w:r>
            <w:proofErr w:type="spellStart"/>
            <w:r w:rsidR="009760DD" w:rsidRPr="00B61443">
              <w:rPr>
                <w:rFonts w:eastAsia="Calibri"/>
                <w:lang w:eastAsia="en-US"/>
              </w:rPr>
              <w:t>eredmé-nyeiről</w:t>
            </w:r>
            <w:proofErr w:type="spellEnd"/>
            <w:r w:rsidR="009760DD" w:rsidRPr="00B61443">
              <w:rPr>
                <w:rFonts w:eastAsia="Calibri"/>
                <w:lang w:eastAsia="en-US"/>
              </w:rPr>
              <w:t xml:space="preserve"> jegyzőkönyvet készít. A konkrét </w:t>
            </w:r>
            <w:r w:rsidR="009760DD" w:rsidRPr="00B61443">
              <w:rPr>
                <w:rFonts w:eastAsia="Calibri"/>
                <w:lang w:eastAsia="en-US"/>
              </w:rPr>
              <w:lastRenderedPageBreak/>
              <w:t xml:space="preserve">feladatokat a vizsgabizottság elnöke előzetesen jóváhagyja. A feladat </w:t>
            </w:r>
            <w:proofErr w:type="spellStart"/>
            <w:r w:rsidR="009760DD" w:rsidRPr="00B61443">
              <w:rPr>
                <w:rFonts w:eastAsia="Calibri"/>
                <w:lang w:eastAsia="en-US"/>
              </w:rPr>
              <w:t>kidolgo-zása</w:t>
            </w:r>
            <w:proofErr w:type="spellEnd"/>
            <w:r w:rsidR="009760DD" w:rsidRPr="00B61443">
              <w:rPr>
                <w:rFonts w:eastAsia="Calibri"/>
                <w:lang w:eastAsia="en-US"/>
              </w:rPr>
              <w:t xml:space="preserve"> közben saját jegyzeteit és a vonatkozó kézikönyveket használhatja</w:t>
            </w:r>
            <w:r w:rsidR="009760DD" w:rsidRPr="00B61443">
              <w:rPr>
                <w:sz w:val="20"/>
                <w:szCs w:val="20"/>
              </w:rPr>
              <w:t>.</w:t>
            </w:r>
          </w:p>
        </w:tc>
        <w:tc>
          <w:tcPr>
            <w:tcW w:w="1842" w:type="dxa"/>
            <w:vMerge w:val="restart"/>
            <w:shd w:val="clear" w:color="auto" w:fill="auto"/>
            <w:vAlign w:val="center"/>
          </w:tcPr>
          <w:p w14:paraId="47FE1928" w14:textId="77777777" w:rsidR="009760DD" w:rsidRPr="00B61443" w:rsidRDefault="009760DD" w:rsidP="009760DD">
            <w:pPr>
              <w:jc w:val="center"/>
              <w:rPr>
                <w:rFonts w:eastAsia="Calibri"/>
                <w:lang w:eastAsia="en-US"/>
              </w:rPr>
            </w:pPr>
            <w:r w:rsidRPr="00B61443">
              <w:rPr>
                <w:rFonts w:eastAsia="Calibri"/>
                <w:lang w:eastAsia="en-US"/>
              </w:rPr>
              <w:lastRenderedPageBreak/>
              <w:t>válogató</w:t>
            </w:r>
          </w:p>
        </w:tc>
        <w:tc>
          <w:tcPr>
            <w:tcW w:w="1096" w:type="dxa"/>
            <w:shd w:val="clear" w:color="auto" w:fill="auto"/>
            <w:vAlign w:val="center"/>
          </w:tcPr>
          <w:p w14:paraId="7A17EA38"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2816C9F"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3A30B00E"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2BA2A8F7" w14:textId="77777777" w:rsidTr="00A64930">
        <w:trPr>
          <w:jc w:val="center"/>
        </w:trPr>
        <w:tc>
          <w:tcPr>
            <w:tcW w:w="4390" w:type="dxa"/>
            <w:shd w:val="clear" w:color="auto" w:fill="auto"/>
          </w:tcPr>
          <w:p w14:paraId="1B5B13C4"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35315FE2" w14:textId="77777777" w:rsidR="00C07672" w:rsidRPr="00B61443" w:rsidRDefault="009760DD" w:rsidP="00C07672">
            <w:pPr>
              <w:rPr>
                <w:rFonts w:eastAsia="Calibri"/>
                <w:lang w:eastAsia="en-US"/>
              </w:rPr>
            </w:pPr>
            <w:r w:rsidRPr="00B61443">
              <w:rPr>
                <w:rFonts w:eastAsia="Calibri"/>
                <w:lang w:eastAsia="en-US"/>
              </w:rPr>
              <w:t xml:space="preserve">Infokommunikációs hálózat kiépítése és installálása. </w:t>
            </w:r>
          </w:p>
          <w:p w14:paraId="1011F82F" w14:textId="4035259E" w:rsidR="009760DD" w:rsidRPr="00B61443" w:rsidRDefault="00F10689" w:rsidP="00C07672">
            <w:pPr>
              <w:rPr>
                <w:rFonts w:eastAsia="Calibri"/>
                <w:b/>
                <w:lang w:eastAsia="en-US"/>
              </w:rPr>
            </w:pPr>
            <w:r w:rsidRPr="00B61443">
              <w:rPr>
                <w:rFonts w:eastAsia="Calibri"/>
                <w:lang w:eastAsia="en-US"/>
              </w:rPr>
              <w:t>A versenyző</w:t>
            </w:r>
            <w:r w:rsidR="009760DD" w:rsidRPr="00B61443">
              <w:rPr>
                <w:rFonts w:eastAsia="Calibri"/>
                <w:lang w:eastAsia="en-US"/>
              </w:rPr>
              <w:t xml:space="preserve"> infokommunikációs eszközöket köt be a hálózatba és a feladat típusának megfelelően beállítja az eszközöket. Ez a vizsgarész tartalmazza az összeköttetések kiépítését, a berendezések, eszközök illesztését, címzését, esetleges méréseket. A vezeték nélküli hálózatok témakörén kívül a feladat valós eszközökön vagy szimulációs eszközzel is megoldható. A konkrét feladatokat a vizsgabizottság elnöke előzetesen jóváhagyja. A feladat kidolgozása közben saját jegyzeteit és a vonatkozó kézikönyveket használhatja.</w:t>
            </w:r>
          </w:p>
        </w:tc>
        <w:tc>
          <w:tcPr>
            <w:tcW w:w="1842" w:type="dxa"/>
            <w:vMerge/>
            <w:shd w:val="clear" w:color="auto" w:fill="auto"/>
            <w:vAlign w:val="center"/>
          </w:tcPr>
          <w:p w14:paraId="1C6ADC79" w14:textId="77777777" w:rsidR="009760DD" w:rsidRPr="00B61443" w:rsidRDefault="009760DD" w:rsidP="009760DD">
            <w:pPr>
              <w:jc w:val="center"/>
              <w:rPr>
                <w:rFonts w:eastAsia="Calibri"/>
                <w:lang w:eastAsia="en-US"/>
              </w:rPr>
            </w:pPr>
          </w:p>
        </w:tc>
        <w:tc>
          <w:tcPr>
            <w:tcW w:w="1096" w:type="dxa"/>
            <w:shd w:val="clear" w:color="auto" w:fill="auto"/>
            <w:vAlign w:val="center"/>
          </w:tcPr>
          <w:p w14:paraId="4A98C6AD"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20AC7F1"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52A5545F"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5FD954CB" w14:textId="77777777" w:rsidTr="00A64930">
        <w:trPr>
          <w:jc w:val="center"/>
        </w:trPr>
        <w:tc>
          <w:tcPr>
            <w:tcW w:w="4390" w:type="dxa"/>
            <w:shd w:val="clear" w:color="auto" w:fill="auto"/>
          </w:tcPr>
          <w:p w14:paraId="1A38C727"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0F3CD838" w14:textId="7F871C47" w:rsidR="009760DD" w:rsidRPr="00B61443" w:rsidRDefault="009760DD" w:rsidP="00251316">
            <w:pPr>
              <w:rPr>
                <w:rFonts w:eastAsia="Calibri"/>
                <w:lang w:eastAsia="en-US"/>
              </w:rPr>
            </w:pPr>
            <w:r w:rsidRPr="00B61443">
              <w:rPr>
                <w:rFonts w:eastAsia="Calibri"/>
                <w:lang w:eastAsia="en-US"/>
              </w:rPr>
              <w:t>Válaszadás a vizsgakövetelmények alapján összeállított, előre kiadott tétel</w:t>
            </w:r>
            <w:r w:rsidR="00251316" w:rsidRPr="00B61443">
              <w:rPr>
                <w:rFonts w:eastAsia="Calibri"/>
                <w:lang w:eastAsia="en-US"/>
              </w:rPr>
              <w:t>-</w:t>
            </w:r>
            <w:r w:rsidRPr="00B61443">
              <w:rPr>
                <w:rFonts w:eastAsia="Calibri"/>
                <w:lang w:eastAsia="en-US"/>
              </w:rPr>
              <w:t>sorokból húzott kérdésekre. A szóbeli központilag összeállított vizsga kérdései a 10824-16 „Infokommunikációs hálózat</w:t>
            </w:r>
            <w:r w:rsidR="00251316" w:rsidRPr="00B61443">
              <w:rPr>
                <w:rFonts w:eastAsia="Calibri"/>
                <w:lang w:eastAsia="en-US"/>
              </w:rPr>
              <w:t>-</w:t>
            </w:r>
            <w:r w:rsidRPr="00B61443">
              <w:rPr>
                <w:rFonts w:eastAsia="Calibri"/>
                <w:lang w:eastAsia="en-US"/>
              </w:rPr>
              <w:t>építés” modul összes témakörét tartalmazzák.</w:t>
            </w:r>
          </w:p>
        </w:tc>
        <w:tc>
          <w:tcPr>
            <w:tcW w:w="1842" w:type="dxa"/>
            <w:shd w:val="clear" w:color="auto" w:fill="auto"/>
            <w:vAlign w:val="center"/>
          </w:tcPr>
          <w:p w14:paraId="2C3FA6E6"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96" w:type="dxa"/>
            <w:shd w:val="clear" w:color="auto" w:fill="auto"/>
            <w:vAlign w:val="center"/>
          </w:tcPr>
          <w:p w14:paraId="20F29521"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54FE915"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35AD9928" w14:textId="77777777" w:rsidR="009760DD" w:rsidRPr="00B61443" w:rsidRDefault="009760DD" w:rsidP="009760DD">
            <w:pPr>
              <w:jc w:val="center"/>
              <w:rPr>
                <w:rFonts w:eastAsia="Calibri"/>
                <w:lang w:eastAsia="en-US"/>
              </w:rPr>
            </w:pPr>
            <w:r w:rsidRPr="00B61443">
              <w:rPr>
                <w:rFonts w:eastAsia="Calibri"/>
                <w:lang w:eastAsia="en-US"/>
              </w:rPr>
              <w:t>—</w:t>
            </w:r>
          </w:p>
        </w:tc>
      </w:tr>
      <w:tr w:rsidR="009760DD" w:rsidRPr="00B61443" w14:paraId="7E44ECE9" w14:textId="77777777" w:rsidTr="00A64930">
        <w:trPr>
          <w:jc w:val="center"/>
        </w:trPr>
        <w:tc>
          <w:tcPr>
            <w:tcW w:w="4390" w:type="dxa"/>
            <w:shd w:val="clear" w:color="auto" w:fill="auto"/>
          </w:tcPr>
          <w:p w14:paraId="2F96D19B"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47F3E353" w14:textId="77777777" w:rsidR="009760DD" w:rsidRPr="00B61443" w:rsidRDefault="009760DD" w:rsidP="009760DD">
            <w:pPr>
              <w:rPr>
                <w:rFonts w:eastAsia="Calibri"/>
                <w:i/>
                <w:lang w:eastAsia="en-US"/>
              </w:rPr>
            </w:pPr>
            <w:r w:rsidRPr="00B61443">
              <w:rPr>
                <w:rFonts w:eastAsia="Calibri"/>
                <w:i/>
                <w:lang w:eastAsia="en-US"/>
              </w:rPr>
              <w:t>Komplex feladat (a 11626-16</w:t>
            </w:r>
            <w:r w:rsidRPr="00B61443">
              <w:rPr>
                <w:rFonts w:eastAsia="Calibri"/>
                <w:sz w:val="28"/>
                <w:lang w:eastAsia="en-US"/>
              </w:rPr>
              <w:t xml:space="preserve"> „</w:t>
            </w:r>
            <w:r w:rsidRPr="00B61443">
              <w:rPr>
                <w:rFonts w:eastAsia="Calibri"/>
                <w:i/>
                <w:lang w:eastAsia="en-US"/>
              </w:rPr>
              <w:t>Távközlés-elektronikai alaptevékenység”;</w:t>
            </w:r>
          </w:p>
          <w:p w14:paraId="7264D3F2" w14:textId="77777777" w:rsidR="009760DD" w:rsidRPr="00B61443" w:rsidRDefault="009760DD" w:rsidP="009760DD">
            <w:pPr>
              <w:rPr>
                <w:rFonts w:eastAsia="Calibri"/>
                <w:i/>
                <w:lang w:eastAsia="en-US"/>
              </w:rPr>
            </w:pPr>
            <w:r w:rsidRPr="00B61443">
              <w:rPr>
                <w:rFonts w:eastAsia="Calibri"/>
                <w:i/>
                <w:lang w:eastAsia="en-US"/>
              </w:rPr>
              <w:t>a 11997-16 „Hálózati ismeretek I.”;</w:t>
            </w:r>
          </w:p>
          <w:p w14:paraId="2123E13A" w14:textId="77777777" w:rsidR="009760DD" w:rsidRPr="00B61443" w:rsidRDefault="009760DD" w:rsidP="009760DD">
            <w:pPr>
              <w:rPr>
                <w:rFonts w:eastAsia="Calibri"/>
                <w:i/>
                <w:lang w:eastAsia="en-US"/>
              </w:rPr>
            </w:pPr>
            <w:r w:rsidRPr="00B61443">
              <w:rPr>
                <w:rFonts w:eastAsia="Calibri"/>
                <w:i/>
                <w:lang w:eastAsia="en-US"/>
              </w:rPr>
              <w:t>a 12089-16 „Infokommunikációs hálózatépítés” és a 10825-16 „Hálózatszerelés és mérés” modulok</w:t>
            </w:r>
          </w:p>
          <w:p w14:paraId="788440B7" w14:textId="77777777" w:rsidR="009760DD" w:rsidRPr="00B61443" w:rsidRDefault="009760DD" w:rsidP="009760DD">
            <w:pPr>
              <w:rPr>
                <w:rFonts w:eastAsia="Calibri"/>
                <w:i/>
                <w:lang w:eastAsia="en-US"/>
              </w:rPr>
            </w:pPr>
            <w:r w:rsidRPr="00B61443">
              <w:rPr>
                <w:rFonts w:eastAsia="Calibri"/>
                <w:i/>
                <w:lang w:eastAsia="en-US"/>
              </w:rPr>
              <w:t xml:space="preserve"> témaköreiből.)</w:t>
            </w:r>
          </w:p>
        </w:tc>
        <w:tc>
          <w:tcPr>
            <w:tcW w:w="1842" w:type="dxa"/>
            <w:shd w:val="clear" w:color="auto" w:fill="auto"/>
            <w:vAlign w:val="center"/>
          </w:tcPr>
          <w:p w14:paraId="04B393BC" w14:textId="77777777" w:rsidR="009760DD" w:rsidRPr="00B61443" w:rsidRDefault="009760DD" w:rsidP="009760DD">
            <w:pPr>
              <w:jc w:val="center"/>
              <w:rPr>
                <w:rFonts w:eastAsia="Calibri"/>
                <w:lang w:eastAsia="en-US"/>
              </w:rPr>
            </w:pPr>
            <w:r w:rsidRPr="00B61443">
              <w:rPr>
                <w:rFonts w:eastAsia="Calibri"/>
                <w:lang w:eastAsia="en-US"/>
              </w:rPr>
              <w:t>döntő</w:t>
            </w:r>
          </w:p>
        </w:tc>
        <w:tc>
          <w:tcPr>
            <w:tcW w:w="1096" w:type="dxa"/>
            <w:shd w:val="clear" w:color="auto" w:fill="auto"/>
            <w:vAlign w:val="center"/>
          </w:tcPr>
          <w:p w14:paraId="78375275"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D63576C"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671DD36D" w14:textId="77777777" w:rsidR="009760DD" w:rsidRPr="00B61443" w:rsidRDefault="009760DD" w:rsidP="009760DD">
            <w:pPr>
              <w:jc w:val="center"/>
              <w:rPr>
                <w:rFonts w:eastAsia="Calibri"/>
                <w:lang w:eastAsia="en-US"/>
              </w:rPr>
            </w:pPr>
            <w:r w:rsidRPr="00B61443">
              <w:rPr>
                <w:rFonts w:eastAsia="Calibri"/>
                <w:lang w:eastAsia="en-US"/>
              </w:rPr>
              <w:t>—</w:t>
            </w:r>
          </w:p>
        </w:tc>
      </w:tr>
    </w:tbl>
    <w:p w14:paraId="3541B190" w14:textId="77777777" w:rsidR="009760DD" w:rsidRPr="00B61443" w:rsidRDefault="009760DD" w:rsidP="009760DD">
      <w:pPr>
        <w:shd w:val="clear" w:color="auto" w:fill="FFFFFF"/>
        <w:rPr>
          <w:b/>
        </w:rPr>
      </w:pPr>
    </w:p>
    <w:p w14:paraId="3445B229" w14:textId="77777777" w:rsidR="009760DD" w:rsidRPr="00B61443" w:rsidRDefault="009760DD" w:rsidP="009760DD">
      <w:pPr>
        <w:shd w:val="clear" w:color="auto" w:fill="FFFFFF"/>
        <w:rPr>
          <w:b/>
        </w:rPr>
      </w:pPr>
      <w:r w:rsidRPr="00B61443">
        <w:rPr>
          <w:b/>
        </w:rPr>
        <w:t>Elődöntő</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77248F" w:rsidRPr="00B61443" w14:paraId="0F873CBA" w14:textId="77777777" w:rsidTr="009760DD">
        <w:tc>
          <w:tcPr>
            <w:tcW w:w="5942" w:type="dxa"/>
            <w:shd w:val="clear" w:color="auto" w:fill="auto"/>
            <w:vAlign w:val="center"/>
          </w:tcPr>
          <w:p w14:paraId="0FD7A69E"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5F1FC31A" w14:textId="77777777" w:rsidR="009760DD" w:rsidRPr="00B61443" w:rsidRDefault="009760DD" w:rsidP="009760DD">
            <w:pPr>
              <w:jc w:val="center"/>
              <w:rPr>
                <w:rFonts w:eastAsia="Calibri"/>
                <w:lang w:eastAsia="en-US"/>
              </w:rPr>
            </w:pPr>
            <w:r w:rsidRPr="00B61443">
              <w:rPr>
                <w:rFonts w:eastAsia="Calibri"/>
                <w:lang w:eastAsia="en-US"/>
              </w:rPr>
              <w:t>Időtartam</w:t>
            </w:r>
          </w:p>
          <w:p w14:paraId="608CB621"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vAlign w:val="center"/>
          </w:tcPr>
          <w:p w14:paraId="1133E93B"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521B868E" w14:textId="77777777" w:rsidTr="004C13F9">
        <w:tc>
          <w:tcPr>
            <w:tcW w:w="5942" w:type="dxa"/>
            <w:shd w:val="clear" w:color="auto" w:fill="auto"/>
          </w:tcPr>
          <w:p w14:paraId="52315933" w14:textId="77777777" w:rsidR="009760DD" w:rsidRPr="00B61443" w:rsidRDefault="009760DD" w:rsidP="009760DD">
            <w:pPr>
              <w:rPr>
                <w:rFonts w:eastAsia="Calibri"/>
                <w:b/>
                <w:lang w:eastAsia="en-US"/>
              </w:rPr>
            </w:pPr>
            <w:r w:rsidRPr="00B61443">
              <w:rPr>
                <w:rFonts w:eastAsia="Calibri"/>
                <w:b/>
                <w:lang w:eastAsia="en-US"/>
              </w:rPr>
              <w:t>Komplex szakmai írásbeli</w:t>
            </w:r>
          </w:p>
          <w:p w14:paraId="4A37EB1E"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5E43C5D3" w14:textId="754BA49A" w:rsidR="009760DD" w:rsidRPr="00B61443" w:rsidRDefault="009760DD" w:rsidP="009760DD">
            <w:pPr>
              <w:rPr>
                <w:rFonts w:eastAsia="Calibri"/>
                <w:b/>
                <w:lang w:eastAsia="en-US"/>
              </w:rPr>
            </w:pPr>
            <w:r w:rsidRPr="00B61443">
              <w:rPr>
                <w:rFonts w:eastAsia="Calibri"/>
                <w:lang w:eastAsia="en-US"/>
              </w:rPr>
              <w:t>Hálózati ismeretek I.</w:t>
            </w:r>
          </w:p>
          <w:p w14:paraId="69090704" w14:textId="71F68F58" w:rsidR="009760DD" w:rsidRPr="00B61443" w:rsidRDefault="009760DD" w:rsidP="009760DD">
            <w:pPr>
              <w:rPr>
                <w:rFonts w:eastAsia="Calibri"/>
              </w:rPr>
            </w:pPr>
            <w:r w:rsidRPr="00B61443">
              <w:rPr>
                <w:rFonts w:eastAsia="Calibri"/>
                <w:lang w:eastAsia="en-US"/>
              </w:rPr>
              <w:t>Az írásbeli központilag összeállított vizsga kérdései a 11997-16 „Hálózati ismeretek I.” modul témaköreit tartalmazzák.</w:t>
            </w:r>
          </w:p>
          <w:p w14:paraId="1A5F1CB7"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5F056119" w14:textId="77777777" w:rsidR="00C07672" w:rsidRPr="00B61443" w:rsidRDefault="009760DD" w:rsidP="009760DD">
            <w:pPr>
              <w:rPr>
                <w:rFonts w:eastAsia="Calibri"/>
                <w:lang w:eastAsia="en-US"/>
              </w:rPr>
            </w:pPr>
            <w:r w:rsidRPr="00B61443">
              <w:rPr>
                <w:rFonts w:eastAsia="Calibri"/>
                <w:lang w:eastAsia="en-US"/>
              </w:rPr>
              <w:t xml:space="preserve">Információtechnológiai alapok. </w:t>
            </w:r>
          </w:p>
          <w:p w14:paraId="4DDD6069" w14:textId="6C6AD279" w:rsidR="009760DD" w:rsidRPr="00B61443" w:rsidRDefault="009760DD" w:rsidP="009760DD">
            <w:pPr>
              <w:rPr>
                <w:rFonts w:eastAsia="Calibri"/>
                <w:b/>
              </w:rPr>
            </w:pPr>
            <w:r w:rsidRPr="00B61443">
              <w:rPr>
                <w:rFonts w:eastAsia="Calibri"/>
                <w:lang w:eastAsia="en-US"/>
              </w:rPr>
              <w:t>Az írásbeli központilag összeállított vizsga kérdései a 10815-16 „Információtechnológiai alapok” modul összes témakörét tartalmazzák</w:t>
            </w:r>
          </w:p>
          <w:p w14:paraId="40C8845F"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678AFD63" w14:textId="5919565B" w:rsidR="009760DD" w:rsidRPr="00B61443" w:rsidRDefault="009760DD" w:rsidP="009760DD">
            <w:pPr>
              <w:rPr>
                <w:rFonts w:eastAsia="Calibri"/>
                <w:lang w:eastAsia="en-US"/>
              </w:rPr>
            </w:pPr>
            <w:r w:rsidRPr="00B61443">
              <w:rPr>
                <w:rFonts w:eastAsia="Calibri"/>
                <w:lang w:eastAsia="en-US"/>
              </w:rPr>
              <w:lastRenderedPageBreak/>
              <w:t xml:space="preserve">Az írásbeli központilag összeállított vizsga kérdései a 11626-16 Távközlés-elektronikai alaptevékenység modul összes témakörét tartalmazzák. </w:t>
            </w:r>
          </w:p>
        </w:tc>
        <w:tc>
          <w:tcPr>
            <w:tcW w:w="1713" w:type="dxa"/>
            <w:shd w:val="clear" w:color="auto" w:fill="auto"/>
          </w:tcPr>
          <w:p w14:paraId="3E349074" w14:textId="77777777" w:rsidR="009760DD" w:rsidRPr="00B61443" w:rsidRDefault="009760DD" w:rsidP="004C13F9">
            <w:pPr>
              <w:spacing w:before="600" w:after="1440"/>
              <w:jc w:val="center"/>
              <w:rPr>
                <w:rFonts w:eastAsia="Calibri"/>
                <w:lang w:eastAsia="en-US"/>
              </w:rPr>
            </w:pPr>
            <w:r w:rsidRPr="00B61443">
              <w:rPr>
                <w:rFonts w:eastAsia="Calibri"/>
                <w:lang w:eastAsia="en-US"/>
              </w:rPr>
              <w:lastRenderedPageBreak/>
              <w:t>30</w:t>
            </w:r>
          </w:p>
          <w:p w14:paraId="01968C49" w14:textId="77777777" w:rsidR="009760DD" w:rsidRPr="00B61443" w:rsidRDefault="009760DD" w:rsidP="004C13F9">
            <w:pPr>
              <w:spacing w:after="840"/>
              <w:jc w:val="center"/>
              <w:rPr>
                <w:rFonts w:eastAsia="Calibri"/>
                <w:lang w:eastAsia="en-US"/>
              </w:rPr>
            </w:pPr>
            <w:r w:rsidRPr="00B61443">
              <w:rPr>
                <w:rFonts w:eastAsia="Calibri"/>
                <w:lang w:eastAsia="en-US"/>
              </w:rPr>
              <w:t>30</w:t>
            </w:r>
          </w:p>
          <w:p w14:paraId="07906D58" w14:textId="77777777" w:rsidR="009760DD" w:rsidRPr="00B61443" w:rsidRDefault="009760DD" w:rsidP="004C13F9">
            <w:pPr>
              <w:jc w:val="center"/>
              <w:rPr>
                <w:rFonts w:eastAsia="Calibri"/>
                <w:lang w:eastAsia="en-US"/>
              </w:rPr>
            </w:pPr>
            <w:r w:rsidRPr="00B61443">
              <w:rPr>
                <w:rFonts w:eastAsia="Calibri"/>
                <w:lang w:eastAsia="en-US"/>
              </w:rPr>
              <w:lastRenderedPageBreak/>
              <w:t>60</w:t>
            </w:r>
          </w:p>
        </w:tc>
        <w:tc>
          <w:tcPr>
            <w:tcW w:w="1559" w:type="dxa"/>
            <w:shd w:val="clear" w:color="auto" w:fill="auto"/>
          </w:tcPr>
          <w:p w14:paraId="2C8C5BD1" w14:textId="77777777" w:rsidR="009760DD" w:rsidRPr="00B61443" w:rsidRDefault="009760DD" w:rsidP="004C13F9">
            <w:pPr>
              <w:spacing w:before="600" w:after="1440"/>
              <w:jc w:val="center"/>
              <w:rPr>
                <w:rFonts w:eastAsia="Calibri"/>
                <w:lang w:eastAsia="en-US"/>
              </w:rPr>
            </w:pPr>
            <w:r w:rsidRPr="00B61443">
              <w:rPr>
                <w:rFonts w:eastAsia="Calibri"/>
                <w:lang w:eastAsia="en-US"/>
              </w:rPr>
              <w:lastRenderedPageBreak/>
              <w:t>50</w:t>
            </w:r>
          </w:p>
          <w:p w14:paraId="1FAB2D35" w14:textId="77777777" w:rsidR="009760DD" w:rsidRPr="00B61443" w:rsidRDefault="009760DD" w:rsidP="004C13F9">
            <w:pPr>
              <w:spacing w:after="840"/>
              <w:jc w:val="center"/>
              <w:rPr>
                <w:rFonts w:eastAsia="Calibri"/>
                <w:lang w:eastAsia="en-US"/>
              </w:rPr>
            </w:pPr>
            <w:r w:rsidRPr="00B61443">
              <w:rPr>
                <w:rFonts w:eastAsia="Calibri"/>
                <w:lang w:eastAsia="en-US"/>
              </w:rPr>
              <w:t>50</w:t>
            </w:r>
          </w:p>
          <w:p w14:paraId="04F1FA49" w14:textId="77777777" w:rsidR="009760DD" w:rsidRPr="00B61443" w:rsidRDefault="009760DD" w:rsidP="004C13F9">
            <w:pPr>
              <w:jc w:val="center"/>
              <w:rPr>
                <w:rFonts w:eastAsia="Calibri"/>
                <w:lang w:eastAsia="en-US"/>
              </w:rPr>
            </w:pPr>
            <w:r w:rsidRPr="00B61443">
              <w:rPr>
                <w:rFonts w:eastAsia="Calibri"/>
                <w:lang w:eastAsia="en-US"/>
              </w:rPr>
              <w:lastRenderedPageBreak/>
              <w:t>100</w:t>
            </w:r>
          </w:p>
        </w:tc>
      </w:tr>
      <w:tr w:rsidR="0077248F" w:rsidRPr="00B61443" w14:paraId="1573296F" w14:textId="77777777" w:rsidTr="009760DD">
        <w:tc>
          <w:tcPr>
            <w:tcW w:w="5942" w:type="dxa"/>
            <w:shd w:val="clear" w:color="auto" w:fill="auto"/>
          </w:tcPr>
          <w:p w14:paraId="0505CCBB" w14:textId="77777777" w:rsidR="009760DD" w:rsidRPr="00B61443" w:rsidRDefault="009760DD" w:rsidP="009760DD">
            <w:pPr>
              <w:jc w:val="right"/>
              <w:rPr>
                <w:rFonts w:eastAsia="Calibri"/>
                <w:lang w:eastAsia="en-US"/>
              </w:rPr>
            </w:pPr>
            <w:r w:rsidRPr="00B61443">
              <w:rPr>
                <w:rFonts w:eastAsia="Calibri"/>
                <w:lang w:eastAsia="en-US"/>
              </w:rPr>
              <w:lastRenderedPageBreak/>
              <w:t>összesen:</w:t>
            </w:r>
          </w:p>
        </w:tc>
        <w:tc>
          <w:tcPr>
            <w:tcW w:w="1713" w:type="dxa"/>
            <w:shd w:val="clear" w:color="auto" w:fill="auto"/>
            <w:vAlign w:val="center"/>
          </w:tcPr>
          <w:p w14:paraId="4A8BDEED" w14:textId="77777777" w:rsidR="009760DD" w:rsidRPr="00B61443" w:rsidRDefault="009760DD" w:rsidP="009760DD">
            <w:pPr>
              <w:jc w:val="center"/>
              <w:rPr>
                <w:rFonts w:eastAsia="Calibri"/>
                <w:lang w:eastAsia="en-US"/>
              </w:rPr>
            </w:pPr>
            <w:r w:rsidRPr="00B61443">
              <w:rPr>
                <w:rFonts w:eastAsia="Calibri"/>
                <w:lang w:eastAsia="en-US"/>
              </w:rPr>
              <w:t>120</w:t>
            </w:r>
          </w:p>
        </w:tc>
        <w:tc>
          <w:tcPr>
            <w:tcW w:w="1559" w:type="dxa"/>
            <w:shd w:val="clear" w:color="auto" w:fill="auto"/>
            <w:vAlign w:val="center"/>
          </w:tcPr>
          <w:p w14:paraId="72F3FE64" w14:textId="77777777" w:rsidR="009760DD" w:rsidRPr="00B61443" w:rsidRDefault="009760DD" w:rsidP="009760DD">
            <w:pPr>
              <w:jc w:val="center"/>
              <w:rPr>
                <w:rFonts w:eastAsia="Calibri"/>
                <w:lang w:eastAsia="en-US"/>
              </w:rPr>
            </w:pPr>
            <w:r w:rsidRPr="00B61443">
              <w:rPr>
                <w:rFonts w:eastAsia="Calibri"/>
                <w:lang w:eastAsia="en-US"/>
              </w:rPr>
              <w:t>200</w:t>
            </w:r>
          </w:p>
        </w:tc>
      </w:tr>
    </w:tbl>
    <w:p w14:paraId="7E093866" w14:textId="77777777" w:rsidR="009760DD" w:rsidRPr="00B61443" w:rsidRDefault="009760DD" w:rsidP="009760DD">
      <w:pPr>
        <w:jc w:val="both"/>
      </w:pPr>
      <w:r w:rsidRPr="00B61443">
        <w:rPr>
          <w:rFonts w:eastAsia="Calibri"/>
          <w:lang w:eastAsia="en-US"/>
        </w:rPr>
        <w:t>A versenyző diákok az elődöntőn szerzett írásbeli pontszámok alapján jutnak a verseny válogatójába.</w:t>
      </w:r>
    </w:p>
    <w:p w14:paraId="42C5A048" w14:textId="77777777" w:rsidR="009760DD" w:rsidRPr="00B61443" w:rsidRDefault="009760DD" w:rsidP="009760DD">
      <w:pPr>
        <w:rPr>
          <w:b/>
        </w:rPr>
      </w:pPr>
    </w:p>
    <w:p w14:paraId="32A2D47B" w14:textId="77777777" w:rsidR="009760DD" w:rsidRPr="00B61443" w:rsidRDefault="009760DD" w:rsidP="009760DD">
      <w:pPr>
        <w:rPr>
          <w:b/>
        </w:rPr>
      </w:pPr>
      <w:r w:rsidRPr="00B61443">
        <w:rPr>
          <w:b/>
        </w:rPr>
        <w:t>Válogató</w:t>
      </w:r>
    </w:p>
    <w:p w14:paraId="2BBE42DC" w14:textId="77777777" w:rsidR="009760DD" w:rsidRPr="00B61443" w:rsidRDefault="009760DD" w:rsidP="009760DD">
      <w:pPr>
        <w:rPr>
          <w:b/>
        </w:rPr>
      </w:pPr>
    </w:p>
    <w:p w14:paraId="3D17B309" w14:textId="77777777" w:rsidR="009760DD" w:rsidRPr="00B61443" w:rsidRDefault="009760DD" w:rsidP="009760DD">
      <w:pPr>
        <w:ind w:left="720" w:hanging="720"/>
      </w:pPr>
      <w:r w:rsidRPr="00B61443">
        <w:t>A válogató gyakorlati és szóbeli versenytevékenységekből áll.</w:t>
      </w:r>
    </w:p>
    <w:p w14:paraId="513C3430" w14:textId="77777777" w:rsidR="009760DD" w:rsidRPr="00B61443" w:rsidRDefault="009760DD" w:rsidP="009760DD">
      <w:pPr>
        <w:jc w:val="both"/>
      </w:pPr>
      <w:r w:rsidRPr="00B61443">
        <w:t>A szóbeli feleletekre a válogatón kerül sor, a központilag kiadott tételsor alapján.</w:t>
      </w:r>
    </w:p>
    <w:p w14:paraId="0DAB0010" w14:textId="77777777" w:rsidR="009760DD" w:rsidRPr="00B61443" w:rsidRDefault="009760DD" w:rsidP="009760DD">
      <w:pPr>
        <w:tabs>
          <w:tab w:val="left" w:pos="1418"/>
        </w:tabs>
      </w:pPr>
      <w:r w:rsidRPr="00B61443">
        <w:t>Helyszín:</w:t>
      </w:r>
      <w:r w:rsidRPr="00B61443">
        <w:tab/>
        <w:t>Az MKIK által kijelölt helyszín</w:t>
      </w:r>
    </w:p>
    <w:p w14:paraId="742E2B7E" w14:textId="0F3E527C" w:rsidR="009760DD" w:rsidRPr="00B61443" w:rsidRDefault="009760DD" w:rsidP="009760DD">
      <w:pPr>
        <w:tabs>
          <w:tab w:val="left" w:pos="1418"/>
        </w:tabs>
      </w:pPr>
      <w:r w:rsidRPr="00B61443">
        <w:t xml:space="preserve">Időpontja: </w:t>
      </w:r>
      <w:r w:rsidRPr="00B61443">
        <w:tab/>
        <w:t>Az országos döntőt megelőzően</w:t>
      </w:r>
    </w:p>
    <w:p w14:paraId="64EF1C90" w14:textId="77777777" w:rsidR="00AB374D" w:rsidRPr="00B61443" w:rsidRDefault="00AB374D" w:rsidP="009760DD">
      <w:pPr>
        <w:tabs>
          <w:tab w:val="left" w:pos="1418"/>
        </w:tabs>
      </w:pPr>
    </w:p>
    <w:p w14:paraId="2A477E21" w14:textId="77777777" w:rsidR="009760DD" w:rsidRPr="00B61443" w:rsidRDefault="009760DD" w:rsidP="00AB374D">
      <w:r w:rsidRPr="00B61443">
        <w:t>1. nap</w:t>
      </w:r>
    </w:p>
    <w:p w14:paraId="4B612BDA" w14:textId="77777777" w:rsidR="00AB374D" w:rsidRPr="00B61443" w:rsidRDefault="00AB374D" w:rsidP="00AB374D">
      <w:pPr>
        <w:pStyle w:val="Default"/>
        <w:spacing w:line="276" w:lineRule="auto"/>
        <w:jc w:val="both"/>
        <w:rPr>
          <w:color w:val="auto"/>
        </w:rPr>
      </w:pPr>
      <w:r w:rsidRPr="00B61443">
        <w:rPr>
          <w:color w:val="auto"/>
        </w:rPr>
        <w:t>09.30 - 09.45 Regisztráció</w:t>
      </w:r>
    </w:p>
    <w:p w14:paraId="69DC3856" w14:textId="3F0C736F" w:rsidR="00AB374D" w:rsidRPr="00B61443" w:rsidRDefault="00AB374D" w:rsidP="00AB374D">
      <w:pPr>
        <w:pStyle w:val="Default"/>
        <w:spacing w:line="276" w:lineRule="auto"/>
        <w:jc w:val="both"/>
        <w:rPr>
          <w:color w:val="auto"/>
        </w:rPr>
      </w:pPr>
      <w:r w:rsidRPr="00B61443">
        <w:rPr>
          <w:color w:val="auto"/>
        </w:rPr>
        <w:t xml:space="preserve">09.45-10.00 Technikai tájékoztató, versenyterületek elfoglalása, balesetvédelmi oktatás. </w:t>
      </w:r>
    </w:p>
    <w:p w14:paraId="406A3BE5" w14:textId="77777777" w:rsidR="00AB374D" w:rsidRPr="00B61443" w:rsidRDefault="00AB374D" w:rsidP="00AB374D">
      <w:pPr>
        <w:pStyle w:val="Default"/>
        <w:spacing w:line="276" w:lineRule="auto"/>
        <w:jc w:val="both"/>
        <w:rPr>
          <w:color w:val="auto"/>
        </w:rPr>
      </w:pPr>
      <w:r w:rsidRPr="00B61443">
        <w:rPr>
          <w:color w:val="auto"/>
        </w:rPr>
        <w:t>10.00 – 14.00 Gyakorlati versenytevékenységek (A, B)</w:t>
      </w:r>
    </w:p>
    <w:p w14:paraId="4688954F" w14:textId="77777777" w:rsidR="00AB374D" w:rsidRPr="00B61443" w:rsidRDefault="00AB374D" w:rsidP="00AB374D">
      <w:pPr>
        <w:pStyle w:val="Default"/>
        <w:spacing w:line="276" w:lineRule="auto"/>
        <w:jc w:val="both"/>
        <w:rPr>
          <w:color w:val="auto"/>
        </w:rPr>
      </w:pPr>
      <w:r w:rsidRPr="00B61443">
        <w:rPr>
          <w:color w:val="auto"/>
        </w:rPr>
        <w:t>14:00 – 14:30 Ebéd</w:t>
      </w:r>
    </w:p>
    <w:p w14:paraId="00D4DEBB" w14:textId="77777777" w:rsidR="00AB374D" w:rsidRPr="00B61443" w:rsidRDefault="00AB374D" w:rsidP="00AB374D">
      <w:pPr>
        <w:pStyle w:val="Default"/>
        <w:spacing w:line="276" w:lineRule="auto"/>
        <w:jc w:val="both"/>
        <w:rPr>
          <w:color w:val="auto"/>
        </w:rPr>
      </w:pPr>
      <w:r w:rsidRPr="00B61443">
        <w:rPr>
          <w:color w:val="auto"/>
        </w:rPr>
        <w:t>14.30 – 16.30 Szóbeli versenytevékenység</w:t>
      </w:r>
    </w:p>
    <w:p w14:paraId="22D33D84" w14:textId="431302EB" w:rsidR="009760DD" w:rsidRPr="00B61443" w:rsidRDefault="009760DD" w:rsidP="00AB374D">
      <w:pPr>
        <w:tabs>
          <w:tab w:val="left" w:pos="2552"/>
        </w:tabs>
      </w:pPr>
      <w:r w:rsidRPr="00B61443">
        <w:t>Hazautazás</w:t>
      </w:r>
    </w:p>
    <w:p w14:paraId="1CEBB0B8" w14:textId="77777777" w:rsidR="009760DD" w:rsidRPr="00B61443" w:rsidRDefault="009760DD" w:rsidP="009760DD">
      <w:r w:rsidRPr="00B61443">
        <w:t>A válogató programja a helyszín által biztosított feltételek függvényében eltérhet a tervezettől!</w:t>
      </w:r>
    </w:p>
    <w:p w14:paraId="18E74C6D" w14:textId="77777777" w:rsidR="009760DD" w:rsidRPr="00B61443" w:rsidRDefault="009760DD" w:rsidP="009760DD">
      <w:pPr>
        <w:jc w:val="both"/>
        <w:rPr>
          <w:rFonts w:eastAsia="Calibri"/>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6"/>
        <w:gridCol w:w="1712"/>
        <w:gridCol w:w="1448"/>
      </w:tblGrid>
      <w:tr w:rsidR="0077248F" w:rsidRPr="00B61443" w14:paraId="62E09051" w14:textId="77777777" w:rsidTr="009760DD">
        <w:trPr>
          <w:trHeight w:val="397"/>
        </w:trPr>
        <w:tc>
          <w:tcPr>
            <w:tcW w:w="5942" w:type="dxa"/>
            <w:shd w:val="clear" w:color="auto" w:fill="auto"/>
            <w:vAlign w:val="center"/>
          </w:tcPr>
          <w:p w14:paraId="7C6BB34E"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4ACAC300" w14:textId="77777777" w:rsidR="009760DD" w:rsidRPr="00B61443" w:rsidRDefault="009760DD" w:rsidP="009760DD">
            <w:pPr>
              <w:jc w:val="center"/>
              <w:rPr>
                <w:rFonts w:eastAsia="Calibri"/>
                <w:lang w:eastAsia="en-US"/>
              </w:rPr>
            </w:pPr>
            <w:r w:rsidRPr="00B61443">
              <w:rPr>
                <w:rFonts w:eastAsia="Calibri"/>
                <w:lang w:eastAsia="en-US"/>
              </w:rPr>
              <w:t>Időtartam</w:t>
            </w:r>
          </w:p>
          <w:p w14:paraId="5FA7C704"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9" w:type="dxa"/>
            <w:shd w:val="clear" w:color="auto" w:fill="auto"/>
            <w:vAlign w:val="center"/>
          </w:tcPr>
          <w:p w14:paraId="428AD37F"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522F2E93" w14:textId="77777777" w:rsidTr="009760DD">
        <w:trPr>
          <w:trHeight w:val="397"/>
        </w:trPr>
        <w:tc>
          <w:tcPr>
            <w:tcW w:w="5942" w:type="dxa"/>
            <w:shd w:val="clear" w:color="auto" w:fill="auto"/>
            <w:vAlign w:val="center"/>
          </w:tcPr>
          <w:p w14:paraId="5C0D63D1"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08BB3474" w14:textId="77777777" w:rsidR="009760DD" w:rsidRPr="00B61443" w:rsidRDefault="009760DD" w:rsidP="009760DD">
            <w:pPr>
              <w:rPr>
                <w:rFonts w:eastAsia="Calibri"/>
                <w:lang w:eastAsia="en-US"/>
              </w:rPr>
            </w:pPr>
            <w:r w:rsidRPr="00B61443">
              <w:rPr>
                <w:rFonts w:eastAsia="Calibri"/>
                <w:lang w:eastAsia="en-US"/>
              </w:rPr>
              <w:t>A versenyfeladat megnevezése: Hálózatszerelés és mérés.</w:t>
            </w:r>
          </w:p>
          <w:p w14:paraId="10D7EC5B"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46932AF6" w14:textId="77777777" w:rsidR="009760DD" w:rsidRPr="00B61443" w:rsidRDefault="009760DD" w:rsidP="009760DD">
            <w:pPr>
              <w:rPr>
                <w:rFonts w:eastAsia="Calibri"/>
                <w:lang w:eastAsia="en-US"/>
              </w:rPr>
            </w:pPr>
            <w:r w:rsidRPr="00B61443">
              <w:rPr>
                <w:rFonts w:eastAsia="Calibri"/>
                <w:lang w:eastAsia="en-US"/>
              </w:rPr>
              <w:t>A versenyfeladat megnevezése: Infokommunikációs hálózat kiépítése és installálása.</w:t>
            </w:r>
          </w:p>
        </w:tc>
        <w:tc>
          <w:tcPr>
            <w:tcW w:w="1713" w:type="dxa"/>
            <w:shd w:val="clear" w:color="auto" w:fill="auto"/>
            <w:vAlign w:val="center"/>
          </w:tcPr>
          <w:p w14:paraId="16E3F949" w14:textId="77777777" w:rsidR="009760DD" w:rsidRPr="00B61443" w:rsidRDefault="009760DD" w:rsidP="009760DD">
            <w:pPr>
              <w:jc w:val="center"/>
              <w:rPr>
                <w:rFonts w:eastAsia="Calibri"/>
                <w:lang w:eastAsia="en-US"/>
              </w:rPr>
            </w:pPr>
            <w:r w:rsidRPr="00B61443">
              <w:rPr>
                <w:rFonts w:eastAsia="Calibri"/>
                <w:lang w:eastAsia="en-US"/>
              </w:rPr>
              <w:t>120</w:t>
            </w:r>
          </w:p>
          <w:p w14:paraId="42DF17CC" w14:textId="77777777" w:rsidR="009760DD" w:rsidRPr="00B61443" w:rsidRDefault="009760DD" w:rsidP="009760DD">
            <w:pPr>
              <w:jc w:val="center"/>
              <w:rPr>
                <w:rFonts w:eastAsia="Calibri"/>
                <w:lang w:eastAsia="en-US"/>
              </w:rPr>
            </w:pPr>
          </w:p>
          <w:p w14:paraId="03A0C262" w14:textId="77777777" w:rsidR="009760DD" w:rsidRPr="00B61443" w:rsidRDefault="009760DD" w:rsidP="009760DD">
            <w:pPr>
              <w:jc w:val="center"/>
              <w:rPr>
                <w:rFonts w:eastAsia="Calibri"/>
                <w:lang w:eastAsia="en-US"/>
              </w:rPr>
            </w:pPr>
            <w:r w:rsidRPr="00B61443">
              <w:rPr>
                <w:rFonts w:eastAsia="Calibri"/>
                <w:lang w:eastAsia="en-US"/>
              </w:rPr>
              <w:t>120</w:t>
            </w:r>
          </w:p>
        </w:tc>
        <w:tc>
          <w:tcPr>
            <w:tcW w:w="1449" w:type="dxa"/>
            <w:shd w:val="clear" w:color="auto" w:fill="auto"/>
            <w:vAlign w:val="center"/>
          </w:tcPr>
          <w:p w14:paraId="494DD1D6" w14:textId="77777777" w:rsidR="009760DD" w:rsidRPr="00B61443" w:rsidRDefault="009760DD" w:rsidP="009760DD">
            <w:pPr>
              <w:jc w:val="center"/>
              <w:rPr>
                <w:rFonts w:eastAsia="Calibri"/>
                <w:lang w:eastAsia="en-US"/>
              </w:rPr>
            </w:pPr>
            <w:r w:rsidRPr="00B61443">
              <w:rPr>
                <w:rFonts w:eastAsia="Calibri"/>
                <w:lang w:eastAsia="en-US"/>
              </w:rPr>
              <w:t>100</w:t>
            </w:r>
          </w:p>
          <w:p w14:paraId="4977ED56" w14:textId="77777777" w:rsidR="009760DD" w:rsidRPr="00B61443" w:rsidRDefault="009760DD" w:rsidP="009760DD">
            <w:pPr>
              <w:jc w:val="center"/>
              <w:rPr>
                <w:rFonts w:eastAsia="Calibri"/>
                <w:lang w:eastAsia="en-US"/>
              </w:rPr>
            </w:pPr>
          </w:p>
          <w:p w14:paraId="18D8D9FB"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74795821" w14:textId="77777777" w:rsidTr="009760DD">
        <w:trPr>
          <w:trHeight w:val="397"/>
        </w:trPr>
        <w:tc>
          <w:tcPr>
            <w:tcW w:w="5942" w:type="dxa"/>
            <w:shd w:val="clear" w:color="auto" w:fill="auto"/>
            <w:vAlign w:val="center"/>
          </w:tcPr>
          <w:p w14:paraId="771AA6AC" w14:textId="77777777" w:rsidR="009760DD" w:rsidRPr="00B61443" w:rsidRDefault="009760DD" w:rsidP="009760DD">
            <w:pPr>
              <w:rPr>
                <w:rStyle w:val="FontStyle30"/>
                <w:b/>
                <w:color w:val="auto"/>
                <w:sz w:val="24"/>
                <w:szCs w:val="24"/>
              </w:rPr>
            </w:pPr>
            <w:r w:rsidRPr="00B61443">
              <w:rPr>
                <w:rStyle w:val="FontStyle30"/>
                <w:b/>
                <w:color w:val="auto"/>
                <w:sz w:val="24"/>
                <w:szCs w:val="24"/>
              </w:rPr>
              <w:t>Szóbeli versenytevékenység</w:t>
            </w:r>
          </w:p>
          <w:p w14:paraId="54791C8E" w14:textId="77777777" w:rsidR="009760DD" w:rsidRPr="00B61443" w:rsidRDefault="009760DD" w:rsidP="009760DD">
            <w:pPr>
              <w:rPr>
                <w:rStyle w:val="FontStyle30"/>
                <w:color w:val="auto"/>
                <w:sz w:val="24"/>
                <w:szCs w:val="24"/>
              </w:rPr>
            </w:pPr>
            <w:r w:rsidRPr="00B61443">
              <w:rPr>
                <w:rStyle w:val="FontStyle30"/>
                <w:color w:val="auto"/>
                <w:sz w:val="24"/>
                <w:szCs w:val="24"/>
              </w:rPr>
              <w:t xml:space="preserve">A </w:t>
            </w:r>
            <w:r w:rsidRPr="00B61443">
              <w:rPr>
                <w:rFonts w:eastAsia="Calibri"/>
                <w:lang w:eastAsia="en-US"/>
              </w:rPr>
              <w:t xml:space="preserve">versenyfeladat </w:t>
            </w:r>
            <w:r w:rsidRPr="00B61443">
              <w:rPr>
                <w:rStyle w:val="FontStyle30"/>
                <w:color w:val="auto"/>
                <w:sz w:val="24"/>
                <w:szCs w:val="24"/>
              </w:rPr>
              <w:t>megnevezése: Válaszadás a vizsgakövetelmények alapján összeállított, előre kiadott tételsorokból húzott kérdésekre.</w:t>
            </w:r>
          </w:p>
          <w:p w14:paraId="45494808" w14:textId="77777777" w:rsidR="009760DD" w:rsidRPr="00B61443" w:rsidRDefault="009760DD" w:rsidP="009760DD">
            <w:r w:rsidRPr="00B61443">
              <w:rPr>
                <w:rStyle w:val="FontStyle30"/>
                <w:color w:val="auto"/>
                <w:sz w:val="24"/>
                <w:szCs w:val="24"/>
              </w:rPr>
              <w:t>(felkészülési idő 20 perc, válaszadási idő 10 perc)</w:t>
            </w:r>
          </w:p>
        </w:tc>
        <w:tc>
          <w:tcPr>
            <w:tcW w:w="1713" w:type="dxa"/>
            <w:shd w:val="clear" w:color="auto" w:fill="auto"/>
            <w:vAlign w:val="center"/>
          </w:tcPr>
          <w:p w14:paraId="275D2995" w14:textId="77777777" w:rsidR="009760DD" w:rsidRPr="00B61443" w:rsidRDefault="009760DD" w:rsidP="009760DD">
            <w:pPr>
              <w:jc w:val="center"/>
              <w:rPr>
                <w:rFonts w:eastAsia="Calibri"/>
                <w:lang w:eastAsia="en-US"/>
              </w:rPr>
            </w:pPr>
            <w:r w:rsidRPr="00B61443">
              <w:rPr>
                <w:rFonts w:eastAsia="Calibri"/>
                <w:lang w:eastAsia="en-US"/>
              </w:rPr>
              <w:t>30</w:t>
            </w:r>
          </w:p>
        </w:tc>
        <w:tc>
          <w:tcPr>
            <w:tcW w:w="1449" w:type="dxa"/>
            <w:shd w:val="clear" w:color="auto" w:fill="auto"/>
            <w:vAlign w:val="center"/>
          </w:tcPr>
          <w:p w14:paraId="3C110854"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76B1FCB6" w14:textId="77777777" w:rsidTr="009760DD">
        <w:trPr>
          <w:trHeight w:val="397"/>
        </w:trPr>
        <w:tc>
          <w:tcPr>
            <w:tcW w:w="7655" w:type="dxa"/>
            <w:gridSpan w:val="2"/>
            <w:shd w:val="clear" w:color="auto" w:fill="auto"/>
            <w:vAlign w:val="center"/>
          </w:tcPr>
          <w:p w14:paraId="6E36CD1E"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9" w:type="dxa"/>
            <w:shd w:val="clear" w:color="auto" w:fill="auto"/>
            <w:vAlign w:val="center"/>
          </w:tcPr>
          <w:p w14:paraId="4767DDBA" w14:textId="77777777" w:rsidR="009760DD" w:rsidRPr="00B61443" w:rsidRDefault="009760DD" w:rsidP="009760DD">
            <w:pPr>
              <w:jc w:val="center"/>
              <w:rPr>
                <w:rFonts w:eastAsia="Calibri"/>
                <w:lang w:eastAsia="en-US"/>
              </w:rPr>
            </w:pPr>
            <w:r w:rsidRPr="00B61443">
              <w:rPr>
                <w:rFonts w:eastAsia="Calibri"/>
                <w:lang w:eastAsia="en-US"/>
              </w:rPr>
              <w:t>300</w:t>
            </w:r>
          </w:p>
        </w:tc>
      </w:tr>
    </w:tbl>
    <w:p w14:paraId="2538D1A6" w14:textId="77777777" w:rsidR="009760DD" w:rsidRPr="00B61443" w:rsidRDefault="009760DD" w:rsidP="009760DD">
      <w:pPr>
        <w:jc w:val="both"/>
        <w:rPr>
          <w:rFonts w:eastAsia="Calibri"/>
          <w:lang w:eastAsia="en-US"/>
        </w:rPr>
      </w:pPr>
      <w:r w:rsidRPr="00B61443">
        <w:rPr>
          <w:rFonts w:eastAsia="Calibri"/>
          <w:lang w:eastAsia="en-US"/>
        </w:rPr>
        <w:t xml:space="preserve">A válogatóban a gyakorlati versenyrészek ideje eltérhet a szakmai és vizsgakövetelményben meghatározottól. </w:t>
      </w:r>
    </w:p>
    <w:p w14:paraId="0FCF86C7" w14:textId="77777777" w:rsidR="009760DD" w:rsidRPr="00B61443" w:rsidRDefault="009760DD" w:rsidP="009760DD">
      <w:pPr>
        <w:jc w:val="both"/>
        <w:rPr>
          <w:rFonts w:eastAsia="Calibri"/>
          <w:lang w:eastAsia="en-US"/>
        </w:rPr>
      </w:pPr>
      <w:r w:rsidRPr="00B61443">
        <w:rPr>
          <w:rFonts w:eastAsia="Calibri"/>
          <w:lang w:eastAsia="en-US"/>
        </w:rPr>
        <w:t>A döntőbe jutáshoz a válogató versenyen elért teljesítmény (gyakorlat, szóbeli) a meghatározó.</w:t>
      </w:r>
    </w:p>
    <w:p w14:paraId="27723FFC" w14:textId="77777777" w:rsidR="009760DD" w:rsidRPr="00B61443" w:rsidRDefault="009760DD" w:rsidP="009760DD">
      <w:pPr>
        <w:jc w:val="both"/>
      </w:pP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650D6928" w14:textId="77777777" w:rsidR="009760DD" w:rsidRPr="00B61443" w:rsidRDefault="009760DD" w:rsidP="009760DD">
      <w:pPr>
        <w:jc w:val="both"/>
      </w:pPr>
    </w:p>
    <w:p w14:paraId="4E880FBA" w14:textId="77777777" w:rsidR="009760DD" w:rsidRPr="00B61443" w:rsidRDefault="009760DD" w:rsidP="009760DD">
      <w:pPr>
        <w:jc w:val="both"/>
        <w:rPr>
          <w:b/>
        </w:rPr>
      </w:pPr>
      <w:r w:rsidRPr="00B61443">
        <w:rPr>
          <w:b/>
        </w:rPr>
        <w:br w:type="page"/>
      </w:r>
      <w:r w:rsidRPr="00B61443">
        <w:rPr>
          <w:b/>
        </w:rPr>
        <w:lastRenderedPageBreak/>
        <w:t>Döntő</w:t>
      </w:r>
    </w:p>
    <w:p w14:paraId="54D0377F" w14:textId="77777777" w:rsidR="009760DD" w:rsidRPr="00B61443" w:rsidRDefault="009760DD" w:rsidP="009760DD">
      <w:pPr>
        <w:ind w:left="720" w:hanging="720"/>
      </w:pPr>
      <w:r w:rsidRPr="00B61443">
        <w:t xml:space="preserve">Helyszín: </w:t>
      </w:r>
      <w:r w:rsidRPr="00B61443">
        <w:tab/>
      </w:r>
      <w:r w:rsidRPr="00B61443">
        <w:tab/>
        <w:t>Hungexpo Zrt.</w:t>
      </w:r>
    </w:p>
    <w:p w14:paraId="52EDF6AD" w14:textId="77777777" w:rsidR="009760DD" w:rsidRPr="00B61443" w:rsidRDefault="009760DD" w:rsidP="009760DD">
      <w:pPr>
        <w:tabs>
          <w:tab w:val="left" w:pos="1418"/>
        </w:tabs>
        <w:ind w:left="720" w:hanging="720"/>
      </w:pPr>
      <w:r w:rsidRPr="00B61443">
        <w:tab/>
      </w:r>
      <w:r w:rsidRPr="00B61443">
        <w:tab/>
        <w:t>1101 Budapest, Albertirsai út 10.</w:t>
      </w:r>
    </w:p>
    <w:p w14:paraId="0E1D2823" w14:textId="77777777" w:rsidR="009760DD" w:rsidRPr="00B61443" w:rsidRDefault="009760DD" w:rsidP="009760DD">
      <w:pPr>
        <w:ind w:left="720" w:hanging="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276"/>
        <w:gridCol w:w="1276"/>
      </w:tblGrid>
      <w:tr w:rsidR="0077248F" w:rsidRPr="00B61443" w14:paraId="774831B6" w14:textId="77777777" w:rsidTr="009760DD">
        <w:trPr>
          <w:jc w:val="center"/>
        </w:trPr>
        <w:tc>
          <w:tcPr>
            <w:tcW w:w="5812" w:type="dxa"/>
          </w:tcPr>
          <w:p w14:paraId="0F997FAA" w14:textId="77777777" w:rsidR="009760DD" w:rsidRPr="00B61443" w:rsidRDefault="009760DD" w:rsidP="009760DD">
            <w:pPr>
              <w:ind w:firstLine="708"/>
              <w:jc w:val="center"/>
            </w:pPr>
            <w:r w:rsidRPr="00B61443">
              <w:t>Téma (versenyfeladat)</w:t>
            </w:r>
          </w:p>
        </w:tc>
        <w:tc>
          <w:tcPr>
            <w:tcW w:w="1276" w:type="dxa"/>
          </w:tcPr>
          <w:p w14:paraId="0EC35209" w14:textId="77777777" w:rsidR="009760DD" w:rsidRPr="00B61443" w:rsidRDefault="009760DD" w:rsidP="009760DD">
            <w:pPr>
              <w:jc w:val="center"/>
            </w:pPr>
            <w:r w:rsidRPr="00B61443">
              <w:t>Időtartam</w:t>
            </w:r>
          </w:p>
          <w:p w14:paraId="762EDC5D" w14:textId="77777777" w:rsidR="009760DD" w:rsidRPr="00B61443" w:rsidRDefault="009760DD" w:rsidP="009760DD">
            <w:pPr>
              <w:jc w:val="center"/>
            </w:pPr>
            <w:r w:rsidRPr="00B61443">
              <w:t>perc</w:t>
            </w:r>
          </w:p>
        </w:tc>
        <w:tc>
          <w:tcPr>
            <w:tcW w:w="1276" w:type="dxa"/>
          </w:tcPr>
          <w:p w14:paraId="7EC8C55B" w14:textId="77777777" w:rsidR="009760DD" w:rsidRPr="00B61443" w:rsidRDefault="009760DD" w:rsidP="009760DD">
            <w:pPr>
              <w:jc w:val="center"/>
            </w:pPr>
            <w:r w:rsidRPr="00B61443">
              <w:t>Elérhető pontszám</w:t>
            </w:r>
          </w:p>
        </w:tc>
      </w:tr>
      <w:tr w:rsidR="0077248F" w:rsidRPr="00B61443" w14:paraId="30A51283" w14:textId="77777777" w:rsidTr="009760DD">
        <w:trPr>
          <w:jc w:val="center"/>
        </w:trPr>
        <w:tc>
          <w:tcPr>
            <w:tcW w:w="5812" w:type="dxa"/>
            <w:vAlign w:val="center"/>
          </w:tcPr>
          <w:p w14:paraId="27A8047C"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73C0DC24" w14:textId="77777777" w:rsidR="009760DD" w:rsidRPr="00B61443" w:rsidRDefault="009760DD" w:rsidP="009760DD">
            <w:pPr>
              <w:rPr>
                <w:rFonts w:eastAsia="Calibri"/>
                <w:i/>
                <w:lang w:eastAsia="en-US"/>
              </w:rPr>
            </w:pPr>
            <w:r w:rsidRPr="00B61443">
              <w:rPr>
                <w:rFonts w:eastAsia="Calibri"/>
                <w:i/>
                <w:lang w:eastAsia="en-US"/>
              </w:rPr>
              <w:t>Komplex feladat (a 11626-16</w:t>
            </w:r>
            <w:r w:rsidRPr="00B61443">
              <w:rPr>
                <w:rFonts w:eastAsia="Calibri"/>
                <w:sz w:val="28"/>
                <w:lang w:eastAsia="en-US"/>
              </w:rPr>
              <w:t xml:space="preserve"> „</w:t>
            </w:r>
            <w:r w:rsidRPr="00B61443">
              <w:rPr>
                <w:rFonts w:eastAsia="Calibri"/>
                <w:i/>
                <w:lang w:eastAsia="en-US"/>
              </w:rPr>
              <w:t>Távközlés-elektronikai alaptevékenység”;</w:t>
            </w:r>
          </w:p>
          <w:p w14:paraId="48CA3BC7" w14:textId="77777777" w:rsidR="009760DD" w:rsidRPr="00B61443" w:rsidRDefault="009760DD" w:rsidP="009760DD">
            <w:pPr>
              <w:rPr>
                <w:rFonts w:eastAsia="Calibri"/>
                <w:i/>
                <w:lang w:eastAsia="en-US"/>
              </w:rPr>
            </w:pPr>
            <w:r w:rsidRPr="00B61443">
              <w:rPr>
                <w:rFonts w:eastAsia="Calibri"/>
                <w:i/>
                <w:lang w:eastAsia="en-US"/>
              </w:rPr>
              <w:t>a 11997-16 „Hálózati ismeretek I.”;</w:t>
            </w:r>
          </w:p>
          <w:p w14:paraId="11640DF3" w14:textId="77777777" w:rsidR="009760DD" w:rsidRPr="00B61443" w:rsidRDefault="009760DD" w:rsidP="009760DD">
            <w:pPr>
              <w:rPr>
                <w:rFonts w:eastAsia="Calibri"/>
                <w:i/>
                <w:lang w:eastAsia="en-US"/>
              </w:rPr>
            </w:pPr>
            <w:r w:rsidRPr="00B61443">
              <w:rPr>
                <w:rFonts w:eastAsia="Calibri"/>
                <w:i/>
                <w:lang w:eastAsia="en-US"/>
              </w:rPr>
              <w:t>a 12089-16 „Infokommunikációs hálózatépítés” és a 10825-16 „Hálózatszerelés és mérés” modulok</w:t>
            </w:r>
          </w:p>
          <w:p w14:paraId="4677CFC9" w14:textId="77777777" w:rsidR="009760DD" w:rsidRPr="00B61443" w:rsidRDefault="009760DD" w:rsidP="009760DD">
            <w:pPr>
              <w:rPr>
                <w:rFonts w:eastAsia="Calibri"/>
                <w:i/>
                <w:lang w:eastAsia="en-US"/>
              </w:rPr>
            </w:pPr>
            <w:r w:rsidRPr="00B61443">
              <w:rPr>
                <w:rFonts w:eastAsia="Calibri"/>
                <w:i/>
                <w:lang w:eastAsia="en-US"/>
              </w:rPr>
              <w:t xml:space="preserve"> témaköreiből.)</w:t>
            </w:r>
          </w:p>
        </w:tc>
        <w:tc>
          <w:tcPr>
            <w:tcW w:w="1276" w:type="dxa"/>
            <w:vAlign w:val="center"/>
          </w:tcPr>
          <w:p w14:paraId="7D6B27CF" w14:textId="77777777" w:rsidR="009760DD" w:rsidRPr="00B61443" w:rsidRDefault="009760DD" w:rsidP="009760DD">
            <w:pPr>
              <w:jc w:val="center"/>
            </w:pPr>
            <w:r w:rsidRPr="00B61443">
              <w:t>600</w:t>
            </w:r>
          </w:p>
        </w:tc>
        <w:tc>
          <w:tcPr>
            <w:tcW w:w="1276" w:type="dxa"/>
            <w:vAlign w:val="center"/>
          </w:tcPr>
          <w:p w14:paraId="12E32F95" w14:textId="77777777" w:rsidR="009760DD" w:rsidRPr="00B61443" w:rsidRDefault="009760DD" w:rsidP="009760DD">
            <w:pPr>
              <w:jc w:val="center"/>
            </w:pPr>
            <w:r w:rsidRPr="00B61443">
              <w:t>100</w:t>
            </w:r>
          </w:p>
        </w:tc>
      </w:tr>
      <w:tr w:rsidR="009760DD" w:rsidRPr="00B61443" w14:paraId="21D88864" w14:textId="77777777" w:rsidTr="009760DD">
        <w:trPr>
          <w:jc w:val="center"/>
        </w:trPr>
        <w:tc>
          <w:tcPr>
            <w:tcW w:w="5812" w:type="dxa"/>
            <w:vAlign w:val="center"/>
          </w:tcPr>
          <w:p w14:paraId="47C40BF3"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276" w:type="dxa"/>
            <w:vAlign w:val="center"/>
          </w:tcPr>
          <w:p w14:paraId="470B3362" w14:textId="77777777" w:rsidR="009760DD" w:rsidRPr="00B61443" w:rsidRDefault="009760DD" w:rsidP="009760DD">
            <w:pPr>
              <w:jc w:val="center"/>
            </w:pPr>
            <w:r w:rsidRPr="00B61443">
              <w:t>600</w:t>
            </w:r>
          </w:p>
        </w:tc>
        <w:tc>
          <w:tcPr>
            <w:tcW w:w="1276" w:type="dxa"/>
            <w:vAlign w:val="center"/>
          </w:tcPr>
          <w:p w14:paraId="13BF02BB" w14:textId="77777777" w:rsidR="009760DD" w:rsidRPr="00B61443" w:rsidRDefault="009760DD" w:rsidP="009760DD">
            <w:pPr>
              <w:jc w:val="center"/>
            </w:pPr>
            <w:r w:rsidRPr="00B61443">
              <w:t>100</w:t>
            </w:r>
          </w:p>
        </w:tc>
      </w:tr>
    </w:tbl>
    <w:p w14:paraId="0AF5309C" w14:textId="77777777" w:rsidR="009760DD" w:rsidRPr="00B61443" w:rsidRDefault="009760DD" w:rsidP="009760DD">
      <w:pPr>
        <w:jc w:val="both"/>
        <w:rPr>
          <w:rFonts w:eastAsia="Calibri"/>
          <w:lang w:eastAsia="en-US"/>
        </w:rPr>
      </w:pPr>
    </w:p>
    <w:p w14:paraId="7B5680B3" w14:textId="77777777" w:rsidR="009760DD" w:rsidRPr="00B61443" w:rsidRDefault="009760DD" w:rsidP="009760DD">
      <w:pPr>
        <w:jc w:val="both"/>
        <w:rPr>
          <w:rFonts w:eastAsia="Calibri"/>
          <w:lang w:eastAsia="en-US"/>
        </w:rPr>
      </w:pPr>
      <w:r w:rsidRPr="00B61443">
        <w:rPr>
          <w:rFonts w:eastAsia="Calibri"/>
          <w:lang w:eastAsia="en-US"/>
        </w:rPr>
        <w:t>A döntőben a gyakorlati versenyrészek ideje eltérhet a szakmai és vizsgakövetelményben meghatározottól.</w:t>
      </w:r>
    </w:p>
    <w:p w14:paraId="40943D6D" w14:textId="77777777" w:rsidR="009760DD" w:rsidRPr="00B61443" w:rsidRDefault="009760DD" w:rsidP="009760DD">
      <w:pPr>
        <w:jc w:val="both"/>
        <w:rPr>
          <w:rFonts w:eastAsia="Calibri"/>
          <w:b/>
          <w:lang w:eastAsia="en-US"/>
        </w:rPr>
      </w:pPr>
    </w:p>
    <w:p w14:paraId="120555BE" w14:textId="77777777" w:rsidR="009760DD" w:rsidRPr="00B61443" w:rsidRDefault="009760DD" w:rsidP="009760DD">
      <w:pPr>
        <w:jc w:val="both"/>
        <w:rPr>
          <w:rFonts w:eastAsia="Calibri"/>
          <w:b/>
          <w:lang w:eastAsia="en-US"/>
        </w:rPr>
      </w:pPr>
      <w:r w:rsidRPr="00B61443">
        <w:rPr>
          <w:rFonts w:eastAsia="Calibri"/>
          <w:b/>
          <w:lang w:eastAsia="en-US"/>
        </w:rPr>
        <w:t xml:space="preserve">Értékelés, szakmai vizsga alóli mentesség </w:t>
      </w:r>
      <w:r w:rsidRPr="00B61443">
        <w:rPr>
          <w:rFonts w:eastAsia="Calibri"/>
          <w:lang w:eastAsia="en-US"/>
        </w:rPr>
        <w:t>(elődöntő, válogató versenyen elért eredmény alapján).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1417"/>
        <w:gridCol w:w="1275"/>
        <w:gridCol w:w="1732"/>
      </w:tblGrid>
      <w:tr w:rsidR="0077248F" w:rsidRPr="00B61443" w14:paraId="2CC4F5D4" w14:textId="77777777" w:rsidTr="009760DD">
        <w:trPr>
          <w:trHeight w:val="397"/>
        </w:trPr>
        <w:tc>
          <w:tcPr>
            <w:tcW w:w="4678" w:type="dxa"/>
            <w:shd w:val="clear" w:color="auto" w:fill="auto"/>
          </w:tcPr>
          <w:p w14:paraId="71B71703" w14:textId="77777777" w:rsidR="009760DD" w:rsidRPr="00B61443" w:rsidRDefault="009760DD" w:rsidP="009760DD">
            <w:pPr>
              <w:jc w:val="both"/>
              <w:rPr>
                <w:rFonts w:eastAsia="Calibri"/>
                <w:lang w:eastAsia="en-US"/>
              </w:rPr>
            </w:pPr>
          </w:p>
        </w:tc>
        <w:tc>
          <w:tcPr>
            <w:tcW w:w="1418" w:type="dxa"/>
            <w:shd w:val="clear" w:color="auto" w:fill="auto"/>
            <w:vAlign w:val="center"/>
          </w:tcPr>
          <w:p w14:paraId="17FAC8C0"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0AF42E91"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3" w:type="dxa"/>
            <w:shd w:val="clear" w:color="auto" w:fill="auto"/>
            <w:vAlign w:val="center"/>
          </w:tcPr>
          <w:p w14:paraId="54AB28B9" w14:textId="77777777" w:rsidR="009760DD" w:rsidRPr="00B61443" w:rsidRDefault="009760DD" w:rsidP="009760DD">
            <w:pPr>
              <w:jc w:val="center"/>
              <w:rPr>
                <w:rFonts w:eastAsia="Calibri"/>
                <w:lang w:eastAsia="en-US"/>
              </w:rPr>
            </w:pPr>
            <w:r w:rsidRPr="00B61443">
              <w:rPr>
                <w:rFonts w:eastAsia="Calibri"/>
                <w:lang w:eastAsia="en-US"/>
              </w:rPr>
              <w:t>Értékelés</w:t>
            </w:r>
          </w:p>
          <w:p w14:paraId="454615F3"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1B259483" w14:textId="77777777" w:rsidTr="009760DD">
        <w:trPr>
          <w:trHeight w:val="397"/>
        </w:trPr>
        <w:tc>
          <w:tcPr>
            <w:tcW w:w="4678" w:type="dxa"/>
            <w:shd w:val="clear" w:color="auto" w:fill="auto"/>
            <w:vAlign w:val="center"/>
          </w:tcPr>
          <w:p w14:paraId="1B1784BC" w14:textId="77777777" w:rsidR="009760DD" w:rsidRPr="00B61443" w:rsidRDefault="009760DD" w:rsidP="009760DD">
            <w:pPr>
              <w:rPr>
                <w:rFonts w:eastAsia="Calibri"/>
                <w:b/>
                <w:lang w:eastAsia="en-US"/>
              </w:rPr>
            </w:pPr>
            <w:r w:rsidRPr="00B61443">
              <w:rPr>
                <w:rFonts w:eastAsia="Calibri"/>
                <w:b/>
                <w:lang w:eastAsia="en-US"/>
              </w:rPr>
              <w:t>Írásbeli versenytevékenység</w:t>
            </w:r>
          </w:p>
          <w:p w14:paraId="704BD50B" w14:textId="01654ACC" w:rsidR="009760DD" w:rsidRPr="00B61443" w:rsidRDefault="009760DD" w:rsidP="009760DD">
            <w:pPr>
              <w:rPr>
                <w:rFonts w:eastAsia="Calibri"/>
                <w:lang w:eastAsia="en-US"/>
              </w:rPr>
            </w:pPr>
            <w:r w:rsidRPr="00B61443">
              <w:rPr>
                <w:rFonts w:eastAsia="Calibri"/>
                <w:lang w:eastAsia="en-US"/>
              </w:rPr>
              <w:t xml:space="preserve">Hálózati ismeretek és távközlés-elektronikai alaptevékenység </w:t>
            </w:r>
          </w:p>
        </w:tc>
        <w:tc>
          <w:tcPr>
            <w:tcW w:w="1418" w:type="dxa"/>
            <w:shd w:val="clear" w:color="auto" w:fill="auto"/>
            <w:vAlign w:val="center"/>
          </w:tcPr>
          <w:p w14:paraId="28390268"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2E1E098D" w14:textId="77777777" w:rsidR="009760DD" w:rsidRPr="00B61443" w:rsidRDefault="009760DD" w:rsidP="009760DD">
            <w:pPr>
              <w:jc w:val="center"/>
              <w:rPr>
                <w:rFonts w:eastAsia="Calibri"/>
                <w:lang w:eastAsia="en-US"/>
              </w:rPr>
            </w:pPr>
            <w:r w:rsidRPr="00B61443">
              <w:rPr>
                <w:rFonts w:eastAsia="Calibri"/>
                <w:lang w:eastAsia="en-US"/>
              </w:rPr>
              <w:t>30%</w:t>
            </w:r>
          </w:p>
        </w:tc>
        <w:tc>
          <w:tcPr>
            <w:tcW w:w="1733" w:type="dxa"/>
            <w:shd w:val="clear" w:color="auto" w:fill="auto"/>
            <w:vAlign w:val="center"/>
          </w:tcPr>
          <w:p w14:paraId="516141C9" w14:textId="77777777" w:rsidR="009760DD" w:rsidRPr="00B61443" w:rsidRDefault="009760DD" w:rsidP="009760DD">
            <w:pPr>
              <w:jc w:val="center"/>
              <w:rPr>
                <w:rFonts w:eastAsia="Calibri"/>
                <w:lang w:eastAsia="en-US"/>
              </w:rPr>
            </w:pPr>
            <w:r w:rsidRPr="00B61443">
              <w:rPr>
                <w:rFonts w:eastAsia="Calibri"/>
                <w:lang w:eastAsia="en-US"/>
              </w:rPr>
              <w:t>30</w:t>
            </w:r>
          </w:p>
        </w:tc>
      </w:tr>
      <w:tr w:rsidR="0077248F" w:rsidRPr="00B61443" w14:paraId="300ED870" w14:textId="77777777" w:rsidTr="00C87BFB">
        <w:trPr>
          <w:trHeight w:val="397"/>
        </w:trPr>
        <w:tc>
          <w:tcPr>
            <w:tcW w:w="4678" w:type="dxa"/>
            <w:shd w:val="clear" w:color="auto" w:fill="auto"/>
            <w:vAlign w:val="center"/>
          </w:tcPr>
          <w:p w14:paraId="0BBF2CED"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402B3094" w14:textId="25F32530" w:rsidR="009760DD" w:rsidRPr="00B61443" w:rsidRDefault="009760DD" w:rsidP="009760DD">
            <w:pPr>
              <w:rPr>
                <w:rFonts w:eastAsia="Calibri"/>
                <w:lang w:eastAsia="en-US"/>
              </w:rPr>
            </w:pPr>
            <w:r w:rsidRPr="00B61443">
              <w:rPr>
                <w:rFonts w:eastAsia="Calibri"/>
                <w:lang w:eastAsia="en-US"/>
              </w:rPr>
              <w:t>Hálózatszerelés és mérés</w:t>
            </w:r>
          </w:p>
          <w:p w14:paraId="53F3653F"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3B8006AA" w14:textId="7BE67B4D" w:rsidR="009760DD" w:rsidRPr="00B61443" w:rsidRDefault="009760DD" w:rsidP="009760DD">
            <w:pPr>
              <w:rPr>
                <w:rFonts w:eastAsia="Calibri"/>
                <w:lang w:eastAsia="en-US"/>
              </w:rPr>
            </w:pPr>
            <w:r w:rsidRPr="00B61443">
              <w:rPr>
                <w:rFonts w:eastAsia="Calibri"/>
                <w:lang w:eastAsia="en-US"/>
              </w:rPr>
              <w:t>Infokommunikációs hálózat kiépítése és installálása</w:t>
            </w:r>
          </w:p>
        </w:tc>
        <w:tc>
          <w:tcPr>
            <w:tcW w:w="1418" w:type="dxa"/>
            <w:shd w:val="clear" w:color="auto" w:fill="auto"/>
            <w:vAlign w:val="center"/>
          </w:tcPr>
          <w:p w14:paraId="398C8D5C" w14:textId="77777777" w:rsidR="009760DD" w:rsidRPr="00B61443" w:rsidRDefault="009760DD" w:rsidP="00C87BFB">
            <w:pPr>
              <w:spacing w:after="120"/>
              <w:jc w:val="center"/>
              <w:rPr>
                <w:rFonts w:eastAsia="Calibri"/>
                <w:lang w:eastAsia="en-US"/>
              </w:rPr>
            </w:pPr>
            <w:r w:rsidRPr="00B61443">
              <w:rPr>
                <w:rFonts w:eastAsia="Calibri"/>
                <w:lang w:eastAsia="en-US"/>
              </w:rPr>
              <w:t>100</w:t>
            </w:r>
          </w:p>
          <w:p w14:paraId="48C6B00D" w14:textId="77777777" w:rsidR="002F01FF" w:rsidRPr="00B61443" w:rsidRDefault="002F01FF" w:rsidP="00C87BFB">
            <w:pPr>
              <w:jc w:val="center"/>
              <w:rPr>
                <w:rFonts w:eastAsia="Calibri"/>
                <w:lang w:eastAsia="en-US"/>
              </w:rPr>
            </w:pPr>
          </w:p>
          <w:p w14:paraId="6017E7F3" w14:textId="77777777" w:rsidR="009760DD" w:rsidRPr="00B61443" w:rsidRDefault="009760DD" w:rsidP="00C87BFB">
            <w:pPr>
              <w:jc w:val="center"/>
              <w:rPr>
                <w:rFonts w:eastAsia="Calibri"/>
                <w:lang w:eastAsia="en-US"/>
              </w:rPr>
            </w:pPr>
            <w:r w:rsidRPr="00B61443">
              <w:rPr>
                <w:rFonts w:eastAsia="Calibri"/>
                <w:lang w:eastAsia="en-US"/>
              </w:rPr>
              <w:t>100</w:t>
            </w:r>
          </w:p>
        </w:tc>
        <w:tc>
          <w:tcPr>
            <w:tcW w:w="1275" w:type="dxa"/>
            <w:shd w:val="clear" w:color="auto" w:fill="auto"/>
            <w:vAlign w:val="center"/>
          </w:tcPr>
          <w:p w14:paraId="102A33D7" w14:textId="77777777" w:rsidR="009760DD" w:rsidRPr="00B61443" w:rsidRDefault="009760DD" w:rsidP="00C87BFB">
            <w:pPr>
              <w:spacing w:after="120"/>
              <w:jc w:val="center"/>
              <w:rPr>
                <w:rFonts w:eastAsia="Calibri"/>
                <w:lang w:eastAsia="en-US"/>
              </w:rPr>
            </w:pPr>
            <w:r w:rsidRPr="00B61443">
              <w:rPr>
                <w:rFonts w:eastAsia="Calibri"/>
                <w:lang w:eastAsia="en-US"/>
              </w:rPr>
              <w:t>25%</w:t>
            </w:r>
          </w:p>
          <w:p w14:paraId="095CC495" w14:textId="77777777" w:rsidR="002F01FF" w:rsidRPr="00B61443" w:rsidRDefault="002F01FF" w:rsidP="00C87BFB">
            <w:pPr>
              <w:jc w:val="center"/>
              <w:rPr>
                <w:rFonts w:eastAsia="Calibri"/>
                <w:lang w:eastAsia="en-US"/>
              </w:rPr>
            </w:pPr>
          </w:p>
          <w:p w14:paraId="3E137B6C" w14:textId="77777777" w:rsidR="009760DD" w:rsidRPr="00B61443" w:rsidRDefault="009760DD" w:rsidP="00C87BFB">
            <w:pPr>
              <w:jc w:val="center"/>
              <w:rPr>
                <w:rFonts w:eastAsia="Calibri"/>
                <w:lang w:eastAsia="en-US"/>
              </w:rPr>
            </w:pPr>
            <w:r w:rsidRPr="00B61443">
              <w:rPr>
                <w:rFonts w:eastAsia="Calibri"/>
                <w:lang w:eastAsia="en-US"/>
              </w:rPr>
              <w:t>25%</w:t>
            </w:r>
          </w:p>
        </w:tc>
        <w:tc>
          <w:tcPr>
            <w:tcW w:w="1733" w:type="dxa"/>
            <w:shd w:val="clear" w:color="auto" w:fill="auto"/>
            <w:vAlign w:val="center"/>
          </w:tcPr>
          <w:p w14:paraId="0C72C08B" w14:textId="77777777" w:rsidR="009760DD" w:rsidRPr="00B61443" w:rsidRDefault="009760DD" w:rsidP="00C87BFB">
            <w:pPr>
              <w:spacing w:after="120"/>
              <w:jc w:val="center"/>
              <w:rPr>
                <w:rFonts w:eastAsia="Calibri"/>
                <w:lang w:eastAsia="en-US"/>
              </w:rPr>
            </w:pPr>
            <w:r w:rsidRPr="00B61443">
              <w:rPr>
                <w:rFonts w:eastAsia="Calibri"/>
                <w:lang w:eastAsia="en-US"/>
              </w:rPr>
              <w:t>25</w:t>
            </w:r>
          </w:p>
          <w:p w14:paraId="46EE4425" w14:textId="77777777" w:rsidR="002F01FF" w:rsidRPr="00B61443" w:rsidRDefault="002F01FF" w:rsidP="00C87BFB">
            <w:pPr>
              <w:jc w:val="center"/>
              <w:rPr>
                <w:rFonts w:eastAsia="Calibri"/>
                <w:lang w:eastAsia="en-US"/>
              </w:rPr>
            </w:pPr>
          </w:p>
          <w:p w14:paraId="295153F6" w14:textId="77777777" w:rsidR="009760DD" w:rsidRPr="00B61443" w:rsidRDefault="009760DD" w:rsidP="00C87BFB">
            <w:pPr>
              <w:jc w:val="center"/>
              <w:rPr>
                <w:rFonts w:eastAsia="Calibri"/>
                <w:lang w:eastAsia="en-US"/>
              </w:rPr>
            </w:pPr>
            <w:r w:rsidRPr="00B61443">
              <w:rPr>
                <w:rFonts w:eastAsia="Calibri"/>
                <w:lang w:eastAsia="en-US"/>
              </w:rPr>
              <w:t>25</w:t>
            </w:r>
          </w:p>
        </w:tc>
      </w:tr>
      <w:tr w:rsidR="0077248F" w:rsidRPr="00B61443" w14:paraId="1A1CFF88" w14:textId="77777777" w:rsidTr="009760DD">
        <w:trPr>
          <w:trHeight w:val="397"/>
        </w:trPr>
        <w:tc>
          <w:tcPr>
            <w:tcW w:w="4678" w:type="dxa"/>
            <w:shd w:val="clear" w:color="auto" w:fill="auto"/>
            <w:vAlign w:val="center"/>
          </w:tcPr>
          <w:p w14:paraId="449212E2" w14:textId="77777777" w:rsidR="009760DD" w:rsidRPr="00B61443" w:rsidRDefault="009760DD" w:rsidP="009760DD">
            <w:pPr>
              <w:rPr>
                <w:rStyle w:val="FontStyle30"/>
                <w:b/>
                <w:color w:val="auto"/>
                <w:sz w:val="24"/>
              </w:rPr>
            </w:pPr>
            <w:r w:rsidRPr="00B61443">
              <w:rPr>
                <w:rStyle w:val="FontStyle30"/>
                <w:b/>
                <w:color w:val="auto"/>
                <w:sz w:val="24"/>
              </w:rPr>
              <w:t>Szóbeli versenytevékenység</w:t>
            </w:r>
          </w:p>
          <w:p w14:paraId="32EB4BE8" w14:textId="54152EA6" w:rsidR="009760DD" w:rsidRPr="00B61443" w:rsidRDefault="009760DD" w:rsidP="009760DD">
            <w:pPr>
              <w:rPr>
                <w:rFonts w:eastAsia="Calibri"/>
                <w:lang w:eastAsia="en-US"/>
              </w:rPr>
            </w:pPr>
            <w:r w:rsidRPr="00B61443">
              <w:rPr>
                <w:rStyle w:val="FontStyle30"/>
                <w:color w:val="auto"/>
                <w:sz w:val="24"/>
              </w:rPr>
              <w:t>Válaszadás a vizsgakövetelmények alapján összeállított, előre kiadott tételsorokból húzott kérdésekre</w:t>
            </w:r>
          </w:p>
        </w:tc>
        <w:tc>
          <w:tcPr>
            <w:tcW w:w="1418" w:type="dxa"/>
            <w:shd w:val="clear" w:color="auto" w:fill="auto"/>
            <w:vAlign w:val="center"/>
          </w:tcPr>
          <w:p w14:paraId="07CBDB07"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329E438E" w14:textId="77777777" w:rsidR="009760DD" w:rsidRPr="00B61443" w:rsidRDefault="009760DD" w:rsidP="009760DD">
            <w:pPr>
              <w:jc w:val="center"/>
              <w:rPr>
                <w:rFonts w:eastAsia="Calibri"/>
                <w:lang w:eastAsia="en-US"/>
              </w:rPr>
            </w:pPr>
            <w:r w:rsidRPr="00B61443">
              <w:rPr>
                <w:rFonts w:eastAsia="Calibri"/>
                <w:lang w:eastAsia="en-US"/>
              </w:rPr>
              <w:t>20%</w:t>
            </w:r>
          </w:p>
        </w:tc>
        <w:tc>
          <w:tcPr>
            <w:tcW w:w="1733" w:type="dxa"/>
            <w:shd w:val="clear" w:color="auto" w:fill="auto"/>
            <w:vAlign w:val="center"/>
          </w:tcPr>
          <w:p w14:paraId="7C927846" w14:textId="77777777" w:rsidR="009760DD" w:rsidRPr="00B61443" w:rsidRDefault="009760DD" w:rsidP="009760DD">
            <w:pPr>
              <w:jc w:val="center"/>
              <w:rPr>
                <w:rFonts w:eastAsia="Calibri"/>
                <w:lang w:eastAsia="en-US"/>
              </w:rPr>
            </w:pPr>
            <w:r w:rsidRPr="00B61443">
              <w:rPr>
                <w:rFonts w:eastAsia="Calibri"/>
                <w:lang w:eastAsia="en-US"/>
              </w:rPr>
              <w:t>20</w:t>
            </w:r>
          </w:p>
        </w:tc>
      </w:tr>
      <w:tr w:rsidR="009760DD" w:rsidRPr="00B61443" w14:paraId="313ACBF3" w14:textId="77777777" w:rsidTr="009760DD">
        <w:trPr>
          <w:trHeight w:val="397"/>
        </w:trPr>
        <w:tc>
          <w:tcPr>
            <w:tcW w:w="7371" w:type="dxa"/>
            <w:gridSpan w:val="3"/>
            <w:shd w:val="clear" w:color="auto" w:fill="auto"/>
          </w:tcPr>
          <w:p w14:paraId="6583BFAC"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3" w:type="dxa"/>
            <w:shd w:val="clear" w:color="auto" w:fill="auto"/>
          </w:tcPr>
          <w:p w14:paraId="0A5D1D54"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37AEF81A" w14:textId="77777777" w:rsidR="009760DD" w:rsidRPr="00B61443" w:rsidRDefault="009760DD" w:rsidP="009760DD">
      <w:pPr>
        <w:jc w:val="both"/>
        <w:rPr>
          <w:rFonts w:eastAsia="Calibri"/>
          <w:lang w:eastAsia="en-US"/>
        </w:rPr>
      </w:pPr>
    </w:p>
    <w:p w14:paraId="4E70DA95"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5A7E5780" w14:textId="77777777" w:rsidR="009760DD" w:rsidRPr="00B61443" w:rsidRDefault="009760DD" w:rsidP="009760DD">
      <w:pPr>
        <w:jc w:val="both"/>
        <w:rPr>
          <w:rFonts w:eastAsia="Calibri"/>
          <w:lang w:eastAsia="en-US"/>
        </w:rPr>
      </w:pPr>
      <w:r w:rsidRPr="00B61443">
        <w:rPr>
          <w:rFonts w:eastAsia="Calibri"/>
          <w:lang w:eastAsia="en-US"/>
        </w:rPr>
        <w:t xml:space="preserve">Az írásbeli, gyakorlati és szóbeli feladat külön-külön minimum 60% vagy e fölötti teljesítése esetén! </w:t>
      </w:r>
    </w:p>
    <w:p w14:paraId="3BEFAD61" w14:textId="77777777" w:rsidR="009760DD" w:rsidRPr="00B61443" w:rsidRDefault="009760DD" w:rsidP="009760DD">
      <w:pPr>
        <w:jc w:val="both"/>
        <w:rPr>
          <w:rFonts w:eastAsia="Calibri"/>
          <w:lang w:eastAsia="en-US"/>
        </w:rPr>
      </w:pPr>
    </w:p>
    <w:p w14:paraId="74DB40F2" w14:textId="77777777" w:rsidR="009760DD" w:rsidRPr="00B61443" w:rsidRDefault="009760DD" w:rsidP="009760DD">
      <w:pPr>
        <w:jc w:val="both"/>
        <w:rPr>
          <w:rFonts w:eastAsia="Calibri"/>
          <w:b/>
          <w:lang w:eastAsia="en-US"/>
        </w:rPr>
      </w:pP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1A577489" w14:textId="77777777" w:rsidR="009760DD" w:rsidRPr="00B61443" w:rsidRDefault="009760DD" w:rsidP="009760DD">
      <w:pPr>
        <w:jc w:val="both"/>
        <w:rPr>
          <w:rFonts w:eastAsia="Calibri"/>
          <w:lang w:eastAsia="en-US"/>
        </w:rPr>
      </w:pPr>
    </w:p>
    <w:p w14:paraId="281E5F8C" w14:textId="77777777" w:rsidR="009760DD" w:rsidRPr="00B61443" w:rsidRDefault="009760DD" w:rsidP="009760DD">
      <w:pPr>
        <w:pStyle w:val="Cmsor3"/>
        <w:spacing w:before="120" w:after="120"/>
        <w:rPr>
          <w:szCs w:val="24"/>
          <w:lang w:val="hu-HU"/>
        </w:rPr>
      </w:pPr>
      <w:r w:rsidRPr="00B61443">
        <w:rPr>
          <w:rFonts w:eastAsia="Calibri"/>
          <w:sz w:val="24"/>
          <w:szCs w:val="24"/>
          <w:lang w:eastAsia="en-US"/>
        </w:rPr>
        <w:br w:type="page"/>
      </w:r>
      <w:bookmarkStart w:id="412" w:name="_Toc489272635"/>
      <w:bookmarkStart w:id="413" w:name="_Toc491068751"/>
      <w:bookmarkStart w:id="414" w:name="_Toc518387719"/>
      <w:bookmarkStart w:id="415" w:name="_Toc15994463"/>
      <w:bookmarkStart w:id="416" w:name="_Toc425320824"/>
      <w:r w:rsidRPr="00B61443">
        <w:rPr>
          <w:szCs w:val="24"/>
        </w:rPr>
        <w:lastRenderedPageBreak/>
        <w:t>54 </w:t>
      </w:r>
      <w:r w:rsidRPr="00B61443">
        <w:rPr>
          <w:szCs w:val="24"/>
          <w:lang w:val="hu-HU"/>
        </w:rPr>
        <w:t>481</w:t>
      </w:r>
      <w:r w:rsidRPr="00B61443">
        <w:rPr>
          <w:szCs w:val="24"/>
        </w:rPr>
        <w:t xml:space="preserve"> 05 </w:t>
      </w:r>
      <w:r w:rsidRPr="00B61443">
        <w:rPr>
          <w:szCs w:val="24"/>
          <w:lang w:val="hu-HU"/>
        </w:rPr>
        <w:t>Műszaki informatikus</w:t>
      </w:r>
      <w:bookmarkEnd w:id="412"/>
      <w:bookmarkEnd w:id="413"/>
      <w:bookmarkEnd w:id="414"/>
      <w:bookmarkEnd w:id="415"/>
    </w:p>
    <w:p w14:paraId="3044450B"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54 481 05 Műszaki informatikus a 35/2016. (VIII. 31.) NFM rendelettel kiadott szakmai és vizsgakövetelmény szerint</w:t>
      </w:r>
      <w:r w:rsidRPr="00B61443">
        <w:rPr>
          <w:rStyle w:val="Lbjegyzet-hivatkozs"/>
        </w:rPr>
        <w:footnoteReference w:id="12"/>
      </w:r>
      <w:r w:rsidRPr="00B61443">
        <w:rPr>
          <w:rStyle w:val="FontStyle30"/>
          <w:color w:val="auto"/>
          <w:sz w:val="24"/>
          <w:szCs w:val="24"/>
        </w:rPr>
        <w:t xml:space="preserve"> indult képzésben résztvevők számára</w:t>
      </w:r>
    </w:p>
    <w:p w14:paraId="46197FE7" w14:textId="4EAE7974" w:rsidR="009760DD" w:rsidRPr="00B61443" w:rsidRDefault="009760DD" w:rsidP="009760DD">
      <w:pPr>
        <w:pStyle w:val="Style7"/>
        <w:widowControl/>
        <w:jc w:val="both"/>
        <w:rPr>
          <w:rStyle w:val="FontStyle30"/>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képzésére vonatkozó 12/2013. (III. 29.) NFM rendelettel kiadott szakmai és vizsgakövetelményhez egyértelműen megfelelte</w:t>
      </w:r>
      <w:r w:rsidR="002245C8" w:rsidRPr="00B61443">
        <w:rPr>
          <w:rStyle w:val="FontStyle30"/>
          <w:color w:val="auto"/>
          <w:sz w:val="24"/>
          <w:szCs w:val="24"/>
        </w:rPr>
        <w:t>t</w:t>
      </w:r>
      <w:r w:rsidRPr="00B61443">
        <w:rPr>
          <w:rStyle w:val="FontStyle30"/>
          <w:color w:val="auto"/>
          <w:sz w:val="24"/>
          <w:szCs w:val="24"/>
        </w:rPr>
        <w:t xml:space="preserve">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p w14:paraId="5B4C90A4" w14:textId="77777777" w:rsidR="009760DD" w:rsidRPr="00B61443" w:rsidRDefault="009760DD" w:rsidP="009760DD">
      <w:pPr>
        <w:pStyle w:val="Style7"/>
        <w:rPr>
          <w:rStyle w:val="FontStyle30"/>
          <w:color w:val="auto"/>
        </w:rPr>
      </w:pP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085"/>
        <w:gridCol w:w="1160"/>
        <w:gridCol w:w="1015"/>
      </w:tblGrid>
      <w:tr w:rsidR="0077248F" w:rsidRPr="00B61443" w14:paraId="66912244" w14:textId="77777777" w:rsidTr="00F84D67">
        <w:trPr>
          <w:jc w:val="center"/>
        </w:trPr>
        <w:tc>
          <w:tcPr>
            <w:tcW w:w="4352" w:type="dxa"/>
            <w:vMerge w:val="restart"/>
            <w:shd w:val="clear" w:color="auto" w:fill="auto"/>
            <w:vAlign w:val="center"/>
          </w:tcPr>
          <w:p w14:paraId="2355C79C" w14:textId="77777777" w:rsidR="00125507" w:rsidRPr="00B61443" w:rsidRDefault="00125507" w:rsidP="00F84D67">
            <w:pPr>
              <w:jc w:val="center"/>
              <w:rPr>
                <w:rFonts w:eastAsia="Calibri"/>
                <w:b/>
                <w:lang w:eastAsia="en-US"/>
              </w:rPr>
            </w:pPr>
            <w:r w:rsidRPr="00B61443">
              <w:rPr>
                <w:b/>
                <w:bCs/>
                <w:lang w:eastAsia="en-US"/>
              </w:rPr>
              <w:t>Versenyfeladat</w:t>
            </w:r>
          </w:p>
        </w:tc>
        <w:tc>
          <w:tcPr>
            <w:tcW w:w="1816" w:type="dxa"/>
            <w:vMerge w:val="restart"/>
            <w:shd w:val="clear" w:color="auto" w:fill="auto"/>
            <w:vAlign w:val="center"/>
          </w:tcPr>
          <w:p w14:paraId="2CD771F5" w14:textId="77777777" w:rsidR="00125507" w:rsidRPr="00B61443" w:rsidRDefault="00125507" w:rsidP="009760DD">
            <w:pPr>
              <w:jc w:val="center"/>
              <w:rPr>
                <w:rFonts w:eastAsia="Calibri"/>
                <w:b/>
                <w:lang w:eastAsia="en-US"/>
              </w:rPr>
            </w:pPr>
            <w:r w:rsidRPr="00B61443">
              <w:rPr>
                <w:rFonts w:eastAsia="Calibri"/>
                <w:b/>
                <w:lang w:eastAsia="en-US"/>
              </w:rPr>
              <w:t>Versenyforduló</w:t>
            </w:r>
          </w:p>
        </w:tc>
        <w:tc>
          <w:tcPr>
            <w:tcW w:w="3260" w:type="dxa"/>
            <w:gridSpan w:val="3"/>
            <w:shd w:val="clear" w:color="auto" w:fill="auto"/>
          </w:tcPr>
          <w:p w14:paraId="603B8604" w14:textId="77777777" w:rsidR="00125507" w:rsidRPr="00B61443" w:rsidRDefault="00125507"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59576478" w14:textId="77777777" w:rsidTr="009760DD">
        <w:trPr>
          <w:jc w:val="center"/>
        </w:trPr>
        <w:tc>
          <w:tcPr>
            <w:tcW w:w="4352" w:type="dxa"/>
            <w:vMerge/>
            <w:shd w:val="clear" w:color="auto" w:fill="auto"/>
          </w:tcPr>
          <w:p w14:paraId="68DC6A3C" w14:textId="248A4D31" w:rsidR="00125507" w:rsidRPr="00B61443" w:rsidRDefault="00125507" w:rsidP="009760DD">
            <w:pPr>
              <w:rPr>
                <w:rFonts w:eastAsia="Calibri"/>
                <w:lang w:eastAsia="en-US"/>
              </w:rPr>
            </w:pPr>
          </w:p>
        </w:tc>
        <w:tc>
          <w:tcPr>
            <w:tcW w:w="1816" w:type="dxa"/>
            <w:vMerge/>
            <w:shd w:val="clear" w:color="auto" w:fill="auto"/>
          </w:tcPr>
          <w:p w14:paraId="6AE47056" w14:textId="77777777" w:rsidR="00125507" w:rsidRPr="00B61443" w:rsidRDefault="00125507" w:rsidP="009760DD">
            <w:pPr>
              <w:rPr>
                <w:rFonts w:eastAsia="Calibri"/>
                <w:lang w:eastAsia="en-US"/>
              </w:rPr>
            </w:pPr>
          </w:p>
        </w:tc>
        <w:tc>
          <w:tcPr>
            <w:tcW w:w="1085" w:type="dxa"/>
            <w:shd w:val="clear" w:color="auto" w:fill="auto"/>
            <w:vAlign w:val="center"/>
          </w:tcPr>
          <w:p w14:paraId="58B68CB3" w14:textId="77777777" w:rsidR="00125507" w:rsidRPr="00B61443" w:rsidRDefault="00125507"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6E4099CC" w14:textId="77777777" w:rsidR="00125507" w:rsidRPr="00B61443" w:rsidRDefault="00125507"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3F592118" w14:textId="77777777" w:rsidR="00125507" w:rsidRPr="00B61443" w:rsidRDefault="00125507" w:rsidP="009760DD">
            <w:pPr>
              <w:jc w:val="center"/>
              <w:rPr>
                <w:rFonts w:eastAsia="Calibri"/>
                <w:lang w:eastAsia="en-US"/>
              </w:rPr>
            </w:pPr>
            <w:r w:rsidRPr="00B61443">
              <w:rPr>
                <w:rFonts w:eastAsia="Calibri"/>
                <w:lang w:eastAsia="en-US"/>
              </w:rPr>
              <w:t>döntő</w:t>
            </w:r>
          </w:p>
        </w:tc>
      </w:tr>
      <w:tr w:rsidR="0077248F" w:rsidRPr="00B61443" w14:paraId="682ABB47" w14:textId="77777777" w:rsidTr="009760DD">
        <w:trPr>
          <w:jc w:val="center"/>
        </w:trPr>
        <w:tc>
          <w:tcPr>
            <w:tcW w:w="4352" w:type="dxa"/>
            <w:shd w:val="clear" w:color="auto" w:fill="auto"/>
          </w:tcPr>
          <w:p w14:paraId="08B625C4"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4ED37F55" w14:textId="4BAB674D" w:rsidR="009760DD" w:rsidRPr="00B61443" w:rsidRDefault="009760DD" w:rsidP="009760DD">
            <w:pPr>
              <w:rPr>
                <w:rFonts w:eastAsia="Calibri"/>
                <w:b/>
                <w:lang w:eastAsia="en-US"/>
              </w:rPr>
            </w:pPr>
            <w:r w:rsidRPr="00B61443">
              <w:rPr>
                <w:rFonts w:eastAsia="Calibri"/>
                <w:lang w:eastAsia="en-US"/>
              </w:rPr>
              <w:t>Hálózati ismeretek I.</w:t>
            </w:r>
          </w:p>
          <w:p w14:paraId="22C8C363" w14:textId="09A6DC61"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16" w:type="dxa"/>
            <w:vMerge w:val="restart"/>
            <w:shd w:val="clear" w:color="auto" w:fill="auto"/>
            <w:vAlign w:val="center"/>
          </w:tcPr>
          <w:p w14:paraId="0AFC68D6" w14:textId="77777777" w:rsidR="009760DD" w:rsidRPr="00B61443" w:rsidRDefault="009760DD" w:rsidP="009760DD">
            <w:pPr>
              <w:jc w:val="center"/>
              <w:rPr>
                <w:rFonts w:eastAsia="Calibri"/>
                <w:lang w:eastAsia="en-US"/>
              </w:rPr>
            </w:pPr>
            <w:r w:rsidRPr="00B61443">
              <w:rPr>
                <w:rFonts w:eastAsia="Calibri"/>
                <w:lang w:eastAsia="en-US"/>
              </w:rPr>
              <w:t>elődöntő</w:t>
            </w:r>
          </w:p>
        </w:tc>
        <w:tc>
          <w:tcPr>
            <w:tcW w:w="1085" w:type="dxa"/>
            <w:shd w:val="clear" w:color="auto" w:fill="auto"/>
            <w:vAlign w:val="center"/>
          </w:tcPr>
          <w:p w14:paraId="104E923E"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314D065A"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72F97C84"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3407642B" w14:textId="77777777" w:rsidTr="009760DD">
        <w:trPr>
          <w:jc w:val="center"/>
        </w:trPr>
        <w:tc>
          <w:tcPr>
            <w:tcW w:w="4352" w:type="dxa"/>
            <w:shd w:val="clear" w:color="auto" w:fill="auto"/>
          </w:tcPr>
          <w:p w14:paraId="4A5F7F37"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4CA03473" w14:textId="61611BD3" w:rsidR="009760DD" w:rsidRPr="00B61443" w:rsidRDefault="009760DD" w:rsidP="009760DD">
            <w:pPr>
              <w:rPr>
                <w:rFonts w:eastAsia="Calibri"/>
                <w:lang w:eastAsia="en-US"/>
              </w:rPr>
            </w:pPr>
            <w:r w:rsidRPr="00B61443">
              <w:rPr>
                <w:rFonts w:eastAsia="Calibri"/>
                <w:lang w:eastAsia="en-US"/>
              </w:rPr>
              <w:t>Programozás és adatbázis-kezelés</w:t>
            </w:r>
          </w:p>
          <w:p w14:paraId="2A5C9D0D" w14:textId="77777777"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tc>
        <w:tc>
          <w:tcPr>
            <w:tcW w:w="1816" w:type="dxa"/>
            <w:vMerge/>
            <w:shd w:val="clear" w:color="auto" w:fill="auto"/>
            <w:vAlign w:val="center"/>
          </w:tcPr>
          <w:p w14:paraId="3E01D078" w14:textId="77777777" w:rsidR="009760DD" w:rsidRPr="00B61443" w:rsidRDefault="009760DD" w:rsidP="009760DD">
            <w:pPr>
              <w:jc w:val="center"/>
              <w:rPr>
                <w:rFonts w:eastAsia="Calibri"/>
                <w:lang w:eastAsia="en-US"/>
              </w:rPr>
            </w:pPr>
          </w:p>
        </w:tc>
        <w:tc>
          <w:tcPr>
            <w:tcW w:w="1085" w:type="dxa"/>
            <w:shd w:val="clear" w:color="auto" w:fill="auto"/>
            <w:vAlign w:val="center"/>
          </w:tcPr>
          <w:p w14:paraId="66A74FC7"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3BAC6A5F"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6079999F"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2E3F88BF" w14:textId="77777777" w:rsidTr="009760DD">
        <w:trPr>
          <w:jc w:val="center"/>
        </w:trPr>
        <w:tc>
          <w:tcPr>
            <w:tcW w:w="4352" w:type="dxa"/>
            <w:shd w:val="clear" w:color="auto" w:fill="auto"/>
          </w:tcPr>
          <w:p w14:paraId="1A9AA5AF"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39D2D8CE" w14:textId="62667A5D" w:rsidR="009760DD" w:rsidRPr="00B61443" w:rsidRDefault="009760DD" w:rsidP="009760DD">
            <w:pPr>
              <w:rPr>
                <w:rFonts w:eastAsia="Calibri"/>
                <w:lang w:eastAsia="en-US"/>
              </w:rPr>
            </w:pPr>
            <w:r w:rsidRPr="00B61443">
              <w:rPr>
                <w:rFonts w:eastAsia="Calibri"/>
                <w:lang w:eastAsia="en-US"/>
              </w:rPr>
              <w:t>Információtechnológiai alapok</w:t>
            </w:r>
          </w:p>
          <w:p w14:paraId="2FC689BC" w14:textId="77777777"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tc>
        <w:tc>
          <w:tcPr>
            <w:tcW w:w="1816" w:type="dxa"/>
            <w:vMerge/>
            <w:shd w:val="clear" w:color="auto" w:fill="auto"/>
            <w:vAlign w:val="center"/>
          </w:tcPr>
          <w:p w14:paraId="6E9ECBA8" w14:textId="77777777" w:rsidR="009760DD" w:rsidRPr="00B61443" w:rsidRDefault="009760DD" w:rsidP="009760DD">
            <w:pPr>
              <w:jc w:val="center"/>
              <w:rPr>
                <w:rFonts w:eastAsia="Calibri"/>
                <w:lang w:eastAsia="en-US"/>
              </w:rPr>
            </w:pPr>
          </w:p>
        </w:tc>
        <w:tc>
          <w:tcPr>
            <w:tcW w:w="1085" w:type="dxa"/>
            <w:shd w:val="clear" w:color="auto" w:fill="auto"/>
            <w:vAlign w:val="center"/>
          </w:tcPr>
          <w:p w14:paraId="5CF7EE7B"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2E84C7AA"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36EC9C93"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7B89C6A3" w14:textId="77777777" w:rsidTr="009760DD">
        <w:trPr>
          <w:jc w:val="center"/>
        </w:trPr>
        <w:tc>
          <w:tcPr>
            <w:tcW w:w="4352" w:type="dxa"/>
            <w:shd w:val="clear" w:color="auto" w:fill="auto"/>
          </w:tcPr>
          <w:p w14:paraId="566DDCF4"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6FFAA1A4" w14:textId="5CE21683" w:rsidR="009760DD" w:rsidRPr="00B61443" w:rsidRDefault="009760DD" w:rsidP="00C07672">
            <w:pPr>
              <w:rPr>
                <w:rFonts w:eastAsia="Calibri"/>
                <w:lang w:eastAsia="en-US"/>
              </w:rPr>
            </w:pPr>
            <w:r w:rsidRPr="00B61443">
              <w:rPr>
                <w:rFonts w:eastAsia="Calibri"/>
                <w:lang w:eastAsia="en-US"/>
              </w:rPr>
              <w:t>Az írásbeli központilag összeállított vizsga kérdései a</w:t>
            </w:r>
            <w:r w:rsidR="00C07672" w:rsidRPr="00B61443">
              <w:rPr>
                <w:rFonts w:eastAsia="Calibri"/>
                <w:lang w:eastAsia="en-US"/>
              </w:rPr>
              <w:t xml:space="preserve"> </w:t>
            </w:r>
            <w:r w:rsidRPr="00B61443">
              <w:rPr>
                <w:rFonts w:eastAsia="Calibri"/>
                <w:lang w:eastAsia="en-US"/>
              </w:rPr>
              <w:t>10832-16 Műszaki informatika</w:t>
            </w:r>
            <w:r w:rsidRPr="00B61443">
              <w:rPr>
                <w:sz w:val="18"/>
                <w:szCs w:val="18"/>
              </w:rPr>
              <w:t xml:space="preserve"> </w:t>
            </w:r>
            <w:r w:rsidRPr="00B61443">
              <w:rPr>
                <w:rFonts w:eastAsia="Calibri"/>
                <w:lang w:eastAsia="en-US"/>
              </w:rPr>
              <w:t>modul összes témakörét tartalmazzák</w:t>
            </w:r>
          </w:p>
        </w:tc>
        <w:tc>
          <w:tcPr>
            <w:tcW w:w="1816" w:type="dxa"/>
            <w:vMerge/>
            <w:shd w:val="clear" w:color="auto" w:fill="auto"/>
            <w:vAlign w:val="center"/>
          </w:tcPr>
          <w:p w14:paraId="7D18162C" w14:textId="77777777" w:rsidR="009760DD" w:rsidRPr="00B61443" w:rsidRDefault="009760DD" w:rsidP="009760DD">
            <w:pPr>
              <w:jc w:val="center"/>
              <w:rPr>
                <w:rFonts w:eastAsia="Calibri"/>
                <w:lang w:eastAsia="en-US"/>
              </w:rPr>
            </w:pPr>
          </w:p>
        </w:tc>
        <w:tc>
          <w:tcPr>
            <w:tcW w:w="1085" w:type="dxa"/>
            <w:shd w:val="clear" w:color="auto" w:fill="auto"/>
            <w:vAlign w:val="center"/>
          </w:tcPr>
          <w:p w14:paraId="20179118"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432609FB"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2559A7DE"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5C0197B4" w14:textId="77777777" w:rsidTr="009760DD">
        <w:trPr>
          <w:jc w:val="center"/>
        </w:trPr>
        <w:tc>
          <w:tcPr>
            <w:tcW w:w="4352" w:type="dxa"/>
            <w:shd w:val="clear" w:color="auto" w:fill="auto"/>
          </w:tcPr>
          <w:p w14:paraId="6F9656FE"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7594512C" w14:textId="6886978C"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162600AD" w14:textId="77777777" w:rsidR="009760DD" w:rsidRPr="00B61443" w:rsidRDefault="009760DD" w:rsidP="009760DD">
            <w:pPr>
              <w:rPr>
                <w:rFonts w:eastAsia="Calibri"/>
                <w:lang w:eastAsia="en-US"/>
              </w:rPr>
            </w:pPr>
            <w:r w:rsidRPr="00B61443">
              <w:rPr>
                <w:rFonts w:eastAsia="Calibri"/>
                <w:lang w:eastAsia="en-US"/>
              </w:rPr>
              <w:t>A jelölt korábban elkészített és értékelt záródolgozatát bemutatja, prezentálja, megvédi.</w:t>
            </w:r>
          </w:p>
        </w:tc>
        <w:tc>
          <w:tcPr>
            <w:tcW w:w="1816" w:type="dxa"/>
            <w:vMerge w:val="restart"/>
            <w:shd w:val="clear" w:color="auto" w:fill="auto"/>
            <w:vAlign w:val="center"/>
          </w:tcPr>
          <w:p w14:paraId="4AF4A50B"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266C79AE"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2A84C428"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4265F1FF"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3598708" w14:textId="77777777" w:rsidTr="009760DD">
        <w:trPr>
          <w:jc w:val="center"/>
        </w:trPr>
        <w:tc>
          <w:tcPr>
            <w:tcW w:w="4352" w:type="dxa"/>
            <w:shd w:val="clear" w:color="auto" w:fill="auto"/>
          </w:tcPr>
          <w:p w14:paraId="4425CCF3"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79346A14" w14:textId="0E70CEA6" w:rsidR="009760DD" w:rsidRPr="00B61443" w:rsidRDefault="009760DD" w:rsidP="009760DD">
            <w:pPr>
              <w:rPr>
                <w:rFonts w:eastAsia="Calibri"/>
                <w:lang w:eastAsia="en-US"/>
              </w:rPr>
            </w:pPr>
            <w:r w:rsidRPr="00B61443">
              <w:rPr>
                <w:rFonts w:eastAsia="Calibri"/>
                <w:lang w:eastAsia="en-US"/>
              </w:rPr>
              <w:lastRenderedPageBreak/>
              <w:t>Műszaki informatikai rendszerek számonkérése</w:t>
            </w:r>
          </w:p>
          <w:p w14:paraId="6AD67F5E" w14:textId="18B4624A" w:rsidR="009760DD" w:rsidRPr="00B61443" w:rsidRDefault="009760DD" w:rsidP="009760DD">
            <w:pPr>
              <w:rPr>
                <w:rFonts w:eastAsia="Calibri"/>
                <w:lang w:eastAsia="en-US"/>
              </w:rPr>
            </w:pPr>
            <w:r w:rsidRPr="00B61443">
              <w:rPr>
                <w:rFonts w:eastAsia="Calibri"/>
                <w:lang w:eastAsia="en-US"/>
              </w:rPr>
              <w:t>A gyakorlati vizsgán a jelölt egy összetett feladatot old meg, műszaki informatikai rendszerek telepítése, üzemeltetési témaköreiben, melyeket a megismert szoftverek és az általa megismert hardver eszközök felhasználásával valósít meg.</w:t>
            </w:r>
          </w:p>
        </w:tc>
        <w:tc>
          <w:tcPr>
            <w:tcW w:w="1816" w:type="dxa"/>
            <w:vMerge/>
            <w:shd w:val="clear" w:color="auto" w:fill="auto"/>
            <w:vAlign w:val="center"/>
          </w:tcPr>
          <w:p w14:paraId="41E12DF6" w14:textId="77777777" w:rsidR="009760DD" w:rsidRPr="00B61443" w:rsidRDefault="009760DD" w:rsidP="009760DD">
            <w:pPr>
              <w:jc w:val="center"/>
              <w:rPr>
                <w:rFonts w:eastAsia="Calibri"/>
                <w:lang w:eastAsia="en-US"/>
              </w:rPr>
            </w:pPr>
          </w:p>
        </w:tc>
        <w:tc>
          <w:tcPr>
            <w:tcW w:w="1085" w:type="dxa"/>
            <w:shd w:val="clear" w:color="auto" w:fill="auto"/>
            <w:vAlign w:val="center"/>
          </w:tcPr>
          <w:p w14:paraId="76AD1719"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95C0707"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0A867595"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37E09C27" w14:textId="77777777" w:rsidTr="009760DD">
        <w:trPr>
          <w:jc w:val="center"/>
        </w:trPr>
        <w:tc>
          <w:tcPr>
            <w:tcW w:w="4352" w:type="dxa"/>
            <w:shd w:val="clear" w:color="auto" w:fill="auto"/>
          </w:tcPr>
          <w:p w14:paraId="7C9E16B1" w14:textId="77777777" w:rsidR="009760DD" w:rsidRPr="00B61443" w:rsidRDefault="009760DD" w:rsidP="009760DD">
            <w:pPr>
              <w:widowControl w:val="0"/>
              <w:autoSpaceDE w:val="0"/>
              <w:autoSpaceDN w:val="0"/>
              <w:adjustRightInd w:val="0"/>
              <w:jc w:val="both"/>
              <w:rPr>
                <w:b/>
                <w:bCs/>
                <w:sz w:val="20"/>
                <w:szCs w:val="20"/>
              </w:rPr>
            </w:pPr>
            <w:r w:rsidRPr="00B61443">
              <w:rPr>
                <w:rFonts w:eastAsia="Calibri"/>
                <w:b/>
                <w:lang w:eastAsia="en-US"/>
              </w:rPr>
              <w:t>Gyakorlati versenytevékenység (C)</w:t>
            </w:r>
          </w:p>
          <w:p w14:paraId="57D98DDE" w14:textId="12A4BEE1" w:rsidR="009760DD" w:rsidRPr="00B61443" w:rsidRDefault="009760DD" w:rsidP="009760DD">
            <w:pPr>
              <w:rPr>
                <w:rFonts w:eastAsia="Calibri"/>
                <w:lang w:eastAsia="en-US"/>
              </w:rPr>
            </w:pPr>
            <w:r w:rsidRPr="00B61443">
              <w:rPr>
                <w:rFonts w:eastAsia="Calibri"/>
                <w:lang w:eastAsia="en-US"/>
              </w:rPr>
              <w:t>Informatikai szakmai angol nyelvismeret</w:t>
            </w:r>
          </w:p>
          <w:p w14:paraId="50246A5E" w14:textId="553B6E24" w:rsidR="009760DD" w:rsidRPr="00B61443" w:rsidRDefault="009760DD" w:rsidP="009760DD">
            <w:pPr>
              <w:rPr>
                <w:rFonts w:eastAsia="Calibri"/>
                <w:b/>
                <w:lang w:eastAsia="en-US"/>
              </w:rPr>
            </w:pPr>
            <w:r w:rsidRPr="00B61443">
              <w:rPr>
                <w:rFonts w:eastAsia="Calibri"/>
                <w:lang w:eastAsia="en-US"/>
              </w:rPr>
              <w:t>A feladat egy – a képző intézmény által összeállított – szakspecifikus angol szakmai leírás, cikk, műszaki, szervezési dokumentáció fordítása (szövegértési gyakorlat).</w:t>
            </w:r>
          </w:p>
        </w:tc>
        <w:tc>
          <w:tcPr>
            <w:tcW w:w="1816" w:type="dxa"/>
            <w:shd w:val="clear" w:color="auto" w:fill="auto"/>
            <w:vAlign w:val="center"/>
          </w:tcPr>
          <w:p w14:paraId="2011877F"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5B87C377"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2628C25"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19A707BD"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1C889D65" w14:textId="77777777" w:rsidTr="009760DD">
        <w:trPr>
          <w:jc w:val="center"/>
        </w:trPr>
        <w:tc>
          <w:tcPr>
            <w:tcW w:w="4352" w:type="dxa"/>
            <w:shd w:val="clear" w:color="auto" w:fill="auto"/>
          </w:tcPr>
          <w:p w14:paraId="3ED36161"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4E4B9E94" w14:textId="5B2B7C42"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tc>
        <w:tc>
          <w:tcPr>
            <w:tcW w:w="1816" w:type="dxa"/>
            <w:shd w:val="clear" w:color="auto" w:fill="auto"/>
            <w:vAlign w:val="center"/>
          </w:tcPr>
          <w:p w14:paraId="460F7386"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59CFBAC3"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13CB7F0"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616937A5" w14:textId="77777777" w:rsidR="009760DD" w:rsidRPr="00B61443" w:rsidRDefault="009760DD" w:rsidP="009760DD">
            <w:pPr>
              <w:jc w:val="center"/>
              <w:rPr>
                <w:rFonts w:eastAsia="Calibri"/>
                <w:lang w:eastAsia="en-US"/>
              </w:rPr>
            </w:pPr>
            <w:r w:rsidRPr="00B61443">
              <w:rPr>
                <w:rFonts w:eastAsia="Calibri"/>
                <w:lang w:eastAsia="en-US"/>
              </w:rPr>
              <w:t>—</w:t>
            </w:r>
          </w:p>
        </w:tc>
      </w:tr>
      <w:tr w:rsidR="00125507" w:rsidRPr="00B61443" w14:paraId="7170A404" w14:textId="77777777" w:rsidTr="009760DD">
        <w:trPr>
          <w:jc w:val="center"/>
        </w:trPr>
        <w:tc>
          <w:tcPr>
            <w:tcW w:w="4352" w:type="dxa"/>
            <w:shd w:val="clear" w:color="auto" w:fill="auto"/>
          </w:tcPr>
          <w:p w14:paraId="400AE71C"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7D50F895" w14:textId="77777777" w:rsidR="009760DD" w:rsidRPr="00B61443" w:rsidRDefault="009760DD" w:rsidP="009760DD">
            <w:pPr>
              <w:rPr>
                <w:rFonts w:eastAsia="Calibri"/>
                <w:i/>
                <w:lang w:eastAsia="en-US"/>
              </w:rPr>
            </w:pPr>
            <w:r w:rsidRPr="00B61443">
              <w:rPr>
                <w:rFonts w:eastAsia="Calibri"/>
                <w:i/>
                <w:lang w:eastAsia="en-US"/>
              </w:rPr>
              <w:t>Komplex gyakorlati feladat megoldása (Műszaki informatikai témakörökből)</w:t>
            </w:r>
          </w:p>
        </w:tc>
        <w:tc>
          <w:tcPr>
            <w:tcW w:w="1816" w:type="dxa"/>
            <w:shd w:val="clear" w:color="auto" w:fill="auto"/>
            <w:vAlign w:val="center"/>
          </w:tcPr>
          <w:p w14:paraId="265D5D0C" w14:textId="77777777" w:rsidR="009760DD" w:rsidRPr="00B61443" w:rsidRDefault="009760DD" w:rsidP="009760DD">
            <w:pPr>
              <w:jc w:val="center"/>
              <w:rPr>
                <w:rFonts w:eastAsia="Calibri"/>
                <w:lang w:eastAsia="en-US"/>
              </w:rPr>
            </w:pPr>
            <w:r w:rsidRPr="00B61443">
              <w:rPr>
                <w:rFonts w:eastAsia="Calibri"/>
                <w:lang w:eastAsia="en-US"/>
              </w:rPr>
              <w:t>döntő</w:t>
            </w:r>
          </w:p>
        </w:tc>
        <w:tc>
          <w:tcPr>
            <w:tcW w:w="1085" w:type="dxa"/>
            <w:shd w:val="clear" w:color="auto" w:fill="auto"/>
            <w:vAlign w:val="center"/>
          </w:tcPr>
          <w:p w14:paraId="66C76502"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A7ADACB"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262841CA" w14:textId="77777777" w:rsidR="009760DD" w:rsidRPr="00B61443" w:rsidRDefault="009760DD" w:rsidP="009760DD">
            <w:pPr>
              <w:jc w:val="center"/>
              <w:rPr>
                <w:rFonts w:eastAsia="Calibri"/>
                <w:lang w:eastAsia="en-US"/>
              </w:rPr>
            </w:pPr>
            <w:r w:rsidRPr="00B61443">
              <w:rPr>
                <w:rFonts w:eastAsia="Calibri"/>
                <w:lang w:eastAsia="en-US"/>
              </w:rPr>
              <w:t>—</w:t>
            </w:r>
          </w:p>
        </w:tc>
      </w:tr>
    </w:tbl>
    <w:p w14:paraId="09513228" w14:textId="77777777" w:rsidR="009760DD" w:rsidRPr="00B61443" w:rsidRDefault="009760DD" w:rsidP="009760DD">
      <w:pPr>
        <w:shd w:val="clear" w:color="auto" w:fill="FFFFFF"/>
      </w:pPr>
    </w:p>
    <w:p w14:paraId="0AFDD006" w14:textId="285E35A0" w:rsidR="009760DD" w:rsidRPr="00B61443" w:rsidRDefault="009760DD" w:rsidP="00125507">
      <w:pPr>
        <w:spacing w:after="160" w:line="259" w:lineRule="auto"/>
        <w:rPr>
          <w:b/>
        </w:rPr>
      </w:pPr>
      <w:r w:rsidRPr="00B61443">
        <w:rPr>
          <w:b/>
        </w:rPr>
        <w:t>Elődöntő</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77248F" w:rsidRPr="00B61443" w14:paraId="436449D3" w14:textId="77777777" w:rsidTr="009760DD">
        <w:tc>
          <w:tcPr>
            <w:tcW w:w="5942" w:type="dxa"/>
            <w:shd w:val="clear" w:color="auto" w:fill="auto"/>
          </w:tcPr>
          <w:p w14:paraId="46221F17" w14:textId="77777777" w:rsidR="009760DD" w:rsidRPr="00B61443" w:rsidRDefault="009760DD" w:rsidP="009760DD">
            <w:pPr>
              <w:jc w:val="center"/>
              <w:rPr>
                <w:rFonts w:eastAsia="Calibri"/>
                <w:lang w:eastAsia="en-US"/>
              </w:rPr>
            </w:pPr>
            <w:r w:rsidRPr="00B61443">
              <w:rPr>
                <w:rFonts w:eastAsia="Calibri"/>
                <w:lang w:eastAsia="en-US"/>
              </w:rPr>
              <w:t>Téma (versenytevékenység)</w:t>
            </w:r>
          </w:p>
        </w:tc>
        <w:tc>
          <w:tcPr>
            <w:tcW w:w="1713" w:type="dxa"/>
            <w:shd w:val="clear" w:color="auto" w:fill="auto"/>
          </w:tcPr>
          <w:p w14:paraId="260F95F1" w14:textId="77777777" w:rsidR="009760DD" w:rsidRPr="00B61443" w:rsidRDefault="009760DD" w:rsidP="009760DD">
            <w:pPr>
              <w:jc w:val="center"/>
              <w:rPr>
                <w:rFonts w:eastAsia="Calibri"/>
                <w:lang w:eastAsia="en-US"/>
              </w:rPr>
            </w:pPr>
            <w:r w:rsidRPr="00B61443">
              <w:rPr>
                <w:rFonts w:eastAsia="Calibri"/>
                <w:lang w:eastAsia="en-US"/>
              </w:rPr>
              <w:t>Időtartam</w:t>
            </w:r>
          </w:p>
          <w:p w14:paraId="3EF7F732"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tcPr>
          <w:p w14:paraId="49D31F4B"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09CBCFB5" w14:textId="77777777" w:rsidTr="00C07672">
        <w:trPr>
          <w:trHeight w:val="5632"/>
        </w:trPr>
        <w:tc>
          <w:tcPr>
            <w:tcW w:w="5942" w:type="dxa"/>
            <w:shd w:val="clear" w:color="auto" w:fill="auto"/>
          </w:tcPr>
          <w:p w14:paraId="79710BB9"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00DBC3E1" w14:textId="2E4AE5D7" w:rsidR="009760DD" w:rsidRPr="00B61443" w:rsidRDefault="009760DD" w:rsidP="009760DD">
            <w:pPr>
              <w:rPr>
                <w:rFonts w:eastAsia="Calibri"/>
                <w:b/>
                <w:lang w:eastAsia="en-US"/>
              </w:rPr>
            </w:pPr>
            <w:r w:rsidRPr="00B61443">
              <w:rPr>
                <w:rFonts w:eastAsia="Calibri"/>
                <w:lang w:eastAsia="en-US"/>
              </w:rPr>
              <w:t>Hálózati ismeretek I.</w:t>
            </w:r>
          </w:p>
          <w:p w14:paraId="09F63208" w14:textId="0A60383C"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p w14:paraId="44EA2597"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6C30CD54" w14:textId="77777777" w:rsidR="00C07672" w:rsidRPr="00B61443" w:rsidRDefault="009760DD" w:rsidP="009760DD">
            <w:pPr>
              <w:rPr>
                <w:rFonts w:eastAsia="Calibri"/>
                <w:lang w:eastAsia="en-US"/>
              </w:rPr>
            </w:pPr>
            <w:r w:rsidRPr="00B61443">
              <w:rPr>
                <w:rFonts w:eastAsia="Calibri"/>
                <w:lang w:eastAsia="en-US"/>
              </w:rPr>
              <w:t xml:space="preserve">Programozás és adatbázis-kezelés. </w:t>
            </w:r>
          </w:p>
          <w:p w14:paraId="65B0D82C" w14:textId="27420681"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p w14:paraId="4C620F10"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35BCC141" w14:textId="77777777" w:rsidR="00C07672" w:rsidRPr="00B61443" w:rsidRDefault="009760DD" w:rsidP="009760DD">
            <w:pPr>
              <w:rPr>
                <w:rFonts w:eastAsia="Calibri"/>
                <w:lang w:eastAsia="en-US"/>
              </w:rPr>
            </w:pPr>
            <w:r w:rsidRPr="00B61443">
              <w:rPr>
                <w:rFonts w:eastAsia="Calibri"/>
                <w:lang w:eastAsia="en-US"/>
              </w:rPr>
              <w:t xml:space="preserve">Információtechnológiai alapok. </w:t>
            </w:r>
          </w:p>
          <w:p w14:paraId="68E8B50C" w14:textId="254EB188"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p w14:paraId="42767E34"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56D4597F" w14:textId="56FD7CDB" w:rsidR="009760DD" w:rsidRPr="00B61443" w:rsidRDefault="009760DD" w:rsidP="009760DD">
            <w:pPr>
              <w:rPr>
                <w:rFonts w:eastAsia="Calibri"/>
                <w:lang w:eastAsia="en-US"/>
              </w:rPr>
            </w:pPr>
            <w:r w:rsidRPr="00B61443">
              <w:rPr>
                <w:rFonts w:eastAsia="Calibri"/>
                <w:lang w:eastAsia="en-US"/>
              </w:rPr>
              <w:t>Az írásbeli központilag összeállított vizsga kérdései a 10832-16 Műszaki informatika</w:t>
            </w:r>
            <w:r w:rsidRPr="00B61443">
              <w:rPr>
                <w:sz w:val="18"/>
                <w:szCs w:val="18"/>
              </w:rPr>
              <w:t xml:space="preserve"> </w:t>
            </w:r>
            <w:r w:rsidRPr="00B61443">
              <w:rPr>
                <w:rFonts w:eastAsia="Calibri"/>
                <w:lang w:eastAsia="en-US"/>
              </w:rPr>
              <w:t>modul összes témakörét tartalmazzák.</w:t>
            </w:r>
          </w:p>
        </w:tc>
        <w:tc>
          <w:tcPr>
            <w:tcW w:w="1713" w:type="dxa"/>
            <w:shd w:val="clear" w:color="auto" w:fill="auto"/>
          </w:tcPr>
          <w:p w14:paraId="2B7A375A" w14:textId="77777777" w:rsidR="009760DD" w:rsidRPr="00B61443" w:rsidRDefault="009760DD" w:rsidP="009760DD">
            <w:pPr>
              <w:jc w:val="center"/>
              <w:rPr>
                <w:rFonts w:eastAsia="Calibri"/>
                <w:lang w:eastAsia="en-US"/>
              </w:rPr>
            </w:pPr>
          </w:p>
          <w:p w14:paraId="0AAA45D9" w14:textId="77777777" w:rsidR="009760DD" w:rsidRPr="00B61443" w:rsidRDefault="009760DD" w:rsidP="009760DD">
            <w:pPr>
              <w:jc w:val="center"/>
              <w:rPr>
                <w:rFonts w:eastAsia="Calibri"/>
                <w:lang w:eastAsia="en-US"/>
              </w:rPr>
            </w:pPr>
            <w:r w:rsidRPr="00B61443">
              <w:rPr>
                <w:rFonts w:eastAsia="Calibri"/>
                <w:lang w:eastAsia="en-US"/>
              </w:rPr>
              <w:t>30</w:t>
            </w:r>
          </w:p>
          <w:p w14:paraId="41465A9E" w14:textId="77777777" w:rsidR="009760DD" w:rsidRPr="00B61443" w:rsidRDefault="009760DD" w:rsidP="009760DD">
            <w:pPr>
              <w:jc w:val="center"/>
              <w:rPr>
                <w:rFonts w:eastAsia="Calibri"/>
                <w:lang w:eastAsia="en-US"/>
              </w:rPr>
            </w:pPr>
          </w:p>
          <w:p w14:paraId="430F2F7F" w14:textId="77777777" w:rsidR="009760DD" w:rsidRPr="00B61443" w:rsidRDefault="009760DD" w:rsidP="009760DD">
            <w:pPr>
              <w:jc w:val="center"/>
              <w:rPr>
                <w:rFonts w:eastAsia="Calibri"/>
                <w:lang w:eastAsia="en-US"/>
              </w:rPr>
            </w:pPr>
          </w:p>
          <w:p w14:paraId="389DFBA5" w14:textId="77777777" w:rsidR="009760DD" w:rsidRPr="00B61443" w:rsidRDefault="009760DD" w:rsidP="009760DD">
            <w:pPr>
              <w:jc w:val="center"/>
              <w:rPr>
                <w:rFonts w:eastAsia="Calibri"/>
                <w:lang w:eastAsia="en-US"/>
              </w:rPr>
            </w:pPr>
          </w:p>
          <w:p w14:paraId="1FCBC0FC" w14:textId="77777777" w:rsidR="009760DD" w:rsidRPr="00B61443" w:rsidRDefault="009760DD" w:rsidP="009760DD">
            <w:pPr>
              <w:jc w:val="center"/>
              <w:rPr>
                <w:rFonts w:eastAsia="Calibri"/>
                <w:lang w:eastAsia="en-US"/>
              </w:rPr>
            </w:pPr>
          </w:p>
          <w:p w14:paraId="66B7476E" w14:textId="77777777" w:rsidR="009760DD" w:rsidRPr="00B61443" w:rsidRDefault="009760DD" w:rsidP="009760DD">
            <w:pPr>
              <w:jc w:val="center"/>
              <w:rPr>
                <w:rFonts w:eastAsia="Calibri"/>
                <w:lang w:eastAsia="en-US"/>
              </w:rPr>
            </w:pPr>
            <w:r w:rsidRPr="00B61443">
              <w:rPr>
                <w:rFonts w:eastAsia="Calibri"/>
                <w:lang w:eastAsia="en-US"/>
              </w:rPr>
              <w:t>30</w:t>
            </w:r>
          </w:p>
          <w:p w14:paraId="203C3688" w14:textId="77777777" w:rsidR="009760DD" w:rsidRPr="00B61443" w:rsidRDefault="009760DD" w:rsidP="009760DD">
            <w:pPr>
              <w:jc w:val="center"/>
              <w:rPr>
                <w:rFonts w:eastAsia="Calibri"/>
                <w:lang w:eastAsia="en-US"/>
              </w:rPr>
            </w:pPr>
          </w:p>
          <w:p w14:paraId="4104C4A4" w14:textId="77777777" w:rsidR="009760DD" w:rsidRPr="00B61443" w:rsidRDefault="009760DD" w:rsidP="009760DD">
            <w:pPr>
              <w:jc w:val="center"/>
              <w:rPr>
                <w:rFonts w:eastAsia="Calibri"/>
                <w:lang w:eastAsia="en-US"/>
              </w:rPr>
            </w:pPr>
          </w:p>
          <w:p w14:paraId="6EF89B1F" w14:textId="77777777" w:rsidR="009760DD" w:rsidRPr="00B61443" w:rsidRDefault="009760DD" w:rsidP="009760DD">
            <w:pPr>
              <w:jc w:val="center"/>
              <w:rPr>
                <w:rFonts w:eastAsia="Calibri"/>
                <w:lang w:eastAsia="en-US"/>
              </w:rPr>
            </w:pPr>
          </w:p>
          <w:p w14:paraId="5263E268" w14:textId="77777777" w:rsidR="009760DD" w:rsidRPr="00B61443" w:rsidRDefault="009760DD" w:rsidP="009760DD">
            <w:pPr>
              <w:jc w:val="center"/>
              <w:rPr>
                <w:rFonts w:eastAsia="Calibri"/>
                <w:lang w:eastAsia="en-US"/>
              </w:rPr>
            </w:pPr>
          </w:p>
          <w:p w14:paraId="5CF18A38" w14:textId="77777777" w:rsidR="009760DD" w:rsidRPr="00B61443" w:rsidRDefault="009760DD" w:rsidP="009760DD">
            <w:pPr>
              <w:jc w:val="center"/>
              <w:rPr>
                <w:rFonts w:eastAsia="Calibri"/>
                <w:lang w:eastAsia="en-US"/>
              </w:rPr>
            </w:pPr>
          </w:p>
          <w:p w14:paraId="39506966" w14:textId="77777777" w:rsidR="009760DD" w:rsidRPr="00B61443" w:rsidRDefault="009760DD" w:rsidP="009760DD">
            <w:pPr>
              <w:jc w:val="center"/>
              <w:rPr>
                <w:rFonts w:eastAsia="Calibri"/>
                <w:lang w:eastAsia="en-US"/>
              </w:rPr>
            </w:pPr>
            <w:r w:rsidRPr="00B61443">
              <w:rPr>
                <w:rFonts w:eastAsia="Calibri"/>
                <w:lang w:eastAsia="en-US"/>
              </w:rPr>
              <w:t>30</w:t>
            </w:r>
          </w:p>
          <w:p w14:paraId="5CE84CD6" w14:textId="77777777" w:rsidR="009760DD" w:rsidRPr="00B61443" w:rsidRDefault="009760DD" w:rsidP="009760DD">
            <w:pPr>
              <w:jc w:val="center"/>
              <w:rPr>
                <w:rFonts w:eastAsia="Calibri"/>
                <w:lang w:eastAsia="en-US"/>
              </w:rPr>
            </w:pPr>
          </w:p>
          <w:p w14:paraId="56D8A554" w14:textId="77777777" w:rsidR="009760DD" w:rsidRPr="00B61443" w:rsidRDefault="009760DD" w:rsidP="009760DD">
            <w:pPr>
              <w:jc w:val="center"/>
              <w:rPr>
                <w:rFonts w:eastAsia="Calibri"/>
                <w:lang w:eastAsia="en-US"/>
              </w:rPr>
            </w:pPr>
          </w:p>
          <w:p w14:paraId="504B5D75" w14:textId="77777777" w:rsidR="009760DD" w:rsidRPr="00B61443" w:rsidRDefault="009760DD" w:rsidP="009760DD">
            <w:pPr>
              <w:jc w:val="center"/>
              <w:rPr>
                <w:rFonts w:eastAsia="Calibri"/>
                <w:lang w:eastAsia="en-US"/>
              </w:rPr>
            </w:pPr>
          </w:p>
          <w:p w14:paraId="764D3874" w14:textId="77777777" w:rsidR="009760DD" w:rsidRPr="00B61443" w:rsidRDefault="009760DD" w:rsidP="009760DD">
            <w:pPr>
              <w:jc w:val="center"/>
              <w:rPr>
                <w:rFonts w:eastAsia="Calibri"/>
                <w:lang w:eastAsia="en-US"/>
              </w:rPr>
            </w:pPr>
          </w:p>
          <w:p w14:paraId="0B7BAA03" w14:textId="77777777" w:rsidR="009760DD" w:rsidRPr="00B61443" w:rsidRDefault="009760DD" w:rsidP="009760DD">
            <w:pPr>
              <w:jc w:val="center"/>
              <w:rPr>
                <w:rFonts w:eastAsia="Calibri"/>
                <w:lang w:eastAsia="en-US"/>
              </w:rPr>
            </w:pPr>
          </w:p>
          <w:p w14:paraId="2235EFE9" w14:textId="77777777" w:rsidR="009760DD" w:rsidRPr="00B61443" w:rsidRDefault="009760DD" w:rsidP="009760DD">
            <w:pPr>
              <w:jc w:val="center"/>
              <w:rPr>
                <w:rFonts w:eastAsia="Calibri"/>
                <w:lang w:eastAsia="en-US"/>
              </w:rPr>
            </w:pPr>
            <w:r w:rsidRPr="00B61443">
              <w:rPr>
                <w:rFonts w:eastAsia="Calibri"/>
                <w:lang w:eastAsia="en-US"/>
              </w:rPr>
              <w:t>60</w:t>
            </w:r>
          </w:p>
        </w:tc>
        <w:tc>
          <w:tcPr>
            <w:tcW w:w="1559" w:type="dxa"/>
            <w:shd w:val="clear" w:color="auto" w:fill="auto"/>
          </w:tcPr>
          <w:p w14:paraId="0A4187AD" w14:textId="77777777" w:rsidR="009760DD" w:rsidRPr="00B61443" w:rsidRDefault="009760DD" w:rsidP="009760DD">
            <w:pPr>
              <w:jc w:val="center"/>
              <w:rPr>
                <w:rFonts w:eastAsia="Calibri"/>
                <w:lang w:eastAsia="en-US"/>
              </w:rPr>
            </w:pPr>
          </w:p>
          <w:p w14:paraId="0EFEBD03" w14:textId="77777777" w:rsidR="009760DD" w:rsidRPr="00B61443" w:rsidRDefault="009760DD" w:rsidP="009760DD">
            <w:pPr>
              <w:jc w:val="center"/>
              <w:rPr>
                <w:rFonts w:eastAsia="Calibri"/>
                <w:lang w:eastAsia="en-US"/>
              </w:rPr>
            </w:pPr>
            <w:r w:rsidRPr="00B61443">
              <w:rPr>
                <w:rFonts w:eastAsia="Calibri"/>
                <w:lang w:eastAsia="en-US"/>
              </w:rPr>
              <w:t>50</w:t>
            </w:r>
          </w:p>
          <w:p w14:paraId="5DA5C24D" w14:textId="77777777" w:rsidR="009760DD" w:rsidRPr="00B61443" w:rsidRDefault="009760DD" w:rsidP="009760DD">
            <w:pPr>
              <w:jc w:val="center"/>
              <w:rPr>
                <w:rFonts w:eastAsia="Calibri"/>
                <w:lang w:eastAsia="en-US"/>
              </w:rPr>
            </w:pPr>
          </w:p>
          <w:p w14:paraId="3B1BF63D" w14:textId="77777777" w:rsidR="009760DD" w:rsidRPr="00B61443" w:rsidRDefault="009760DD" w:rsidP="009760DD">
            <w:pPr>
              <w:jc w:val="center"/>
              <w:rPr>
                <w:rFonts w:eastAsia="Calibri"/>
                <w:lang w:eastAsia="en-US"/>
              </w:rPr>
            </w:pPr>
          </w:p>
          <w:p w14:paraId="3AC25C13" w14:textId="77777777" w:rsidR="009760DD" w:rsidRPr="00B61443" w:rsidRDefault="009760DD" w:rsidP="009760DD">
            <w:pPr>
              <w:jc w:val="center"/>
              <w:rPr>
                <w:rFonts w:eastAsia="Calibri"/>
                <w:lang w:eastAsia="en-US"/>
              </w:rPr>
            </w:pPr>
          </w:p>
          <w:p w14:paraId="4D531D8B" w14:textId="77777777" w:rsidR="009760DD" w:rsidRPr="00B61443" w:rsidRDefault="009760DD" w:rsidP="009760DD">
            <w:pPr>
              <w:jc w:val="center"/>
              <w:rPr>
                <w:rFonts w:eastAsia="Calibri"/>
                <w:lang w:eastAsia="en-US"/>
              </w:rPr>
            </w:pPr>
          </w:p>
          <w:p w14:paraId="08A132C5" w14:textId="77777777" w:rsidR="009760DD" w:rsidRPr="00B61443" w:rsidRDefault="009760DD" w:rsidP="009760DD">
            <w:pPr>
              <w:jc w:val="center"/>
              <w:rPr>
                <w:rFonts w:eastAsia="Calibri"/>
                <w:lang w:eastAsia="en-US"/>
              </w:rPr>
            </w:pPr>
            <w:r w:rsidRPr="00B61443">
              <w:rPr>
                <w:rFonts w:eastAsia="Calibri"/>
                <w:lang w:eastAsia="en-US"/>
              </w:rPr>
              <w:t>50</w:t>
            </w:r>
          </w:p>
          <w:p w14:paraId="2B2557CE" w14:textId="77777777" w:rsidR="009760DD" w:rsidRPr="00B61443" w:rsidRDefault="009760DD" w:rsidP="009760DD">
            <w:pPr>
              <w:jc w:val="center"/>
              <w:rPr>
                <w:rFonts w:eastAsia="Calibri"/>
                <w:lang w:eastAsia="en-US"/>
              </w:rPr>
            </w:pPr>
          </w:p>
          <w:p w14:paraId="52A64211" w14:textId="77777777" w:rsidR="009760DD" w:rsidRPr="00B61443" w:rsidRDefault="009760DD" w:rsidP="009760DD">
            <w:pPr>
              <w:jc w:val="center"/>
              <w:rPr>
                <w:rFonts w:eastAsia="Calibri"/>
                <w:lang w:eastAsia="en-US"/>
              </w:rPr>
            </w:pPr>
          </w:p>
          <w:p w14:paraId="4F4163E9" w14:textId="77777777" w:rsidR="009760DD" w:rsidRPr="00B61443" w:rsidRDefault="009760DD" w:rsidP="009760DD">
            <w:pPr>
              <w:jc w:val="center"/>
              <w:rPr>
                <w:rFonts w:eastAsia="Calibri"/>
                <w:lang w:eastAsia="en-US"/>
              </w:rPr>
            </w:pPr>
          </w:p>
          <w:p w14:paraId="1AA2C467" w14:textId="77777777" w:rsidR="009760DD" w:rsidRPr="00B61443" w:rsidRDefault="009760DD" w:rsidP="009760DD">
            <w:pPr>
              <w:jc w:val="center"/>
              <w:rPr>
                <w:rFonts w:eastAsia="Calibri"/>
                <w:lang w:eastAsia="en-US"/>
              </w:rPr>
            </w:pPr>
          </w:p>
          <w:p w14:paraId="71556654" w14:textId="77777777" w:rsidR="009760DD" w:rsidRPr="00B61443" w:rsidRDefault="009760DD" w:rsidP="009760DD">
            <w:pPr>
              <w:jc w:val="center"/>
              <w:rPr>
                <w:rFonts w:eastAsia="Calibri"/>
                <w:lang w:eastAsia="en-US"/>
              </w:rPr>
            </w:pPr>
          </w:p>
          <w:p w14:paraId="74438638" w14:textId="77777777" w:rsidR="009760DD" w:rsidRPr="00B61443" w:rsidRDefault="009760DD" w:rsidP="009760DD">
            <w:pPr>
              <w:jc w:val="center"/>
              <w:rPr>
                <w:rFonts w:eastAsia="Calibri"/>
                <w:lang w:eastAsia="en-US"/>
              </w:rPr>
            </w:pPr>
            <w:r w:rsidRPr="00B61443">
              <w:rPr>
                <w:rFonts w:eastAsia="Calibri"/>
                <w:lang w:eastAsia="en-US"/>
              </w:rPr>
              <w:t>50</w:t>
            </w:r>
          </w:p>
          <w:p w14:paraId="5D810D26" w14:textId="77777777" w:rsidR="009760DD" w:rsidRPr="00B61443" w:rsidRDefault="009760DD" w:rsidP="009760DD">
            <w:pPr>
              <w:jc w:val="center"/>
              <w:rPr>
                <w:rFonts w:eastAsia="Calibri"/>
                <w:lang w:eastAsia="en-US"/>
              </w:rPr>
            </w:pPr>
          </w:p>
          <w:p w14:paraId="3AE25FEB" w14:textId="77777777" w:rsidR="009760DD" w:rsidRPr="00B61443" w:rsidRDefault="009760DD" w:rsidP="009760DD">
            <w:pPr>
              <w:jc w:val="center"/>
              <w:rPr>
                <w:rFonts w:eastAsia="Calibri"/>
                <w:lang w:eastAsia="en-US"/>
              </w:rPr>
            </w:pPr>
          </w:p>
          <w:p w14:paraId="1986908B" w14:textId="77777777" w:rsidR="009760DD" w:rsidRPr="00B61443" w:rsidRDefault="009760DD" w:rsidP="009760DD">
            <w:pPr>
              <w:jc w:val="center"/>
              <w:rPr>
                <w:rFonts w:eastAsia="Calibri"/>
                <w:lang w:eastAsia="en-US"/>
              </w:rPr>
            </w:pPr>
          </w:p>
          <w:p w14:paraId="5A63D3A0" w14:textId="77777777" w:rsidR="009760DD" w:rsidRPr="00B61443" w:rsidRDefault="009760DD" w:rsidP="009760DD">
            <w:pPr>
              <w:jc w:val="center"/>
              <w:rPr>
                <w:rFonts w:eastAsia="Calibri"/>
                <w:lang w:eastAsia="en-US"/>
              </w:rPr>
            </w:pPr>
          </w:p>
          <w:p w14:paraId="42BA84A1" w14:textId="77777777" w:rsidR="009760DD" w:rsidRPr="00B61443" w:rsidRDefault="009760DD" w:rsidP="009760DD">
            <w:pPr>
              <w:jc w:val="center"/>
              <w:rPr>
                <w:rFonts w:eastAsia="Calibri"/>
                <w:lang w:eastAsia="en-US"/>
              </w:rPr>
            </w:pPr>
          </w:p>
          <w:p w14:paraId="087EF6B9"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6FB98E5D" w14:textId="77777777" w:rsidTr="009760DD">
        <w:tc>
          <w:tcPr>
            <w:tcW w:w="5942" w:type="dxa"/>
            <w:shd w:val="clear" w:color="auto" w:fill="auto"/>
          </w:tcPr>
          <w:p w14:paraId="6AEC0494"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713" w:type="dxa"/>
            <w:shd w:val="clear" w:color="auto" w:fill="auto"/>
          </w:tcPr>
          <w:p w14:paraId="7B7899F3" w14:textId="77777777" w:rsidR="009760DD" w:rsidRPr="00B61443" w:rsidRDefault="009760DD" w:rsidP="009760DD">
            <w:pPr>
              <w:jc w:val="center"/>
              <w:rPr>
                <w:rFonts w:eastAsia="Calibri"/>
                <w:lang w:eastAsia="en-US"/>
              </w:rPr>
            </w:pPr>
            <w:r w:rsidRPr="00B61443">
              <w:rPr>
                <w:rFonts w:eastAsia="Calibri"/>
                <w:lang w:eastAsia="en-US"/>
              </w:rPr>
              <w:t>150</w:t>
            </w:r>
          </w:p>
        </w:tc>
        <w:tc>
          <w:tcPr>
            <w:tcW w:w="1559" w:type="dxa"/>
            <w:shd w:val="clear" w:color="auto" w:fill="auto"/>
          </w:tcPr>
          <w:p w14:paraId="5CB6E69A" w14:textId="77777777" w:rsidR="009760DD" w:rsidRPr="00B61443" w:rsidRDefault="009760DD" w:rsidP="009760DD">
            <w:pPr>
              <w:jc w:val="center"/>
              <w:rPr>
                <w:rFonts w:eastAsia="Calibri"/>
                <w:lang w:eastAsia="en-US"/>
              </w:rPr>
            </w:pPr>
            <w:r w:rsidRPr="00B61443">
              <w:rPr>
                <w:rFonts w:eastAsia="Calibri"/>
                <w:lang w:eastAsia="en-US"/>
              </w:rPr>
              <w:t>250</w:t>
            </w:r>
          </w:p>
        </w:tc>
      </w:tr>
    </w:tbl>
    <w:p w14:paraId="1B07B7BA" w14:textId="77777777" w:rsidR="009760DD" w:rsidRPr="00B61443" w:rsidRDefault="009760DD" w:rsidP="009760DD">
      <w:pPr>
        <w:jc w:val="both"/>
        <w:rPr>
          <w:rFonts w:eastAsia="Calibri"/>
          <w:lang w:eastAsia="en-US"/>
        </w:rPr>
      </w:pPr>
      <w:r w:rsidRPr="00B61443">
        <w:rPr>
          <w:rFonts w:eastAsia="Calibri"/>
          <w:lang w:eastAsia="en-US"/>
        </w:rPr>
        <w:t>Megjegyzés: a szakmai és vizsgakövetelménytől eltérően a versenyző diákok részére komplex írásbeli verseny van!</w:t>
      </w:r>
    </w:p>
    <w:p w14:paraId="36651747" w14:textId="345B1CEE" w:rsidR="00930FC5" w:rsidRPr="00B61443" w:rsidRDefault="009760DD" w:rsidP="005944A0">
      <w:pPr>
        <w:jc w:val="both"/>
        <w:rPr>
          <w:b/>
        </w:rPr>
      </w:pPr>
      <w:r w:rsidRPr="00B61443">
        <w:rPr>
          <w:rFonts w:eastAsia="Calibri"/>
          <w:lang w:eastAsia="en-US"/>
        </w:rPr>
        <w:t xml:space="preserve">A versenyző diákok az elődöntőn szerzett írásbeli pontszámok alapján jutnak a verseny válogatójába. </w:t>
      </w:r>
      <w:r w:rsidR="005944A0" w:rsidRPr="00B61443">
        <w:rPr>
          <w:rFonts w:eastAsia="Calibri"/>
          <w:lang w:eastAsia="en-US"/>
        </w:rPr>
        <w:t xml:space="preserve"> </w:t>
      </w:r>
      <w:r w:rsidR="00930FC5" w:rsidRPr="00B61443">
        <w:rPr>
          <w:b/>
        </w:rPr>
        <w:br w:type="page"/>
      </w:r>
    </w:p>
    <w:p w14:paraId="58429B4A" w14:textId="413C03A8" w:rsidR="009760DD" w:rsidRPr="00B61443" w:rsidRDefault="009760DD" w:rsidP="009760DD">
      <w:pPr>
        <w:rPr>
          <w:b/>
        </w:rPr>
      </w:pPr>
      <w:r w:rsidRPr="00B61443">
        <w:rPr>
          <w:b/>
        </w:rPr>
        <w:lastRenderedPageBreak/>
        <w:t>Válogató</w:t>
      </w:r>
    </w:p>
    <w:p w14:paraId="560E771C" w14:textId="77777777" w:rsidR="00930FC5" w:rsidRPr="00B61443" w:rsidRDefault="00930FC5" w:rsidP="009760DD">
      <w:pPr>
        <w:ind w:left="720" w:hanging="720"/>
      </w:pPr>
    </w:p>
    <w:p w14:paraId="1ED666A4" w14:textId="77777777" w:rsidR="009760DD" w:rsidRPr="00B61443" w:rsidRDefault="009760DD" w:rsidP="009760DD">
      <w:pPr>
        <w:ind w:left="720" w:hanging="720"/>
      </w:pPr>
      <w:r w:rsidRPr="00B61443">
        <w:t>A válogató gyakorlati és szóbeli versenytevékenységekből áll.</w:t>
      </w:r>
    </w:p>
    <w:p w14:paraId="222C5402" w14:textId="77777777" w:rsidR="009760DD" w:rsidRPr="00B61443" w:rsidRDefault="009760DD" w:rsidP="009760DD">
      <w:pPr>
        <w:jc w:val="both"/>
      </w:pPr>
      <w:r w:rsidRPr="00B61443">
        <w:t>A szóbeli feleletekre a válogatón kerül sor, a központilag kiadott tételsor alapján.</w:t>
      </w:r>
    </w:p>
    <w:p w14:paraId="199F8D92" w14:textId="77777777" w:rsidR="009760DD" w:rsidRPr="00B61443" w:rsidRDefault="009760DD" w:rsidP="009760DD">
      <w:pPr>
        <w:tabs>
          <w:tab w:val="left" w:pos="1418"/>
        </w:tabs>
      </w:pPr>
      <w:r w:rsidRPr="00B61443">
        <w:t>Helyszín:</w:t>
      </w:r>
      <w:r w:rsidRPr="00B61443">
        <w:tab/>
        <w:t>Az MKIK által kijelölt helyszín</w:t>
      </w:r>
    </w:p>
    <w:p w14:paraId="1906E066" w14:textId="77777777" w:rsidR="009760DD" w:rsidRPr="00B61443" w:rsidRDefault="009760DD" w:rsidP="009760DD">
      <w:pPr>
        <w:tabs>
          <w:tab w:val="left" w:pos="1418"/>
        </w:tabs>
      </w:pPr>
      <w:r w:rsidRPr="00B61443">
        <w:t xml:space="preserve">Időpontja: </w:t>
      </w:r>
      <w:r w:rsidRPr="00B61443">
        <w:tab/>
        <w:t>Az országos döntőt megelőzően</w:t>
      </w:r>
    </w:p>
    <w:p w14:paraId="5DC7AA6C" w14:textId="4BF059BE" w:rsidR="00071EDF" w:rsidRPr="00B61443" w:rsidRDefault="00071EDF" w:rsidP="00071EDF">
      <w:pPr>
        <w:pStyle w:val="Default"/>
        <w:spacing w:line="276" w:lineRule="auto"/>
        <w:jc w:val="both"/>
        <w:rPr>
          <w:color w:val="auto"/>
        </w:rPr>
      </w:pPr>
      <w:r w:rsidRPr="00B61443">
        <w:rPr>
          <w:color w:val="auto"/>
        </w:rPr>
        <w:t>1.nap</w:t>
      </w:r>
    </w:p>
    <w:p w14:paraId="0A2F2025" w14:textId="06860056" w:rsidR="00071EDF" w:rsidRPr="00B61443" w:rsidRDefault="00071EDF" w:rsidP="00071EDF">
      <w:pPr>
        <w:pStyle w:val="Default"/>
        <w:spacing w:line="276" w:lineRule="auto"/>
        <w:jc w:val="both"/>
        <w:rPr>
          <w:color w:val="auto"/>
        </w:rPr>
      </w:pPr>
      <w:r w:rsidRPr="00B61443">
        <w:rPr>
          <w:color w:val="auto"/>
        </w:rPr>
        <w:t xml:space="preserve">11.45 - 12.15 Regisztráció </w:t>
      </w:r>
    </w:p>
    <w:p w14:paraId="4CF0E908" w14:textId="129134EC" w:rsidR="00071EDF" w:rsidRPr="00B61443" w:rsidRDefault="00071EDF" w:rsidP="00071EDF">
      <w:pPr>
        <w:pStyle w:val="Default"/>
        <w:spacing w:line="276" w:lineRule="auto"/>
        <w:jc w:val="both"/>
        <w:rPr>
          <w:color w:val="auto"/>
        </w:rPr>
      </w:pPr>
      <w:r w:rsidRPr="00B61443">
        <w:rPr>
          <w:color w:val="auto"/>
        </w:rPr>
        <w:t xml:space="preserve">12.15 – 13.00 Technikai tájékoztató, versenyterületek elfoglalása, balesetvédelmi oktatás. </w:t>
      </w:r>
    </w:p>
    <w:p w14:paraId="5128BD95" w14:textId="77777777" w:rsidR="00071EDF" w:rsidRPr="00B61443" w:rsidRDefault="00071EDF" w:rsidP="00071EDF">
      <w:pPr>
        <w:pStyle w:val="Default"/>
        <w:spacing w:line="276" w:lineRule="auto"/>
        <w:jc w:val="both"/>
        <w:rPr>
          <w:color w:val="auto"/>
        </w:rPr>
      </w:pPr>
      <w:r w:rsidRPr="00B61443">
        <w:rPr>
          <w:color w:val="auto"/>
        </w:rPr>
        <w:t>13.00 – 15.30 Gyakorlati versenytevékenység: A) Záródolgozat védése</w:t>
      </w:r>
    </w:p>
    <w:p w14:paraId="22FDE9A1" w14:textId="77777777" w:rsidR="00071EDF" w:rsidRPr="00B61443" w:rsidRDefault="00071EDF" w:rsidP="00071EDF">
      <w:pPr>
        <w:pStyle w:val="Default"/>
        <w:spacing w:line="276" w:lineRule="auto"/>
        <w:jc w:val="both"/>
        <w:rPr>
          <w:color w:val="auto"/>
        </w:rPr>
      </w:pPr>
      <w:r w:rsidRPr="00B61443">
        <w:rPr>
          <w:color w:val="auto"/>
        </w:rPr>
        <w:t>15.30 – 18.00 Szóbeli versenytevékenység</w:t>
      </w:r>
    </w:p>
    <w:p w14:paraId="01F87991" w14:textId="77777777" w:rsidR="00071EDF" w:rsidRPr="00B61443" w:rsidRDefault="00071EDF" w:rsidP="00071EDF">
      <w:pPr>
        <w:pStyle w:val="Default"/>
        <w:spacing w:line="276" w:lineRule="auto"/>
        <w:jc w:val="both"/>
        <w:rPr>
          <w:color w:val="auto"/>
        </w:rPr>
      </w:pPr>
      <w:r w:rsidRPr="00B61443">
        <w:rPr>
          <w:color w:val="auto"/>
        </w:rPr>
        <w:t>18:00 Vacsora</w:t>
      </w:r>
    </w:p>
    <w:p w14:paraId="345C6C5E" w14:textId="353CBED6" w:rsidR="00071EDF" w:rsidRPr="00B61443" w:rsidRDefault="00071EDF" w:rsidP="00071EDF">
      <w:pPr>
        <w:pStyle w:val="Default"/>
        <w:spacing w:line="276" w:lineRule="auto"/>
        <w:jc w:val="both"/>
        <w:rPr>
          <w:color w:val="auto"/>
        </w:rPr>
      </w:pPr>
      <w:r w:rsidRPr="00B61443">
        <w:rPr>
          <w:color w:val="auto"/>
        </w:rPr>
        <w:t xml:space="preserve">2. nap </w:t>
      </w:r>
    </w:p>
    <w:p w14:paraId="58B630EF" w14:textId="77777777" w:rsidR="00071EDF" w:rsidRPr="00B61443" w:rsidRDefault="00071EDF" w:rsidP="00071EDF">
      <w:pPr>
        <w:pStyle w:val="Default"/>
        <w:spacing w:line="276" w:lineRule="auto"/>
        <w:jc w:val="both"/>
        <w:rPr>
          <w:color w:val="auto"/>
        </w:rPr>
      </w:pPr>
      <w:r w:rsidRPr="00B61443">
        <w:rPr>
          <w:color w:val="auto"/>
        </w:rPr>
        <w:t>8.00 – 13.00 Gyakorlati versenytevékenységek (B, C)</w:t>
      </w:r>
    </w:p>
    <w:p w14:paraId="6080290C" w14:textId="77777777" w:rsidR="00071EDF" w:rsidRPr="00B61443" w:rsidRDefault="00071EDF" w:rsidP="00071EDF">
      <w:pPr>
        <w:pStyle w:val="Default"/>
        <w:spacing w:line="276" w:lineRule="auto"/>
        <w:jc w:val="both"/>
        <w:rPr>
          <w:color w:val="auto"/>
        </w:rPr>
      </w:pPr>
      <w:r w:rsidRPr="00B61443">
        <w:rPr>
          <w:color w:val="auto"/>
        </w:rPr>
        <w:t>13.00 – 13.30 Ebéd</w:t>
      </w:r>
    </w:p>
    <w:p w14:paraId="2FB3A49A" w14:textId="77777777" w:rsidR="00071EDF" w:rsidRPr="00B61443" w:rsidRDefault="00071EDF" w:rsidP="00071EDF">
      <w:pPr>
        <w:tabs>
          <w:tab w:val="left" w:pos="2552"/>
        </w:tabs>
        <w:spacing w:line="276" w:lineRule="auto"/>
        <w:jc w:val="both"/>
      </w:pPr>
      <w:r w:rsidRPr="00B61443">
        <w:t>Hazautazás</w:t>
      </w:r>
    </w:p>
    <w:p w14:paraId="26160CC2" w14:textId="77777777" w:rsidR="00073619" w:rsidRPr="00B61443" w:rsidRDefault="00073619" w:rsidP="009760DD"/>
    <w:p w14:paraId="7BAE0114" w14:textId="77777777" w:rsidR="009760DD" w:rsidRPr="00B61443" w:rsidRDefault="009760DD" w:rsidP="009760DD">
      <w:r w:rsidRPr="00B61443">
        <w:t>A válogató programja a helyszín által biztosított feltételek függvényében eltérhet a tervezettől!</w:t>
      </w:r>
    </w:p>
    <w:p w14:paraId="36F438A8" w14:textId="77777777" w:rsidR="00073619" w:rsidRPr="00B61443" w:rsidRDefault="00073619" w:rsidP="009760D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449"/>
      </w:tblGrid>
      <w:tr w:rsidR="0077248F" w:rsidRPr="00B61443" w14:paraId="4A19E725" w14:textId="77777777" w:rsidTr="00C07672">
        <w:trPr>
          <w:trHeight w:val="397"/>
          <w:jc w:val="center"/>
        </w:trPr>
        <w:tc>
          <w:tcPr>
            <w:tcW w:w="5942" w:type="dxa"/>
            <w:shd w:val="clear" w:color="auto" w:fill="auto"/>
            <w:vAlign w:val="center"/>
          </w:tcPr>
          <w:p w14:paraId="22188E46"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2316E7CD" w14:textId="77777777" w:rsidR="009760DD" w:rsidRPr="00B61443" w:rsidRDefault="009760DD" w:rsidP="009760DD">
            <w:pPr>
              <w:jc w:val="center"/>
              <w:rPr>
                <w:rFonts w:eastAsia="Calibri"/>
                <w:lang w:eastAsia="en-US"/>
              </w:rPr>
            </w:pPr>
            <w:r w:rsidRPr="00B61443">
              <w:rPr>
                <w:rFonts w:eastAsia="Calibri"/>
                <w:lang w:eastAsia="en-US"/>
              </w:rPr>
              <w:t>Időtartam</w:t>
            </w:r>
          </w:p>
          <w:p w14:paraId="40C76B2E"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9" w:type="dxa"/>
            <w:shd w:val="clear" w:color="auto" w:fill="auto"/>
            <w:vAlign w:val="center"/>
          </w:tcPr>
          <w:p w14:paraId="3D679708"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58D2047E" w14:textId="77777777" w:rsidTr="00C07672">
        <w:trPr>
          <w:trHeight w:val="397"/>
          <w:jc w:val="center"/>
        </w:trPr>
        <w:tc>
          <w:tcPr>
            <w:tcW w:w="5942" w:type="dxa"/>
            <w:shd w:val="clear" w:color="auto" w:fill="auto"/>
          </w:tcPr>
          <w:p w14:paraId="5EC55D17"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549135B6" w14:textId="0178D37A"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68FD63EB" w14:textId="13559503" w:rsidR="00C07672" w:rsidRPr="00B61443" w:rsidRDefault="009760DD" w:rsidP="00C07672">
            <w:pPr>
              <w:rPr>
                <w:rFonts w:eastAsia="Calibri"/>
                <w:lang w:eastAsia="en-US"/>
              </w:rPr>
            </w:pPr>
            <w:r w:rsidRPr="00B61443">
              <w:rPr>
                <w:rFonts w:eastAsia="Calibri"/>
                <w:lang w:eastAsia="en-US"/>
              </w:rPr>
              <w:t>B) Műszaki informatikai rendszerek számonkérése.</w:t>
            </w:r>
          </w:p>
          <w:p w14:paraId="16119FAF" w14:textId="55425594" w:rsidR="009760DD" w:rsidRPr="00B61443" w:rsidRDefault="009760DD" w:rsidP="00C07672">
            <w:pPr>
              <w:rPr>
                <w:rFonts w:eastAsia="Calibri"/>
                <w:lang w:eastAsia="en-US"/>
              </w:rPr>
            </w:pPr>
            <w:r w:rsidRPr="00B61443">
              <w:rPr>
                <w:rFonts w:eastAsia="Calibri"/>
                <w:lang w:eastAsia="en-US"/>
              </w:rPr>
              <w:t>C) Informatikai szakmai angol nyelvismeret.</w:t>
            </w:r>
          </w:p>
        </w:tc>
        <w:tc>
          <w:tcPr>
            <w:tcW w:w="1713" w:type="dxa"/>
            <w:shd w:val="clear" w:color="auto" w:fill="auto"/>
          </w:tcPr>
          <w:p w14:paraId="18DD6D81" w14:textId="77777777" w:rsidR="00C07672" w:rsidRPr="00B61443" w:rsidRDefault="00C07672" w:rsidP="00C07672">
            <w:pPr>
              <w:jc w:val="center"/>
              <w:rPr>
                <w:rFonts w:eastAsia="Calibri"/>
                <w:lang w:eastAsia="en-US"/>
              </w:rPr>
            </w:pPr>
          </w:p>
          <w:p w14:paraId="3D27AD94" w14:textId="77777777" w:rsidR="009760DD" w:rsidRPr="00B61443" w:rsidRDefault="009760DD" w:rsidP="00C07672">
            <w:pPr>
              <w:jc w:val="center"/>
              <w:rPr>
                <w:rFonts w:eastAsia="Calibri"/>
                <w:lang w:eastAsia="en-US"/>
              </w:rPr>
            </w:pPr>
            <w:r w:rsidRPr="00B61443">
              <w:rPr>
                <w:rFonts w:eastAsia="Calibri"/>
                <w:lang w:eastAsia="en-US"/>
              </w:rPr>
              <w:t>10</w:t>
            </w:r>
          </w:p>
          <w:p w14:paraId="363AD8AA" w14:textId="77777777" w:rsidR="009760DD" w:rsidRPr="00B61443" w:rsidRDefault="009760DD" w:rsidP="00C07672">
            <w:pPr>
              <w:jc w:val="center"/>
              <w:rPr>
                <w:rFonts w:eastAsia="Calibri"/>
                <w:lang w:eastAsia="en-US"/>
              </w:rPr>
            </w:pPr>
            <w:r w:rsidRPr="00B61443">
              <w:rPr>
                <w:rFonts w:eastAsia="Calibri"/>
                <w:lang w:eastAsia="en-US"/>
              </w:rPr>
              <w:t>240</w:t>
            </w:r>
          </w:p>
          <w:p w14:paraId="0A96B9B1" w14:textId="77777777" w:rsidR="009760DD" w:rsidRPr="00B61443" w:rsidRDefault="009760DD" w:rsidP="00C07672">
            <w:pPr>
              <w:jc w:val="center"/>
              <w:rPr>
                <w:rFonts w:eastAsia="Calibri"/>
                <w:b/>
                <w:lang w:eastAsia="en-US"/>
              </w:rPr>
            </w:pPr>
            <w:r w:rsidRPr="00B61443">
              <w:rPr>
                <w:rFonts w:eastAsia="Calibri"/>
                <w:lang w:eastAsia="en-US"/>
              </w:rPr>
              <w:t>30</w:t>
            </w:r>
          </w:p>
        </w:tc>
        <w:tc>
          <w:tcPr>
            <w:tcW w:w="1449" w:type="dxa"/>
            <w:shd w:val="clear" w:color="auto" w:fill="auto"/>
          </w:tcPr>
          <w:p w14:paraId="5ECBB9F5" w14:textId="77777777" w:rsidR="00C07672" w:rsidRPr="00B61443" w:rsidRDefault="00C07672" w:rsidP="00C07672">
            <w:pPr>
              <w:jc w:val="center"/>
              <w:rPr>
                <w:rFonts w:eastAsia="Calibri"/>
                <w:lang w:eastAsia="en-US"/>
              </w:rPr>
            </w:pPr>
          </w:p>
          <w:p w14:paraId="0BA1BCDD" w14:textId="77777777" w:rsidR="00C07672" w:rsidRPr="00B61443" w:rsidRDefault="009760DD" w:rsidP="00C07672">
            <w:pPr>
              <w:jc w:val="center"/>
              <w:rPr>
                <w:rFonts w:eastAsia="Calibri"/>
                <w:lang w:eastAsia="en-US"/>
              </w:rPr>
            </w:pPr>
            <w:r w:rsidRPr="00B61443">
              <w:rPr>
                <w:rFonts w:eastAsia="Calibri"/>
                <w:lang w:eastAsia="en-US"/>
              </w:rPr>
              <w:t>100</w:t>
            </w:r>
          </w:p>
          <w:p w14:paraId="6AF48122" w14:textId="56D72601" w:rsidR="009760DD" w:rsidRPr="00B61443" w:rsidRDefault="009760DD" w:rsidP="00C07672">
            <w:pPr>
              <w:jc w:val="center"/>
              <w:rPr>
                <w:rFonts w:eastAsia="Calibri"/>
                <w:lang w:eastAsia="en-US"/>
              </w:rPr>
            </w:pPr>
            <w:r w:rsidRPr="00B61443">
              <w:rPr>
                <w:rFonts w:eastAsia="Calibri"/>
                <w:lang w:eastAsia="en-US"/>
              </w:rPr>
              <w:t>100</w:t>
            </w:r>
          </w:p>
          <w:p w14:paraId="410ADD21" w14:textId="77777777" w:rsidR="009760DD" w:rsidRPr="00B61443" w:rsidRDefault="009760DD" w:rsidP="00C07672">
            <w:pPr>
              <w:jc w:val="center"/>
              <w:rPr>
                <w:rFonts w:eastAsia="Calibri"/>
                <w:lang w:eastAsia="en-US"/>
              </w:rPr>
            </w:pPr>
            <w:r w:rsidRPr="00B61443">
              <w:rPr>
                <w:rFonts w:eastAsia="Calibri"/>
                <w:lang w:eastAsia="en-US"/>
              </w:rPr>
              <w:t>100</w:t>
            </w:r>
          </w:p>
        </w:tc>
      </w:tr>
      <w:tr w:rsidR="0077248F" w:rsidRPr="00B61443" w14:paraId="584B62EE" w14:textId="77777777" w:rsidTr="00C07672">
        <w:trPr>
          <w:trHeight w:val="397"/>
          <w:jc w:val="center"/>
        </w:trPr>
        <w:tc>
          <w:tcPr>
            <w:tcW w:w="5942" w:type="dxa"/>
            <w:shd w:val="clear" w:color="auto" w:fill="auto"/>
          </w:tcPr>
          <w:p w14:paraId="0C0336E2"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725D3F29" w14:textId="77777777"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p w14:paraId="7E4CF789" w14:textId="77777777" w:rsidR="009760DD" w:rsidRPr="00B61443" w:rsidRDefault="009760DD" w:rsidP="009760DD">
            <w:pPr>
              <w:rPr>
                <w:rFonts w:eastAsia="Calibri"/>
                <w:lang w:eastAsia="en-US"/>
              </w:rPr>
            </w:pPr>
            <w:r w:rsidRPr="00B61443">
              <w:t>(</w:t>
            </w:r>
            <w:r w:rsidRPr="00B61443">
              <w:rPr>
                <w:rFonts w:eastAsia="Calibri"/>
                <w:lang w:eastAsia="en-US"/>
              </w:rPr>
              <w:t>felkészülési idő 15 perc, válaszadási idő 10 perc)</w:t>
            </w:r>
          </w:p>
        </w:tc>
        <w:tc>
          <w:tcPr>
            <w:tcW w:w="1713" w:type="dxa"/>
            <w:shd w:val="clear" w:color="auto" w:fill="auto"/>
            <w:vAlign w:val="center"/>
          </w:tcPr>
          <w:p w14:paraId="69C1357C" w14:textId="77777777" w:rsidR="009760DD" w:rsidRPr="00B61443" w:rsidRDefault="009760DD" w:rsidP="009760DD">
            <w:pPr>
              <w:jc w:val="center"/>
              <w:rPr>
                <w:rFonts w:eastAsia="Calibri"/>
                <w:lang w:eastAsia="en-US"/>
              </w:rPr>
            </w:pPr>
            <w:r w:rsidRPr="00B61443">
              <w:rPr>
                <w:rFonts w:eastAsia="Calibri"/>
                <w:lang w:eastAsia="en-US"/>
              </w:rPr>
              <w:t>25</w:t>
            </w:r>
          </w:p>
        </w:tc>
        <w:tc>
          <w:tcPr>
            <w:tcW w:w="1449" w:type="dxa"/>
            <w:shd w:val="clear" w:color="auto" w:fill="auto"/>
            <w:vAlign w:val="center"/>
          </w:tcPr>
          <w:p w14:paraId="342DB37C" w14:textId="77777777" w:rsidR="009760DD" w:rsidRPr="00B61443" w:rsidRDefault="009760DD" w:rsidP="009760DD">
            <w:pPr>
              <w:jc w:val="center"/>
              <w:rPr>
                <w:rFonts w:eastAsia="Calibri"/>
                <w:lang w:eastAsia="en-US"/>
              </w:rPr>
            </w:pPr>
            <w:r w:rsidRPr="00B61443">
              <w:rPr>
                <w:rFonts w:eastAsia="Calibri"/>
                <w:lang w:eastAsia="en-US"/>
              </w:rPr>
              <w:t>100</w:t>
            </w:r>
          </w:p>
        </w:tc>
      </w:tr>
      <w:tr w:rsidR="009760DD" w:rsidRPr="00B61443" w14:paraId="0F6D9DBD" w14:textId="77777777" w:rsidTr="00C07672">
        <w:trPr>
          <w:trHeight w:val="397"/>
          <w:jc w:val="center"/>
        </w:trPr>
        <w:tc>
          <w:tcPr>
            <w:tcW w:w="7655" w:type="dxa"/>
            <w:gridSpan w:val="2"/>
            <w:shd w:val="clear" w:color="auto" w:fill="auto"/>
            <w:vAlign w:val="center"/>
          </w:tcPr>
          <w:p w14:paraId="5F1F17DB"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9" w:type="dxa"/>
            <w:shd w:val="clear" w:color="auto" w:fill="auto"/>
            <w:vAlign w:val="center"/>
          </w:tcPr>
          <w:p w14:paraId="46E30CC4" w14:textId="77777777" w:rsidR="009760DD" w:rsidRPr="00B61443" w:rsidRDefault="009760DD" w:rsidP="009760DD">
            <w:pPr>
              <w:jc w:val="center"/>
              <w:rPr>
                <w:rFonts w:eastAsia="Calibri"/>
                <w:lang w:eastAsia="en-US"/>
              </w:rPr>
            </w:pPr>
            <w:r w:rsidRPr="00B61443">
              <w:rPr>
                <w:rFonts w:eastAsia="Calibri"/>
                <w:lang w:eastAsia="en-US"/>
              </w:rPr>
              <w:t>400</w:t>
            </w:r>
          </w:p>
        </w:tc>
      </w:tr>
    </w:tbl>
    <w:p w14:paraId="522E5820" w14:textId="77777777" w:rsidR="00073619" w:rsidRPr="00B61443" w:rsidRDefault="00073619" w:rsidP="009760DD">
      <w:pPr>
        <w:jc w:val="both"/>
        <w:rPr>
          <w:rFonts w:eastAsia="Calibri"/>
          <w:lang w:eastAsia="en-US"/>
        </w:rPr>
      </w:pPr>
    </w:p>
    <w:p w14:paraId="3C04ACD4" w14:textId="30E84730" w:rsidR="009760DD" w:rsidRPr="00B61443" w:rsidRDefault="009760DD" w:rsidP="009760DD">
      <w:pPr>
        <w:jc w:val="both"/>
        <w:rPr>
          <w:rFonts w:eastAsia="Calibri"/>
          <w:lang w:eastAsia="en-US"/>
        </w:rPr>
      </w:pPr>
      <w:r w:rsidRPr="00B61443">
        <w:rPr>
          <w:rFonts w:eastAsia="Calibri"/>
          <w:lang w:eastAsia="en-US"/>
        </w:rPr>
        <w:t>A válogatóban a gyakorlati versenyrészek ideje eltérhet a szakmai és vizsgakövetelményben meghatározottól.</w:t>
      </w:r>
    </w:p>
    <w:p w14:paraId="1A67146A" w14:textId="77777777" w:rsidR="009760DD" w:rsidRPr="00B61443" w:rsidRDefault="009760DD" w:rsidP="009760DD">
      <w:pPr>
        <w:jc w:val="both"/>
        <w:rPr>
          <w:rFonts w:eastAsia="Calibri"/>
          <w:lang w:eastAsia="en-US"/>
        </w:rPr>
      </w:pPr>
      <w:r w:rsidRPr="00B61443">
        <w:rPr>
          <w:rFonts w:eastAsia="Calibri"/>
          <w:lang w:eastAsia="en-US"/>
        </w:rPr>
        <w:t>A döntőbe jutáshoz a válogató versenyen elért teljesítmény (gyakorlat, szóbeli) a meghatározó.</w:t>
      </w:r>
    </w:p>
    <w:p w14:paraId="7F86E059" w14:textId="77777777" w:rsidR="009760DD" w:rsidRPr="00B61443" w:rsidRDefault="009760DD" w:rsidP="009760DD">
      <w:pPr>
        <w:tabs>
          <w:tab w:val="left" w:pos="1080"/>
        </w:tabs>
        <w:rPr>
          <w:b/>
        </w:rPr>
      </w:pPr>
    </w:p>
    <w:p w14:paraId="7459BF39" w14:textId="77777777" w:rsidR="009760DD" w:rsidRPr="00B61443" w:rsidRDefault="009760DD" w:rsidP="009760DD">
      <w:pPr>
        <w:tabs>
          <w:tab w:val="left" w:pos="1080"/>
        </w:tabs>
        <w:jc w:val="both"/>
      </w:pPr>
      <w:r w:rsidRPr="00B61443">
        <w:rPr>
          <w:b/>
        </w:rPr>
        <w:t xml:space="preserve">A válogatóba jutott tanulónak záródolgozat készítése (szakmai és vizsgakövetelmény alapján) és beküldése, a válogató versenyrész elkezdésének feltétele. </w:t>
      </w:r>
      <w:r w:rsidRPr="00B61443">
        <w:t>Az elődöntő versenyről továbbjutott versenyzőnek a záródolgozatot a szakmai versenyfelelős részére (legkésőbb 1 héttel a válogató verseny előtt) elektronikusan (PDF) megküldeni kötelező!</w:t>
      </w:r>
    </w:p>
    <w:p w14:paraId="3209E884" w14:textId="77777777" w:rsidR="009760DD" w:rsidRPr="00B61443" w:rsidRDefault="009760DD" w:rsidP="009760DD">
      <w:pPr>
        <w:tabs>
          <w:tab w:val="left" w:pos="1080"/>
        </w:tabs>
        <w:jc w:val="both"/>
      </w:pPr>
      <w:r w:rsidRPr="00B61443">
        <w:t>A válogató versenyre a záró dolgozatot nyomtatott formában 2 példányban kell átadni a versenybizottságnak!</w:t>
      </w:r>
    </w:p>
    <w:p w14:paraId="4129DEB4" w14:textId="77777777" w:rsidR="009760DD" w:rsidRPr="00B61443" w:rsidRDefault="009760DD" w:rsidP="009760DD">
      <w:pPr>
        <w:jc w:val="both"/>
      </w:pP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7E51758E" w14:textId="77777777" w:rsidR="009760DD" w:rsidRPr="00B61443" w:rsidRDefault="009760DD" w:rsidP="009760DD"/>
    <w:p w14:paraId="6E733D95" w14:textId="77777777" w:rsidR="00930FC5" w:rsidRPr="00B61443" w:rsidRDefault="00930FC5">
      <w:pPr>
        <w:spacing w:after="160" w:line="259" w:lineRule="auto"/>
        <w:rPr>
          <w:b/>
        </w:rPr>
      </w:pPr>
      <w:r w:rsidRPr="00B61443">
        <w:rPr>
          <w:b/>
        </w:rPr>
        <w:br w:type="page"/>
      </w:r>
    </w:p>
    <w:p w14:paraId="1617C472" w14:textId="5F3AD110" w:rsidR="009760DD" w:rsidRPr="00B61443" w:rsidRDefault="009760DD" w:rsidP="009760DD">
      <w:pPr>
        <w:rPr>
          <w:b/>
        </w:rPr>
      </w:pPr>
      <w:r w:rsidRPr="00B61443">
        <w:rPr>
          <w:b/>
        </w:rPr>
        <w:lastRenderedPageBreak/>
        <w:t>Döntő</w:t>
      </w:r>
    </w:p>
    <w:p w14:paraId="03FC624A" w14:textId="77777777" w:rsidR="00930FC5" w:rsidRPr="00B61443" w:rsidRDefault="00930FC5" w:rsidP="00F60A0A">
      <w:pPr>
        <w:ind w:left="720" w:hanging="720"/>
      </w:pPr>
    </w:p>
    <w:p w14:paraId="5153657B" w14:textId="77777777" w:rsidR="005241D2" w:rsidRPr="00B61443" w:rsidRDefault="009760DD" w:rsidP="00F60A0A">
      <w:pPr>
        <w:ind w:left="720" w:hanging="720"/>
      </w:pPr>
      <w:r w:rsidRPr="00B61443">
        <w:t xml:space="preserve">Helyszín: </w:t>
      </w:r>
      <w:r w:rsidRPr="00B61443">
        <w:tab/>
        <w:t>Hungexpo Zrt.</w:t>
      </w:r>
      <w:r w:rsidR="00F60A0A" w:rsidRPr="00B61443">
        <w:t xml:space="preserve"> </w:t>
      </w:r>
    </w:p>
    <w:p w14:paraId="7EFC35AC" w14:textId="0768FFD2" w:rsidR="009760DD" w:rsidRPr="00B61443" w:rsidRDefault="009760DD" w:rsidP="005241D2">
      <w:pPr>
        <w:ind w:left="720" w:firstLine="696"/>
      </w:pPr>
      <w:r w:rsidRPr="00B61443">
        <w:t>1101 Budapest, Albertirsai út 10.</w:t>
      </w:r>
    </w:p>
    <w:p w14:paraId="2CA4066B" w14:textId="77777777" w:rsidR="009760DD" w:rsidRPr="00B61443" w:rsidRDefault="009760DD" w:rsidP="009760DD">
      <w:pPr>
        <w:ind w:left="720" w:hanging="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701"/>
        <w:gridCol w:w="1311"/>
      </w:tblGrid>
      <w:tr w:rsidR="0077248F" w:rsidRPr="00B61443" w14:paraId="3B34FF2F" w14:textId="77777777" w:rsidTr="009760DD">
        <w:trPr>
          <w:jc w:val="center"/>
        </w:trPr>
        <w:tc>
          <w:tcPr>
            <w:tcW w:w="5954" w:type="dxa"/>
          </w:tcPr>
          <w:p w14:paraId="2B96F5E3" w14:textId="77777777" w:rsidR="009760DD" w:rsidRPr="00B61443" w:rsidRDefault="009760DD" w:rsidP="009760DD">
            <w:pPr>
              <w:ind w:firstLine="708"/>
              <w:jc w:val="center"/>
            </w:pPr>
            <w:r w:rsidRPr="00B61443">
              <w:t>Téma (versenyfeladat)</w:t>
            </w:r>
          </w:p>
        </w:tc>
        <w:tc>
          <w:tcPr>
            <w:tcW w:w="1701" w:type="dxa"/>
          </w:tcPr>
          <w:p w14:paraId="5963D616" w14:textId="77777777" w:rsidR="009760DD" w:rsidRPr="00B61443" w:rsidRDefault="009760DD" w:rsidP="009760DD">
            <w:pPr>
              <w:jc w:val="center"/>
            </w:pPr>
            <w:r w:rsidRPr="00B61443">
              <w:t>Időtartam</w:t>
            </w:r>
          </w:p>
          <w:p w14:paraId="6618F4EA" w14:textId="77777777" w:rsidR="009760DD" w:rsidRPr="00B61443" w:rsidRDefault="009760DD" w:rsidP="009760DD">
            <w:pPr>
              <w:jc w:val="center"/>
            </w:pPr>
            <w:r w:rsidRPr="00B61443">
              <w:t>perc</w:t>
            </w:r>
          </w:p>
        </w:tc>
        <w:tc>
          <w:tcPr>
            <w:tcW w:w="1311" w:type="dxa"/>
          </w:tcPr>
          <w:p w14:paraId="66789690" w14:textId="77777777" w:rsidR="009760DD" w:rsidRPr="00B61443" w:rsidRDefault="009760DD" w:rsidP="009760DD">
            <w:pPr>
              <w:jc w:val="center"/>
            </w:pPr>
            <w:r w:rsidRPr="00B61443">
              <w:t>Elérhető pontszám</w:t>
            </w:r>
          </w:p>
        </w:tc>
      </w:tr>
      <w:tr w:rsidR="0077248F" w:rsidRPr="00B61443" w14:paraId="3806053D" w14:textId="77777777" w:rsidTr="009760DD">
        <w:trPr>
          <w:jc w:val="center"/>
        </w:trPr>
        <w:tc>
          <w:tcPr>
            <w:tcW w:w="5954" w:type="dxa"/>
            <w:vAlign w:val="center"/>
          </w:tcPr>
          <w:p w14:paraId="7B2E84FD"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42B0D2B9" w14:textId="77777777" w:rsidR="009760DD" w:rsidRPr="00B61443" w:rsidRDefault="009760DD" w:rsidP="009760DD">
            <w:r w:rsidRPr="00B61443">
              <w:rPr>
                <w:rFonts w:eastAsia="Calibri"/>
                <w:i/>
                <w:lang w:eastAsia="en-US"/>
              </w:rPr>
              <w:t>Komplex gyakorlati feladat megoldása Műszaki informatikai témakörökből</w:t>
            </w:r>
          </w:p>
        </w:tc>
        <w:tc>
          <w:tcPr>
            <w:tcW w:w="1701" w:type="dxa"/>
            <w:vAlign w:val="center"/>
          </w:tcPr>
          <w:p w14:paraId="1490E3F1" w14:textId="77777777" w:rsidR="009760DD" w:rsidRPr="00B61443" w:rsidRDefault="009760DD" w:rsidP="009760DD">
            <w:pPr>
              <w:jc w:val="center"/>
              <w:rPr>
                <w:rFonts w:eastAsia="Calibri"/>
                <w:lang w:eastAsia="en-US"/>
              </w:rPr>
            </w:pPr>
            <w:r w:rsidRPr="00B61443">
              <w:rPr>
                <w:rFonts w:eastAsia="Calibri"/>
                <w:lang w:eastAsia="en-US"/>
              </w:rPr>
              <w:t>600</w:t>
            </w:r>
          </w:p>
        </w:tc>
        <w:tc>
          <w:tcPr>
            <w:tcW w:w="1311" w:type="dxa"/>
            <w:vAlign w:val="center"/>
          </w:tcPr>
          <w:p w14:paraId="15855B23"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04436CA2" w14:textId="77777777" w:rsidTr="009760DD">
        <w:trPr>
          <w:jc w:val="center"/>
        </w:trPr>
        <w:tc>
          <w:tcPr>
            <w:tcW w:w="5954" w:type="dxa"/>
            <w:vAlign w:val="center"/>
          </w:tcPr>
          <w:p w14:paraId="5A03BF7D"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701" w:type="dxa"/>
            <w:vAlign w:val="center"/>
          </w:tcPr>
          <w:p w14:paraId="5CD5FF71" w14:textId="77777777" w:rsidR="009760DD" w:rsidRPr="00B61443" w:rsidRDefault="009760DD" w:rsidP="009760DD">
            <w:pPr>
              <w:jc w:val="center"/>
              <w:rPr>
                <w:rFonts w:eastAsia="Calibri"/>
                <w:lang w:eastAsia="en-US"/>
              </w:rPr>
            </w:pPr>
            <w:r w:rsidRPr="00B61443">
              <w:rPr>
                <w:rFonts w:eastAsia="Calibri"/>
                <w:lang w:eastAsia="en-US"/>
              </w:rPr>
              <w:t>600</w:t>
            </w:r>
          </w:p>
        </w:tc>
        <w:tc>
          <w:tcPr>
            <w:tcW w:w="1311" w:type="dxa"/>
            <w:vAlign w:val="center"/>
          </w:tcPr>
          <w:p w14:paraId="18B57482"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29AB2851" w14:textId="442B91BA" w:rsidR="009760DD" w:rsidRPr="00B61443" w:rsidRDefault="009760DD" w:rsidP="009760DD">
      <w:pPr>
        <w:jc w:val="both"/>
      </w:pPr>
      <w:r w:rsidRPr="00B61443">
        <w:t>A döntőben a gyakorlati ver</w:t>
      </w:r>
      <w:r w:rsidR="007B2323" w:rsidRPr="00B61443">
        <w:t>senyrészek ideje eltérhet a</w:t>
      </w:r>
      <w:r w:rsidRPr="00B61443">
        <w:t xml:space="preserve"> szakmai és vizsgakövetelményben meghatározottól. </w:t>
      </w:r>
    </w:p>
    <w:p w14:paraId="26367E60" w14:textId="77777777" w:rsidR="009760DD" w:rsidRPr="00B61443" w:rsidRDefault="009760DD" w:rsidP="009760DD">
      <w:pPr>
        <w:jc w:val="both"/>
        <w:rPr>
          <w:rFonts w:eastAsia="Calibri"/>
          <w:b/>
          <w:lang w:eastAsia="en-US"/>
        </w:rPr>
      </w:pPr>
    </w:p>
    <w:p w14:paraId="139ADF47" w14:textId="77777777" w:rsidR="009760DD" w:rsidRPr="00B61443" w:rsidRDefault="009760DD" w:rsidP="009760DD">
      <w:pPr>
        <w:jc w:val="both"/>
        <w:rPr>
          <w:rFonts w:eastAsia="Calibri"/>
          <w:b/>
          <w:lang w:eastAsia="en-US"/>
        </w:rPr>
      </w:pPr>
      <w:r w:rsidRPr="00B61443">
        <w:rPr>
          <w:rFonts w:eastAsia="Calibri"/>
          <w:b/>
          <w:lang w:eastAsia="en-US"/>
        </w:rPr>
        <w:t xml:space="preserve">Értékelés, szakmai vizsga alóli mentesség </w:t>
      </w:r>
      <w:r w:rsidRPr="00B61443">
        <w:rPr>
          <w:rFonts w:eastAsia="Calibri"/>
          <w:lang w:eastAsia="en-US"/>
        </w:rPr>
        <w:t>(válogató versenyen elért eredmény alapján)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1417"/>
        <w:gridCol w:w="1275"/>
        <w:gridCol w:w="1732"/>
      </w:tblGrid>
      <w:tr w:rsidR="0077248F" w:rsidRPr="00B61443" w14:paraId="46075ECA" w14:textId="77777777" w:rsidTr="00F60A0A">
        <w:trPr>
          <w:trHeight w:val="397"/>
        </w:trPr>
        <w:tc>
          <w:tcPr>
            <w:tcW w:w="4672" w:type="dxa"/>
            <w:shd w:val="clear" w:color="auto" w:fill="auto"/>
          </w:tcPr>
          <w:p w14:paraId="04FA2347" w14:textId="77777777" w:rsidR="009760DD" w:rsidRPr="00B61443" w:rsidRDefault="009760DD" w:rsidP="009760DD">
            <w:pPr>
              <w:jc w:val="both"/>
              <w:rPr>
                <w:rFonts w:eastAsia="Calibri"/>
                <w:lang w:eastAsia="en-US"/>
              </w:rPr>
            </w:pPr>
          </w:p>
        </w:tc>
        <w:tc>
          <w:tcPr>
            <w:tcW w:w="1417" w:type="dxa"/>
            <w:shd w:val="clear" w:color="auto" w:fill="auto"/>
            <w:vAlign w:val="center"/>
          </w:tcPr>
          <w:p w14:paraId="0B281145"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1B2B3991"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2" w:type="dxa"/>
            <w:shd w:val="clear" w:color="auto" w:fill="auto"/>
            <w:vAlign w:val="center"/>
          </w:tcPr>
          <w:p w14:paraId="644C3DAD" w14:textId="77777777" w:rsidR="009760DD" w:rsidRPr="00B61443" w:rsidRDefault="009760DD" w:rsidP="009760DD">
            <w:pPr>
              <w:jc w:val="center"/>
              <w:rPr>
                <w:rFonts w:eastAsia="Calibri"/>
                <w:lang w:eastAsia="en-US"/>
              </w:rPr>
            </w:pPr>
            <w:r w:rsidRPr="00B61443">
              <w:rPr>
                <w:rFonts w:eastAsia="Calibri"/>
                <w:lang w:eastAsia="en-US"/>
              </w:rPr>
              <w:t>Értékelés</w:t>
            </w:r>
          </w:p>
          <w:p w14:paraId="5BE6F30F"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799854AC" w14:textId="77777777" w:rsidTr="00F60A0A">
        <w:trPr>
          <w:trHeight w:val="397"/>
        </w:trPr>
        <w:tc>
          <w:tcPr>
            <w:tcW w:w="4672" w:type="dxa"/>
            <w:shd w:val="clear" w:color="auto" w:fill="auto"/>
          </w:tcPr>
          <w:p w14:paraId="23CC4B25"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6F6B8329" w14:textId="77777777" w:rsidR="009760DD" w:rsidRPr="00B61443" w:rsidRDefault="009760DD" w:rsidP="009760DD">
            <w:pPr>
              <w:rPr>
                <w:rFonts w:eastAsia="Calibri"/>
                <w:lang w:eastAsia="en-US"/>
              </w:rPr>
            </w:pPr>
            <w:r w:rsidRPr="00B61443">
              <w:rPr>
                <w:rFonts w:eastAsia="Calibri"/>
                <w:lang w:eastAsia="en-US"/>
              </w:rPr>
              <w:t>A) Záródolgozat elkészítése és bemutatása</w:t>
            </w:r>
          </w:p>
          <w:p w14:paraId="0A93A8FE" w14:textId="77777777" w:rsidR="009760DD" w:rsidRPr="00B61443" w:rsidRDefault="009760DD" w:rsidP="009760DD">
            <w:pPr>
              <w:rPr>
                <w:rFonts w:eastAsia="Calibri"/>
                <w:lang w:eastAsia="en-US"/>
              </w:rPr>
            </w:pPr>
            <w:r w:rsidRPr="00B61443">
              <w:rPr>
                <w:rFonts w:eastAsia="Calibri"/>
                <w:lang w:eastAsia="en-US"/>
              </w:rPr>
              <w:t>B) Műszaki informatikai rendszerek számonkérése</w:t>
            </w:r>
          </w:p>
          <w:p w14:paraId="5DC6DDBB" w14:textId="77777777" w:rsidR="009760DD" w:rsidRPr="00B61443" w:rsidRDefault="009760DD" w:rsidP="009760DD">
            <w:pPr>
              <w:rPr>
                <w:rFonts w:eastAsia="Calibri"/>
                <w:lang w:eastAsia="en-US"/>
              </w:rPr>
            </w:pPr>
            <w:r w:rsidRPr="00B61443">
              <w:rPr>
                <w:rFonts w:eastAsia="Calibri"/>
                <w:lang w:eastAsia="en-US"/>
              </w:rPr>
              <w:t>C) Informatikai szakmai angol nyelvismeret</w:t>
            </w:r>
          </w:p>
        </w:tc>
        <w:tc>
          <w:tcPr>
            <w:tcW w:w="1417" w:type="dxa"/>
            <w:shd w:val="clear" w:color="auto" w:fill="auto"/>
          </w:tcPr>
          <w:p w14:paraId="31353763" w14:textId="77777777" w:rsidR="009760DD" w:rsidRPr="00B61443" w:rsidRDefault="009760DD" w:rsidP="009760DD">
            <w:pPr>
              <w:jc w:val="center"/>
              <w:rPr>
                <w:rFonts w:eastAsia="Calibri"/>
                <w:lang w:eastAsia="en-US"/>
              </w:rPr>
            </w:pPr>
          </w:p>
          <w:p w14:paraId="619A8C62" w14:textId="77777777" w:rsidR="009760DD" w:rsidRPr="00B61443" w:rsidRDefault="009760DD" w:rsidP="009760DD">
            <w:pPr>
              <w:jc w:val="center"/>
              <w:rPr>
                <w:rFonts w:eastAsia="Calibri"/>
                <w:lang w:eastAsia="en-US"/>
              </w:rPr>
            </w:pPr>
            <w:r w:rsidRPr="00B61443">
              <w:rPr>
                <w:rFonts w:eastAsia="Calibri"/>
                <w:lang w:eastAsia="en-US"/>
              </w:rPr>
              <w:t>100</w:t>
            </w:r>
          </w:p>
          <w:p w14:paraId="01086705" w14:textId="77777777" w:rsidR="009760DD" w:rsidRPr="00B61443" w:rsidRDefault="009760DD" w:rsidP="009760DD">
            <w:pPr>
              <w:jc w:val="center"/>
              <w:rPr>
                <w:rFonts w:eastAsia="Calibri"/>
                <w:lang w:eastAsia="en-US"/>
              </w:rPr>
            </w:pPr>
            <w:r w:rsidRPr="00B61443">
              <w:rPr>
                <w:rFonts w:eastAsia="Calibri"/>
                <w:lang w:eastAsia="en-US"/>
              </w:rPr>
              <w:t>100</w:t>
            </w:r>
          </w:p>
          <w:p w14:paraId="3A64CF02" w14:textId="77777777" w:rsidR="009760DD" w:rsidRPr="00B61443" w:rsidRDefault="009760DD" w:rsidP="009760DD">
            <w:pPr>
              <w:jc w:val="center"/>
              <w:rPr>
                <w:rFonts w:eastAsia="Calibri"/>
                <w:lang w:eastAsia="en-US"/>
              </w:rPr>
            </w:pPr>
          </w:p>
          <w:p w14:paraId="48664F4D"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tcPr>
          <w:p w14:paraId="17FD1E88" w14:textId="77777777" w:rsidR="009760DD" w:rsidRPr="00B61443" w:rsidRDefault="009760DD" w:rsidP="009760DD">
            <w:pPr>
              <w:jc w:val="center"/>
              <w:rPr>
                <w:rFonts w:eastAsia="Calibri"/>
                <w:lang w:eastAsia="en-US"/>
              </w:rPr>
            </w:pPr>
          </w:p>
          <w:p w14:paraId="64890DE9" w14:textId="77777777" w:rsidR="009760DD" w:rsidRPr="00B61443" w:rsidRDefault="009760DD" w:rsidP="009760DD">
            <w:pPr>
              <w:jc w:val="center"/>
              <w:rPr>
                <w:rFonts w:eastAsia="Calibri"/>
                <w:lang w:eastAsia="en-US"/>
              </w:rPr>
            </w:pPr>
            <w:r w:rsidRPr="00B61443">
              <w:rPr>
                <w:rFonts w:eastAsia="Calibri"/>
                <w:lang w:eastAsia="en-US"/>
              </w:rPr>
              <w:t>25%</w:t>
            </w:r>
          </w:p>
          <w:p w14:paraId="78E7A0EC" w14:textId="77777777" w:rsidR="009760DD" w:rsidRPr="00B61443" w:rsidRDefault="009760DD" w:rsidP="009760DD">
            <w:pPr>
              <w:jc w:val="center"/>
              <w:rPr>
                <w:rFonts w:eastAsia="Calibri"/>
                <w:lang w:eastAsia="en-US"/>
              </w:rPr>
            </w:pPr>
            <w:r w:rsidRPr="00B61443">
              <w:rPr>
                <w:rFonts w:eastAsia="Calibri"/>
                <w:lang w:eastAsia="en-US"/>
              </w:rPr>
              <w:t>40%</w:t>
            </w:r>
          </w:p>
          <w:p w14:paraId="6915728C" w14:textId="77777777" w:rsidR="009760DD" w:rsidRPr="00B61443" w:rsidRDefault="009760DD" w:rsidP="009760DD">
            <w:pPr>
              <w:jc w:val="center"/>
              <w:rPr>
                <w:rFonts w:eastAsia="Calibri"/>
                <w:lang w:eastAsia="en-US"/>
              </w:rPr>
            </w:pPr>
          </w:p>
          <w:p w14:paraId="76D84597" w14:textId="77777777" w:rsidR="009760DD" w:rsidRPr="00B61443" w:rsidRDefault="009760DD" w:rsidP="009760DD">
            <w:pPr>
              <w:jc w:val="center"/>
              <w:rPr>
                <w:rFonts w:eastAsia="Calibri"/>
                <w:lang w:eastAsia="en-US"/>
              </w:rPr>
            </w:pPr>
            <w:r w:rsidRPr="00B61443">
              <w:rPr>
                <w:rFonts w:eastAsia="Calibri"/>
                <w:lang w:eastAsia="en-US"/>
              </w:rPr>
              <w:t>15%</w:t>
            </w:r>
          </w:p>
        </w:tc>
        <w:tc>
          <w:tcPr>
            <w:tcW w:w="1732" w:type="dxa"/>
            <w:shd w:val="clear" w:color="auto" w:fill="auto"/>
          </w:tcPr>
          <w:p w14:paraId="61F29ECD" w14:textId="77777777" w:rsidR="009760DD" w:rsidRPr="00B61443" w:rsidRDefault="009760DD" w:rsidP="009760DD">
            <w:pPr>
              <w:jc w:val="center"/>
              <w:rPr>
                <w:rFonts w:eastAsia="Calibri"/>
                <w:lang w:eastAsia="en-US"/>
              </w:rPr>
            </w:pPr>
          </w:p>
          <w:p w14:paraId="33C2FC82" w14:textId="77777777" w:rsidR="009760DD" w:rsidRPr="00B61443" w:rsidRDefault="009760DD" w:rsidP="009760DD">
            <w:pPr>
              <w:jc w:val="center"/>
              <w:rPr>
                <w:rFonts w:eastAsia="Calibri"/>
                <w:lang w:eastAsia="en-US"/>
              </w:rPr>
            </w:pPr>
            <w:r w:rsidRPr="00B61443">
              <w:rPr>
                <w:rFonts w:eastAsia="Calibri"/>
                <w:lang w:eastAsia="en-US"/>
              </w:rPr>
              <w:t>25</w:t>
            </w:r>
          </w:p>
          <w:p w14:paraId="5A5DDF7E" w14:textId="77777777" w:rsidR="009760DD" w:rsidRPr="00B61443" w:rsidRDefault="009760DD" w:rsidP="009760DD">
            <w:pPr>
              <w:jc w:val="center"/>
              <w:rPr>
                <w:rFonts w:eastAsia="Calibri"/>
                <w:lang w:eastAsia="en-US"/>
              </w:rPr>
            </w:pPr>
            <w:r w:rsidRPr="00B61443">
              <w:rPr>
                <w:rFonts w:eastAsia="Calibri"/>
                <w:lang w:eastAsia="en-US"/>
              </w:rPr>
              <w:t>40</w:t>
            </w:r>
          </w:p>
          <w:p w14:paraId="5E53BD90" w14:textId="77777777" w:rsidR="009760DD" w:rsidRPr="00B61443" w:rsidRDefault="009760DD" w:rsidP="009760DD">
            <w:pPr>
              <w:jc w:val="center"/>
              <w:rPr>
                <w:rFonts w:eastAsia="Calibri"/>
                <w:lang w:eastAsia="en-US"/>
              </w:rPr>
            </w:pPr>
          </w:p>
          <w:p w14:paraId="4D9C2084" w14:textId="77777777" w:rsidR="009760DD" w:rsidRPr="00B61443" w:rsidRDefault="009760DD" w:rsidP="009760DD">
            <w:pPr>
              <w:jc w:val="center"/>
              <w:rPr>
                <w:rFonts w:eastAsia="Calibri"/>
                <w:lang w:eastAsia="en-US"/>
              </w:rPr>
            </w:pPr>
            <w:r w:rsidRPr="00B61443">
              <w:rPr>
                <w:rFonts w:eastAsia="Calibri"/>
                <w:lang w:eastAsia="en-US"/>
              </w:rPr>
              <w:t>15</w:t>
            </w:r>
          </w:p>
        </w:tc>
      </w:tr>
      <w:tr w:rsidR="0077248F" w:rsidRPr="00B61443" w14:paraId="694C3ABB" w14:textId="77777777" w:rsidTr="00F60A0A">
        <w:trPr>
          <w:trHeight w:val="397"/>
        </w:trPr>
        <w:tc>
          <w:tcPr>
            <w:tcW w:w="4672" w:type="dxa"/>
            <w:shd w:val="clear" w:color="auto" w:fill="auto"/>
          </w:tcPr>
          <w:p w14:paraId="63F539D3"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51B850DB" w14:textId="77777777"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tc>
        <w:tc>
          <w:tcPr>
            <w:tcW w:w="1417" w:type="dxa"/>
            <w:shd w:val="clear" w:color="auto" w:fill="auto"/>
            <w:vAlign w:val="center"/>
          </w:tcPr>
          <w:p w14:paraId="2702CF68"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31DB8733" w14:textId="77777777" w:rsidR="009760DD" w:rsidRPr="00B61443" w:rsidRDefault="009760DD" w:rsidP="009760DD">
            <w:pPr>
              <w:jc w:val="center"/>
              <w:rPr>
                <w:rFonts w:eastAsia="Calibri"/>
                <w:lang w:eastAsia="en-US"/>
              </w:rPr>
            </w:pPr>
            <w:r w:rsidRPr="00B61443">
              <w:rPr>
                <w:rFonts w:eastAsia="Calibri"/>
                <w:lang w:eastAsia="en-US"/>
              </w:rPr>
              <w:t>20%</w:t>
            </w:r>
          </w:p>
        </w:tc>
        <w:tc>
          <w:tcPr>
            <w:tcW w:w="1732" w:type="dxa"/>
            <w:shd w:val="clear" w:color="auto" w:fill="auto"/>
            <w:vAlign w:val="center"/>
          </w:tcPr>
          <w:p w14:paraId="4DDE6EC4" w14:textId="77777777" w:rsidR="009760DD" w:rsidRPr="00B61443" w:rsidRDefault="009760DD" w:rsidP="009760DD">
            <w:pPr>
              <w:jc w:val="center"/>
              <w:rPr>
                <w:rFonts w:eastAsia="Calibri"/>
                <w:lang w:eastAsia="en-US"/>
              </w:rPr>
            </w:pPr>
            <w:r w:rsidRPr="00B61443">
              <w:rPr>
                <w:rFonts w:eastAsia="Calibri"/>
                <w:lang w:eastAsia="en-US"/>
              </w:rPr>
              <w:t>20</w:t>
            </w:r>
          </w:p>
        </w:tc>
      </w:tr>
      <w:tr w:rsidR="009760DD" w:rsidRPr="00B61443" w14:paraId="35FC9E73" w14:textId="77777777" w:rsidTr="00F60A0A">
        <w:trPr>
          <w:trHeight w:val="397"/>
        </w:trPr>
        <w:tc>
          <w:tcPr>
            <w:tcW w:w="7364" w:type="dxa"/>
            <w:gridSpan w:val="3"/>
            <w:shd w:val="clear" w:color="auto" w:fill="auto"/>
            <w:vAlign w:val="center"/>
          </w:tcPr>
          <w:p w14:paraId="2C75F67F"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2" w:type="dxa"/>
            <w:shd w:val="clear" w:color="auto" w:fill="auto"/>
            <w:vAlign w:val="center"/>
          </w:tcPr>
          <w:p w14:paraId="447E2274"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3757613E" w14:textId="77777777" w:rsidR="009760DD" w:rsidRPr="00B61443" w:rsidRDefault="009760DD" w:rsidP="009760DD">
      <w:pPr>
        <w:jc w:val="both"/>
        <w:rPr>
          <w:rFonts w:eastAsia="Calibri"/>
          <w:lang w:eastAsia="en-US"/>
        </w:rPr>
      </w:pPr>
    </w:p>
    <w:p w14:paraId="2E3A5B98"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0FD8A86B" w14:textId="07CBFA0E" w:rsidR="009760DD" w:rsidRPr="00B61443" w:rsidRDefault="009760DD" w:rsidP="009760DD">
      <w:pPr>
        <w:jc w:val="both"/>
        <w:rPr>
          <w:rFonts w:eastAsia="Calibri"/>
          <w:lang w:eastAsia="en-US"/>
        </w:rPr>
      </w:pPr>
      <w:r w:rsidRPr="00B61443">
        <w:rPr>
          <w:rFonts w:eastAsia="Calibri"/>
          <w:lang w:eastAsia="en-US"/>
        </w:rPr>
        <w:t xml:space="preserve">A gyakorlati és szóbeli </w:t>
      </w:r>
      <w:r w:rsidR="00224771" w:rsidRPr="00B61443">
        <w:rPr>
          <w:rFonts w:eastAsia="Calibri"/>
          <w:lang w:eastAsia="en-US"/>
        </w:rPr>
        <w:t>versenyfeladat</w:t>
      </w:r>
      <w:r w:rsidRPr="00B61443">
        <w:rPr>
          <w:rFonts w:eastAsia="Calibri"/>
          <w:lang w:eastAsia="en-US"/>
        </w:rPr>
        <w:t xml:space="preserve">ok külön-külön minimum 60% vagy e fölötti teljesítése esetén! </w:t>
      </w: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05C1CE51" w14:textId="77777777" w:rsidR="009760DD" w:rsidRPr="00B61443" w:rsidRDefault="009760DD" w:rsidP="009760DD">
      <w:pPr>
        <w:pStyle w:val="Cmsor3"/>
        <w:spacing w:before="0"/>
        <w:rPr>
          <w:szCs w:val="24"/>
          <w:lang w:val="hu-HU"/>
        </w:rPr>
      </w:pPr>
      <w:r w:rsidRPr="00B61443">
        <w:rPr>
          <w:szCs w:val="24"/>
        </w:rPr>
        <w:br w:type="page"/>
      </w:r>
      <w:bookmarkStart w:id="417" w:name="_Toc489272636"/>
      <w:bookmarkStart w:id="418" w:name="_Toc491068752"/>
      <w:bookmarkStart w:id="419" w:name="_Toc518387720"/>
      <w:bookmarkStart w:id="420" w:name="_Toc15994464"/>
      <w:r w:rsidRPr="00B61443">
        <w:rPr>
          <w:szCs w:val="24"/>
        </w:rPr>
        <w:lastRenderedPageBreak/>
        <w:t xml:space="preserve">54 481 06 </w:t>
      </w:r>
      <w:r w:rsidRPr="00B61443">
        <w:rPr>
          <w:szCs w:val="24"/>
          <w:lang w:val="hu-HU"/>
        </w:rPr>
        <w:t>Informatikai rendszer</w:t>
      </w:r>
      <w:bookmarkEnd w:id="416"/>
      <w:r w:rsidRPr="00B61443">
        <w:rPr>
          <w:szCs w:val="24"/>
          <w:lang w:val="hu-HU"/>
        </w:rPr>
        <w:t>üzemeltető</w:t>
      </w:r>
      <w:bookmarkEnd w:id="417"/>
      <w:bookmarkEnd w:id="418"/>
      <w:bookmarkEnd w:id="419"/>
      <w:bookmarkEnd w:id="420"/>
    </w:p>
    <w:p w14:paraId="7714AACD"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54 481 06 Informatikai rendszerüzemeltető a 35/2016. (VIII. 31.) NFM rendelettel kiadott szakmai és vizsgakövetelmény szerint</w:t>
      </w:r>
      <w:r w:rsidRPr="00B61443">
        <w:rPr>
          <w:rStyle w:val="Lbjegyzet-hivatkozs"/>
        </w:rPr>
        <w:footnoteReference w:id="13"/>
      </w:r>
      <w:r w:rsidRPr="00B61443">
        <w:rPr>
          <w:rStyle w:val="FontStyle30"/>
          <w:color w:val="auto"/>
          <w:sz w:val="24"/>
          <w:szCs w:val="24"/>
        </w:rPr>
        <w:t xml:space="preserve"> indult képzésben résztvevők számára.</w:t>
      </w:r>
    </w:p>
    <w:p w14:paraId="6EE96F35" w14:textId="16762E0F" w:rsidR="009760DD" w:rsidRPr="00B61443" w:rsidRDefault="009760DD" w:rsidP="009760DD">
      <w:pPr>
        <w:pStyle w:val="Style7"/>
        <w:widowControl/>
        <w:jc w:val="both"/>
        <w:rPr>
          <w:rStyle w:val="FontStyle30"/>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képzésére vonatkozó 12/2013. (III. 29.) NFM rendelettel kiadott szakmai és vizsgakövetelményhez egyértelműen megfelelte</w:t>
      </w:r>
      <w:r w:rsidR="002245C8" w:rsidRPr="00B61443">
        <w:rPr>
          <w:rStyle w:val="FontStyle30"/>
          <w:color w:val="auto"/>
          <w:sz w:val="24"/>
          <w:szCs w:val="24"/>
        </w:rPr>
        <w:t>t</w:t>
      </w:r>
      <w:r w:rsidRPr="00B61443">
        <w:rPr>
          <w:rStyle w:val="FontStyle30"/>
          <w:color w:val="auto"/>
          <w:sz w:val="24"/>
          <w:szCs w:val="24"/>
        </w:rPr>
        <w:t xml:space="preserve">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p w14:paraId="0C5C4476" w14:textId="77777777" w:rsidR="009760DD" w:rsidRPr="00B61443" w:rsidRDefault="009760DD" w:rsidP="009760DD">
      <w:pPr>
        <w:pStyle w:val="Style7"/>
        <w:rPr>
          <w:rStyle w:val="FontStyle30"/>
          <w:color w:val="auto"/>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160"/>
        <w:gridCol w:w="1160"/>
        <w:gridCol w:w="1015"/>
      </w:tblGrid>
      <w:tr w:rsidR="0077248F" w:rsidRPr="00B61443" w14:paraId="1B9F956C" w14:textId="77777777" w:rsidTr="00071A0C">
        <w:trPr>
          <w:jc w:val="center"/>
        </w:trPr>
        <w:tc>
          <w:tcPr>
            <w:tcW w:w="4352" w:type="dxa"/>
            <w:vMerge w:val="restart"/>
            <w:shd w:val="clear" w:color="auto" w:fill="auto"/>
            <w:vAlign w:val="center"/>
          </w:tcPr>
          <w:p w14:paraId="4ABB0E40" w14:textId="77777777" w:rsidR="002A58C6" w:rsidRPr="00B61443" w:rsidRDefault="002A58C6" w:rsidP="00071A0C">
            <w:pPr>
              <w:jc w:val="center"/>
              <w:rPr>
                <w:rFonts w:eastAsia="Calibri"/>
                <w:b/>
                <w:lang w:eastAsia="en-US"/>
              </w:rPr>
            </w:pPr>
            <w:r w:rsidRPr="00B61443">
              <w:rPr>
                <w:b/>
                <w:bCs/>
                <w:lang w:eastAsia="en-US"/>
              </w:rPr>
              <w:t>Versenyfeladat</w:t>
            </w:r>
          </w:p>
        </w:tc>
        <w:tc>
          <w:tcPr>
            <w:tcW w:w="1816" w:type="dxa"/>
            <w:vMerge w:val="restart"/>
            <w:shd w:val="clear" w:color="auto" w:fill="auto"/>
            <w:vAlign w:val="center"/>
          </w:tcPr>
          <w:p w14:paraId="051E8D9D" w14:textId="77777777" w:rsidR="002A58C6" w:rsidRPr="00B61443" w:rsidRDefault="002A58C6" w:rsidP="009760DD">
            <w:pPr>
              <w:jc w:val="center"/>
              <w:rPr>
                <w:rFonts w:eastAsia="Calibri"/>
                <w:b/>
                <w:lang w:eastAsia="en-US"/>
              </w:rPr>
            </w:pPr>
            <w:r w:rsidRPr="00B61443">
              <w:rPr>
                <w:rFonts w:eastAsia="Calibri"/>
                <w:b/>
                <w:lang w:eastAsia="en-US"/>
              </w:rPr>
              <w:t>Versenyforduló</w:t>
            </w:r>
          </w:p>
        </w:tc>
        <w:tc>
          <w:tcPr>
            <w:tcW w:w="3335" w:type="dxa"/>
            <w:gridSpan w:val="3"/>
            <w:shd w:val="clear" w:color="auto" w:fill="auto"/>
          </w:tcPr>
          <w:p w14:paraId="002B63C8" w14:textId="77777777" w:rsidR="002A58C6" w:rsidRPr="00B61443" w:rsidRDefault="002A58C6"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56B22B09" w14:textId="77777777" w:rsidTr="009760DD">
        <w:trPr>
          <w:jc w:val="center"/>
        </w:trPr>
        <w:tc>
          <w:tcPr>
            <w:tcW w:w="4352" w:type="dxa"/>
            <w:vMerge/>
            <w:shd w:val="clear" w:color="auto" w:fill="auto"/>
          </w:tcPr>
          <w:p w14:paraId="543418B1" w14:textId="701305F5" w:rsidR="002A58C6" w:rsidRPr="00B61443" w:rsidRDefault="002A58C6" w:rsidP="009760DD">
            <w:pPr>
              <w:rPr>
                <w:rFonts w:eastAsia="Calibri"/>
                <w:lang w:eastAsia="en-US"/>
              </w:rPr>
            </w:pPr>
          </w:p>
        </w:tc>
        <w:tc>
          <w:tcPr>
            <w:tcW w:w="1816" w:type="dxa"/>
            <w:vMerge/>
            <w:shd w:val="clear" w:color="auto" w:fill="auto"/>
          </w:tcPr>
          <w:p w14:paraId="6DA418F6" w14:textId="77777777" w:rsidR="002A58C6" w:rsidRPr="00B61443" w:rsidRDefault="002A58C6" w:rsidP="009760DD">
            <w:pPr>
              <w:rPr>
                <w:rFonts w:eastAsia="Calibri"/>
                <w:lang w:eastAsia="en-US"/>
              </w:rPr>
            </w:pPr>
          </w:p>
        </w:tc>
        <w:tc>
          <w:tcPr>
            <w:tcW w:w="1160" w:type="dxa"/>
            <w:shd w:val="clear" w:color="auto" w:fill="auto"/>
            <w:vAlign w:val="center"/>
          </w:tcPr>
          <w:p w14:paraId="4B5E8D54" w14:textId="77777777" w:rsidR="002A58C6" w:rsidRPr="00B61443" w:rsidRDefault="002A58C6"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0560A204" w14:textId="77777777" w:rsidR="002A58C6" w:rsidRPr="00B61443" w:rsidRDefault="002A58C6"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67342667" w14:textId="77777777" w:rsidR="002A58C6" w:rsidRPr="00B61443" w:rsidRDefault="002A58C6" w:rsidP="009760DD">
            <w:pPr>
              <w:jc w:val="center"/>
              <w:rPr>
                <w:rFonts w:eastAsia="Calibri"/>
                <w:lang w:eastAsia="en-US"/>
              </w:rPr>
            </w:pPr>
            <w:r w:rsidRPr="00B61443">
              <w:rPr>
                <w:rFonts w:eastAsia="Calibri"/>
                <w:lang w:eastAsia="en-US"/>
              </w:rPr>
              <w:t>döntő</w:t>
            </w:r>
          </w:p>
        </w:tc>
      </w:tr>
      <w:tr w:rsidR="0077248F" w:rsidRPr="00B61443" w14:paraId="6B6A0F8E" w14:textId="77777777" w:rsidTr="009760DD">
        <w:trPr>
          <w:jc w:val="center"/>
        </w:trPr>
        <w:tc>
          <w:tcPr>
            <w:tcW w:w="4352" w:type="dxa"/>
            <w:shd w:val="clear" w:color="auto" w:fill="auto"/>
          </w:tcPr>
          <w:p w14:paraId="0C29EE83" w14:textId="77777777" w:rsidR="009760DD" w:rsidRPr="00B61443" w:rsidRDefault="009760DD" w:rsidP="009760DD">
            <w:pPr>
              <w:rPr>
                <w:rFonts w:eastAsia="Calibri"/>
                <w:b/>
                <w:lang w:eastAsia="en-US"/>
              </w:rPr>
            </w:pPr>
            <w:r w:rsidRPr="00B61443">
              <w:rPr>
                <w:rFonts w:eastAsia="Calibri"/>
                <w:b/>
                <w:lang w:eastAsia="en-US"/>
              </w:rPr>
              <w:t>Írásbeli versenytevékenység (A)</w:t>
            </w:r>
          </w:p>
          <w:p w14:paraId="3FAFBCD4" w14:textId="1B3C5AC2" w:rsidR="009760DD" w:rsidRPr="00B61443" w:rsidRDefault="009760DD" w:rsidP="009760DD">
            <w:pPr>
              <w:rPr>
                <w:rFonts w:eastAsia="Calibri"/>
                <w:b/>
                <w:lang w:eastAsia="en-US"/>
              </w:rPr>
            </w:pPr>
            <w:r w:rsidRPr="00B61443">
              <w:rPr>
                <w:rFonts w:eastAsia="Calibri"/>
                <w:lang w:eastAsia="en-US"/>
              </w:rPr>
              <w:t>Hálózati ismeretek I.</w:t>
            </w:r>
          </w:p>
          <w:p w14:paraId="53EBF56B" w14:textId="75729429"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16" w:type="dxa"/>
            <w:vMerge w:val="restart"/>
            <w:shd w:val="clear" w:color="auto" w:fill="auto"/>
            <w:vAlign w:val="center"/>
          </w:tcPr>
          <w:p w14:paraId="1E32F2FF" w14:textId="77777777" w:rsidR="009760DD" w:rsidRPr="00B61443" w:rsidRDefault="009760DD"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23A0F469"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160" w:type="dxa"/>
            <w:shd w:val="clear" w:color="auto" w:fill="auto"/>
            <w:vAlign w:val="center"/>
          </w:tcPr>
          <w:p w14:paraId="70CD1677"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6E3C786"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190FA98" w14:textId="77777777" w:rsidTr="009760DD">
        <w:trPr>
          <w:jc w:val="center"/>
        </w:trPr>
        <w:tc>
          <w:tcPr>
            <w:tcW w:w="4352" w:type="dxa"/>
            <w:shd w:val="clear" w:color="auto" w:fill="auto"/>
          </w:tcPr>
          <w:p w14:paraId="5EE3BD69" w14:textId="77777777" w:rsidR="009760DD" w:rsidRPr="00B61443" w:rsidRDefault="009760DD" w:rsidP="009760DD">
            <w:pPr>
              <w:rPr>
                <w:rFonts w:eastAsia="Calibri"/>
                <w:lang w:eastAsia="en-US"/>
              </w:rPr>
            </w:pPr>
            <w:r w:rsidRPr="00B61443">
              <w:rPr>
                <w:rFonts w:eastAsia="Calibri"/>
                <w:b/>
                <w:lang w:eastAsia="en-US"/>
              </w:rPr>
              <w:t>Írásbeli versenytevékenység ágazati</w:t>
            </w:r>
          </w:p>
          <w:p w14:paraId="61E644AD" w14:textId="47AADC9F" w:rsidR="009760DD" w:rsidRPr="00B61443" w:rsidRDefault="009760DD" w:rsidP="009760DD">
            <w:pPr>
              <w:rPr>
                <w:rFonts w:eastAsia="Calibri"/>
                <w:lang w:eastAsia="en-US"/>
              </w:rPr>
            </w:pPr>
            <w:r w:rsidRPr="00B61443">
              <w:rPr>
                <w:rFonts w:eastAsia="Calibri"/>
                <w:lang w:eastAsia="en-US"/>
              </w:rPr>
              <w:t>Programozás és adatbázis-kezelés</w:t>
            </w:r>
          </w:p>
          <w:p w14:paraId="59E59164" w14:textId="00DE9B67"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tc>
        <w:tc>
          <w:tcPr>
            <w:tcW w:w="1816" w:type="dxa"/>
            <w:vMerge/>
            <w:shd w:val="clear" w:color="auto" w:fill="auto"/>
            <w:vAlign w:val="center"/>
          </w:tcPr>
          <w:p w14:paraId="57077C6C" w14:textId="77777777" w:rsidR="009760DD" w:rsidRPr="00B61443" w:rsidRDefault="009760DD" w:rsidP="009760DD">
            <w:pPr>
              <w:jc w:val="center"/>
              <w:rPr>
                <w:rFonts w:eastAsia="Calibri"/>
                <w:lang w:eastAsia="en-US"/>
              </w:rPr>
            </w:pPr>
          </w:p>
        </w:tc>
        <w:tc>
          <w:tcPr>
            <w:tcW w:w="1160" w:type="dxa"/>
            <w:shd w:val="clear" w:color="auto" w:fill="auto"/>
            <w:vAlign w:val="center"/>
          </w:tcPr>
          <w:p w14:paraId="553D25EE" w14:textId="77777777" w:rsidR="009760DD" w:rsidRPr="00B61443" w:rsidRDefault="009760DD" w:rsidP="009760DD">
            <w:pPr>
              <w:jc w:val="center"/>
              <w:rPr>
                <w:rFonts w:ascii="Segoe UI Symbol" w:eastAsia="MS Mincho" w:hAnsi="Segoe UI Symbol" w:cs="Segoe UI Symbol"/>
                <w:lang w:eastAsia="en-US"/>
              </w:rPr>
            </w:pPr>
            <w:r w:rsidRPr="00B61443">
              <w:rPr>
                <w:rFonts w:eastAsia="Calibri"/>
                <w:lang w:eastAsia="en-US"/>
              </w:rPr>
              <w:t>—</w:t>
            </w:r>
          </w:p>
        </w:tc>
        <w:tc>
          <w:tcPr>
            <w:tcW w:w="1160" w:type="dxa"/>
            <w:shd w:val="clear" w:color="auto" w:fill="auto"/>
            <w:vAlign w:val="center"/>
          </w:tcPr>
          <w:p w14:paraId="25E50E7A"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5F693130"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5A1B3303" w14:textId="77777777" w:rsidTr="009760DD">
        <w:trPr>
          <w:jc w:val="center"/>
        </w:trPr>
        <w:tc>
          <w:tcPr>
            <w:tcW w:w="4352" w:type="dxa"/>
            <w:shd w:val="clear" w:color="auto" w:fill="auto"/>
          </w:tcPr>
          <w:p w14:paraId="11EA723D"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639C1C16" w14:textId="77777777" w:rsidR="00650B74" w:rsidRPr="00B61443" w:rsidRDefault="009760DD" w:rsidP="00650B74">
            <w:pPr>
              <w:rPr>
                <w:rFonts w:eastAsia="Calibri"/>
                <w:lang w:eastAsia="en-US"/>
              </w:rPr>
            </w:pPr>
            <w:r w:rsidRPr="00B61443">
              <w:rPr>
                <w:rFonts w:eastAsia="Calibri"/>
                <w:lang w:eastAsia="en-US"/>
              </w:rPr>
              <w:t xml:space="preserve">Információtechnológiai alapok. </w:t>
            </w:r>
          </w:p>
          <w:p w14:paraId="6A2D398B" w14:textId="0902FF1B" w:rsidR="009760DD" w:rsidRPr="00B61443" w:rsidRDefault="004477D1" w:rsidP="00650B74">
            <w:pPr>
              <w:rPr>
                <w:rFonts w:eastAsia="Calibri"/>
                <w:b/>
                <w:lang w:eastAsia="en-US"/>
              </w:rPr>
            </w:pPr>
            <w:r w:rsidRPr="00B61443">
              <w:rPr>
                <w:rFonts w:eastAsia="Calibri"/>
                <w:lang w:eastAsia="en-US"/>
              </w:rPr>
              <w:t>Az írásbeli központi</w:t>
            </w:r>
            <w:r w:rsidR="009760DD" w:rsidRPr="00B61443">
              <w:rPr>
                <w:rFonts w:eastAsia="Calibri"/>
                <w:lang w:eastAsia="en-US"/>
              </w:rPr>
              <w:t>lag összeállított vizsga kérdései a 10815-16 „Információ</w:t>
            </w:r>
            <w:r w:rsidRPr="00B61443">
              <w:rPr>
                <w:rFonts w:eastAsia="Calibri"/>
                <w:lang w:eastAsia="en-US"/>
              </w:rPr>
              <w:t>-</w:t>
            </w:r>
            <w:r w:rsidR="009760DD" w:rsidRPr="00B61443">
              <w:rPr>
                <w:rFonts w:eastAsia="Calibri"/>
                <w:lang w:eastAsia="en-US"/>
              </w:rPr>
              <w:t>technológiai alapok” modul összes témakörét tartalmazzák.</w:t>
            </w:r>
          </w:p>
        </w:tc>
        <w:tc>
          <w:tcPr>
            <w:tcW w:w="1816" w:type="dxa"/>
            <w:vMerge/>
            <w:shd w:val="clear" w:color="auto" w:fill="auto"/>
            <w:vAlign w:val="center"/>
          </w:tcPr>
          <w:p w14:paraId="640569DA" w14:textId="77777777" w:rsidR="009760DD" w:rsidRPr="00B61443" w:rsidRDefault="009760DD" w:rsidP="009760DD">
            <w:pPr>
              <w:jc w:val="center"/>
              <w:rPr>
                <w:rFonts w:eastAsia="Calibri"/>
                <w:lang w:eastAsia="en-US"/>
              </w:rPr>
            </w:pPr>
          </w:p>
        </w:tc>
        <w:tc>
          <w:tcPr>
            <w:tcW w:w="1160" w:type="dxa"/>
            <w:shd w:val="clear" w:color="auto" w:fill="auto"/>
            <w:vAlign w:val="center"/>
          </w:tcPr>
          <w:p w14:paraId="3EBAC0AA" w14:textId="77777777" w:rsidR="009760DD" w:rsidRPr="00B61443" w:rsidRDefault="009760DD" w:rsidP="009760DD">
            <w:pPr>
              <w:jc w:val="center"/>
              <w:rPr>
                <w:rFonts w:ascii="Segoe UI Symbol" w:eastAsia="MS Mincho" w:hAnsi="Segoe UI Symbol" w:cs="Segoe UI Symbol"/>
                <w:lang w:eastAsia="en-US"/>
              </w:rPr>
            </w:pPr>
            <w:r w:rsidRPr="00B61443">
              <w:rPr>
                <w:rFonts w:eastAsia="Calibri"/>
                <w:lang w:eastAsia="en-US"/>
              </w:rPr>
              <w:t>—</w:t>
            </w:r>
          </w:p>
        </w:tc>
        <w:tc>
          <w:tcPr>
            <w:tcW w:w="1160" w:type="dxa"/>
            <w:shd w:val="clear" w:color="auto" w:fill="auto"/>
            <w:vAlign w:val="center"/>
          </w:tcPr>
          <w:p w14:paraId="1D7E05E3"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6B49DED"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9849361" w14:textId="77777777" w:rsidTr="009760DD">
        <w:trPr>
          <w:jc w:val="center"/>
        </w:trPr>
        <w:tc>
          <w:tcPr>
            <w:tcW w:w="4352" w:type="dxa"/>
            <w:shd w:val="clear" w:color="auto" w:fill="auto"/>
          </w:tcPr>
          <w:p w14:paraId="6080D07B" w14:textId="77777777" w:rsidR="009760DD" w:rsidRPr="00B61443" w:rsidRDefault="009760DD" w:rsidP="009760DD">
            <w:pPr>
              <w:rPr>
                <w:rFonts w:eastAsia="Calibri"/>
                <w:b/>
                <w:lang w:eastAsia="en-US"/>
              </w:rPr>
            </w:pPr>
            <w:r w:rsidRPr="00B61443">
              <w:rPr>
                <w:rFonts w:eastAsia="Calibri"/>
                <w:b/>
                <w:lang w:eastAsia="en-US"/>
              </w:rPr>
              <w:t xml:space="preserve">Írásbeli versenytevékenység szakmai </w:t>
            </w:r>
          </w:p>
          <w:p w14:paraId="2176C943" w14:textId="77777777" w:rsidR="00650B74" w:rsidRPr="00B61443" w:rsidRDefault="009760DD" w:rsidP="00650B74">
            <w:pPr>
              <w:rPr>
                <w:rFonts w:eastAsia="Calibri"/>
                <w:lang w:eastAsia="en-US"/>
              </w:rPr>
            </w:pPr>
            <w:r w:rsidRPr="00B61443">
              <w:rPr>
                <w:rFonts w:eastAsia="Calibri"/>
                <w:lang w:eastAsia="en-US"/>
              </w:rPr>
              <w:t>Hálózatok konfigurálása II</w:t>
            </w:r>
          </w:p>
          <w:p w14:paraId="48CAE915" w14:textId="6513C5D0" w:rsidR="009760DD" w:rsidRPr="00B61443" w:rsidRDefault="009760DD" w:rsidP="00650B74">
            <w:pPr>
              <w:rPr>
                <w:rFonts w:eastAsia="Calibri"/>
                <w:lang w:eastAsia="en-US"/>
              </w:rPr>
            </w:pPr>
            <w:r w:rsidRPr="00B61443">
              <w:rPr>
                <w:rFonts w:eastAsia="Calibri"/>
                <w:lang w:eastAsia="en-US"/>
              </w:rPr>
              <w:t>Az írásbeli központilag összeállított vizsga kérdései a 12003-16 „Hálózati ismeretek II.” modul összes témakörét tartalmazzák</w:t>
            </w:r>
          </w:p>
        </w:tc>
        <w:tc>
          <w:tcPr>
            <w:tcW w:w="1816" w:type="dxa"/>
            <w:vMerge/>
            <w:shd w:val="clear" w:color="auto" w:fill="auto"/>
            <w:vAlign w:val="center"/>
          </w:tcPr>
          <w:p w14:paraId="2B5CA1C6" w14:textId="77777777" w:rsidR="009760DD" w:rsidRPr="00B61443" w:rsidRDefault="009760DD" w:rsidP="009760DD">
            <w:pPr>
              <w:jc w:val="center"/>
              <w:rPr>
                <w:rFonts w:eastAsia="Calibri"/>
                <w:lang w:eastAsia="en-US"/>
              </w:rPr>
            </w:pPr>
          </w:p>
        </w:tc>
        <w:tc>
          <w:tcPr>
            <w:tcW w:w="1160" w:type="dxa"/>
            <w:shd w:val="clear" w:color="auto" w:fill="auto"/>
            <w:vAlign w:val="center"/>
          </w:tcPr>
          <w:p w14:paraId="1BB6E5ED" w14:textId="77777777" w:rsidR="009760DD" w:rsidRPr="00B61443" w:rsidRDefault="009760DD" w:rsidP="009760DD">
            <w:pPr>
              <w:jc w:val="center"/>
              <w:rPr>
                <w:rFonts w:ascii="Segoe UI Symbol" w:eastAsia="MS Mincho" w:hAnsi="Segoe UI Symbol" w:cs="Segoe UI Symbol"/>
                <w:lang w:eastAsia="en-US"/>
              </w:rPr>
            </w:pPr>
            <w:r w:rsidRPr="00B61443">
              <w:rPr>
                <w:rFonts w:eastAsia="Calibri"/>
                <w:lang w:eastAsia="en-US"/>
              </w:rPr>
              <w:t>—</w:t>
            </w:r>
          </w:p>
        </w:tc>
        <w:tc>
          <w:tcPr>
            <w:tcW w:w="1160" w:type="dxa"/>
            <w:shd w:val="clear" w:color="auto" w:fill="auto"/>
            <w:vAlign w:val="center"/>
          </w:tcPr>
          <w:p w14:paraId="529F6307"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47A6EAA5"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76139158" w14:textId="77777777" w:rsidTr="009760DD">
        <w:trPr>
          <w:jc w:val="center"/>
        </w:trPr>
        <w:tc>
          <w:tcPr>
            <w:tcW w:w="4352" w:type="dxa"/>
            <w:shd w:val="clear" w:color="auto" w:fill="auto"/>
          </w:tcPr>
          <w:p w14:paraId="1E16EF78" w14:textId="77777777" w:rsidR="009760DD" w:rsidRPr="00B61443" w:rsidRDefault="009760DD" w:rsidP="009760DD">
            <w:pPr>
              <w:rPr>
                <w:rFonts w:eastAsia="Calibri"/>
                <w:b/>
                <w:lang w:eastAsia="en-US"/>
              </w:rPr>
            </w:pPr>
            <w:r w:rsidRPr="00B61443">
              <w:rPr>
                <w:rFonts w:eastAsia="Calibri"/>
                <w:b/>
                <w:lang w:eastAsia="en-US"/>
              </w:rPr>
              <w:t>Írásbeli versenytevékenység (B)</w:t>
            </w:r>
          </w:p>
          <w:p w14:paraId="21F2D9CC" w14:textId="77777777" w:rsidR="00650B74" w:rsidRPr="00B61443" w:rsidRDefault="009760DD" w:rsidP="00650B74">
            <w:pPr>
              <w:rPr>
                <w:rFonts w:eastAsia="Calibri"/>
                <w:lang w:eastAsia="en-US"/>
              </w:rPr>
            </w:pPr>
            <w:r w:rsidRPr="00B61443">
              <w:rPr>
                <w:rFonts w:eastAsia="Calibri"/>
                <w:lang w:eastAsia="en-US"/>
              </w:rPr>
              <w:t xml:space="preserve">Programozás és adatbázis-kezelés. </w:t>
            </w:r>
          </w:p>
          <w:p w14:paraId="70ED9267" w14:textId="610C8020" w:rsidR="009760DD" w:rsidRPr="00B61443" w:rsidRDefault="009760DD" w:rsidP="00650B74">
            <w:pPr>
              <w:rPr>
                <w:rFonts w:eastAsia="Calibri"/>
                <w:lang w:eastAsia="en-US"/>
              </w:rPr>
            </w:pPr>
            <w:r w:rsidRPr="00B61443">
              <w:rPr>
                <w:rFonts w:eastAsia="Calibri"/>
                <w:lang w:eastAsia="en-US"/>
              </w:rPr>
              <w:t xml:space="preserve">Az írásbeli vizsgán a jelölt egy programozási és adatbázis-kezelési </w:t>
            </w:r>
            <w:r w:rsidRPr="00B61443">
              <w:rPr>
                <w:rFonts w:eastAsia="Calibri"/>
                <w:lang w:eastAsia="en-US"/>
              </w:rPr>
              <w:lastRenderedPageBreak/>
              <w:t xml:space="preserve">feladatot old meg </w:t>
            </w:r>
            <w:r w:rsidRPr="00B61443">
              <w:rPr>
                <w:rFonts w:eastAsia="Calibri"/>
                <w:u w:val="single"/>
                <w:lang w:eastAsia="en-US"/>
              </w:rPr>
              <w:t>számítógépes környezetben</w:t>
            </w:r>
            <w:r w:rsidRPr="00B61443">
              <w:rPr>
                <w:rFonts w:eastAsia="Calibri"/>
                <w:lang w:eastAsia="en-US"/>
              </w:rPr>
              <w:t xml:space="preserve"> a 11625-16 számú „Programozás és adatbázis-kezelés</w:t>
            </w:r>
            <w:r w:rsidR="002111AF" w:rsidRPr="00B61443">
              <w:rPr>
                <w:rFonts w:eastAsia="Calibri"/>
                <w:lang w:eastAsia="en-US"/>
              </w:rPr>
              <w:t>” modul témaköreihez kapcsolódó</w:t>
            </w:r>
            <w:r w:rsidRPr="00B61443">
              <w:rPr>
                <w:rFonts w:eastAsia="Calibri"/>
                <w:lang w:eastAsia="en-US"/>
              </w:rPr>
              <w:t>an, az általa megismert szoftver eszközök felhasználásával.</w:t>
            </w:r>
          </w:p>
        </w:tc>
        <w:tc>
          <w:tcPr>
            <w:tcW w:w="1816" w:type="dxa"/>
            <w:shd w:val="clear" w:color="auto" w:fill="auto"/>
            <w:vAlign w:val="center"/>
          </w:tcPr>
          <w:p w14:paraId="65166204" w14:textId="77777777" w:rsidR="009760DD" w:rsidRPr="00B61443" w:rsidRDefault="009760DD" w:rsidP="009760DD">
            <w:pPr>
              <w:jc w:val="center"/>
              <w:rPr>
                <w:rFonts w:eastAsia="Calibri"/>
                <w:lang w:eastAsia="en-US"/>
              </w:rPr>
            </w:pPr>
            <w:r w:rsidRPr="00B61443">
              <w:rPr>
                <w:rFonts w:eastAsia="Calibri"/>
                <w:lang w:eastAsia="en-US"/>
              </w:rPr>
              <w:lastRenderedPageBreak/>
              <w:t>válogató</w:t>
            </w:r>
          </w:p>
        </w:tc>
        <w:tc>
          <w:tcPr>
            <w:tcW w:w="1160" w:type="dxa"/>
            <w:shd w:val="clear" w:color="auto" w:fill="auto"/>
            <w:vAlign w:val="center"/>
          </w:tcPr>
          <w:p w14:paraId="26BB232C"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4412227"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01C823D7"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B2BA17F" w14:textId="77777777" w:rsidTr="009760DD">
        <w:trPr>
          <w:jc w:val="center"/>
        </w:trPr>
        <w:tc>
          <w:tcPr>
            <w:tcW w:w="4352" w:type="dxa"/>
            <w:shd w:val="clear" w:color="auto" w:fill="auto"/>
          </w:tcPr>
          <w:p w14:paraId="67BBDD8C"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59A66C37" w14:textId="77777777" w:rsidR="00650B74" w:rsidRPr="00B61443" w:rsidRDefault="009760DD" w:rsidP="00650B74">
            <w:pPr>
              <w:rPr>
                <w:rFonts w:eastAsia="Calibri"/>
                <w:lang w:eastAsia="en-US"/>
              </w:rPr>
            </w:pPr>
            <w:r w:rsidRPr="00B61443">
              <w:rPr>
                <w:rFonts w:eastAsia="Calibri"/>
                <w:lang w:eastAsia="en-US"/>
              </w:rPr>
              <w:t xml:space="preserve">Hálózatok konfigurálása I. </w:t>
            </w:r>
          </w:p>
          <w:p w14:paraId="2D2F2917" w14:textId="60925D8F" w:rsidR="009760DD" w:rsidRPr="00B61443" w:rsidRDefault="009760DD" w:rsidP="00650B74">
            <w:pPr>
              <w:rPr>
                <w:rFonts w:eastAsia="Calibri"/>
                <w:lang w:eastAsia="en-US"/>
              </w:rPr>
            </w:pPr>
            <w:r w:rsidRPr="00B61443">
              <w:rPr>
                <w:rFonts w:eastAsia="Calibri"/>
                <w:lang w:eastAsia="en-US"/>
              </w:rPr>
              <w:t>A gyakorlati vizsgán a jelölt egy hálózati feladatot old meg szimulált környezetben vagy valós eszközökön a 11997-16 „Hálózati ismeretek I.” modul témaköreiben, az általa megismert szimulációs eszköz vagy az általa meg-ismert hardver eszközök felhasználásával.</w:t>
            </w:r>
          </w:p>
        </w:tc>
        <w:tc>
          <w:tcPr>
            <w:tcW w:w="1816" w:type="dxa"/>
            <w:vMerge w:val="restart"/>
            <w:shd w:val="clear" w:color="auto" w:fill="auto"/>
            <w:vAlign w:val="center"/>
          </w:tcPr>
          <w:p w14:paraId="05481A0C"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160" w:type="dxa"/>
            <w:shd w:val="clear" w:color="auto" w:fill="auto"/>
            <w:vAlign w:val="center"/>
          </w:tcPr>
          <w:p w14:paraId="3A1BE4CC"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B2546EA"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401E72EC"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00A5241B" w14:textId="77777777" w:rsidTr="009760DD">
        <w:trPr>
          <w:jc w:val="center"/>
        </w:trPr>
        <w:tc>
          <w:tcPr>
            <w:tcW w:w="4352" w:type="dxa"/>
            <w:shd w:val="clear" w:color="auto" w:fill="auto"/>
          </w:tcPr>
          <w:p w14:paraId="03DF7635"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2EC6867A" w14:textId="6A1C2025" w:rsidR="009760DD" w:rsidRPr="00B61443" w:rsidRDefault="009760DD" w:rsidP="009760DD">
            <w:pPr>
              <w:rPr>
                <w:rFonts w:eastAsia="Calibri"/>
                <w:lang w:eastAsia="en-US"/>
              </w:rPr>
            </w:pPr>
            <w:r w:rsidRPr="00B61443">
              <w:rPr>
                <w:rFonts w:eastAsia="Calibri"/>
                <w:lang w:eastAsia="en-US"/>
              </w:rPr>
              <w:t xml:space="preserve">Hálózatok konfigurálása II. </w:t>
            </w:r>
          </w:p>
          <w:p w14:paraId="1121CB24" w14:textId="540A2C8B" w:rsidR="009760DD" w:rsidRPr="00B61443" w:rsidRDefault="009760DD" w:rsidP="009760DD">
            <w:pPr>
              <w:rPr>
                <w:rFonts w:eastAsia="Calibri"/>
                <w:b/>
                <w:lang w:eastAsia="en-US"/>
              </w:rPr>
            </w:pPr>
            <w:r w:rsidRPr="00B61443">
              <w:rPr>
                <w:rFonts w:eastAsia="Calibri"/>
                <w:lang w:eastAsia="en-US"/>
              </w:rPr>
              <w:t>A gyakorlati vizsgán a jelölt egy hálózati feladatot old meg szimulált környezetben vagy valós eszközökön a 12003-16 „Hálózati ismeretek II.” modul témaköreiben, az általa megismert szimulációs eszköz vagy az általa megismert hardver eszközök felhasználásával.</w:t>
            </w:r>
          </w:p>
        </w:tc>
        <w:tc>
          <w:tcPr>
            <w:tcW w:w="1816" w:type="dxa"/>
            <w:vMerge/>
            <w:shd w:val="clear" w:color="auto" w:fill="auto"/>
            <w:vAlign w:val="center"/>
          </w:tcPr>
          <w:p w14:paraId="587AEF3B" w14:textId="77777777" w:rsidR="009760DD" w:rsidRPr="00B61443" w:rsidRDefault="009760DD" w:rsidP="009760DD">
            <w:pPr>
              <w:jc w:val="center"/>
              <w:rPr>
                <w:rFonts w:eastAsia="Calibri"/>
                <w:lang w:eastAsia="en-US"/>
              </w:rPr>
            </w:pPr>
          </w:p>
        </w:tc>
        <w:tc>
          <w:tcPr>
            <w:tcW w:w="1160" w:type="dxa"/>
            <w:shd w:val="clear" w:color="auto" w:fill="auto"/>
            <w:vAlign w:val="center"/>
          </w:tcPr>
          <w:p w14:paraId="7F388B63"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374856D1"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6D376185"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81179C5" w14:textId="77777777" w:rsidTr="009760DD">
        <w:trPr>
          <w:jc w:val="center"/>
        </w:trPr>
        <w:tc>
          <w:tcPr>
            <w:tcW w:w="4352" w:type="dxa"/>
            <w:shd w:val="clear" w:color="auto" w:fill="auto"/>
          </w:tcPr>
          <w:p w14:paraId="5A66CBCA"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34A4F620" w14:textId="255BA910" w:rsidR="009760DD" w:rsidRPr="00B61443" w:rsidRDefault="009760DD" w:rsidP="009760DD">
            <w:pPr>
              <w:rPr>
                <w:rFonts w:eastAsia="Calibri"/>
                <w:lang w:eastAsia="en-US"/>
              </w:rPr>
            </w:pPr>
            <w:r w:rsidRPr="00B61443">
              <w:rPr>
                <w:rFonts w:eastAsia="Calibri"/>
                <w:lang w:eastAsia="en-US"/>
              </w:rPr>
              <w:t>Hálózati operációs rendszerek és felhőszolgáltatások</w:t>
            </w:r>
          </w:p>
          <w:p w14:paraId="37830497" w14:textId="4871991D" w:rsidR="009760DD" w:rsidRPr="00B61443" w:rsidRDefault="009760DD" w:rsidP="009760DD">
            <w:pPr>
              <w:rPr>
                <w:rFonts w:eastAsia="Calibri"/>
                <w:b/>
                <w:lang w:eastAsia="en-US"/>
              </w:rPr>
            </w:pPr>
            <w:r w:rsidRPr="00B61443">
              <w:rPr>
                <w:rFonts w:eastAsia="Calibri"/>
                <w:lang w:eastAsia="en-US"/>
              </w:rPr>
              <w:t>A gyakorlati vizsgán a jelölt egy összetett feladatot old meg a 12013-16 „Hálózati operációs rendszerek és felhőszolgáltatások” modul témaköreiben, az általa megismert hardver, szoftver eszközök felhasználásával.</w:t>
            </w:r>
          </w:p>
        </w:tc>
        <w:tc>
          <w:tcPr>
            <w:tcW w:w="1816" w:type="dxa"/>
            <w:vMerge/>
            <w:shd w:val="clear" w:color="auto" w:fill="auto"/>
            <w:vAlign w:val="center"/>
          </w:tcPr>
          <w:p w14:paraId="3853DBF7" w14:textId="77777777" w:rsidR="009760DD" w:rsidRPr="00B61443" w:rsidRDefault="009760DD" w:rsidP="009760DD">
            <w:pPr>
              <w:jc w:val="center"/>
              <w:rPr>
                <w:rFonts w:eastAsia="Calibri"/>
                <w:lang w:eastAsia="en-US"/>
              </w:rPr>
            </w:pPr>
          </w:p>
        </w:tc>
        <w:tc>
          <w:tcPr>
            <w:tcW w:w="1160" w:type="dxa"/>
            <w:shd w:val="clear" w:color="auto" w:fill="auto"/>
            <w:vAlign w:val="center"/>
          </w:tcPr>
          <w:p w14:paraId="042A54AC"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6FEF7F7"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5E7BA262"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7BE0E055" w14:textId="77777777" w:rsidTr="009760DD">
        <w:trPr>
          <w:jc w:val="center"/>
        </w:trPr>
        <w:tc>
          <w:tcPr>
            <w:tcW w:w="4352" w:type="dxa"/>
            <w:shd w:val="clear" w:color="auto" w:fill="auto"/>
          </w:tcPr>
          <w:p w14:paraId="6179512F" w14:textId="77777777" w:rsidR="009760DD" w:rsidRPr="00B61443" w:rsidRDefault="009760DD" w:rsidP="009760DD">
            <w:pPr>
              <w:rPr>
                <w:rFonts w:eastAsia="Calibri"/>
                <w:b/>
                <w:lang w:eastAsia="en-US"/>
              </w:rPr>
            </w:pPr>
            <w:r w:rsidRPr="00B61443">
              <w:rPr>
                <w:rFonts w:eastAsia="Calibri"/>
                <w:b/>
                <w:lang w:eastAsia="en-US"/>
              </w:rPr>
              <w:t>Gyakorlati versenytevékenység (D)</w:t>
            </w:r>
          </w:p>
          <w:p w14:paraId="062C5105" w14:textId="490BC041" w:rsidR="009760DD" w:rsidRPr="00B61443" w:rsidRDefault="009760DD" w:rsidP="009760DD">
            <w:pPr>
              <w:rPr>
                <w:rFonts w:eastAsia="Calibri"/>
                <w:lang w:eastAsia="en-US"/>
              </w:rPr>
            </w:pPr>
            <w:r w:rsidRPr="00B61443">
              <w:rPr>
                <w:rFonts w:eastAsia="Calibri"/>
                <w:lang w:eastAsia="en-US"/>
              </w:rPr>
              <w:t>Komplex hálózati szolgáltatási környezet kiépítése</w:t>
            </w:r>
          </w:p>
          <w:p w14:paraId="6D2CD13B" w14:textId="6CD52CE9" w:rsidR="009760DD" w:rsidRPr="00B61443" w:rsidRDefault="009760DD" w:rsidP="009760DD">
            <w:pPr>
              <w:rPr>
                <w:rFonts w:eastAsia="Calibri"/>
                <w:b/>
                <w:lang w:eastAsia="en-US"/>
              </w:rPr>
            </w:pPr>
            <w:r w:rsidRPr="00B61443">
              <w:rPr>
                <w:rFonts w:eastAsia="Calibri"/>
                <w:lang w:eastAsia="en-US"/>
              </w:rPr>
              <w:t>A gyakorlati vizsgán a jelölt egy összetett feladatot old meg az A), B), C) verseny</w:t>
            </w:r>
            <w:r w:rsidR="004477D1" w:rsidRPr="00B61443">
              <w:rPr>
                <w:rFonts w:eastAsia="Calibri"/>
                <w:lang w:eastAsia="en-US"/>
              </w:rPr>
              <w:t>-</w:t>
            </w:r>
            <w:r w:rsidRPr="00B61443">
              <w:rPr>
                <w:rFonts w:eastAsia="Calibri"/>
                <w:lang w:eastAsia="en-US"/>
              </w:rPr>
              <w:t>feladatok megoldásainak felhasználásával, kiépít egy komplex hálózati szolgáltatási környezetet, teszteli a működését, és a teszteredményeket dokumentálja.</w:t>
            </w:r>
          </w:p>
        </w:tc>
        <w:tc>
          <w:tcPr>
            <w:tcW w:w="1816" w:type="dxa"/>
            <w:vMerge/>
            <w:shd w:val="clear" w:color="auto" w:fill="auto"/>
            <w:vAlign w:val="center"/>
          </w:tcPr>
          <w:p w14:paraId="6B63A8E9" w14:textId="77777777" w:rsidR="009760DD" w:rsidRPr="00B61443" w:rsidRDefault="009760DD" w:rsidP="009760DD">
            <w:pPr>
              <w:jc w:val="center"/>
              <w:rPr>
                <w:rFonts w:eastAsia="Calibri"/>
                <w:lang w:eastAsia="en-US"/>
              </w:rPr>
            </w:pPr>
          </w:p>
        </w:tc>
        <w:tc>
          <w:tcPr>
            <w:tcW w:w="1160" w:type="dxa"/>
            <w:shd w:val="clear" w:color="auto" w:fill="auto"/>
            <w:vAlign w:val="center"/>
          </w:tcPr>
          <w:p w14:paraId="6953E2CF"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2311C41"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4115C986"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9E31A0A" w14:textId="77777777" w:rsidTr="009760DD">
        <w:trPr>
          <w:jc w:val="center"/>
        </w:trPr>
        <w:tc>
          <w:tcPr>
            <w:tcW w:w="4352" w:type="dxa"/>
            <w:shd w:val="clear" w:color="auto" w:fill="auto"/>
          </w:tcPr>
          <w:p w14:paraId="7D0B2818" w14:textId="77777777" w:rsidR="009760DD" w:rsidRPr="00B61443" w:rsidRDefault="009760DD" w:rsidP="009760DD">
            <w:pPr>
              <w:rPr>
                <w:rFonts w:eastAsia="Calibri"/>
                <w:lang w:eastAsia="en-US"/>
              </w:rPr>
            </w:pPr>
            <w:r w:rsidRPr="00B61443">
              <w:rPr>
                <w:rFonts w:eastAsia="Calibri"/>
                <w:b/>
                <w:lang w:eastAsia="en-US"/>
              </w:rPr>
              <w:t>Szóbeli versenytevékenység (A)</w:t>
            </w:r>
            <w:r w:rsidRPr="00B61443">
              <w:rPr>
                <w:rFonts w:eastAsia="Calibri"/>
                <w:lang w:eastAsia="en-US"/>
              </w:rPr>
              <w:t xml:space="preserve"> </w:t>
            </w:r>
          </w:p>
          <w:p w14:paraId="300E0D71" w14:textId="16C4ABA3" w:rsidR="009760DD" w:rsidRPr="00B61443" w:rsidRDefault="009760DD" w:rsidP="009760DD">
            <w:pPr>
              <w:rPr>
                <w:rFonts w:eastAsia="Calibri"/>
                <w:lang w:eastAsia="en-US"/>
              </w:rPr>
            </w:pPr>
            <w:r w:rsidRPr="00B61443">
              <w:rPr>
                <w:rFonts w:eastAsia="Calibri"/>
                <w:lang w:eastAsia="en-US"/>
              </w:rPr>
              <w:t>Információtechnológiai alapok</w:t>
            </w:r>
          </w:p>
          <w:p w14:paraId="2626711C" w14:textId="4928E0B4" w:rsidR="009760DD" w:rsidRPr="00B61443" w:rsidRDefault="009760DD" w:rsidP="009760DD">
            <w:pPr>
              <w:rPr>
                <w:rFonts w:eastAsia="Calibri"/>
                <w:lang w:eastAsia="en-US"/>
              </w:rPr>
            </w:pPr>
            <w:r w:rsidRPr="00B61443">
              <w:rPr>
                <w:rFonts w:eastAsia="Calibri"/>
                <w:lang w:eastAsia="en-US"/>
              </w:rPr>
              <w:t>A szóbeli központilag összeállított vizsga kérdései a 10815-16 „Információ</w:t>
            </w:r>
            <w:r w:rsidR="004477D1" w:rsidRPr="00B61443">
              <w:rPr>
                <w:rFonts w:eastAsia="Calibri"/>
                <w:lang w:eastAsia="en-US"/>
              </w:rPr>
              <w:t>-</w:t>
            </w:r>
            <w:r w:rsidRPr="00B61443">
              <w:rPr>
                <w:rFonts w:eastAsia="Calibri"/>
                <w:lang w:eastAsia="en-US"/>
              </w:rPr>
              <w:t>technológiai alapok” modul összes témakörét tartalmazzák.</w:t>
            </w:r>
          </w:p>
        </w:tc>
        <w:tc>
          <w:tcPr>
            <w:tcW w:w="1816" w:type="dxa"/>
            <w:vMerge w:val="restart"/>
            <w:shd w:val="clear" w:color="auto" w:fill="auto"/>
            <w:vAlign w:val="center"/>
          </w:tcPr>
          <w:p w14:paraId="2BCDF678"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160" w:type="dxa"/>
            <w:shd w:val="clear" w:color="auto" w:fill="auto"/>
            <w:vAlign w:val="center"/>
          </w:tcPr>
          <w:p w14:paraId="17753562"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068DB7A3"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05CAA330"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2EB451A5" w14:textId="77777777" w:rsidTr="009760DD">
        <w:trPr>
          <w:jc w:val="center"/>
        </w:trPr>
        <w:tc>
          <w:tcPr>
            <w:tcW w:w="4352" w:type="dxa"/>
            <w:shd w:val="clear" w:color="auto" w:fill="auto"/>
          </w:tcPr>
          <w:p w14:paraId="286AD4EA" w14:textId="77777777" w:rsidR="009760DD" w:rsidRPr="00B61443" w:rsidRDefault="009760DD" w:rsidP="009760DD">
            <w:pPr>
              <w:rPr>
                <w:rFonts w:eastAsia="Calibri"/>
                <w:lang w:eastAsia="en-US"/>
              </w:rPr>
            </w:pPr>
            <w:r w:rsidRPr="00B61443">
              <w:rPr>
                <w:rFonts w:eastAsia="Calibri"/>
                <w:b/>
                <w:lang w:eastAsia="en-US"/>
              </w:rPr>
              <w:t>Szóbeli versenytevékenység (B)</w:t>
            </w:r>
          </w:p>
          <w:p w14:paraId="2576E256" w14:textId="28FB34C5" w:rsidR="009760DD" w:rsidRPr="00B61443" w:rsidRDefault="009760DD" w:rsidP="009760DD">
            <w:pPr>
              <w:rPr>
                <w:rFonts w:eastAsia="Calibri"/>
                <w:lang w:eastAsia="en-US"/>
              </w:rPr>
            </w:pPr>
            <w:r w:rsidRPr="00B61443">
              <w:rPr>
                <w:rFonts w:eastAsia="Calibri"/>
                <w:lang w:eastAsia="en-US"/>
              </w:rPr>
              <w:t>Informatikai szakmai angol nyelvismeret</w:t>
            </w:r>
          </w:p>
          <w:p w14:paraId="5CD5C21A" w14:textId="19B39747" w:rsidR="009760DD" w:rsidRPr="00B61443" w:rsidRDefault="009760DD" w:rsidP="009760DD">
            <w:pPr>
              <w:rPr>
                <w:rFonts w:eastAsia="Calibri"/>
                <w:lang w:eastAsia="en-US"/>
              </w:rPr>
            </w:pPr>
            <w:r w:rsidRPr="00B61443">
              <w:rPr>
                <w:rFonts w:eastAsia="Calibri"/>
                <w:lang w:eastAsia="en-US"/>
              </w:rPr>
              <w:lastRenderedPageBreak/>
              <w:t>A szóbeli központilag öss</w:t>
            </w:r>
            <w:r w:rsidR="00A53DCF" w:rsidRPr="00B61443">
              <w:rPr>
                <w:rFonts w:eastAsia="Calibri"/>
                <w:lang w:eastAsia="en-US"/>
              </w:rPr>
              <w:t>zeállított vizsga kérdései a</w:t>
            </w:r>
            <w:r w:rsidRPr="00B61443">
              <w:rPr>
                <w:rFonts w:eastAsia="Calibri"/>
                <w:lang w:eastAsia="en-US"/>
              </w:rPr>
              <w:t xml:space="preserve"> 11999-16 „Informatikai szakmai angol nyelv” modul témaköreit tartalmazzák</w:t>
            </w:r>
          </w:p>
        </w:tc>
        <w:tc>
          <w:tcPr>
            <w:tcW w:w="1816" w:type="dxa"/>
            <w:vMerge/>
            <w:shd w:val="clear" w:color="auto" w:fill="auto"/>
            <w:vAlign w:val="center"/>
          </w:tcPr>
          <w:p w14:paraId="0F843684" w14:textId="77777777" w:rsidR="009760DD" w:rsidRPr="00B61443" w:rsidRDefault="009760DD" w:rsidP="009760DD">
            <w:pPr>
              <w:jc w:val="center"/>
              <w:rPr>
                <w:rFonts w:eastAsia="Calibri"/>
                <w:lang w:eastAsia="en-US"/>
              </w:rPr>
            </w:pPr>
          </w:p>
        </w:tc>
        <w:tc>
          <w:tcPr>
            <w:tcW w:w="1160" w:type="dxa"/>
            <w:shd w:val="clear" w:color="auto" w:fill="auto"/>
            <w:vAlign w:val="center"/>
          </w:tcPr>
          <w:p w14:paraId="5E2C1BFA"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D3A1E3C"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19A6CA87" w14:textId="77777777" w:rsidR="009760DD" w:rsidRPr="00B61443" w:rsidRDefault="009760DD" w:rsidP="009760DD">
            <w:pPr>
              <w:jc w:val="center"/>
              <w:rPr>
                <w:rFonts w:eastAsia="Calibri"/>
                <w:lang w:eastAsia="en-US"/>
              </w:rPr>
            </w:pPr>
            <w:r w:rsidRPr="00B61443">
              <w:rPr>
                <w:rFonts w:eastAsia="Calibri"/>
                <w:lang w:eastAsia="en-US"/>
              </w:rPr>
              <w:t>—</w:t>
            </w:r>
          </w:p>
        </w:tc>
      </w:tr>
      <w:tr w:rsidR="009760DD" w:rsidRPr="00B61443" w14:paraId="4901D508" w14:textId="77777777" w:rsidTr="009760DD">
        <w:trPr>
          <w:jc w:val="center"/>
        </w:trPr>
        <w:tc>
          <w:tcPr>
            <w:tcW w:w="4352" w:type="dxa"/>
            <w:shd w:val="clear" w:color="auto" w:fill="auto"/>
          </w:tcPr>
          <w:p w14:paraId="56ACEE0C" w14:textId="2F9CFC96" w:rsidR="009760DD" w:rsidRPr="00B61443" w:rsidRDefault="009760DD" w:rsidP="009760DD">
            <w:pPr>
              <w:rPr>
                <w:rFonts w:eastAsia="Calibri"/>
                <w:b/>
                <w:i/>
                <w:lang w:eastAsia="en-US"/>
              </w:rPr>
            </w:pPr>
            <w:r w:rsidRPr="00B61443">
              <w:rPr>
                <w:rFonts w:eastAsia="Calibri"/>
                <w:b/>
                <w:i/>
                <w:lang w:eastAsia="en-US"/>
              </w:rPr>
              <w:t>Gyakorlati versenytevékenység</w:t>
            </w:r>
          </w:p>
          <w:p w14:paraId="43352AA9" w14:textId="77777777" w:rsidR="009760DD" w:rsidRPr="00B61443" w:rsidRDefault="009760DD" w:rsidP="009760DD">
            <w:pPr>
              <w:rPr>
                <w:rFonts w:eastAsia="Calibri"/>
                <w:i/>
                <w:lang w:eastAsia="en-US"/>
              </w:rPr>
            </w:pPr>
            <w:r w:rsidRPr="00B61443">
              <w:rPr>
                <w:rFonts w:eastAsia="Calibri"/>
                <w:i/>
                <w:lang w:eastAsia="en-US"/>
              </w:rPr>
              <w:t>Komplex gyakorlati feladat megoldása (Hálózatok konfigurálása, Hálózati operációs rendszerek és felhőszolgáltatások és Programozás és adatbázis-kezelés témakörökben)</w:t>
            </w:r>
          </w:p>
        </w:tc>
        <w:tc>
          <w:tcPr>
            <w:tcW w:w="1816" w:type="dxa"/>
            <w:shd w:val="clear" w:color="auto" w:fill="auto"/>
            <w:vAlign w:val="center"/>
          </w:tcPr>
          <w:p w14:paraId="69B2693D" w14:textId="77777777" w:rsidR="009760DD" w:rsidRPr="00B61443" w:rsidRDefault="009760DD" w:rsidP="009760DD">
            <w:pPr>
              <w:jc w:val="center"/>
              <w:rPr>
                <w:rFonts w:eastAsia="Calibri"/>
                <w:i/>
                <w:lang w:eastAsia="en-US"/>
              </w:rPr>
            </w:pPr>
            <w:r w:rsidRPr="00B61443">
              <w:rPr>
                <w:rFonts w:eastAsia="Calibri"/>
                <w:i/>
                <w:lang w:eastAsia="en-US"/>
              </w:rPr>
              <w:t>döntő</w:t>
            </w:r>
          </w:p>
        </w:tc>
        <w:tc>
          <w:tcPr>
            <w:tcW w:w="1160" w:type="dxa"/>
            <w:shd w:val="clear" w:color="auto" w:fill="auto"/>
            <w:vAlign w:val="center"/>
          </w:tcPr>
          <w:p w14:paraId="7C7C2CD0" w14:textId="77777777" w:rsidR="009760DD" w:rsidRPr="00B61443" w:rsidRDefault="009760DD" w:rsidP="009760DD">
            <w:pPr>
              <w:jc w:val="center"/>
              <w:rPr>
                <w:rFonts w:eastAsia="Calibri"/>
                <w:i/>
                <w:lang w:eastAsia="en-US"/>
              </w:rPr>
            </w:pPr>
            <w:r w:rsidRPr="00B61443">
              <w:rPr>
                <w:rFonts w:eastAsia="Calibri"/>
                <w:i/>
                <w:lang w:eastAsia="en-US"/>
              </w:rPr>
              <w:t>—</w:t>
            </w:r>
          </w:p>
        </w:tc>
        <w:tc>
          <w:tcPr>
            <w:tcW w:w="1160" w:type="dxa"/>
            <w:shd w:val="clear" w:color="auto" w:fill="auto"/>
            <w:vAlign w:val="center"/>
          </w:tcPr>
          <w:p w14:paraId="42D017BB" w14:textId="77777777" w:rsidR="009760DD" w:rsidRPr="00B61443" w:rsidRDefault="009760DD" w:rsidP="009760DD">
            <w:pPr>
              <w:jc w:val="center"/>
              <w:rPr>
                <w:rFonts w:eastAsia="Calibri"/>
                <w:i/>
                <w:lang w:eastAsia="en-US"/>
              </w:rPr>
            </w:pPr>
            <w:r w:rsidRPr="00B61443">
              <w:rPr>
                <w:rFonts w:eastAsia="Calibri"/>
                <w:i/>
                <w:lang w:eastAsia="en-US"/>
              </w:rPr>
              <w:t>—</w:t>
            </w:r>
          </w:p>
        </w:tc>
        <w:tc>
          <w:tcPr>
            <w:tcW w:w="1015" w:type="dxa"/>
            <w:shd w:val="clear" w:color="auto" w:fill="auto"/>
            <w:vAlign w:val="center"/>
          </w:tcPr>
          <w:p w14:paraId="442B37A0" w14:textId="77777777" w:rsidR="009760DD" w:rsidRPr="00B61443" w:rsidRDefault="009760DD" w:rsidP="009760DD">
            <w:pPr>
              <w:jc w:val="center"/>
              <w:rPr>
                <w:rFonts w:eastAsia="Calibri"/>
                <w:i/>
                <w:lang w:eastAsia="en-US"/>
              </w:rPr>
            </w:pPr>
            <w:r w:rsidRPr="00B61443">
              <w:rPr>
                <w:rFonts w:eastAsia="Calibri"/>
                <w:i/>
                <w:lang w:eastAsia="en-US"/>
              </w:rPr>
              <w:t>—</w:t>
            </w:r>
          </w:p>
        </w:tc>
      </w:tr>
    </w:tbl>
    <w:p w14:paraId="665680ED" w14:textId="0C5F6EBF" w:rsidR="009760DD" w:rsidRPr="00B61443" w:rsidRDefault="009760DD" w:rsidP="009760DD">
      <w:pPr>
        <w:shd w:val="clear" w:color="auto" w:fill="FFFFFF"/>
        <w:rPr>
          <w:i/>
        </w:rPr>
      </w:pPr>
    </w:p>
    <w:p w14:paraId="5569605A" w14:textId="5BA71C39" w:rsidR="000F234C" w:rsidRPr="00B61443" w:rsidRDefault="000F234C" w:rsidP="006E0495">
      <w:pPr>
        <w:shd w:val="clear" w:color="auto" w:fill="FFFFFF"/>
        <w:jc w:val="both"/>
        <w:rPr>
          <w:iCs/>
        </w:rPr>
      </w:pPr>
      <w:r w:rsidRPr="00B61443">
        <w:rPr>
          <w:iCs/>
        </w:rPr>
        <w:t xml:space="preserve">A 2013-as </w:t>
      </w:r>
      <w:proofErr w:type="spellStart"/>
      <w:r w:rsidRPr="00B61443">
        <w:rPr>
          <w:iCs/>
        </w:rPr>
        <w:t>szvk</w:t>
      </w:r>
      <w:proofErr w:type="spellEnd"/>
      <w:r w:rsidRPr="00B61443">
        <w:rPr>
          <w:iCs/>
        </w:rPr>
        <w:t xml:space="preserve"> szerint Informatikai rendszergazda OKJ-s vizsgára jelentkezők az Információtechnológiai alapok (1. teszt</w:t>
      </w:r>
      <w:r w:rsidR="006E0495" w:rsidRPr="00B61443">
        <w:rPr>
          <w:iCs/>
        </w:rPr>
        <w:t xml:space="preserve"> </w:t>
      </w:r>
      <w:r w:rsidRPr="00B61443">
        <w:rPr>
          <w:iCs/>
        </w:rPr>
        <w:t>felada</w:t>
      </w:r>
      <w:r w:rsidR="006E0495" w:rsidRPr="00B61443">
        <w:rPr>
          <w:iCs/>
        </w:rPr>
        <w:t>t</w:t>
      </w:r>
      <w:r w:rsidRPr="00B61443">
        <w:rPr>
          <w:iCs/>
        </w:rPr>
        <w:t>sor eredménye alapján</w:t>
      </w:r>
      <w:r w:rsidR="006E0495" w:rsidRPr="00B61443">
        <w:rPr>
          <w:iCs/>
        </w:rPr>
        <w:t xml:space="preserve">, megfelel az </w:t>
      </w:r>
      <w:proofErr w:type="spellStart"/>
      <w:r w:rsidR="006E0495" w:rsidRPr="00B61443">
        <w:rPr>
          <w:iCs/>
        </w:rPr>
        <w:t>szvk</w:t>
      </w:r>
      <w:proofErr w:type="spellEnd"/>
      <w:r w:rsidR="006E0495" w:rsidRPr="00B61443">
        <w:rPr>
          <w:iCs/>
        </w:rPr>
        <w:t xml:space="preserve">  írásbeli "A" feladatnak</w:t>
      </w:r>
      <w:r w:rsidRPr="00B61443">
        <w:rPr>
          <w:iCs/>
        </w:rPr>
        <w:t>) és Hálózatok (2. és 4. tesztfelada</w:t>
      </w:r>
      <w:r w:rsidR="006E0495" w:rsidRPr="00B61443">
        <w:rPr>
          <w:iCs/>
        </w:rPr>
        <w:t>t</w:t>
      </w:r>
      <w:r w:rsidRPr="00B61443">
        <w:rPr>
          <w:iCs/>
        </w:rPr>
        <w:t>sor együttes eredménye alapján</w:t>
      </w:r>
      <w:r w:rsidR="006E0495" w:rsidRPr="00B61443">
        <w:rPr>
          <w:iCs/>
        </w:rPr>
        <w:t xml:space="preserve">, megfelel az </w:t>
      </w:r>
      <w:proofErr w:type="spellStart"/>
      <w:r w:rsidR="006E0495" w:rsidRPr="00B61443">
        <w:rPr>
          <w:iCs/>
        </w:rPr>
        <w:t>szvk</w:t>
      </w:r>
      <w:proofErr w:type="spellEnd"/>
      <w:r w:rsidR="006E0495" w:rsidRPr="00B61443">
        <w:rPr>
          <w:iCs/>
        </w:rPr>
        <w:t xml:space="preserve">  írásbeli "B" feladatnak</w:t>
      </w:r>
      <w:r w:rsidRPr="00B61443">
        <w:rPr>
          <w:iCs/>
        </w:rPr>
        <w:t>) írásbeli vizsga alól kaphatnak mentességet.</w:t>
      </w:r>
    </w:p>
    <w:p w14:paraId="442840B3" w14:textId="7EADCECA" w:rsidR="000F234C" w:rsidRPr="00B61443" w:rsidRDefault="000F234C" w:rsidP="006E0495">
      <w:pPr>
        <w:shd w:val="clear" w:color="auto" w:fill="FFFFFF"/>
        <w:jc w:val="both"/>
        <w:rPr>
          <w:iCs/>
        </w:rPr>
      </w:pPr>
      <w:r w:rsidRPr="00B61443">
        <w:rPr>
          <w:iCs/>
        </w:rPr>
        <w:t xml:space="preserve">A 2016-os </w:t>
      </w:r>
      <w:proofErr w:type="spellStart"/>
      <w:r w:rsidRPr="00B61443">
        <w:rPr>
          <w:iCs/>
        </w:rPr>
        <w:t>szvk</w:t>
      </w:r>
      <w:proofErr w:type="spellEnd"/>
      <w:r w:rsidRPr="00B61443">
        <w:rPr>
          <w:iCs/>
        </w:rPr>
        <w:t xml:space="preserve"> szerint Informatikai rendszerüzemeltető OKJ-s vizsgára jelentkezők a Hálózati ismeretek (2. tesztfelada</w:t>
      </w:r>
      <w:r w:rsidR="006E0495" w:rsidRPr="00B61443">
        <w:rPr>
          <w:iCs/>
        </w:rPr>
        <w:t>t</w:t>
      </w:r>
      <w:r w:rsidRPr="00B61443">
        <w:rPr>
          <w:iCs/>
        </w:rPr>
        <w:t>sor eredménye alapján</w:t>
      </w:r>
      <w:r w:rsidR="006E0495" w:rsidRPr="00B61443">
        <w:rPr>
          <w:iCs/>
        </w:rPr>
        <w:t xml:space="preserve">, megfelel az </w:t>
      </w:r>
      <w:proofErr w:type="spellStart"/>
      <w:r w:rsidR="00FD417C" w:rsidRPr="00B61443">
        <w:rPr>
          <w:iCs/>
        </w:rPr>
        <w:t>szvk</w:t>
      </w:r>
      <w:proofErr w:type="spellEnd"/>
      <w:r w:rsidR="00FD417C" w:rsidRPr="00B61443">
        <w:rPr>
          <w:iCs/>
        </w:rPr>
        <w:t xml:space="preserve"> írásbeli</w:t>
      </w:r>
      <w:r w:rsidR="006E0495" w:rsidRPr="00B61443">
        <w:rPr>
          <w:iCs/>
        </w:rPr>
        <w:t xml:space="preserve"> "A" feladatnak</w:t>
      </w:r>
      <w:r w:rsidRPr="00B61443">
        <w:rPr>
          <w:iCs/>
        </w:rPr>
        <w:t>) írásbeli vizsga alól kaphatnak mentességet.</w:t>
      </w:r>
    </w:p>
    <w:p w14:paraId="68A58244" w14:textId="77777777" w:rsidR="000F234C" w:rsidRPr="00B61443" w:rsidRDefault="000F234C" w:rsidP="000F234C">
      <w:pPr>
        <w:shd w:val="clear" w:color="auto" w:fill="FFFFFF"/>
        <w:rPr>
          <w:i/>
        </w:rPr>
      </w:pPr>
    </w:p>
    <w:p w14:paraId="1F9CE8F4" w14:textId="77777777" w:rsidR="009760DD" w:rsidRPr="00B61443" w:rsidRDefault="009760DD" w:rsidP="009760DD">
      <w:pPr>
        <w:shd w:val="clear" w:color="auto" w:fill="FFFFFF"/>
        <w:rPr>
          <w:b/>
        </w:rPr>
      </w:pPr>
      <w:r w:rsidRPr="00B61443">
        <w:rPr>
          <w:b/>
        </w:rPr>
        <w:t>Elődöntő</w:t>
      </w:r>
    </w:p>
    <w:p w14:paraId="4B73D4B8" w14:textId="77777777" w:rsidR="002A58C6" w:rsidRPr="00B61443" w:rsidRDefault="002A58C6" w:rsidP="009760DD">
      <w:pPr>
        <w:shd w:val="clear" w:color="auto" w:fill="FFFFFF"/>
        <w:rPr>
          <w:b/>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77248F" w:rsidRPr="00B61443" w14:paraId="306A1771" w14:textId="77777777" w:rsidTr="009760DD">
        <w:tc>
          <w:tcPr>
            <w:tcW w:w="5942" w:type="dxa"/>
            <w:shd w:val="clear" w:color="auto" w:fill="auto"/>
            <w:vAlign w:val="center"/>
          </w:tcPr>
          <w:p w14:paraId="61A19ED9"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1057CC3E" w14:textId="77777777" w:rsidR="009760DD" w:rsidRPr="00B61443" w:rsidRDefault="009760DD" w:rsidP="009760DD">
            <w:pPr>
              <w:jc w:val="center"/>
              <w:rPr>
                <w:rFonts w:eastAsia="Calibri"/>
                <w:lang w:eastAsia="en-US"/>
              </w:rPr>
            </w:pPr>
            <w:r w:rsidRPr="00B61443">
              <w:rPr>
                <w:rFonts w:eastAsia="Calibri"/>
                <w:lang w:eastAsia="en-US"/>
              </w:rPr>
              <w:t>Időtartam</w:t>
            </w:r>
          </w:p>
          <w:p w14:paraId="13431F19"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vAlign w:val="center"/>
          </w:tcPr>
          <w:p w14:paraId="110CBAE2"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4FDF89A9" w14:textId="77777777" w:rsidTr="00F26E67">
        <w:tc>
          <w:tcPr>
            <w:tcW w:w="5942" w:type="dxa"/>
            <w:shd w:val="clear" w:color="auto" w:fill="auto"/>
          </w:tcPr>
          <w:p w14:paraId="71120B63" w14:textId="77777777" w:rsidR="009760DD" w:rsidRPr="00B61443" w:rsidRDefault="009760DD" w:rsidP="009760DD">
            <w:pPr>
              <w:rPr>
                <w:rFonts w:eastAsia="Calibri"/>
                <w:b/>
                <w:lang w:eastAsia="en-US"/>
              </w:rPr>
            </w:pPr>
            <w:r w:rsidRPr="00B61443">
              <w:rPr>
                <w:rFonts w:eastAsia="Calibri"/>
                <w:b/>
                <w:lang w:eastAsia="en-US"/>
              </w:rPr>
              <w:t>Komplex írásbeli versenytevékenység</w:t>
            </w:r>
          </w:p>
          <w:p w14:paraId="5C4BBDCA" w14:textId="77777777" w:rsidR="009760DD" w:rsidRPr="00B61443" w:rsidRDefault="009760DD" w:rsidP="009760DD">
            <w:pPr>
              <w:rPr>
                <w:rFonts w:eastAsia="Calibri"/>
                <w:b/>
                <w:lang w:eastAsia="en-US"/>
              </w:rPr>
            </w:pPr>
            <w:r w:rsidRPr="00B61443">
              <w:rPr>
                <w:rFonts w:eastAsia="Calibri"/>
                <w:b/>
                <w:lang w:eastAsia="en-US"/>
              </w:rPr>
              <w:t>Írásbeli versenytevékenység (A)</w:t>
            </w:r>
          </w:p>
          <w:p w14:paraId="60BCCCB7" w14:textId="01CECD64" w:rsidR="009760DD" w:rsidRPr="00B61443" w:rsidRDefault="009760DD" w:rsidP="009760DD">
            <w:pPr>
              <w:rPr>
                <w:rFonts w:eastAsia="Calibri"/>
                <w:b/>
                <w:lang w:eastAsia="en-US"/>
              </w:rPr>
            </w:pPr>
            <w:r w:rsidRPr="00B61443">
              <w:rPr>
                <w:rFonts w:eastAsia="Calibri"/>
                <w:lang w:eastAsia="en-US"/>
              </w:rPr>
              <w:t>Hálózati ismeretek</w:t>
            </w:r>
          </w:p>
          <w:p w14:paraId="46067C9F"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01E7A812" w14:textId="75AA29A0" w:rsidR="009760DD" w:rsidRPr="00B61443" w:rsidRDefault="009760DD" w:rsidP="009760DD">
            <w:pPr>
              <w:rPr>
                <w:rFonts w:eastAsia="Calibri"/>
                <w:lang w:eastAsia="en-US"/>
              </w:rPr>
            </w:pPr>
            <w:r w:rsidRPr="00B61443">
              <w:rPr>
                <w:rFonts w:eastAsia="Calibri"/>
                <w:lang w:eastAsia="en-US"/>
              </w:rPr>
              <w:t>Programozás és adatbázis-kezelés</w:t>
            </w:r>
          </w:p>
          <w:p w14:paraId="2F2778E1"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18552E61" w14:textId="1C0BD717" w:rsidR="009760DD" w:rsidRPr="00B61443" w:rsidRDefault="009760DD" w:rsidP="009760DD">
            <w:pPr>
              <w:rPr>
                <w:rFonts w:eastAsia="Calibri"/>
                <w:lang w:eastAsia="en-US"/>
              </w:rPr>
            </w:pPr>
            <w:r w:rsidRPr="00B61443">
              <w:rPr>
                <w:rFonts w:eastAsia="Calibri"/>
                <w:lang w:eastAsia="en-US"/>
              </w:rPr>
              <w:t>Információtechnológiai alapok</w:t>
            </w:r>
          </w:p>
          <w:p w14:paraId="16E0F32B"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4EDD6760" w14:textId="0D47506B" w:rsidR="009760DD" w:rsidRPr="00B61443" w:rsidRDefault="009760DD" w:rsidP="009760DD">
            <w:pPr>
              <w:rPr>
                <w:rFonts w:eastAsia="Calibri"/>
                <w:lang w:eastAsia="en-US"/>
              </w:rPr>
            </w:pPr>
            <w:r w:rsidRPr="00B61443">
              <w:rPr>
                <w:rFonts w:eastAsia="Calibri"/>
                <w:lang w:eastAsia="en-US"/>
              </w:rPr>
              <w:t>Hálózatok konfigurálása II.</w:t>
            </w:r>
          </w:p>
        </w:tc>
        <w:tc>
          <w:tcPr>
            <w:tcW w:w="1713" w:type="dxa"/>
            <w:shd w:val="clear" w:color="auto" w:fill="auto"/>
          </w:tcPr>
          <w:p w14:paraId="0CD6E986" w14:textId="77777777" w:rsidR="00F26E67" w:rsidRPr="00B61443" w:rsidRDefault="00F26E67" w:rsidP="00F26E67">
            <w:pPr>
              <w:jc w:val="center"/>
              <w:rPr>
                <w:rFonts w:eastAsia="Calibri"/>
                <w:lang w:eastAsia="en-US"/>
              </w:rPr>
            </w:pPr>
          </w:p>
          <w:p w14:paraId="3ACFD264" w14:textId="77777777" w:rsidR="009760DD" w:rsidRPr="00B61443" w:rsidRDefault="009760DD" w:rsidP="00F26E67">
            <w:pPr>
              <w:jc w:val="center"/>
              <w:rPr>
                <w:rFonts w:eastAsia="Calibri"/>
                <w:lang w:eastAsia="en-US"/>
              </w:rPr>
            </w:pPr>
            <w:r w:rsidRPr="00B61443">
              <w:rPr>
                <w:rFonts w:eastAsia="Calibri"/>
                <w:lang w:eastAsia="en-US"/>
              </w:rPr>
              <w:t>30</w:t>
            </w:r>
          </w:p>
          <w:p w14:paraId="1FC8EF81" w14:textId="77777777" w:rsidR="00F26E67" w:rsidRPr="00B61443" w:rsidRDefault="00F26E67" w:rsidP="00F26E67">
            <w:pPr>
              <w:jc w:val="center"/>
              <w:rPr>
                <w:rFonts w:eastAsia="Calibri"/>
                <w:lang w:eastAsia="en-US"/>
              </w:rPr>
            </w:pPr>
          </w:p>
          <w:p w14:paraId="51C72350" w14:textId="77777777" w:rsidR="009760DD" w:rsidRPr="00B61443" w:rsidRDefault="009760DD" w:rsidP="00F26E67">
            <w:pPr>
              <w:jc w:val="center"/>
              <w:rPr>
                <w:rFonts w:eastAsia="Calibri"/>
                <w:lang w:eastAsia="en-US"/>
              </w:rPr>
            </w:pPr>
            <w:r w:rsidRPr="00B61443">
              <w:rPr>
                <w:rFonts w:eastAsia="Calibri"/>
                <w:lang w:eastAsia="en-US"/>
              </w:rPr>
              <w:t>30</w:t>
            </w:r>
          </w:p>
          <w:p w14:paraId="4786F745" w14:textId="77777777" w:rsidR="00F26E67" w:rsidRPr="00B61443" w:rsidRDefault="00F26E67" w:rsidP="00F26E67">
            <w:pPr>
              <w:jc w:val="center"/>
              <w:rPr>
                <w:rFonts w:eastAsia="Calibri"/>
                <w:lang w:eastAsia="en-US"/>
              </w:rPr>
            </w:pPr>
          </w:p>
          <w:p w14:paraId="5FA29DDC" w14:textId="77777777" w:rsidR="009760DD" w:rsidRPr="00B61443" w:rsidRDefault="009760DD" w:rsidP="00F26E67">
            <w:pPr>
              <w:jc w:val="center"/>
              <w:rPr>
                <w:rFonts w:eastAsia="Calibri"/>
                <w:lang w:eastAsia="en-US"/>
              </w:rPr>
            </w:pPr>
            <w:r w:rsidRPr="00B61443">
              <w:rPr>
                <w:rFonts w:eastAsia="Calibri"/>
                <w:lang w:eastAsia="en-US"/>
              </w:rPr>
              <w:t>30</w:t>
            </w:r>
          </w:p>
          <w:p w14:paraId="7A98EEBE" w14:textId="77777777" w:rsidR="00F26E67" w:rsidRPr="00B61443" w:rsidRDefault="00F26E67" w:rsidP="00F26E67">
            <w:pPr>
              <w:jc w:val="center"/>
              <w:rPr>
                <w:rFonts w:eastAsia="Calibri"/>
                <w:lang w:eastAsia="en-US"/>
              </w:rPr>
            </w:pPr>
          </w:p>
          <w:p w14:paraId="7C8EED0A" w14:textId="77777777" w:rsidR="009760DD" w:rsidRPr="00B61443" w:rsidRDefault="009760DD" w:rsidP="00F26E67">
            <w:pPr>
              <w:jc w:val="center"/>
              <w:rPr>
                <w:rFonts w:eastAsia="Calibri"/>
                <w:lang w:eastAsia="en-US"/>
              </w:rPr>
            </w:pPr>
            <w:r w:rsidRPr="00B61443">
              <w:rPr>
                <w:rFonts w:eastAsia="Calibri"/>
                <w:lang w:eastAsia="en-US"/>
              </w:rPr>
              <w:t>60</w:t>
            </w:r>
          </w:p>
        </w:tc>
        <w:tc>
          <w:tcPr>
            <w:tcW w:w="1559" w:type="dxa"/>
            <w:shd w:val="clear" w:color="auto" w:fill="auto"/>
          </w:tcPr>
          <w:p w14:paraId="2BC9631E" w14:textId="77777777" w:rsidR="00F26E67" w:rsidRPr="00B61443" w:rsidRDefault="00F26E67" w:rsidP="00F26E67">
            <w:pPr>
              <w:jc w:val="center"/>
              <w:rPr>
                <w:rFonts w:eastAsia="Calibri"/>
                <w:lang w:eastAsia="en-US"/>
              </w:rPr>
            </w:pPr>
          </w:p>
          <w:p w14:paraId="3B1A3474" w14:textId="77777777" w:rsidR="009760DD" w:rsidRPr="00B61443" w:rsidRDefault="009760DD" w:rsidP="00F26E67">
            <w:pPr>
              <w:jc w:val="center"/>
              <w:rPr>
                <w:rFonts w:eastAsia="Calibri"/>
                <w:lang w:eastAsia="en-US"/>
              </w:rPr>
            </w:pPr>
            <w:r w:rsidRPr="00B61443">
              <w:rPr>
                <w:rFonts w:eastAsia="Calibri"/>
                <w:lang w:eastAsia="en-US"/>
              </w:rPr>
              <w:t>50</w:t>
            </w:r>
          </w:p>
          <w:p w14:paraId="5BEE20F0" w14:textId="77777777" w:rsidR="00F26E67" w:rsidRPr="00B61443" w:rsidRDefault="00F26E67" w:rsidP="00F26E67">
            <w:pPr>
              <w:jc w:val="center"/>
              <w:rPr>
                <w:rFonts w:eastAsia="Calibri"/>
                <w:lang w:eastAsia="en-US"/>
              </w:rPr>
            </w:pPr>
          </w:p>
          <w:p w14:paraId="775B0A9F" w14:textId="77777777" w:rsidR="009760DD" w:rsidRPr="00B61443" w:rsidRDefault="009760DD" w:rsidP="00F26E67">
            <w:pPr>
              <w:jc w:val="center"/>
              <w:rPr>
                <w:rFonts w:eastAsia="Calibri"/>
                <w:lang w:eastAsia="en-US"/>
              </w:rPr>
            </w:pPr>
            <w:r w:rsidRPr="00B61443">
              <w:rPr>
                <w:rFonts w:eastAsia="Calibri"/>
                <w:lang w:eastAsia="en-US"/>
              </w:rPr>
              <w:t>50</w:t>
            </w:r>
          </w:p>
          <w:p w14:paraId="597280AF" w14:textId="77777777" w:rsidR="00F26E67" w:rsidRPr="00B61443" w:rsidRDefault="00F26E67" w:rsidP="00F26E67">
            <w:pPr>
              <w:jc w:val="center"/>
              <w:rPr>
                <w:rFonts w:eastAsia="Calibri"/>
                <w:lang w:eastAsia="en-US"/>
              </w:rPr>
            </w:pPr>
          </w:p>
          <w:p w14:paraId="7AB376B6" w14:textId="77777777" w:rsidR="009760DD" w:rsidRPr="00B61443" w:rsidRDefault="009760DD" w:rsidP="00F26E67">
            <w:pPr>
              <w:jc w:val="center"/>
              <w:rPr>
                <w:rFonts w:eastAsia="Calibri"/>
                <w:lang w:eastAsia="en-US"/>
              </w:rPr>
            </w:pPr>
            <w:r w:rsidRPr="00B61443">
              <w:rPr>
                <w:rFonts w:eastAsia="Calibri"/>
                <w:lang w:eastAsia="en-US"/>
              </w:rPr>
              <w:t>50</w:t>
            </w:r>
          </w:p>
          <w:p w14:paraId="18BFB030" w14:textId="77777777" w:rsidR="00F26E67" w:rsidRPr="00B61443" w:rsidRDefault="00F26E67" w:rsidP="00F26E67">
            <w:pPr>
              <w:jc w:val="center"/>
              <w:rPr>
                <w:rFonts w:eastAsia="Calibri"/>
                <w:lang w:eastAsia="en-US"/>
              </w:rPr>
            </w:pPr>
          </w:p>
          <w:p w14:paraId="51DE152F" w14:textId="77777777" w:rsidR="009760DD" w:rsidRPr="00B61443" w:rsidRDefault="009760DD" w:rsidP="00F26E67">
            <w:pPr>
              <w:jc w:val="center"/>
              <w:rPr>
                <w:rFonts w:eastAsia="Calibri"/>
                <w:lang w:eastAsia="en-US"/>
              </w:rPr>
            </w:pPr>
            <w:r w:rsidRPr="00B61443">
              <w:rPr>
                <w:rFonts w:eastAsia="Calibri"/>
                <w:lang w:eastAsia="en-US"/>
              </w:rPr>
              <w:t>100</w:t>
            </w:r>
          </w:p>
        </w:tc>
      </w:tr>
      <w:tr w:rsidR="009760DD" w:rsidRPr="00B61443" w14:paraId="325BD930" w14:textId="77777777" w:rsidTr="009760DD">
        <w:tc>
          <w:tcPr>
            <w:tcW w:w="5942" w:type="dxa"/>
            <w:shd w:val="clear" w:color="auto" w:fill="auto"/>
          </w:tcPr>
          <w:p w14:paraId="4DB0ED36" w14:textId="77777777" w:rsidR="009760DD" w:rsidRPr="00B61443" w:rsidRDefault="009760DD" w:rsidP="009760DD">
            <w:pPr>
              <w:jc w:val="right"/>
              <w:rPr>
                <w:rFonts w:eastAsia="Calibri"/>
                <w:lang w:eastAsia="en-US"/>
              </w:rPr>
            </w:pPr>
            <w:r w:rsidRPr="00B61443">
              <w:rPr>
                <w:rFonts w:eastAsia="Calibri"/>
                <w:lang w:eastAsia="en-US"/>
              </w:rPr>
              <w:t>mindösszesen:</w:t>
            </w:r>
          </w:p>
        </w:tc>
        <w:tc>
          <w:tcPr>
            <w:tcW w:w="1713" w:type="dxa"/>
            <w:shd w:val="clear" w:color="auto" w:fill="auto"/>
            <w:vAlign w:val="center"/>
          </w:tcPr>
          <w:p w14:paraId="17892223" w14:textId="77777777" w:rsidR="009760DD" w:rsidRPr="00B61443" w:rsidRDefault="009760DD" w:rsidP="009760DD">
            <w:pPr>
              <w:jc w:val="center"/>
              <w:rPr>
                <w:rFonts w:eastAsia="Calibri"/>
                <w:lang w:eastAsia="en-US"/>
              </w:rPr>
            </w:pPr>
            <w:r w:rsidRPr="00B61443">
              <w:rPr>
                <w:rFonts w:eastAsia="Calibri"/>
                <w:lang w:eastAsia="en-US"/>
              </w:rPr>
              <w:t>150</w:t>
            </w:r>
          </w:p>
        </w:tc>
        <w:tc>
          <w:tcPr>
            <w:tcW w:w="1559" w:type="dxa"/>
            <w:shd w:val="clear" w:color="auto" w:fill="auto"/>
            <w:vAlign w:val="center"/>
          </w:tcPr>
          <w:p w14:paraId="02EF5350" w14:textId="77777777" w:rsidR="009760DD" w:rsidRPr="00B61443" w:rsidRDefault="009760DD" w:rsidP="009760DD">
            <w:pPr>
              <w:jc w:val="center"/>
              <w:rPr>
                <w:rFonts w:eastAsia="Calibri"/>
                <w:lang w:eastAsia="en-US"/>
              </w:rPr>
            </w:pPr>
            <w:r w:rsidRPr="00B61443">
              <w:rPr>
                <w:rFonts w:eastAsia="Calibri"/>
                <w:lang w:eastAsia="en-US"/>
              </w:rPr>
              <w:t>250</w:t>
            </w:r>
          </w:p>
        </w:tc>
      </w:tr>
    </w:tbl>
    <w:p w14:paraId="08A7D7F7" w14:textId="77777777" w:rsidR="009760DD" w:rsidRPr="00B61443" w:rsidRDefault="009760DD" w:rsidP="009760DD">
      <w:pPr>
        <w:rPr>
          <w:rFonts w:eastAsia="Calibri"/>
          <w:lang w:eastAsia="en-US"/>
        </w:rPr>
      </w:pPr>
    </w:p>
    <w:p w14:paraId="2A14DAD3" w14:textId="77777777" w:rsidR="009760DD" w:rsidRPr="00B61443" w:rsidRDefault="009760DD" w:rsidP="009760DD">
      <w:pPr>
        <w:jc w:val="both"/>
        <w:rPr>
          <w:rFonts w:eastAsia="Calibri"/>
          <w:lang w:eastAsia="en-US"/>
        </w:rPr>
      </w:pPr>
      <w:r w:rsidRPr="00B61443">
        <w:rPr>
          <w:rFonts w:eastAsia="Calibri"/>
          <w:lang w:eastAsia="en-US"/>
        </w:rPr>
        <w:t>Megjegyzés: a szakmai és vizsgakövetelménytől eltérően a versenyző diákok részére komplex írásbeli verseny van!</w:t>
      </w:r>
    </w:p>
    <w:p w14:paraId="7D1B9E0D" w14:textId="77777777" w:rsidR="009760DD" w:rsidRPr="00B61443" w:rsidRDefault="009760DD" w:rsidP="009760DD">
      <w:pPr>
        <w:jc w:val="both"/>
        <w:rPr>
          <w:rFonts w:eastAsia="Calibri"/>
          <w:lang w:eastAsia="en-US"/>
        </w:rPr>
      </w:pPr>
      <w:r w:rsidRPr="00B61443">
        <w:rPr>
          <w:rFonts w:eastAsia="Calibri"/>
          <w:lang w:eastAsia="en-US"/>
        </w:rPr>
        <w:t xml:space="preserve">A versenyző diákok az elődöntőn szerzett írásbeli pontszámok alapján jutnak a verseny válogatójába. </w:t>
      </w:r>
    </w:p>
    <w:p w14:paraId="278B4AEA" w14:textId="77777777" w:rsidR="009760DD" w:rsidRPr="00B61443" w:rsidRDefault="009760DD" w:rsidP="009760DD">
      <w:pPr>
        <w:rPr>
          <w:b/>
        </w:rPr>
      </w:pPr>
    </w:p>
    <w:p w14:paraId="2F47FE67" w14:textId="77777777" w:rsidR="009760DD" w:rsidRPr="00B61443" w:rsidRDefault="009760DD" w:rsidP="009760DD">
      <w:pPr>
        <w:rPr>
          <w:b/>
        </w:rPr>
      </w:pPr>
      <w:r w:rsidRPr="00B61443">
        <w:rPr>
          <w:b/>
        </w:rPr>
        <w:t>Válogató</w:t>
      </w:r>
    </w:p>
    <w:p w14:paraId="77F78A4F" w14:textId="77777777" w:rsidR="009760DD" w:rsidRPr="00B61443" w:rsidRDefault="009760DD" w:rsidP="009760DD">
      <w:pPr>
        <w:rPr>
          <w:b/>
        </w:rPr>
      </w:pPr>
    </w:p>
    <w:p w14:paraId="6E81F12E" w14:textId="77777777" w:rsidR="009760DD" w:rsidRPr="00B61443" w:rsidRDefault="009760DD" w:rsidP="009760DD">
      <w:pPr>
        <w:ind w:left="720" w:hanging="720"/>
      </w:pPr>
      <w:r w:rsidRPr="00B61443">
        <w:t>A válogató gyakorlati és szóbeli versenytevékenységekből áll.</w:t>
      </w:r>
    </w:p>
    <w:p w14:paraId="0A0E74EA" w14:textId="77777777" w:rsidR="009760DD" w:rsidRPr="00B61443" w:rsidRDefault="009760DD" w:rsidP="009760DD">
      <w:pPr>
        <w:jc w:val="both"/>
      </w:pPr>
      <w:r w:rsidRPr="00B61443">
        <w:t>A szóbeli feleletekre a válogatón kerül sor, a központilag kiadott tételsor alapján.</w:t>
      </w:r>
    </w:p>
    <w:p w14:paraId="67A7EA94" w14:textId="77777777" w:rsidR="009760DD" w:rsidRPr="00B61443" w:rsidRDefault="009760DD" w:rsidP="009760DD">
      <w:pPr>
        <w:jc w:val="both"/>
      </w:pPr>
    </w:p>
    <w:p w14:paraId="2FDF2B19" w14:textId="77777777" w:rsidR="009760DD" w:rsidRPr="00B61443" w:rsidRDefault="009760DD" w:rsidP="009760DD">
      <w:pPr>
        <w:tabs>
          <w:tab w:val="left" w:pos="1418"/>
        </w:tabs>
      </w:pPr>
      <w:r w:rsidRPr="00B61443">
        <w:t>Helyszín:</w:t>
      </w:r>
      <w:r w:rsidRPr="00B61443">
        <w:tab/>
        <w:t>Az MKIK által kijelölt helyszín</w:t>
      </w:r>
    </w:p>
    <w:p w14:paraId="1F85372D" w14:textId="77777777" w:rsidR="009760DD" w:rsidRPr="00B61443" w:rsidRDefault="009760DD" w:rsidP="009760DD">
      <w:pPr>
        <w:tabs>
          <w:tab w:val="left" w:pos="1418"/>
        </w:tabs>
      </w:pPr>
      <w:r w:rsidRPr="00B61443">
        <w:t xml:space="preserve">Időpontja: </w:t>
      </w:r>
      <w:r w:rsidRPr="00B61443">
        <w:tab/>
        <w:t>Az országos döntőt megelőzően</w:t>
      </w:r>
    </w:p>
    <w:p w14:paraId="760A8E43" w14:textId="3FA37C8C" w:rsidR="009760DD" w:rsidRPr="00B61443" w:rsidRDefault="00903988" w:rsidP="00903988">
      <w:r w:rsidRPr="00B61443">
        <w:t>1.</w:t>
      </w:r>
      <w:r w:rsidR="009760DD" w:rsidRPr="00B61443">
        <w:t>nap</w:t>
      </w:r>
    </w:p>
    <w:p w14:paraId="7DEDD0F6" w14:textId="77777777" w:rsidR="00903988" w:rsidRPr="00B61443" w:rsidRDefault="00903988" w:rsidP="00903988">
      <w:pPr>
        <w:pStyle w:val="Default"/>
        <w:spacing w:line="276" w:lineRule="auto"/>
        <w:jc w:val="both"/>
        <w:rPr>
          <w:color w:val="auto"/>
        </w:rPr>
      </w:pPr>
      <w:r w:rsidRPr="00B61443">
        <w:rPr>
          <w:color w:val="auto"/>
        </w:rPr>
        <w:t xml:space="preserve">11.45 - 12.15 Regisztráció </w:t>
      </w:r>
    </w:p>
    <w:p w14:paraId="27765FDC" w14:textId="608D689A" w:rsidR="00903988" w:rsidRPr="00B61443" w:rsidRDefault="00903988" w:rsidP="00903988">
      <w:pPr>
        <w:pStyle w:val="Default"/>
        <w:spacing w:line="276" w:lineRule="auto"/>
        <w:jc w:val="both"/>
        <w:rPr>
          <w:color w:val="auto"/>
        </w:rPr>
      </w:pPr>
      <w:r w:rsidRPr="00B61443">
        <w:rPr>
          <w:color w:val="auto"/>
        </w:rPr>
        <w:t xml:space="preserve">12.15 – 13.00 Technikai tájékoztató, versenyterületek elfoglalása, balesetvédelmi oktatás. </w:t>
      </w:r>
    </w:p>
    <w:p w14:paraId="03484362" w14:textId="77777777" w:rsidR="00903988" w:rsidRPr="00B61443" w:rsidRDefault="00903988" w:rsidP="00903988">
      <w:pPr>
        <w:pStyle w:val="Default"/>
        <w:spacing w:line="276" w:lineRule="auto"/>
        <w:jc w:val="both"/>
        <w:rPr>
          <w:color w:val="auto"/>
        </w:rPr>
      </w:pPr>
      <w:r w:rsidRPr="00B61443">
        <w:rPr>
          <w:color w:val="auto"/>
        </w:rPr>
        <w:t>13.00 – 15.00 Írásbeli versenytevékenység (B)</w:t>
      </w:r>
    </w:p>
    <w:p w14:paraId="064DAC85" w14:textId="77777777" w:rsidR="00903988" w:rsidRPr="00B61443" w:rsidRDefault="00903988" w:rsidP="00903988">
      <w:pPr>
        <w:pStyle w:val="Default"/>
        <w:spacing w:line="276" w:lineRule="auto"/>
        <w:jc w:val="both"/>
        <w:rPr>
          <w:color w:val="auto"/>
        </w:rPr>
      </w:pPr>
      <w:r w:rsidRPr="00B61443">
        <w:rPr>
          <w:color w:val="auto"/>
        </w:rPr>
        <w:t>15.00 – 18.00 Gyakorlati versenytevékenységek (C)</w:t>
      </w:r>
    </w:p>
    <w:p w14:paraId="6CE01A58" w14:textId="77777777" w:rsidR="00903988" w:rsidRPr="00B61443" w:rsidRDefault="00903988" w:rsidP="00903988">
      <w:pPr>
        <w:pStyle w:val="Default"/>
        <w:spacing w:line="276" w:lineRule="auto"/>
        <w:jc w:val="both"/>
        <w:rPr>
          <w:color w:val="auto"/>
        </w:rPr>
      </w:pPr>
      <w:r w:rsidRPr="00B61443">
        <w:rPr>
          <w:color w:val="auto"/>
        </w:rPr>
        <w:t>18.00 Vacsora</w:t>
      </w:r>
    </w:p>
    <w:p w14:paraId="6C5FA35C" w14:textId="39122E85" w:rsidR="00903988" w:rsidRPr="00B61443" w:rsidRDefault="00903988" w:rsidP="00903988">
      <w:pPr>
        <w:pStyle w:val="Default"/>
        <w:spacing w:line="276" w:lineRule="auto"/>
        <w:jc w:val="both"/>
        <w:rPr>
          <w:bCs/>
          <w:color w:val="auto"/>
        </w:rPr>
      </w:pPr>
      <w:r w:rsidRPr="00B61443">
        <w:rPr>
          <w:bCs/>
          <w:color w:val="auto"/>
        </w:rPr>
        <w:lastRenderedPageBreak/>
        <w:t xml:space="preserve">2. nap </w:t>
      </w:r>
    </w:p>
    <w:p w14:paraId="2C0AE5A7" w14:textId="77777777" w:rsidR="00903988" w:rsidRPr="00B61443" w:rsidRDefault="00903988" w:rsidP="00903988">
      <w:pPr>
        <w:pStyle w:val="Default"/>
        <w:spacing w:line="276" w:lineRule="auto"/>
        <w:jc w:val="both"/>
        <w:rPr>
          <w:color w:val="auto"/>
        </w:rPr>
      </w:pPr>
      <w:r w:rsidRPr="00B61443">
        <w:rPr>
          <w:color w:val="auto"/>
        </w:rPr>
        <w:t>8.00 – 12.00 Gyakorlati versenytevékenységek (A,B,D)</w:t>
      </w:r>
    </w:p>
    <w:p w14:paraId="3918FA6E" w14:textId="77777777" w:rsidR="00903988" w:rsidRPr="00B61443" w:rsidRDefault="00903988" w:rsidP="00903988">
      <w:pPr>
        <w:pStyle w:val="Default"/>
        <w:spacing w:line="276" w:lineRule="auto"/>
        <w:jc w:val="both"/>
        <w:rPr>
          <w:color w:val="auto"/>
        </w:rPr>
      </w:pPr>
      <w:r w:rsidRPr="00B61443">
        <w:rPr>
          <w:color w:val="auto"/>
        </w:rPr>
        <w:t>12.00 – 12.30 Ebéd</w:t>
      </w:r>
    </w:p>
    <w:p w14:paraId="0E4C21BC" w14:textId="77777777" w:rsidR="00903988" w:rsidRPr="00B61443" w:rsidRDefault="00903988" w:rsidP="00903988">
      <w:pPr>
        <w:pStyle w:val="Default"/>
        <w:spacing w:line="276" w:lineRule="auto"/>
        <w:jc w:val="both"/>
        <w:rPr>
          <w:color w:val="auto"/>
        </w:rPr>
      </w:pPr>
      <w:r w:rsidRPr="00B61443">
        <w:rPr>
          <w:color w:val="auto"/>
        </w:rPr>
        <w:t>12.30-16.30 Szóbeli versenytevékenységek (A, B)</w:t>
      </w:r>
    </w:p>
    <w:p w14:paraId="19B6DF9F" w14:textId="77777777" w:rsidR="00903988" w:rsidRPr="00B61443" w:rsidRDefault="00903988" w:rsidP="00903988">
      <w:pPr>
        <w:tabs>
          <w:tab w:val="left" w:pos="2552"/>
        </w:tabs>
        <w:spacing w:line="276" w:lineRule="auto"/>
        <w:jc w:val="both"/>
        <w:rPr>
          <w:bCs/>
        </w:rPr>
      </w:pPr>
      <w:r w:rsidRPr="00B61443">
        <w:rPr>
          <w:bCs/>
        </w:rPr>
        <w:t>Hazautazás</w:t>
      </w:r>
    </w:p>
    <w:p w14:paraId="1D96D2E7" w14:textId="77777777" w:rsidR="00903988" w:rsidRPr="00B61443" w:rsidRDefault="00903988" w:rsidP="00903988"/>
    <w:p w14:paraId="417F27B2" w14:textId="60C58E4E" w:rsidR="00ED5330" w:rsidRPr="00B61443" w:rsidRDefault="009760DD" w:rsidP="006C2F95">
      <w:r w:rsidRPr="00B61443">
        <w:t>A válogató programja a helyszín által biztosított feltételek függvényében eltérhet a tervezettől!</w:t>
      </w:r>
    </w:p>
    <w:p w14:paraId="15F130A9" w14:textId="77777777" w:rsidR="00FD417C" w:rsidRPr="00B61443" w:rsidRDefault="00FD417C" w:rsidP="006C2F95">
      <w:pPr>
        <w:rPr>
          <w:rFonts w:eastAsia="Calibr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449"/>
      </w:tblGrid>
      <w:tr w:rsidR="0077248F" w:rsidRPr="00B61443" w14:paraId="0E366CCC" w14:textId="77777777" w:rsidTr="009760DD">
        <w:trPr>
          <w:trHeight w:val="397"/>
        </w:trPr>
        <w:tc>
          <w:tcPr>
            <w:tcW w:w="5942" w:type="dxa"/>
            <w:shd w:val="clear" w:color="auto" w:fill="auto"/>
            <w:vAlign w:val="center"/>
          </w:tcPr>
          <w:p w14:paraId="4622A956"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3AC721A2" w14:textId="77777777" w:rsidR="009760DD" w:rsidRPr="00B61443" w:rsidRDefault="009760DD" w:rsidP="009760DD">
            <w:pPr>
              <w:jc w:val="center"/>
              <w:rPr>
                <w:rFonts w:eastAsia="Calibri"/>
                <w:lang w:eastAsia="en-US"/>
              </w:rPr>
            </w:pPr>
            <w:r w:rsidRPr="00B61443">
              <w:rPr>
                <w:rFonts w:eastAsia="Calibri"/>
                <w:lang w:eastAsia="en-US"/>
              </w:rPr>
              <w:t>Időtartam</w:t>
            </w:r>
          </w:p>
          <w:p w14:paraId="04621215"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9" w:type="dxa"/>
            <w:shd w:val="clear" w:color="auto" w:fill="auto"/>
            <w:vAlign w:val="center"/>
          </w:tcPr>
          <w:p w14:paraId="415C5505"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286F9763" w14:textId="77777777" w:rsidTr="00ED5330">
        <w:trPr>
          <w:trHeight w:val="397"/>
        </w:trPr>
        <w:tc>
          <w:tcPr>
            <w:tcW w:w="5942" w:type="dxa"/>
            <w:shd w:val="clear" w:color="auto" w:fill="auto"/>
            <w:vAlign w:val="center"/>
          </w:tcPr>
          <w:p w14:paraId="58F888A1" w14:textId="77777777" w:rsidR="009760DD" w:rsidRPr="00B61443" w:rsidRDefault="009760DD" w:rsidP="009760DD">
            <w:pPr>
              <w:rPr>
                <w:rFonts w:eastAsia="Calibri"/>
                <w:b/>
                <w:lang w:eastAsia="en-US"/>
              </w:rPr>
            </w:pPr>
            <w:r w:rsidRPr="00B61443">
              <w:rPr>
                <w:rFonts w:eastAsia="Calibri"/>
                <w:b/>
                <w:lang w:eastAsia="en-US"/>
              </w:rPr>
              <w:t>Írásbeli versenytevékenység (B)</w:t>
            </w:r>
          </w:p>
          <w:p w14:paraId="519E5D02" w14:textId="03E4E228" w:rsidR="009760DD" w:rsidRPr="00B61443" w:rsidRDefault="009760DD" w:rsidP="009760DD">
            <w:pPr>
              <w:rPr>
                <w:rFonts w:eastAsia="Calibri"/>
                <w:lang w:eastAsia="en-US"/>
              </w:rPr>
            </w:pPr>
            <w:r w:rsidRPr="00B61443">
              <w:rPr>
                <w:rFonts w:eastAsia="Calibri"/>
                <w:lang w:eastAsia="en-US"/>
              </w:rPr>
              <w:t>Programozás és adatbázis-kezelés.</w:t>
            </w:r>
          </w:p>
          <w:p w14:paraId="4362EB5F" w14:textId="7EC4BE5E" w:rsidR="009760DD" w:rsidRPr="00B61443" w:rsidRDefault="009760DD" w:rsidP="009760DD">
            <w:pPr>
              <w:rPr>
                <w:rFonts w:eastAsia="Calibri"/>
                <w:lang w:eastAsia="en-US"/>
              </w:rPr>
            </w:pPr>
            <w:r w:rsidRPr="00B61443">
              <w:rPr>
                <w:rFonts w:eastAsia="Calibri"/>
                <w:lang w:eastAsia="en-US"/>
              </w:rPr>
              <w:t xml:space="preserve">Az írásbeli vizsgán a jelölt egy programozási és adatbázis-kezelési feladatot old meg </w:t>
            </w:r>
            <w:r w:rsidRPr="00B61443">
              <w:rPr>
                <w:rFonts w:eastAsia="Calibri"/>
                <w:u w:val="single"/>
                <w:lang w:eastAsia="en-US"/>
              </w:rPr>
              <w:t>számítógépes környezetben</w:t>
            </w:r>
            <w:r w:rsidRPr="00B61443">
              <w:rPr>
                <w:rFonts w:eastAsia="Calibri"/>
                <w:lang w:eastAsia="en-US"/>
              </w:rPr>
              <w:t xml:space="preserve"> a 11625-16 számú „Programozás és adatbázis-kezelés” modul témaköreihez kapcsolódóan, az általa megismert szoftver eszközök felhasználásával.</w:t>
            </w:r>
          </w:p>
          <w:p w14:paraId="44EC6697" w14:textId="77777777" w:rsidR="009760DD" w:rsidRPr="00B61443" w:rsidRDefault="009760DD" w:rsidP="009760DD">
            <w:pPr>
              <w:rPr>
                <w:rFonts w:eastAsia="Calibri"/>
                <w:b/>
                <w:lang w:eastAsia="en-US"/>
              </w:rPr>
            </w:pPr>
            <w:r w:rsidRPr="00B61443">
              <w:rPr>
                <w:rFonts w:eastAsia="Calibri"/>
                <w:b/>
                <w:lang w:eastAsia="en-US"/>
              </w:rPr>
              <w:t>Gyakorlati versenyfeladatok</w:t>
            </w:r>
          </w:p>
          <w:p w14:paraId="3C2888D8"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7A16A613" w14:textId="5CC811EF" w:rsidR="009760DD" w:rsidRPr="00B61443" w:rsidRDefault="009760DD" w:rsidP="009760DD">
            <w:pPr>
              <w:rPr>
                <w:rFonts w:eastAsia="Calibri"/>
                <w:lang w:eastAsia="en-US"/>
              </w:rPr>
            </w:pPr>
            <w:r w:rsidRPr="00B61443">
              <w:rPr>
                <w:rFonts w:eastAsia="Calibri"/>
                <w:lang w:eastAsia="en-US"/>
              </w:rPr>
              <w:t>Hálózatok konfigurálása I.</w:t>
            </w:r>
          </w:p>
          <w:p w14:paraId="51EE1E6A"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3711978F" w14:textId="0264EC59" w:rsidR="009760DD" w:rsidRPr="00B61443" w:rsidRDefault="009760DD" w:rsidP="009760DD">
            <w:pPr>
              <w:rPr>
                <w:rFonts w:eastAsia="Calibri"/>
                <w:lang w:eastAsia="en-US"/>
              </w:rPr>
            </w:pPr>
            <w:r w:rsidRPr="00B61443">
              <w:rPr>
                <w:rFonts w:eastAsia="Calibri"/>
                <w:lang w:eastAsia="en-US"/>
              </w:rPr>
              <w:t>Hálózatok konfigurálása II.</w:t>
            </w:r>
          </w:p>
          <w:p w14:paraId="38F014A1"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6D54297F" w14:textId="74CBC2BC" w:rsidR="009760DD" w:rsidRPr="00B61443" w:rsidRDefault="009760DD" w:rsidP="009760DD">
            <w:pPr>
              <w:rPr>
                <w:rFonts w:eastAsia="Calibri"/>
                <w:lang w:eastAsia="en-US"/>
              </w:rPr>
            </w:pPr>
            <w:r w:rsidRPr="00B61443">
              <w:rPr>
                <w:rFonts w:eastAsia="Calibri"/>
                <w:lang w:eastAsia="en-US"/>
              </w:rPr>
              <w:t>Hálózati operációs rendszerek és felhőszolgáltatások.</w:t>
            </w:r>
          </w:p>
          <w:p w14:paraId="50C8D224" w14:textId="77777777" w:rsidR="009760DD" w:rsidRPr="00B61443" w:rsidRDefault="009760DD" w:rsidP="009760DD">
            <w:pPr>
              <w:rPr>
                <w:rFonts w:eastAsia="Calibri"/>
                <w:b/>
                <w:lang w:eastAsia="en-US"/>
              </w:rPr>
            </w:pPr>
            <w:r w:rsidRPr="00B61443">
              <w:rPr>
                <w:rFonts w:eastAsia="Calibri"/>
                <w:b/>
                <w:lang w:eastAsia="en-US"/>
              </w:rPr>
              <w:t>Gyakorlati versenytevékenység (D)</w:t>
            </w:r>
          </w:p>
          <w:p w14:paraId="43328339" w14:textId="47FA8D2D" w:rsidR="009760DD" w:rsidRPr="00B61443" w:rsidRDefault="009760DD" w:rsidP="009760DD">
            <w:pPr>
              <w:rPr>
                <w:rFonts w:eastAsia="Calibri"/>
                <w:lang w:eastAsia="en-US"/>
              </w:rPr>
            </w:pPr>
            <w:r w:rsidRPr="00B61443">
              <w:rPr>
                <w:rFonts w:eastAsia="Calibri"/>
                <w:lang w:eastAsia="en-US"/>
              </w:rPr>
              <w:t>Komplex hálózati szolgáltatási környezet kiépítése.</w:t>
            </w:r>
          </w:p>
        </w:tc>
        <w:tc>
          <w:tcPr>
            <w:tcW w:w="1713" w:type="dxa"/>
            <w:shd w:val="clear" w:color="auto" w:fill="auto"/>
          </w:tcPr>
          <w:p w14:paraId="66E2CA9F" w14:textId="77777777" w:rsidR="00ED5330" w:rsidRPr="00B61443" w:rsidRDefault="00ED5330" w:rsidP="00ED5330">
            <w:pPr>
              <w:jc w:val="center"/>
              <w:rPr>
                <w:rFonts w:eastAsia="Calibri"/>
                <w:lang w:eastAsia="en-US"/>
              </w:rPr>
            </w:pPr>
          </w:p>
          <w:p w14:paraId="2584299A" w14:textId="77777777" w:rsidR="00ED5330" w:rsidRPr="00B61443" w:rsidRDefault="00ED5330" w:rsidP="00ED5330">
            <w:pPr>
              <w:jc w:val="center"/>
              <w:rPr>
                <w:rFonts w:eastAsia="Calibri"/>
                <w:lang w:eastAsia="en-US"/>
              </w:rPr>
            </w:pPr>
          </w:p>
          <w:p w14:paraId="5A3CCBBD" w14:textId="77777777" w:rsidR="00ED5330" w:rsidRPr="00B61443" w:rsidRDefault="00ED5330" w:rsidP="00ED5330">
            <w:pPr>
              <w:jc w:val="center"/>
              <w:rPr>
                <w:rFonts w:eastAsia="Calibri"/>
                <w:lang w:eastAsia="en-US"/>
              </w:rPr>
            </w:pPr>
          </w:p>
          <w:p w14:paraId="03E0FAE0" w14:textId="77777777" w:rsidR="009760DD" w:rsidRPr="00B61443" w:rsidRDefault="009760DD" w:rsidP="00ED5330">
            <w:pPr>
              <w:jc w:val="center"/>
              <w:rPr>
                <w:rFonts w:eastAsia="Calibri"/>
                <w:lang w:eastAsia="en-US"/>
              </w:rPr>
            </w:pPr>
            <w:r w:rsidRPr="00B61443">
              <w:rPr>
                <w:rFonts w:eastAsia="Calibri"/>
                <w:lang w:eastAsia="en-US"/>
              </w:rPr>
              <w:t>120</w:t>
            </w:r>
          </w:p>
          <w:p w14:paraId="696106D9" w14:textId="77777777" w:rsidR="00ED5330" w:rsidRPr="00B61443" w:rsidRDefault="00ED5330" w:rsidP="00ED5330">
            <w:pPr>
              <w:jc w:val="center"/>
              <w:rPr>
                <w:rFonts w:eastAsia="Calibri"/>
                <w:lang w:eastAsia="en-US"/>
              </w:rPr>
            </w:pPr>
          </w:p>
          <w:p w14:paraId="4A508FF8" w14:textId="77777777" w:rsidR="00ED5330" w:rsidRPr="00B61443" w:rsidRDefault="00ED5330" w:rsidP="00ED5330">
            <w:pPr>
              <w:jc w:val="center"/>
              <w:rPr>
                <w:rFonts w:eastAsia="Calibri"/>
                <w:lang w:eastAsia="en-US"/>
              </w:rPr>
            </w:pPr>
          </w:p>
          <w:p w14:paraId="0FAFEE78" w14:textId="77777777" w:rsidR="00ED5330" w:rsidRPr="00B61443" w:rsidRDefault="00ED5330" w:rsidP="00ED5330">
            <w:pPr>
              <w:jc w:val="center"/>
              <w:rPr>
                <w:rFonts w:eastAsia="Calibri"/>
                <w:lang w:eastAsia="en-US"/>
              </w:rPr>
            </w:pPr>
          </w:p>
          <w:p w14:paraId="6B5C2F1C" w14:textId="77777777" w:rsidR="00ED5330" w:rsidRPr="00B61443" w:rsidRDefault="00ED5330" w:rsidP="00ED5330">
            <w:pPr>
              <w:jc w:val="center"/>
              <w:rPr>
                <w:rFonts w:eastAsia="Calibri"/>
                <w:lang w:eastAsia="en-US"/>
              </w:rPr>
            </w:pPr>
          </w:p>
          <w:p w14:paraId="69051CB1" w14:textId="77777777" w:rsidR="009760DD" w:rsidRPr="00B61443" w:rsidRDefault="009760DD" w:rsidP="00ED5330">
            <w:pPr>
              <w:jc w:val="center"/>
              <w:rPr>
                <w:rFonts w:eastAsia="Calibri"/>
                <w:lang w:eastAsia="en-US"/>
              </w:rPr>
            </w:pPr>
            <w:r w:rsidRPr="00B61443">
              <w:rPr>
                <w:rFonts w:eastAsia="Calibri"/>
                <w:lang w:eastAsia="en-US"/>
              </w:rPr>
              <w:t>90</w:t>
            </w:r>
          </w:p>
          <w:p w14:paraId="4A8823E2" w14:textId="77777777" w:rsidR="00ED5330" w:rsidRPr="00B61443" w:rsidRDefault="00ED5330" w:rsidP="00ED5330">
            <w:pPr>
              <w:jc w:val="center"/>
              <w:rPr>
                <w:rFonts w:eastAsia="Calibri"/>
                <w:lang w:eastAsia="en-US"/>
              </w:rPr>
            </w:pPr>
          </w:p>
          <w:p w14:paraId="042AB0C9" w14:textId="77777777" w:rsidR="009760DD" w:rsidRPr="00B61443" w:rsidRDefault="009760DD" w:rsidP="00ED5330">
            <w:pPr>
              <w:jc w:val="center"/>
              <w:rPr>
                <w:rFonts w:eastAsia="Calibri"/>
                <w:lang w:eastAsia="en-US"/>
              </w:rPr>
            </w:pPr>
            <w:r w:rsidRPr="00B61443">
              <w:rPr>
                <w:rFonts w:eastAsia="Calibri"/>
                <w:lang w:eastAsia="en-US"/>
              </w:rPr>
              <w:t>90</w:t>
            </w:r>
          </w:p>
          <w:p w14:paraId="63D55F5B" w14:textId="77777777" w:rsidR="00ED5330" w:rsidRPr="00B61443" w:rsidRDefault="00ED5330" w:rsidP="00ED5330">
            <w:pPr>
              <w:jc w:val="center"/>
              <w:rPr>
                <w:rFonts w:eastAsia="Calibri"/>
                <w:lang w:eastAsia="en-US"/>
              </w:rPr>
            </w:pPr>
          </w:p>
          <w:p w14:paraId="74CCB382" w14:textId="77777777" w:rsidR="009760DD" w:rsidRPr="00B61443" w:rsidRDefault="009760DD" w:rsidP="00ED5330">
            <w:pPr>
              <w:jc w:val="center"/>
              <w:rPr>
                <w:rFonts w:eastAsia="Calibri"/>
                <w:lang w:eastAsia="en-US"/>
              </w:rPr>
            </w:pPr>
            <w:r w:rsidRPr="00B61443">
              <w:rPr>
                <w:rFonts w:eastAsia="Calibri"/>
                <w:lang w:eastAsia="en-US"/>
              </w:rPr>
              <w:t>180</w:t>
            </w:r>
          </w:p>
          <w:p w14:paraId="0BB80020" w14:textId="77777777" w:rsidR="00ED5330" w:rsidRPr="00B61443" w:rsidRDefault="00ED5330" w:rsidP="00ED5330">
            <w:pPr>
              <w:jc w:val="center"/>
              <w:rPr>
                <w:rFonts w:eastAsia="Calibri"/>
                <w:lang w:eastAsia="en-US"/>
              </w:rPr>
            </w:pPr>
          </w:p>
          <w:p w14:paraId="6C0F6DAC" w14:textId="77777777" w:rsidR="009760DD" w:rsidRPr="00B61443" w:rsidRDefault="009760DD" w:rsidP="00ED5330">
            <w:pPr>
              <w:jc w:val="center"/>
              <w:rPr>
                <w:rFonts w:eastAsia="Calibri"/>
                <w:lang w:eastAsia="en-US"/>
              </w:rPr>
            </w:pPr>
            <w:r w:rsidRPr="00B61443">
              <w:rPr>
                <w:rFonts w:eastAsia="Calibri"/>
                <w:lang w:eastAsia="en-US"/>
              </w:rPr>
              <w:t>60</w:t>
            </w:r>
          </w:p>
        </w:tc>
        <w:tc>
          <w:tcPr>
            <w:tcW w:w="1449" w:type="dxa"/>
            <w:shd w:val="clear" w:color="auto" w:fill="auto"/>
          </w:tcPr>
          <w:p w14:paraId="2CE98BD7" w14:textId="77777777" w:rsidR="00ED5330" w:rsidRPr="00B61443" w:rsidRDefault="00ED5330" w:rsidP="00ED5330">
            <w:pPr>
              <w:jc w:val="center"/>
              <w:rPr>
                <w:rFonts w:eastAsia="Calibri"/>
                <w:lang w:eastAsia="en-US"/>
              </w:rPr>
            </w:pPr>
          </w:p>
          <w:p w14:paraId="16A68422" w14:textId="77777777" w:rsidR="00ED5330" w:rsidRPr="00B61443" w:rsidRDefault="00ED5330" w:rsidP="00ED5330">
            <w:pPr>
              <w:jc w:val="center"/>
              <w:rPr>
                <w:rFonts w:eastAsia="Calibri"/>
                <w:lang w:eastAsia="en-US"/>
              </w:rPr>
            </w:pPr>
          </w:p>
          <w:p w14:paraId="0D27DBB4" w14:textId="77777777" w:rsidR="00ED5330" w:rsidRPr="00B61443" w:rsidRDefault="00ED5330" w:rsidP="00ED5330">
            <w:pPr>
              <w:jc w:val="center"/>
              <w:rPr>
                <w:rFonts w:eastAsia="Calibri"/>
                <w:lang w:eastAsia="en-US"/>
              </w:rPr>
            </w:pPr>
          </w:p>
          <w:p w14:paraId="26EF4B9C" w14:textId="77777777" w:rsidR="009760DD" w:rsidRPr="00B61443" w:rsidRDefault="009760DD" w:rsidP="00ED5330">
            <w:pPr>
              <w:jc w:val="center"/>
              <w:rPr>
                <w:rFonts w:eastAsia="Calibri"/>
                <w:lang w:eastAsia="en-US"/>
              </w:rPr>
            </w:pPr>
            <w:r w:rsidRPr="00B61443">
              <w:rPr>
                <w:rFonts w:eastAsia="Calibri"/>
                <w:lang w:eastAsia="en-US"/>
              </w:rPr>
              <w:t>100</w:t>
            </w:r>
          </w:p>
          <w:p w14:paraId="4D244994" w14:textId="77777777" w:rsidR="00ED5330" w:rsidRPr="00B61443" w:rsidRDefault="00ED5330" w:rsidP="00ED5330">
            <w:pPr>
              <w:jc w:val="center"/>
              <w:rPr>
                <w:rFonts w:eastAsia="Calibri"/>
                <w:lang w:eastAsia="en-US"/>
              </w:rPr>
            </w:pPr>
          </w:p>
          <w:p w14:paraId="04278DA8" w14:textId="77777777" w:rsidR="00ED5330" w:rsidRPr="00B61443" w:rsidRDefault="00ED5330" w:rsidP="00ED5330">
            <w:pPr>
              <w:jc w:val="center"/>
              <w:rPr>
                <w:rFonts w:eastAsia="Calibri"/>
                <w:lang w:eastAsia="en-US"/>
              </w:rPr>
            </w:pPr>
          </w:p>
          <w:p w14:paraId="7C72262B" w14:textId="77777777" w:rsidR="00ED5330" w:rsidRPr="00B61443" w:rsidRDefault="00ED5330" w:rsidP="00ED5330">
            <w:pPr>
              <w:jc w:val="center"/>
              <w:rPr>
                <w:rFonts w:eastAsia="Calibri"/>
                <w:lang w:eastAsia="en-US"/>
              </w:rPr>
            </w:pPr>
          </w:p>
          <w:p w14:paraId="422F2C0B" w14:textId="77777777" w:rsidR="00ED5330" w:rsidRPr="00B61443" w:rsidRDefault="00ED5330" w:rsidP="00ED5330">
            <w:pPr>
              <w:jc w:val="center"/>
              <w:rPr>
                <w:rFonts w:eastAsia="Calibri"/>
                <w:lang w:eastAsia="en-US"/>
              </w:rPr>
            </w:pPr>
          </w:p>
          <w:p w14:paraId="45345758" w14:textId="77777777" w:rsidR="009760DD" w:rsidRPr="00B61443" w:rsidRDefault="009760DD" w:rsidP="00ED5330">
            <w:pPr>
              <w:jc w:val="center"/>
              <w:rPr>
                <w:rFonts w:eastAsia="Calibri"/>
                <w:lang w:eastAsia="en-US"/>
              </w:rPr>
            </w:pPr>
            <w:r w:rsidRPr="00B61443">
              <w:rPr>
                <w:rFonts w:eastAsia="Calibri"/>
                <w:lang w:eastAsia="en-US"/>
              </w:rPr>
              <w:t>100</w:t>
            </w:r>
          </w:p>
          <w:p w14:paraId="26B9758B" w14:textId="77777777" w:rsidR="00ED5330" w:rsidRPr="00B61443" w:rsidRDefault="00ED5330" w:rsidP="00ED5330">
            <w:pPr>
              <w:jc w:val="center"/>
              <w:rPr>
                <w:rFonts w:eastAsia="Calibri"/>
                <w:lang w:eastAsia="en-US"/>
              </w:rPr>
            </w:pPr>
          </w:p>
          <w:p w14:paraId="0407A33D" w14:textId="77777777" w:rsidR="009760DD" w:rsidRPr="00B61443" w:rsidRDefault="009760DD" w:rsidP="00ED5330">
            <w:pPr>
              <w:jc w:val="center"/>
              <w:rPr>
                <w:rFonts w:eastAsia="Calibri"/>
                <w:lang w:eastAsia="en-US"/>
              </w:rPr>
            </w:pPr>
            <w:r w:rsidRPr="00B61443">
              <w:rPr>
                <w:rFonts w:eastAsia="Calibri"/>
                <w:lang w:eastAsia="en-US"/>
              </w:rPr>
              <w:t>100</w:t>
            </w:r>
          </w:p>
          <w:p w14:paraId="33DF1D47" w14:textId="77777777" w:rsidR="00ED5330" w:rsidRPr="00B61443" w:rsidRDefault="00ED5330" w:rsidP="00ED5330">
            <w:pPr>
              <w:jc w:val="center"/>
              <w:rPr>
                <w:rFonts w:eastAsia="Calibri"/>
                <w:lang w:eastAsia="en-US"/>
              </w:rPr>
            </w:pPr>
          </w:p>
          <w:p w14:paraId="340E0D97" w14:textId="77777777" w:rsidR="009760DD" w:rsidRPr="00B61443" w:rsidRDefault="009760DD" w:rsidP="00ED5330">
            <w:pPr>
              <w:jc w:val="center"/>
              <w:rPr>
                <w:rFonts w:eastAsia="Calibri"/>
                <w:lang w:eastAsia="en-US"/>
              </w:rPr>
            </w:pPr>
            <w:r w:rsidRPr="00B61443">
              <w:rPr>
                <w:rFonts w:eastAsia="Calibri"/>
                <w:lang w:eastAsia="en-US"/>
              </w:rPr>
              <w:t>100</w:t>
            </w:r>
          </w:p>
          <w:p w14:paraId="11730716" w14:textId="77777777" w:rsidR="00ED5330" w:rsidRPr="00B61443" w:rsidRDefault="00ED5330" w:rsidP="00ED5330">
            <w:pPr>
              <w:jc w:val="center"/>
              <w:rPr>
                <w:rFonts w:eastAsia="Calibri"/>
                <w:lang w:eastAsia="en-US"/>
              </w:rPr>
            </w:pPr>
          </w:p>
          <w:p w14:paraId="1A2C16B3" w14:textId="77777777" w:rsidR="009760DD" w:rsidRPr="00B61443" w:rsidRDefault="009760DD" w:rsidP="00ED5330">
            <w:pPr>
              <w:jc w:val="center"/>
              <w:rPr>
                <w:rFonts w:eastAsia="Calibri"/>
                <w:lang w:eastAsia="en-US"/>
              </w:rPr>
            </w:pPr>
            <w:r w:rsidRPr="00B61443">
              <w:rPr>
                <w:rFonts w:eastAsia="Calibri"/>
                <w:lang w:eastAsia="en-US"/>
              </w:rPr>
              <w:t>100</w:t>
            </w:r>
          </w:p>
        </w:tc>
      </w:tr>
      <w:tr w:rsidR="0077248F" w:rsidRPr="00B61443" w14:paraId="417F87E0" w14:textId="77777777" w:rsidTr="00201201">
        <w:trPr>
          <w:trHeight w:val="397"/>
        </w:trPr>
        <w:tc>
          <w:tcPr>
            <w:tcW w:w="5942" w:type="dxa"/>
            <w:shd w:val="clear" w:color="auto" w:fill="auto"/>
            <w:vAlign w:val="center"/>
          </w:tcPr>
          <w:p w14:paraId="5C0F79F2" w14:textId="77777777" w:rsidR="009760DD" w:rsidRPr="00B61443" w:rsidRDefault="009760DD" w:rsidP="009760DD">
            <w:pPr>
              <w:rPr>
                <w:rFonts w:eastAsia="Calibri"/>
                <w:lang w:eastAsia="en-US"/>
              </w:rPr>
            </w:pPr>
            <w:r w:rsidRPr="00B61443">
              <w:rPr>
                <w:rFonts w:eastAsia="Calibri"/>
                <w:b/>
                <w:lang w:eastAsia="en-US"/>
              </w:rPr>
              <w:t>Szóbeli versenytevékenység (A)</w:t>
            </w:r>
            <w:r w:rsidRPr="00B61443">
              <w:rPr>
                <w:rFonts w:eastAsia="Calibri"/>
                <w:lang w:eastAsia="en-US"/>
              </w:rPr>
              <w:t xml:space="preserve"> </w:t>
            </w:r>
          </w:p>
          <w:p w14:paraId="58C60F9B" w14:textId="7206D0E2" w:rsidR="009760DD" w:rsidRPr="00B61443" w:rsidRDefault="009760DD" w:rsidP="009760DD">
            <w:pPr>
              <w:rPr>
                <w:rFonts w:eastAsia="Calibri"/>
                <w:lang w:eastAsia="en-US"/>
              </w:rPr>
            </w:pPr>
            <w:r w:rsidRPr="00B61443">
              <w:rPr>
                <w:rFonts w:eastAsia="Calibri"/>
                <w:lang w:eastAsia="en-US"/>
              </w:rPr>
              <w:t>Információtechnológiai alapok. (felkészülési idő 10 perc, válaszadási idő 10 perc)</w:t>
            </w:r>
          </w:p>
          <w:p w14:paraId="41518D38" w14:textId="77777777" w:rsidR="009760DD" w:rsidRPr="00B61443" w:rsidRDefault="009760DD" w:rsidP="009760DD">
            <w:pPr>
              <w:rPr>
                <w:rFonts w:eastAsia="Calibri"/>
                <w:lang w:eastAsia="en-US"/>
              </w:rPr>
            </w:pPr>
            <w:r w:rsidRPr="00B61443">
              <w:rPr>
                <w:rFonts w:eastAsia="Calibri"/>
                <w:b/>
                <w:lang w:eastAsia="en-US"/>
              </w:rPr>
              <w:t>Szóbeli versenytevékenység (B)</w:t>
            </w:r>
          </w:p>
          <w:p w14:paraId="70A36400" w14:textId="0A8870A1" w:rsidR="009760DD" w:rsidRPr="00B61443" w:rsidRDefault="009760DD" w:rsidP="009760DD">
            <w:pPr>
              <w:rPr>
                <w:rFonts w:eastAsia="Calibri"/>
                <w:lang w:eastAsia="en-US"/>
              </w:rPr>
            </w:pPr>
            <w:r w:rsidRPr="00B61443">
              <w:rPr>
                <w:rFonts w:eastAsia="Calibri"/>
                <w:lang w:eastAsia="en-US"/>
              </w:rPr>
              <w:t>Informatikai szakmai angol nyelvismeret. (felkészülési idő 10 perc, válaszadási idő 10 perc)</w:t>
            </w:r>
          </w:p>
        </w:tc>
        <w:tc>
          <w:tcPr>
            <w:tcW w:w="1713" w:type="dxa"/>
            <w:shd w:val="clear" w:color="auto" w:fill="auto"/>
          </w:tcPr>
          <w:p w14:paraId="474038DA" w14:textId="77777777" w:rsidR="009760DD" w:rsidRPr="00B61443" w:rsidRDefault="009760DD" w:rsidP="00201201">
            <w:pPr>
              <w:jc w:val="center"/>
              <w:rPr>
                <w:rFonts w:eastAsia="Calibri"/>
                <w:lang w:eastAsia="en-US"/>
              </w:rPr>
            </w:pPr>
            <w:r w:rsidRPr="00B61443">
              <w:rPr>
                <w:rFonts w:eastAsia="Calibri"/>
                <w:lang w:eastAsia="en-US"/>
              </w:rPr>
              <w:t>20</w:t>
            </w:r>
          </w:p>
          <w:p w14:paraId="66D23878" w14:textId="77777777" w:rsidR="00201201" w:rsidRPr="00B61443" w:rsidRDefault="00201201" w:rsidP="00201201">
            <w:pPr>
              <w:jc w:val="center"/>
              <w:rPr>
                <w:rFonts w:eastAsia="Calibri"/>
                <w:lang w:eastAsia="en-US"/>
              </w:rPr>
            </w:pPr>
          </w:p>
          <w:p w14:paraId="29CD4629" w14:textId="77777777" w:rsidR="00201201" w:rsidRPr="00B61443" w:rsidRDefault="00201201" w:rsidP="00201201">
            <w:pPr>
              <w:jc w:val="center"/>
              <w:rPr>
                <w:rFonts w:eastAsia="Calibri"/>
                <w:lang w:eastAsia="en-US"/>
              </w:rPr>
            </w:pPr>
          </w:p>
          <w:p w14:paraId="05D1EFEC" w14:textId="77777777" w:rsidR="009760DD" w:rsidRPr="00B61443" w:rsidRDefault="009760DD" w:rsidP="00201201">
            <w:pPr>
              <w:jc w:val="center"/>
              <w:rPr>
                <w:rFonts w:eastAsia="Calibri"/>
                <w:lang w:eastAsia="en-US"/>
              </w:rPr>
            </w:pPr>
            <w:r w:rsidRPr="00B61443">
              <w:rPr>
                <w:rFonts w:eastAsia="Calibri"/>
                <w:lang w:eastAsia="en-US"/>
              </w:rPr>
              <w:t>20</w:t>
            </w:r>
          </w:p>
        </w:tc>
        <w:tc>
          <w:tcPr>
            <w:tcW w:w="1449" w:type="dxa"/>
            <w:shd w:val="clear" w:color="auto" w:fill="auto"/>
          </w:tcPr>
          <w:p w14:paraId="61EDD359" w14:textId="77777777" w:rsidR="009760DD" w:rsidRPr="00B61443" w:rsidRDefault="009760DD" w:rsidP="00201201">
            <w:pPr>
              <w:jc w:val="center"/>
              <w:rPr>
                <w:rFonts w:eastAsia="Calibri"/>
                <w:lang w:eastAsia="en-US"/>
              </w:rPr>
            </w:pPr>
            <w:r w:rsidRPr="00B61443">
              <w:rPr>
                <w:rFonts w:eastAsia="Calibri"/>
                <w:lang w:eastAsia="en-US"/>
              </w:rPr>
              <w:t>100</w:t>
            </w:r>
          </w:p>
          <w:p w14:paraId="43096252" w14:textId="77777777" w:rsidR="00201201" w:rsidRPr="00B61443" w:rsidRDefault="00201201" w:rsidP="00201201">
            <w:pPr>
              <w:jc w:val="center"/>
              <w:rPr>
                <w:rFonts w:eastAsia="Calibri"/>
                <w:lang w:eastAsia="en-US"/>
              </w:rPr>
            </w:pPr>
          </w:p>
          <w:p w14:paraId="5A0DABF2" w14:textId="77777777" w:rsidR="00201201" w:rsidRPr="00B61443" w:rsidRDefault="00201201" w:rsidP="00201201">
            <w:pPr>
              <w:jc w:val="center"/>
              <w:rPr>
                <w:rFonts w:eastAsia="Calibri"/>
                <w:lang w:eastAsia="en-US"/>
              </w:rPr>
            </w:pPr>
          </w:p>
          <w:p w14:paraId="7BD1FA62" w14:textId="77777777" w:rsidR="009760DD" w:rsidRPr="00B61443" w:rsidRDefault="009760DD" w:rsidP="00201201">
            <w:pPr>
              <w:jc w:val="center"/>
              <w:rPr>
                <w:rFonts w:eastAsia="Calibri"/>
                <w:lang w:eastAsia="en-US"/>
              </w:rPr>
            </w:pPr>
            <w:r w:rsidRPr="00B61443">
              <w:rPr>
                <w:rFonts w:eastAsia="Calibri"/>
                <w:lang w:eastAsia="en-US"/>
              </w:rPr>
              <w:t>100</w:t>
            </w:r>
          </w:p>
        </w:tc>
      </w:tr>
      <w:tr w:rsidR="009760DD" w:rsidRPr="00B61443" w14:paraId="6B03150C" w14:textId="77777777" w:rsidTr="009760DD">
        <w:trPr>
          <w:trHeight w:val="397"/>
        </w:trPr>
        <w:tc>
          <w:tcPr>
            <w:tcW w:w="7655" w:type="dxa"/>
            <w:gridSpan w:val="2"/>
            <w:shd w:val="clear" w:color="auto" w:fill="auto"/>
            <w:vAlign w:val="center"/>
          </w:tcPr>
          <w:p w14:paraId="548C6308"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9" w:type="dxa"/>
            <w:shd w:val="clear" w:color="auto" w:fill="auto"/>
            <w:vAlign w:val="center"/>
          </w:tcPr>
          <w:p w14:paraId="28C00EC3" w14:textId="77777777" w:rsidR="009760DD" w:rsidRPr="00B61443" w:rsidRDefault="009760DD" w:rsidP="009760DD">
            <w:pPr>
              <w:jc w:val="center"/>
              <w:rPr>
                <w:rFonts w:eastAsia="Calibri"/>
                <w:lang w:eastAsia="en-US"/>
              </w:rPr>
            </w:pPr>
            <w:r w:rsidRPr="00B61443">
              <w:rPr>
                <w:rFonts w:eastAsia="Calibri"/>
                <w:lang w:eastAsia="en-US"/>
              </w:rPr>
              <w:t>700</w:t>
            </w:r>
          </w:p>
        </w:tc>
      </w:tr>
    </w:tbl>
    <w:p w14:paraId="704B4EC3" w14:textId="77777777" w:rsidR="009760DD" w:rsidRPr="00B61443" w:rsidRDefault="009760DD" w:rsidP="009760DD">
      <w:pPr>
        <w:jc w:val="both"/>
        <w:rPr>
          <w:rFonts w:eastAsia="Calibri"/>
          <w:lang w:eastAsia="en-US"/>
        </w:rPr>
      </w:pPr>
    </w:p>
    <w:p w14:paraId="14199424" w14:textId="55FDC583" w:rsidR="009760DD" w:rsidRPr="00B61443" w:rsidRDefault="009760DD" w:rsidP="009760DD">
      <w:pPr>
        <w:jc w:val="both"/>
        <w:rPr>
          <w:rFonts w:eastAsia="Calibri"/>
          <w:lang w:eastAsia="en-US"/>
        </w:rPr>
      </w:pPr>
      <w:r w:rsidRPr="00B61443">
        <w:rPr>
          <w:rFonts w:eastAsia="Calibri"/>
          <w:lang w:eastAsia="en-US"/>
        </w:rPr>
        <w:t>A válogatóban a gyakorlati versenyrészek ideje eltérhet a szakmai és vizsgakövetelményben meghatározottól.</w:t>
      </w:r>
    </w:p>
    <w:p w14:paraId="3454E1F3" w14:textId="77777777" w:rsidR="009760DD" w:rsidRPr="00B61443" w:rsidRDefault="009760DD" w:rsidP="009760DD">
      <w:pPr>
        <w:jc w:val="both"/>
        <w:rPr>
          <w:rFonts w:eastAsia="Calibri"/>
          <w:lang w:eastAsia="en-US"/>
        </w:rPr>
      </w:pPr>
      <w:r w:rsidRPr="00B61443">
        <w:rPr>
          <w:rFonts w:eastAsia="Calibri"/>
          <w:lang w:eastAsia="en-US"/>
        </w:rPr>
        <w:t>A döntőbe jutáshoz a válogató versenyen elért teljesítmény (írásbeli, gyakorlati, szóbeli) a meghatározó.</w:t>
      </w:r>
    </w:p>
    <w:p w14:paraId="376CFBF2" w14:textId="77777777" w:rsidR="009760DD" w:rsidRPr="00B61443" w:rsidRDefault="009760DD" w:rsidP="009760DD">
      <w:pPr>
        <w:jc w:val="both"/>
      </w:pP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6B0A567E" w14:textId="77777777" w:rsidR="009760DD" w:rsidRPr="00B61443" w:rsidRDefault="009760DD" w:rsidP="009760DD">
      <w:pPr>
        <w:jc w:val="both"/>
        <w:rPr>
          <w:rFonts w:eastAsia="Calibri"/>
          <w:lang w:eastAsia="en-US"/>
        </w:rPr>
      </w:pPr>
    </w:p>
    <w:p w14:paraId="3BFE0927" w14:textId="77777777" w:rsidR="00FD417C" w:rsidRPr="00B61443" w:rsidRDefault="00FD417C">
      <w:pPr>
        <w:spacing w:after="160" w:line="259" w:lineRule="auto"/>
        <w:rPr>
          <w:b/>
        </w:rPr>
      </w:pPr>
      <w:r w:rsidRPr="00B61443">
        <w:rPr>
          <w:b/>
        </w:rPr>
        <w:br w:type="page"/>
      </w:r>
    </w:p>
    <w:p w14:paraId="06A508FA" w14:textId="60E49391" w:rsidR="009760DD" w:rsidRPr="00B61443" w:rsidRDefault="009760DD" w:rsidP="009760DD">
      <w:pPr>
        <w:rPr>
          <w:b/>
        </w:rPr>
      </w:pPr>
      <w:r w:rsidRPr="00B61443">
        <w:rPr>
          <w:b/>
        </w:rPr>
        <w:lastRenderedPageBreak/>
        <w:t>Döntő</w:t>
      </w:r>
    </w:p>
    <w:p w14:paraId="04561333" w14:textId="77777777" w:rsidR="009760DD" w:rsidRPr="00B61443" w:rsidRDefault="009760DD" w:rsidP="009760DD">
      <w:pPr>
        <w:ind w:left="720" w:hanging="720"/>
      </w:pPr>
    </w:p>
    <w:p w14:paraId="752B3DBA" w14:textId="77777777" w:rsidR="009760DD" w:rsidRPr="00B61443" w:rsidRDefault="009760DD" w:rsidP="009760DD">
      <w:pPr>
        <w:ind w:left="720" w:hanging="720"/>
      </w:pPr>
      <w:r w:rsidRPr="00B61443">
        <w:t xml:space="preserve">Helyszín: </w:t>
      </w:r>
      <w:r w:rsidRPr="00B61443">
        <w:tab/>
      </w:r>
      <w:r w:rsidRPr="00B61443">
        <w:tab/>
        <w:t>Hungexpo Zrt.</w:t>
      </w:r>
    </w:p>
    <w:p w14:paraId="16EBFD3D" w14:textId="77777777" w:rsidR="009760DD" w:rsidRPr="00B61443" w:rsidRDefault="009760DD" w:rsidP="009760DD">
      <w:pPr>
        <w:tabs>
          <w:tab w:val="left" w:pos="1418"/>
        </w:tabs>
        <w:ind w:left="720" w:hanging="720"/>
      </w:pPr>
      <w:r w:rsidRPr="00B61443">
        <w:tab/>
      </w:r>
      <w:r w:rsidRPr="00B61443">
        <w:tab/>
        <w:t>1101 Budapest, Albertirsai út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276"/>
        <w:gridCol w:w="1276"/>
      </w:tblGrid>
      <w:tr w:rsidR="0077248F" w:rsidRPr="00B61443" w14:paraId="22021417" w14:textId="77777777" w:rsidTr="009760DD">
        <w:trPr>
          <w:jc w:val="center"/>
        </w:trPr>
        <w:tc>
          <w:tcPr>
            <w:tcW w:w="5812" w:type="dxa"/>
          </w:tcPr>
          <w:p w14:paraId="765EB997" w14:textId="77777777" w:rsidR="009760DD" w:rsidRPr="00B61443" w:rsidRDefault="009760DD" w:rsidP="009760DD">
            <w:pPr>
              <w:ind w:firstLine="708"/>
              <w:jc w:val="center"/>
            </w:pPr>
            <w:r w:rsidRPr="00B61443">
              <w:t>Téma (versenyfeladat)</w:t>
            </w:r>
          </w:p>
        </w:tc>
        <w:tc>
          <w:tcPr>
            <w:tcW w:w="1276" w:type="dxa"/>
          </w:tcPr>
          <w:p w14:paraId="2B02CB0B" w14:textId="77777777" w:rsidR="009760DD" w:rsidRPr="00B61443" w:rsidRDefault="009760DD" w:rsidP="009760DD">
            <w:pPr>
              <w:jc w:val="center"/>
            </w:pPr>
            <w:r w:rsidRPr="00B61443">
              <w:t>Időtartam</w:t>
            </w:r>
          </w:p>
          <w:p w14:paraId="25344222" w14:textId="77777777" w:rsidR="009760DD" w:rsidRPr="00B61443" w:rsidRDefault="009760DD" w:rsidP="009760DD">
            <w:pPr>
              <w:jc w:val="center"/>
            </w:pPr>
            <w:r w:rsidRPr="00B61443">
              <w:t>perc</w:t>
            </w:r>
          </w:p>
        </w:tc>
        <w:tc>
          <w:tcPr>
            <w:tcW w:w="1276" w:type="dxa"/>
          </w:tcPr>
          <w:p w14:paraId="60D9E3B9" w14:textId="77777777" w:rsidR="009760DD" w:rsidRPr="00B61443" w:rsidRDefault="009760DD" w:rsidP="009760DD">
            <w:pPr>
              <w:jc w:val="center"/>
            </w:pPr>
            <w:r w:rsidRPr="00B61443">
              <w:t>Elérhető pontszám</w:t>
            </w:r>
          </w:p>
        </w:tc>
      </w:tr>
      <w:tr w:rsidR="0077248F" w:rsidRPr="00B61443" w14:paraId="1E54D752" w14:textId="77777777" w:rsidTr="009760DD">
        <w:trPr>
          <w:jc w:val="center"/>
        </w:trPr>
        <w:tc>
          <w:tcPr>
            <w:tcW w:w="5812" w:type="dxa"/>
            <w:vAlign w:val="center"/>
          </w:tcPr>
          <w:p w14:paraId="44C96EB4"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7EA8B9A4" w14:textId="77777777" w:rsidR="009760DD" w:rsidRPr="00B61443" w:rsidRDefault="009760DD" w:rsidP="009760DD">
            <w:pPr>
              <w:rPr>
                <w:rFonts w:eastAsia="Calibri"/>
                <w:i/>
                <w:lang w:eastAsia="en-US"/>
              </w:rPr>
            </w:pPr>
            <w:r w:rsidRPr="00B61443">
              <w:rPr>
                <w:rFonts w:eastAsia="Calibri"/>
                <w:i/>
                <w:lang w:eastAsia="en-US"/>
              </w:rPr>
              <w:t>Komplex gyakorlati feladat megoldása (Hálózatok konfigurálása, Hálózati operációs rendszerek és felhőszolgáltatások és Programozás és adatbázis-kezelés témakörökben)</w:t>
            </w:r>
          </w:p>
        </w:tc>
        <w:tc>
          <w:tcPr>
            <w:tcW w:w="1276" w:type="dxa"/>
            <w:vAlign w:val="center"/>
          </w:tcPr>
          <w:p w14:paraId="29E6C902" w14:textId="77777777" w:rsidR="009760DD" w:rsidRPr="00B61443" w:rsidRDefault="009760DD" w:rsidP="009760DD">
            <w:pPr>
              <w:jc w:val="center"/>
              <w:rPr>
                <w:rFonts w:eastAsia="Calibri"/>
                <w:lang w:eastAsia="en-US"/>
              </w:rPr>
            </w:pPr>
            <w:r w:rsidRPr="00B61443">
              <w:rPr>
                <w:rFonts w:eastAsia="Calibri"/>
                <w:lang w:eastAsia="en-US"/>
              </w:rPr>
              <w:t>600</w:t>
            </w:r>
          </w:p>
        </w:tc>
        <w:tc>
          <w:tcPr>
            <w:tcW w:w="1276" w:type="dxa"/>
            <w:vAlign w:val="center"/>
          </w:tcPr>
          <w:p w14:paraId="15BA1218" w14:textId="77777777" w:rsidR="009760DD" w:rsidRPr="00B61443" w:rsidRDefault="009760DD" w:rsidP="009760DD">
            <w:pPr>
              <w:jc w:val="center"/>
              <w:rPr>
                <w:rFonts w:eastAsia="Calibri"/>
                <w:lang w:eastAsia="en-US"/>
              </w:rPr>
            </w:pPr>
            <w:r w:rsidRPr="00B61443">
              <w:rPr>
                <w:rFonts w:eastAsia="Calibri"/>
                <w:lang w:eastAsia="en-US"/>
              </w:rPr>
              <w:t>100</w:t>
            </w:r>
          </w:p>
        </w:tc>
      </w:tr>
      <w:tr w:rsidR="009760DD" w:rsidRPr="00B61443" w14:paraId="7871EA0D" w14:textId="77777777" w:rsidTr="009760DD">
        <w:trPr>
          <w:jc w:val="center"/>
        </w:trPr>
        <w:tc>
          <w:tcPr>
            <w:tcW w:w="5812" w:type="dxa"/>
            <w:vAlign w:val="center"/>
          </w:tcPr>
          <w:p w14:paraId="37D52BE6"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276" w:type="dxa"/>
            <w:vAlign w:val="center"/>
          </w:tcPr>
          <w:p w14:paraId="0801D87F" w14:textId="77777777" w:rsidR="009760DD" w:rsidRPr="00B61443" w:rsidRDefault="009760DD" w:rsidP="009760DD">
            <w:pPr>
              <w:jc w:val="center"/>
              <w:rPr>
                <w:rFonts w:eastAsia="Calibri"/>
                <w:lang w:eastAsia="en-US"/>
              </w:rPr>
            </w:pPr>
            <w:r w:rsidRPr="00B61443">
              <w:rPr>
                <w:rFonts w:eastAsia="Calibri"/>
                <w:lang w:eastAsia="en-US"/>
              </w:rPr>
              <w:t>600</w:t>
            </w:r>
          </w:p>
        </w:tc>
        <w:tc>
          <w:tcPr>
            <w:tcW w:w="1276" w:type="dxa"/>
            <w:vAlign w:val="center"/>
          </w:tcPr>
          <w:p w14:paraId="49DB2D9E"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452CE4E4" w14:textId="77777777" w:rsidR="009760DD" w:rsidRPr="00B61443" w:rsidRDefault="009760DD" w:rsidP="009760DD">
      <w:pPr>
        <w:jc w:val="both"/>
      </w:pPr>
    </w:p>
    <w:p w14:paraId="6655D585" w14:textId="4BD0A593" w:rsidR="009760DD" w:rsidRPr="00B61443" w:rsidRDefault="009760DD" w:rsidP="009760DD">
      <w:pPr>
        <w:jc w:val="both"/>
      </w:pPr>
      <w:r w:rsidRPr="00B61443">
        <w:t xml:space="preserve">A döntőben a gyakorlati versenyrészek ideje eltérhet a szakmai és vizsgakövetelményben meghatározottól. </w:t>
      </w:r>
    </w:p>
    <w:p w14:paraId="05ED2F3A" w14:textId="77777777" w:rsidR="009760DD" w:rsidRPr="00B61443" w:rsidRDefault="009760DD" w:rsidP="009760DD">
      <w:pPr>
        <w:jc w:val="both"/>
        <w:rPr>
          <w:rFonts w:eastAsia="Calibri"/>
          <w:b/>
          <w:lang w:eastAsia="en-US"/>
        </w:rPr>
      </w:pPr>
    </w:p>
    <w:p w14:paraId="53D0C209" w14:textId="1BB1F117" w:rsidR="006F2443" w:rsidRPr="00B61443" w:rsidRDefault="006F2443">
      <w:pPr>
        <w:spacing w:after="160" w:line="259" w:lineRule="auto"/>
        <w:rPr>
          <w:rFonts w:eastAsia="Calibri"/>
          <w:b/>
          <w:lang w:eastAsia="en-US"/>
        </w:rPr>
      </w:pPr>
    </w:p>
    <w:p w14:paraId="77398ABA" w14:textId="4C116EB4" w:rsidR="009760DD" w:rsidRPr="00B61443" w:rsidRDefault="009760DD" w:rsidP="009760DD">
      <w:pPr>
        <w:jc w:val="both"/>
        <w:rPr>
          <w:rFonts w:eastAsia="Calibri"/>
          <w:b/>
          <w:lang w:eastAsia="en-US"/>
        </w:rPr>
      </w:pPr>
      <w:r w:rsidRPr="00B61443">
        <w:rPr>
          <w:rFonts w:eastAsia="Calibri"/>
          <w:b/>
          <w:lang w:eastAsia="en-US"/>
        </w:rPr>
        <w:t xml:space="preserve">Értékelés, szakmai vizsga alóli mentesség </w:t>
      </w:r>
      <w:r w:rsidRPr="00B61443">
        <w:rPr>
          <w:rFonts w:eastAsia="Calibri"/>
          <w:lang w:eastAsia="en-US"/>
        </w:rPr>
        <w:t>(elődöntő, válogató versenyen elért eredmény alapján)</w:t>
      </w:r>
    </w:p>
    <w:p w14:paraId="758BE66C" w14:textId="77777777" w:rsidR="009760DD" w:rsidRPr="00B61443" w:rsidRDefault="009760DD" w:rsidP="009760DD">
      <w:pPr>
        <w:jc w:val="both"/>
        <w:rPr>
          <w:rFonts w:eastAsia="Calibri"/>
          <w:b/>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1417"/>
        <w:gridCol w:w="1275"/>
        <w:gridCol w:w="1732"/>
      </w:tblGrid>
      <w:tr w:rsidR="0077248F" w:rsidRPr="00B61443" w14:paraId="13324D2C" w14:textId="77777777" w:rsidTr="009760DD">
        <w:trPr>
          <w:trHeight w:val="397"/>
        </w:trPr>
        <w:tc>
          <w:tcPr>
            <w:tcW w:w="4678" w:type="dxa"/>
            <w:shd w:val="clear" w:color="auto" w:fill="auto"/>
          </w:tcPr>
          <w:p w14:paraId="1313A9F5" w14:textId="77777777" w:rsidR="009760DD" w:rsidRPr="00B61443" w:rsidRDefault="009760DD" w:rsidP="009760DD">
            <w:pPr>
              <w:jc w:val="both"/>
              <w:rPr>
                <w:rFonts w:eastAsia="Calibri"/>
                <w:lang w:eastAsia="en-US"/>
              </w:rPr>
            </w:pPr>
          </w:p>
        </w:tc>
        <w:tc>
          <w:tcPr>
            <w:tcW w:w="1418" w:type="dxa"/>
            <w:shd w:val="clear" w:color="auto" w:fill="auto"/>
            <w:vAlign w:val="center"/>
          </w:tcPr>
          <w:p w14:paraId="746BE50E"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6A3F4E1B"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3" w:type="dxa"/>
            <w:shd w:val="clear" w:color="auto" w:fill="auto"/>
            <w:vAlign w:val="center"/>
          </w:tcPr>
          <w:p w14:paraId="19A4641D" w14:textId="77777777" w:rsidR="009760DD" w:rsidRPr="00B61443" w:rsidRDefault="009760DD" w:rsidP="009760DD">
            <w:pPr>
              <w:jc w:val="center"/>
              <w:rPr>
                <w:rFonts w:eastAsia="Calibri"/>
                <w:lang w:eastAsia="en-US"/>
              </w:rPr>
            </w:pPr>
            <w:r w:rsidRPr="00B61443">
              <w:rPr>
                <w:rFonts w:eastAsia="Calibri"/>
                <w:lang w:eastAsia="en-US"/>
              </w:rPr>
              <w:t>Értékelés</w:t>
            </w:r>
          </w:p>
          <w:p w14:paraId="52A15B24"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70F26DE9" w14:textId="77777777" w:rsidTr="009760DD">
        <w:trPr>
          <w:trHeight w:val="397"/>
        </w:trPr>
        <w:tc>
          <w:tcPr>
            <w:tcW w:w="4678" w:type="dxa"/>
            <w:shd w:val="clear" w:color="auto" w:fill="auto"/>
            <w:vAlign w:val="center"/>
          </w:tcPr>
          <w:p w14:paraId="0BC74357" w14:textId="77777777" w:rsidR="009760DD" w:rsidRPr="00B61443" w:rsidRDefault="009760DD" w:rsidP="009760DD">
            <w:pPr>
              <w:rPr>
                <w:rFonts w:eastAsia="Calibri"/>
                <w:b/>
                <w:lang w:eastAsia="en-US"/>
              </w:rPr>
            </w:pPr>
            <w:r w:rsidRPr="00B61443">
              <w:rPr>
                <w:rFonts w:eastAsia="Calibri"/>
                <w:b/>
                <w:lang w:eastAsia="en-US"/>
              </w:rPr>
              <w:t>Írásbeli versenytevékenység (A)</w:t>
            </w:r>
          </w:p>
          <w:p w14:paraId="766F167A" w14:textId="77777777" w:rsidR="009760DD" w:rsidRPr="00B61443" w:rsidRDefault="009760DD" w:rsidP="009760DD">
            <w:pPr>
              <w:rPr>
                <w:rFonts w:eastAsia="Calibri"/>
                <w:b/>
                <w:lang w:eastAsia="en-US"/>
              </w:rPr>
            </w:pPr>
            <w:r w:rsidRPr="00B61443">
              <w:rPr>
                <w:rFonts w:eastAsia="Calibri"/>
                <w:b/>
                <w:lang w:eastAsia="en-US"/>
              </w:rPr>
              <w:t>Írásbeli versenytevékenység (B)</w:t>
            </w:r>
          </w:p>
        </w:tc>
        <w:tc>
          <w:tcPr>
            <w:tcW w:w="1418" w:type="dxa"/>
            <w:shd w:val="clear" w:color="auto" w:fill="auto"/>
            <w:vAlign w:val="center"/>
          </w:tcPr>
          <w:p w14:paraId="1EBE372A" w14:textId="77777777" w:rsidR="009760DD" w:rsidRPr="00B61443" w:rsidRDefault="009760DD" w:rsidP="009760DD">
            <w:pPr>
              <w:jc w:val="center"/>
              <w:rPr>
                <w:rFonts w:eastAsia="Calibri"/>
                <w:lang w:eastAsia="en-US"/>
              </w:rPr>
            </w:pPr>
            <w:r w:rsidRPr="00B61443">
              <w:rPr>
                <w:rFonts w:eastAsia="Calibri"/>
                <w:lang w:eastAsia="en-US"/>
              </w:rPr>
              <w:t>100</w:t>
            </w:r>
          </w:p>
          <w:p w14:paraId="02570F04"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60E7CE3D" w14:textId="77777777" w:rsidR="009760DD" w:rsidRPr="00B61443" w:rsidRDefault="009760DD" w:rsidP="009760DD">
            <w:pPr>
              <w:jc w:val="center"/>
              <w:rPr>
                <w:rFonts w:eastAsia="Calibri"/>
                <w:lang w:eastAsia="en-US"/>
              </w:rPr>
            </w:pPr>
            <w:r w:rsidRPr="00B61443">
              <w:rPr>
                <w:rFonts w:eastAsia="Calibri"/>
                <w:lang w:eastAsia="en-US"/>
              </w:rPr>
              <w:t>5%</w:t>
            </w:r>
          </w:p>
          <w:p w14:paraId="37DFE66F" w14:textId="77777777" w:rsidR="009760DD" w:rsidRPr="00B61443" w:rsidRDefault="009760DD" w:rsidP="009760DD">
            <w:pPr>
              <w:jc w:val="center"/>
              <w:rPr>
                <w:rFonts w:eastAsia="Calibri"/>
                <w:lang w:eastAsia="en-US"/>
              </w:rPr>
            </w:pPr>
            <w:r w:rsidRPr="00B61443">
              <w:rPr>
                <w:rFonts w:eastAsia="Calibri"/>
                <w:lang w:eastAsia="en-US"/>
              </w:rPr>
              <w:t>10%</w:t>
            </w:r>
          </w:p>
        </w:tc>
        <w:tc>
          <w:tcPr>
            <w:tcW w:w="1733" w:type="dxa"/>
            <w:shd w:val="clear" w:color="auto" w:fill="auto"/>
            <w:vAlign w:val="center"/>
          </w:tcPr>
          <w:p w14:paraId="23980CDD" w14:textId="77777777" w:rsidR="009760DD" w:rsidRPr="00B61443" w:rsidRDefault="009760DD" w:rsidP="009760DD">
            <w:pPr>
              <w:jc w:val="center"/>
              <w:rPr>
                <w:rFonts w:eastAsia="Calibri"/>
                <w:lang w:eastAsia="en-US"/>
              </w:rPr>
            </w:pPr>
            <w:r w:rsidRPr="00B61443">
              <w:rPr>
                <w:rFonts w:eastAsia="Calibri"/>
                <w:lang w:eastAsia="en-US"/>
              </w:rPr>
              <w:t>5</w:t>
            </w:r>
          </w:p>
          <w:p w14:paraId="1B323A47" w14:textId="77777777" w:rsidR="009760DD" w:rsidRPr="00B61443" w:rsidRDefault="009760DD" w:rsidP="009760DD">
            <w:pPr>
              <w:jc w:val="center"/>
              <w:rPr>
                <w:rFonts w:eastAsia="Calibri"/>
                <w:lang w:eastAsia="en-US"/>
              </w:rPr>
            </w:pPr>
            <w:r w:rsidRPr="00B61443">
              <w:rPr>
                <w:rFonts w:eastAsia="Calibri"/>
                <w:lang w:eastAsia="en-US"/>
              </w:rPr>
              <w:t>10</w:t>
            </w:r>
          </w:p>
        </w:tc>
      </w:tr>
      <w:tr w:rsidR="0077248F" w:rsidRPr="00B61443" w14:paraId="4C672009" w14:textId="77777777" w:rsidTr="009760DD">
        <w:trPr>
          <w:trHeight w:val="397"/>
        </w:trPr>
        <w:tc>
          <w:tcPr>
            <w:tcW w:w="4678" w:type="dxa"/>
            <w:shd w:val="clear" w:color="auto" w:fill="auto"/>
            <w:vAlign w:val="center"/>
          </w:tcPr>
          <w:p w14:paraId="1F6F85B9"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1469CA46"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39819E85"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3CAB2BE8" w14:textId="77777777" w:rsidR="009760DD" w:rsidRPr="00B61443" w:rsidRDefault="009760DD" w:rsidP="009760DD">
            <w:pPr>
              <w:rPr>
                <w:rFonts w:eastAsia="Calibri"/>
                <w:b/>
                <w:lang w:eastAsia="en-US"/>
              </w:rPr>
            </w:pPr>
            <w:r w:rsidRPr="00B61443">
              <w:rPr>
                <w:rFonts w:eastAsia="Calibri"/>
                <w:b/>
                <w:lang w:eastAsia="en-US"/>
              </w:rPr>
              <w:t>Gyakorlati versenytevékenység (D)</w:t>
            </w:r>
          </w:p>
        </w:tc>
        <w:tc>
          <w:tcPr>
            <w:tcW w:w="1418" w:type="dxa"/>
            <w:shd w:val="clear" w:color="auto" w:fill="auto"/>
            <w:vAlign w:val="center"/>
          </w:tcPr>
          <w:p w14:paraId="0DC04A16" w14:textId="77777777" w:rsidR="009760DD" w:rsidRPr="00B61443" w:rsidRDefault="009760DD" w:rsidP="009760DD">
            <w:pPr>
              <w:jc w:val="center"/>
              <w:rPr>
                <w:rFonts w:eastAsia="Calibri"/>
                <w:lang w:eastAsia="en-US"/>
              </w:rPr>
            </w:pPr>
            <w:r w:rsidRPr="00B61443">
              <w:rPr>
                <w:rFonts w:eastAsia="Calibri"/>
                <w:lang w:eastAsia="en-US"/>
              </w:rPr>
              <w:t>100</w:t>
            </w:r>
          </w:p>
          <w:p w14:paraId="24E6E990" w14:textId="77777777" w:rsidR="009760DD" w:rsidRPr="00B61443" w:rsidRDefault="009760DD" w:rsidP="009760DD">
            <w:pPr>
              <w:jc w:val="center"/>
              <w:rPr>
                <w:rFonts w:eastAsia="Calibri"/>
                <w:lang w:eastAsia="en-US"/>
              </w:rPr>
            </w:pPr>
            <w:r w:rsidRPr="00B61443">
              <w:rPr>
                <w:rFonts w:eastAsia="Calibri"/>
                <w:lang w:eastAsia="en-US"/>
              </w:rPr>
              <w:t>100</w:t>
            </w:r>
          </w:p>
          <w:p w14:paraId="499AFC4C" w14:textId="77777777" w:rsidR="009760DD" w:rsidRPr="00B61443" w:rsidRDefault="009760DD" w:rsidP="009760DD">
            <w:pPr>
              <w:jc w:val="center"/>
              <w:rPr>
                <w:rFonts w:eastAsia="Calibri"/>
                <w:lang w:eastAsia="en-US"/>
              </w:rPr>
            </w:pPr>
            <w:r w:rsidRPr="00B61443">
              <w:rPr>
                <w:rFonts w:eastAsia="Calibri"/>
                <w:lang w:eastAsia="en-US"/>
              </w:rPr>
              <w:t>100</w:t>
            </w:r>
          </w:p>
          <w:p w14:paraId="59CDD848"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48EF38D8" w14:textId="77777777" w:rsidR="009760DD" w:rsidRPr="00B61443" w:rsidRDefault="009760DD" w:rsidP="009760DD">
            <w:pPr>
              <w:jc w:val="center"/>
              <w:rPr>
                <w:rFonts w:eastAsia="Calibri"/>
                <w:lang w:eastAsia="en-US"/>
              </w:rPr>
            </w:pPr>
            <w:r w:rsidRPr="00B61443">
              <w:rPr>
                <w:rFonts w:eastAsia="Calibri"/>
                <w:lang w:eastAsia="en-US"/>
              </w:rPr>
              <w:t>15%</w:t>
            </w:r>
          </w:p>
          <w:p w14:paraId="1C648585" w14:textId="77777777" w:rsidR="009760DD" w:rsidRPr="00B61443" w:rsidRDefault="009760DD" w:rsidP="009760DD">
            <w:pPr>
              <w:jc w:val="center"/>
              <w:rPr>
                <w:rFonts w:eastAsia="Calibri"/>
                <w:lang w:eastAsia="en-US"/>
              </w:rPr>
            </w:pPr>
            <w:r w:rsidRPr="00B61443">
              <w:rPr>
                <w:rFonts w:eastAsia="Calibri"/>
                <w:lang w:eastAsia="en-US"/>
              </w:rPr>
              <w:t>15%</w:t>
            </w:r>
          </w:p>
          <w:p w14:paraId="57630AFE" w14:textId="77777777" w:rsidR="009760DD" w:rsidRPr="00B61443" w:rsidRDefault="009760DD" w:rsidP="009760DD">
            <w:pPr>
              <w:jc w:val="center"/>
              <w:rPr>
                <w:rFonts w:eastAsia="Calibri"/>
                <w:lang w:eastAsia="en-US"/>
              </w:rPr>
            </w:pPr>
            <w:r w:rsidRPr="00B61443">
              <w:rPr>
                <w:rFonts w:eastAsia="Calibri"/>
                <w:lang w:eastAsia="en-US"/>
              </w:rPr>
              <w:t>30%</w:t>
            </w:r>
          </w:p>
          <w:p w14:paraId="0DA99DA6" w14:textId="77777777" w:rsidR="009760DD" w:rsidRPr="00B61443" w:rsidRDefault="009760DD" w:rsidP="009760DD">
            <w:pPr>
              <w:jc w:val="center"/>
              <w:rPr>
                <w:rFonts w:eastAsia="Calibri"/>
                <w:lang w:eastAsia="en-US"/>
              </w:rPr>
            </w:pPr>
            <w:r w:rsidRPr="00B61443">
              <w:rPr>
                <w:rFonts w:eastAsia="Calibri"/>
                <w:lang w:eastAsia="en-US"/>
              </w:rPr>
              <w:t>5%</w:t>
            </w:r>
          </w:p>
        </w:tc>
        <w:tc>
          <w:tcPr>
            <w:tcW w:w="1733" w:type="dxa"/>
            <w:shd w:val="clear" w:color="auto" w:fill="auto"/>
            <w:vAlign w:val="center"/>
          </w:tcPr>
          <w:p w14:paraId="3F11A7F2" w14:textId="77777777" w:rsidR="009760DD" w:rsidRPr="00B61443" w:rsidRDefault="009760DD" w:rsidP="009760DD">
            <w:pPr>
              <w:jc w:val="center"/>
              <w:rPr>
                <w:rFonts w:eastAsia="Calibri"/>
                <w:lang w:eastAsia="en-US"/>
              </w:rPr>
            </w:pPr>
            <w:r w:rsidRPr="00B61443">
              <w:rPr>
                <w:rFonts w:eastAsia="Calibri"/>
                <w:lang w:eastAsia="en-US"/>
              </w:rPr>
              <w:t>15</w:t>
            </w:r>
          </w:p>
          <w:p w14:paraId="2364C310" w14:textId="77777777" w:rsidR="009760DD" w:rsidRPr="00B61443" w:rsidRDefault="009760DD" w:rsidP="009760DD">
            <w:pPr>
              <w:jc w:val="center"/>
              <w:rPr>
                <w:rFonts w:eastAsia="Calibri"/>
                <w:lang w:eastAsia="en-US"/>
              </w:rPr>
            </w:pPr>
            <w:r w:rsidRPr="00B61443">
              <w:rPr>
                <w:rFonts w:eastAsia="Calibri"/>
                <w:lang w:eastAsia="en-US"/>
              </w:rPr>
              <w:t>15</w:t>
            </w:r>
          </w:p>
          <w:p w14:paraId="6B9BEF9D" w14:textId="77777777" w:rsidR="009760DD" w:rsidRPr="00B61443" w:rsidRDefault="009760DD" w:rsidP="009760DD">
            <w:pPr>
              <w:jc w:val="center"/>
              <w:rPr>
                <w:rFonts w:eastAsia="Calibri"/>
                <w:lang w:eastAsia="en-US"/>
              </w:rPr>
            </w:pPr>
            <w:r w:rsidRPr="00B61443">
              <w:rPr>
                <w:rFonts w:eastAsia="Calibri"/>
                <w:lang w:eastAsia="en-US"/>
              </w:rPr>
              <w:t>30</w:t>
            </w:r>
          </w:p>
          <w:p w14:paraId="584439B8" w14:textId="77777777" w:rsidR="009760DD" w:rsidRPr="00B61443" w:rsidRDefault="009760DD" w:rsidP="009760DD">
            <w:pPr>
              <w:jc w:val="center"/>
              <w:rPr>
                <w:rFonts w:eastAsia="Calibri"/>
                <w:lang w:eastAsia="en-US"/>
              </w:rPr>
            </w:pPr>
            <w:r w:rsidRPr="00B61443">
              <w:rPr>
                <w:rFonts w:eastAsia="Calibri"/>
                <w:lang w:eastAsia="en-US"/>
              </w:rPr>
              <w:t>5</w:t>
            </w:r>
          </w:p>
        </w:tc>
      </w:tr>
      <w:tr w:rsidR="0077248F" w:rsidRPr="00B61443" w14:paraId="3EA1868F" w14:textId="77777777" w:rsidTr="009760DD">
        <w:trPr>
          <w:trHeight w:val="397"/>
        </w:trPr>
        <w:tc>
          <w:tcPr>
            <w:tcW w:w="4678" w:type="dxa"/>
            <w:shd w:val="clear" w:color="auto" w:fill="auto"/>
            <w:vAlign w:val="center"/>
          </w:tcPr>
          <w:p w14:paraId="2B44CB18" w14:textId="77777777" w:rsidR="009760DD" w:rsidRPr="00B61443" w:rsidRDefault="009760DD" w:rsidP="009760DD">
            <w:pPr>
              <w:rPr>
                <w:rFonts w:eastAsia="Calibri"/>
                <w:lang w:eastAsia="en-US"/>
              </w:rPr>
            </w:pPr>
            <w:r w:rsidRPr="00B61443">
              <w:rPr>
                <w:rFonts w:eastAsia="Calibri"/>
                <w:b/>
                <w:lang w:eastAsia="en-US"/>
              </w:rPr>
              <w:t>Szóbeli versenytevékenység (A)</w:t>
            </w:r>
            <w:r w:rsidRPr="00B61443">
              <w:rPr>
                <w:rFonts w:eastAsia="Calibri"/>
                <w:lang w:eastAsia="en-US"/>
              </w:rPr>
              <w:t xml:space="preserve"> </w:t>
            </w:r>
          </w:p>
          <w:p w14:paraId="093018AF" w14:textId="77777777" w:rsidR="009760DD" w:rsidRPr="00B61443" w:rsidRDefault="009760DD" w:rsidP="009760DD">
            <w:pPr>
              <w:rPr>
                <w:rFonts w:eastAsia="Calibri"/>
                <w:lang w:eastAsia="en-US"/>
              </w:rPr>
            </w:pPr>
            <w:r w:rsidRPr="00B61443">
              <w:rPr>
                <w:rFonts w:eastAsia="Calibri"/>
                <w:b/>
                <w:lang w:eastAsia="en-US"/>
              </w:rPr>
              <w:t>Szóbeli versenytevékenység (B)</w:t>
            </w:r>
          </w:p>
        </w:tc>
        <w:tc>
          <w:tcPr>
            <w:tcW w:w="1418" w:type="dxa"/>
            <w:shd w:val="clear" w:color="auto" w:fill="auto"/>
            <w:vAlign w:val="center"/>
          </w:tcPr>
          <w:p w14:paraId="152FB78F" w14:textId="77777777" w:rsidR="009760DD" w:rsidRPr="00B61443" w:rsidRDefault="009760DD" w:rsidP="009760DD">
            <w:pPr>
              <w:jc w:val="center"/>
              <w:rPr>
                <w:rFonts w:eastAsia="Calibri"/>
                <w:lang w:eastAsia="en-US"/>
              </w:rPr>
            </w:pPr>
            <w:r w:rsidRPr="00B61443">
              <w:rPr>
                <w:rFonts w:eastAsia="Calibri"/>
                <w:lang w:eastAsia="en-US"/>
              </w:rPr>
              <w:t>100</w:t>
            </w:r>
          </w:p>
          <w:p w14:paraId="62A1B573"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70BAE812" w14:textId="77777777" w:rsidR="009760DD" w:rsidRPr="00B61443" w:rsidRDefault="009760DD" w:rsidP="009760DD">
            <w:pPr>
              <w:jc w:val="center"/>
              <w:rPr>
                <w:rFonts w:eastAsia="Calibri"/>
                <w:lang w:eastAsia="en-US"/>
              </w:rPr>
            </w:pPr>
            <w:r w:rsidRPr="00B61443">
              <w:rPr>
                <w:rFonts w:eastAsia="Calibri"/>
                <w:lang w:eastAsia="en-US"/>
              </w:rPr>
              <w:t>10%</w:t>
            </w:r>
          </w:p>
          <w:p w14:paraId="4D65FEF0" w14:textId="77777777" w:rsidR="009760DD" w:rsidRPr="00B61443" w:rsidRDefault="009760DD" w:rsidP="009760DD">
            <w:pPr>
              <w:jc w:val="center"/>
              <w:rPr>
                <w:rFonts w:eastAsia="Calibri"/>
                <w:lang w:eastAsia="en-US"/>
              </w:rPr>
            </w:pPr>
            <w:r w:rsidRPr="00B61443">
              <w:rPr>
                <w:rFonts w:eastAsia="Calibri"/>
                <w:lang w:eastAsia="en-US"/>
              </w:rPr>
              <w:t>10%</w:t>
            </w:r>
          </w:p>
        </w:tc>
        <w:tc>
          <w:tcPr>
            <w:tcW w:w="1733" w:type="dxa"/>
            <w:shd w:val="clear" w:color="auto" w:fill="auto"/>
            <w:vAlign w:val="center"/>
          </w:tcPr>
          <w:p w14:paraId="5CF21587" w14:textId="77777777" w:rsidR="009760DD" w:rsidRPr="00B61443" w:rsidRDefault="009760DD" w:rsidP="009760DD">
            <w:pPr>
              <w:jc w:val="center"/>
              <w:rPr>
                <w:rFonts w:eastAsia="Calibri"/>
                <w:lang w:eastAsia="en-US"/>
              </w:rPr>
            </w:pPr>
            <w:r w:rsidRPr="00B61443">
              <w:rPr>
                <w:rFonts w:eastAsia="Calibri"/>
                <w:lang w:eastAsia="en-US"/>
              </w:rPr>
              <w:t>10</w:t>
            </w:r>
          </w:p>
          <w:p w14:paraId="4E30BBCD" w14:textId="77777777" w:rsidR="009760DD" w:rsidRPr="00B61443" w:rsidRDefault="009760DD" w:rsidP="009760DD">
            <w:pPr>
              <w:jc w:val="center"/>
              <w:rPr>
                <w:rFonts w:eastAsia="Calibri"/>
                <w:lang w:eastAsia="en-US"/>
              </w:rPr>
            </w:pPr>
            <w:r w:rsidRPr="00B61443">
              <w:rPr>
                <w:rFonts w:eastAsia="Calibri"/>
                <w:lang w:eastAsia="en-US"/>
              </w:rPr>
              <w:t>10</w:t>
            </w:r>
          </w:p>
        </w:tc>
      </w:tr>
      <w:tr w:rsidR="009760DD" w:rsidRPr="00B61443" w14:paraId="7829305A" w14:textId="77777777" w:rsidTr="009760DD">
        <w:trPr>
          <w:trHeight w:val="397"/>
        </w:trPr>
        <w:tc>
          <w:tcPr>
            <w:tcW w:w="7371" w:type="dxa"/>
            <w:gridSpan w:val="3"/>
            <w:shd w:val="clear" w:color="auto" w:fill="auto"/>
            <w:vAlign w:val="center"/>
          </w:tcPr>
          <w:p w14:paraId="55B3E2AE"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3" w:type="dxa"/>
            <w:shd w:val="clear" w:color="auto" w:fill="auto"/>
            <w:vAlign w:val="center"/>
          </w:tcPr>
          <w:p w14:paraId="710C1908"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5F30F4FD" w14:textId="77777777" w:rsidR="009760DD" w:rsidRPr="00B61443" w:rsidRDefault="009760DD" w:rsidP="009760DD">
      <w:pPr>
        <w:jc w:val="both"/>
        <w:rPr>
          <w:rFonts w:eastAsia="Calibri"/>
          <w:lang w:eastAsia="en-US"/>
        </w:rPr>
      </w:pPr>
    </w:p>
    <w:p w14:paraId="74337755"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7575E785" w14:textId="77777777" w:rsidR="009760DD" w:rsidRPr="00B61443" w:rsidRDefault="009760DD" w:rsidP="009760DD">
      <w:pPr>
        <w:jc w:val="both"/>
        <w:rPr>
          <w:rFonts w:eastAsia="Calibri"/>
          <w:lang w:eastAsia="en-US"/>
        </w:rPr>
      </w:pPr>
      <w:r w:rsidRPr="00B61443">
        <w:rPr>
          <w:rFonts w:eastAsia="Calibri"/>
          <w:lang w:eastAsia="en-US"/>
        </w:rPr>
        <w:t xml:space="preserve">Az írásbeli, gyakorlati és szóbeli versenyfeladatok külön-külön minimum 60% vagy e fölötti teljesítése esetén! </w:t>
      </w:r>
    </w:p>
    <w:p w14:paraId="473FCC08" w14:textId="77777777" w:rsidR="009760DD" w:rsidRPr="00B61443" w:rsidRDefault="009760DD" w:rsidP="009760DD">
      <w:pPr>
        <w:jc w:val="both"/>
        <w:rPr>
          <w:rFonts w:eastAsia="Calibri"/>
          <w:lang w:eastAsia="en-US"/>
        </w:rPr>
      </w:pPr>
    </w:p>
    <w:p w14:paraId="75832C57" w14:textId="77777777" w:rsidR="009760DD" w:rsidRPr="00B61443" w:rsidRDefault="009760DD" w:rsidP="009760DD">
      <w:pPr>
        <w:jc w:val="both"/>
        <w:rPr>
          <w:rFonts w:eastAsia="Calibri"/>
          <w:b/>
          <w:lang w:eastAsia="en-US"/>
        </w:rPr>
      </w:pP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4448F2DA" w14:textId="77777777" w:rsidR="009760DD" w:rsidRPr="00B61443" w:rsidRDefault="009760DD" w:rsidP="009760DD">
      <w:pPr>
        <w:jc w:val="both"/>
        <w:rPr>
          <w:rFonts w:eastAsia="Calibri"/>
          <w:lang w:eastAsia="en-US"/>
        </w:rPr>
      </w:pPr>
    </w:p>
    <w:p w14:paraId="3D9968BE" w14:textId="77777777" w:rsidR="009760DD" w:rsidRPr="00B61443" w:rsidRDefault="009760DD" w:rsidP="009760DD">
      <w:pPr>
        <w:jc w:val="both"/>
        <w:rPr>
          <w:rFonts w:eastAsia="Calibri"/>
          <w:lang w:eastAsia="en-US"/>
        </w:rPr>
      </w:pPr>
    </w:p>
    <w:p w14:paraId="415408CE" w14:textId="77777777" w:rsidR="009760DD" w:rsidRPr="00B61443" w:rsidRDefault="009760DD" w:rsidP="009760DD">
      <w:pPr>
        <w:pStyle w:val="Cmsor3"/>
        <w:spacing w:before="360" w:after="360"/>
        <w:rPr>
          <w:szCs w:val="24"/>
          <w:lang w:val="hu-HU"/>
        </w:rPr>
      </w:pPr>
      <w:r w:rsidRPr="00B61443">
        <w:rPr>
          <w:rFonts w:eastAsia="Calibri"/>
          <w:sz w:val="24"/>
          <w:szCs w:val="24"/>
          <w:lang w:eastAsia="en-US"/>
        </w:rPr>
        <w:br w:type="page"/>
      </w:r>
      <w:bookmarkStart w:id="421" w:name="_Toc425320825"/>
      <w:bookmarkStart w:id="422" w:name="_Toc489272637"/>
      <w:bookmarkStart w:id="423" w:name="_Toc491068753"/>
      <w:bookmarkStart w:id="424" w:name="_Toc518387721"/>
      <w:bookmarkStart w:id="425" w:name="_Toc15994465"/>
      <w:r w:rsidRPr="00B61443">
        <w:rPr>
          <w:szCs w:val="24"/>
        </w:rPr>
        <w:lastRenderedPageBreak/>
        <w:t>54 </w:t>
      </w:r>
      <w:r w:rsidRPr="00B61443">
        <w:rPr>
          <w:szCs w:val="24"/>
          <w:lang w:val="hu-HU"/>
        </w:rPr>
        <w:t>213</w:t>
      </w:r>
      <w:r w:rsidRPr="00B61443">
        <w:rPr>
          <w:szCs w:val="24"/>
        </w:rPr>
        <w:t xml:space="preserve"> 05 </w:t>
      </w:r>
      <w:r w:rsidRPr="00B61443">
        <w:rPr>
          <w:szCs w:val="24"/>
          <w:lang w:val="hu-HU"/>
        </w:rPr>
        <w:t>Szoftverfejlesztő</w:t>
      </w:r>
      <w:bookmarkEnd w:id="421"/>
      <w:bookmarkEnd w:id="422"/>
      <w:bookmarkEnd w:id="423"/>
      <w:bookmarkEnd w:id="424"/>
      <w:bookmarkEnd w:id="425"/>
    </w:p>
    <w:p w14:paraId="4FE2A120"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54 213 05 Szoftverfejlesztő a 35/2016. (VIII. 31.) NFM rendelettel kiadott szakmai és vizsgakövetelmény szerint indult képzésben</w:t>
      </w:r>
      <w:r w:rsidRPr="00B61443">
        <w:rPr>
          <w:rStyle w:val="Lbjegyzet-hivatkozs"/>
        </w:rPr>
        <w:footnoteReference w:id="14"/>
      </w:r>
      <w:r w:rsidRPr="00B61443">
        <w:rPr>
          <w:rStyle w:val="FontStyle30"/>
          <w:color w:val="auto"/>
          <w:sz w:val="24"/>
          <w:szCs w:val="24"/>
        </w:rPr>
        <w:t xml:space="preserve"> résztvevők számára</w:t>
      </w:r>
    </w:p>
    <w:p w14:paraId="444C1DBE" w14:textId="4ED1C3E6" w:rsidR="009760DD" w:rsidRPr="00B61443" w:rsidRDefault="009760DD" w:rsidP="009760DD">
      <w:pPr>
        <w:pStyle w:val="Style7"/>
        <w:widowControl/>
        <w:jc w:val="both"/>
        <w:rPr>
          <w:rStyle w:val="FontStyle30"/>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képzésére vonatkozó 12/2013. (III. 29.) NFM rendelettel kiadott szakmai és vizsgakövetelményhez egyértelműen megfelelte</w:t>
      </w:r>
      <w:r w:rsidR="002245C8" w:rsidRPr="00B61443">
        <w:rPr>
          <w:rStyle w:val="FontStyle30"/>
          <w:color w:val="auto"/>
          <w:sz w:val="24"/>
          <w:szCs w:val="24"/>
        </w:rPr>
        <w:t>t</w:t>
      </w:r>
      <w:r w:rsidRPr="00B61443">
        <w:rPr>
          <w:rStyle w:val="FontStyle30"/>
          <w:color w:val="auto"/>
          <w:sz w:val="24"/>
          <w:szCs w:val="24"/>
        </w:rPr>
        <w:t xml:space="preserve">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p w14:paraId="371DE90D" w14:textId="77777777" w:rsidR="009760DD" w:rsidRPr="00B61443" w:rsidRDefault="009760DD" w:rsidP="009760DD">
      <w:pPr>
        <w:pStyle w:val="Style7"/>
        <w:rPr>
          <w:rStyle w:val="FontStyle30"/>
          <w:color w:val="auto"/>
        </w:rPr>
      </w:pP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085"/>
        <w:gridCol w:w="1160"/>
        <w:gridCol w:w="1015"/>
      </w:tblGrid>
      <w:tr w:rsidR="0077248F" w:rsidRPr="00B61443" w14:paraId="53DECA11" w14:textId="77777777" w:rsidTr="00297B3E">
        <w:trPr>
          <w:jc w:val="center"/>
        </w:trPr>
        <w:tc>
          <w:tcPr>
            <w:tcW w:w="4352" w:type="dxa"/>
            <w:vMerge w:val="restart"/>
            <w:shd w:val="clear" w:color="auto" w:fill="auto"/>
            <w:vAlign w:val="center"/>
          </w:tcPr>
          <w:p w14:paraId="11826833" w14:textId="77777777" w:rsidR="00650B74" w:rsidRPr="00B61443" w:rsidRDefault="00650B74" w:rsidP="00297B3E">
            <w:pPr>
              <w:jc w:val="center"/>
              <w:rPr>
                <w:rFonts w:eastAsia="Calibri"/>
                <w:b/>
                <w:lang w:eastAsia="en-US"/>
              </w:rPr>
            </w:pPr>
            <w:r w:rsidRPr="00B61443">
              <w:rPr>
                <w:b/>
                <w:bCs/>
                <w:lang w:eastAsia="en-US"/>
              </w:rPr>
              <w:t>Versenyfeladat</w:t>
            </w:r>
          </w:p>
        </w:tc>
        <w:tc>
          <w:tcPr>
            <w:tcW w:w="1816" w:type="dxa"/>
            <w:vMerge w:val="restart"/>
            <w:shd w:val="clear" w:color="auto" w:fill="auto"/>
            <w:vAlign w:val="center"/>
          </w:tcPr>
          <w:p w14:paraId="52E42326" w14:textId="77777777" w:rsidR="00650B74" w:rsidRPr="00B61443" w:rsidRDefault="00650B74" w:rsidP="009760DD">
            <w:pPr>
              <w:jc w:val="center"/>
              <w:rPr>
                <w:rFonts w:eastAsia="Calibri"/>
                <w:b/>
                <w:lang w:eastAsia="en-US"/>
              </w:rPr>
            </w:pPr>
            <w:r w:rsidRPr="00B61443">
              <w:rPr>
                <w:rFonts w:eastAsia="Calibri"/>
                <w:b/>
                <w:lang w:eastAsia="en-US"/>
              </w:rPr>
              <w:t>Versenyforduló</w:t>
            </w:r>
          </w:p>
        </w:tc>
        <w:tc>
          <w:tcPr>
            <w:tcW w:w="3260" w:type="dxa"/>
            <w:gridSpan w:val="3"/>
            <w:shd w:val="clear" w:color="auto" w:fill="auto"/>
          </w:tcPr>
          <w:p w14:paraId="1525529B" w14:textId="77777777" w:rsidR="00650B74" w:rsidRPr="00B61443" w:rsidRDefault="00650B74"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491A7090" w14:textId="77777777" w:rsidTr="009760DD">
        <w:trPr>
          <w:jc w:val="center"/>
        </w:trPr>
        <w:tc>
          <w:tcPr>
            <w:tcW w:w="4352" w:type="dxa"/>
            <w:vMerge/>
            <w:shd w:val="clear" w:color="auto" w:fill="auto"/>
          </w:tcPr>
          <w:p w14:paraId="24FACC23" w14:textId="2F559426" w:rsidR="00650B74" w:rsidRPr="00B61443" w:rsidRDefault="00650B74" w:rsidP="009760DD">
            <w:pPr>
              <w:rPr>
                <w:rFonts w:eastAsia="Calibri"/>
                <w:lang w:eastAsia="en-US"/>
              </w:rPr>
            </w:pPr>
          </w:p>
        </w:tc>
        <w:tc>
          <w:tcPr>
            <w:tcW w:w="1816" w:type="dxa"/>
            <w:vMerge/>
            <w:shd w:val="clear" w:color="auto" w:fill="auto"/>
          </w:tcPr>
          <w:p w14:paraId="44762C03" w14:textId="77777777" w:rsidR="00650B74" w:rsidRPr="00B61443" w:rsidRDefault="00650B74" w:rsidP="009760DD">
            <w:pPr>
              <w:rPr>
                <w:rFonts w:eastAsia="Calibri"/>
                <w:lang w:eastAsia="en-US"/>
              </w:rPr>
            </w:pPr>
          </w:p>
        </w:tc>
        <w:tc>
          <w:tcPr>
            <w:tcW w:w="1085" w:type="dxa"/>
            <w:shd w:val="clear" w:color="auto" w:fill="auto"/>
            <w:vAlign w:val="center"/>
          </w:tcPr>
          <w:p w14:paraId="04834C01" w14:textId="77777777" w:rsidR="00650B74" w:rsidRPr="00B61443" w:rsidRDefault="00650B74"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3C077ED5" w14:textId="77777777" w:rsidR="00650B74" w:rsidRPr="00B61443" w:rsidRDefault="00650B74"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06997B43" w14:textId="77777777" w:rsidR="00650B74" w:rsidRPr="00B61443" w:rsidRDefault="00650B74" w:rsidP="009760DD">
            <w:pPr>
              <w:jc w:val="center"/>
              <w:rPr>
                <w:rFonts w:eastAsia="Calibri"/>
                <w:lang w:eastAsia="en-US"/>
              </w:rPr>
            </w:pPr>
            <w:r w:rsidRPr="00B61443">
              <w:rPr>
                <w:rFonts w:eastAsia="Calibri"/>
                <w:lang w:eastAsia="en-US"/>
              </w:rPr>
              <w:t>döntő</w:t>
            </w:r>
          </w:p>
        </w:tc>
      </w:tr>
      <w:tr w:rsidR="0077248F" w:rsidRPr="00B61443" w14:paraId="19476DC3" w14:textId="77777777" w:rsidTr="009760DD">
        <w:trPr>
          <w:jc w:val="center"/>
        </w:trPr>
        <w:tc>
          <w:tcPr>
            <w:tcW w:w="4352" w:type="dxa"/>
            <w:shd w:val="clear" w:color="auto" w:fill="auto"/>
          </w:tcPr>
          <w:p w14:paraId="165D1922"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0C99F882" w14:textId="7D55A48B" w:rsidR="009760DD" w:rsidRPr="00B61443" w:rsidRDefault="009760DD" w:rsidP="009760DD">
            <w:pPr>
              <w:rPr>
                <w:rFonts w:eastAsia="Calibri"/>
                <w:b/>
                <w:lang w:eastAsia="en-US"/>
              </w:rPr>
            </w:pPr>
            <w:r w:rsidRPr="00B61443">
              <w:rPr>
                <w:rFonts w:eastAsia="Calibri"/>
                <w:lang w:eastAsia="en-US"/>
              </w:rPr>
              <w:t>Hálózati ismeretek I.</w:t>
            </w:r>
          </w:p>
          <w:p w14:paraId="09DF4DD3" w14:textId="59966FE4"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16" w:type="dxa"/>
            <w:vMerge w:val="restart"/>
            <w:shd w:val="clear" w:color="auto" w:fill="auto"/>
            <w:vAlign w:val="center"/>
          </w:tcPr>
          <w:p w14:paraId="56B94CC7" w14:textId="77777777" w:rsidR="009760DD" w:rsidRPr="00B61443" w:rsidRDefault="009760DD" w:rsidP="009760DD">
            <w:pPr>
              <w:jc w:val="center"/>
              <w:rPr>
                <w:rFonts w:eastAsia="Calibri"/>
                <w:lang w:eastAsia="en-US"/>
              </w:rPr>
            </w:pPr>
            <w:r w:rsidRPr="00B61443">
              <w:rPr>
                <w:rFonts w:eastAsia="Calibri"/>
                <w:lang w:eastAsia="en-US"/>
              </w:rPr>
              <w:t>elődöntő</w:t>
            </w:r>
          </w:p>
        </w:tc>
        <w:tc>
          <w:tcPr>
            <w:tcW w:w="1085" w:type="dxa"/>
            <w:shd w:val="clear" w:color="auto" w:fill="auto"/>
            <w:vAlign w:val="center"/>
          </w:tcPr>
          <w:p w14:paraId="1DC33FD1"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6740060"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B3F5FB6"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096AF441" w14:textId="77777777" w:rsidTr="009760DD">
        <w:trPr>
          <w:jc w:val="center"/>
        </w:trPr>
        <w:tc>
          <w:tcPr>
            <w:tcW w:w="4352" w:type="dxa"/>
            <w:shd w:val="clear" w:color="auto" w:fill="auto"/>
          </w:tcPr>
          <w:p w14:paraId="644A7E7F"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18E3B1DE" w14:textId="7B4F605B" w:rsidR="009760DD" w:rsidRPr="00B61443" w:rsidRDefault="009760DD" w:rsidP="009760DD">
            <w:pPr>
              <w:rPr>
                <w:rFonts w:eastAsia="Calibri"/>
                <w:lang w:eastAsia="en-US"/>
              </w:rPr>
            </w:pPr>
            <w:r w:rsidRPr="00B61443">
              <w:rPr>
                <w:rFonts w:eastAsia="Calibri"/>
                <w:lang w:eastAsia="en-US"/>
              </w:rPr>
              <w:t>Programozás és adatbázis-kezelés</w:t>
            </w:r>
          </w:p>
          <w:p w14:paraId="722B626B" w14:textId="2F307DCB"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tc>
        <w:tc>
          <w:tcPr>
            <w:tcW w:w="1816" w:type="dxa"/>
            <w:vMerge/>
            <w:shd w:val="clear" w:color="auto" w:fill="auto"/>
            <w:vAlign w:val="center"/>
          </w:tcPr>
          <w:p w14:paraId="056B9BBC" w14:textId="77777777" w:rsidR="009760DD" w:rsidRPr="00B61443" w:rsidRDefault="009760DD" w:rsidP="009760DD">
            <w:pPr>
              <w:jc w:val="center"/>
              <w:rPr>
                <w:rFonts w:eastAsia="Calibri"/>
                <w:lang w:eastAsia="en-US"/>
              </w:rPr>
            </w:pPr>
          </w:p>
        </w:tc>
        <w:tc>
          <w:tcPr>
            <w:tcW w:w="1085" w:type="dxa"/>
            <w:shd w:val="clear" w:color="auto" w:fill="auto"/>
            <w:vAlign w:val="center"/>
          </w:tcPr>
          <w:p w14:paraId="0C422E54"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1F7F460"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066F8FF"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4D19ACAF" w14:textId="77777777" w:rsidTr="009760DD">
        <w:trPr>
          <w:jc w:val="center"/>
        </w:trPr>
        <w:tc>
          <w:tcPr>
            <w:tcW w:w="4352" w:type="dxa"/>
            <w:shd w:val="clear" w:color="auto" w:fill="auto"/>
          </w:tcPr>
          <w:p w14:paraId="67291C22"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2F292740" w14:textId="72569C99" w:rsidR="009760DD" w:rsidRPr="00B61443" w:rsidRDefault="009760DD" w:rsidP="009760DD">
            <w:pPr>
              <w:rPr>
                <w:rFonts w:eastAsia="Calibri"/>
                <w:lang w:eastAsia="en-US"/>
              </w:rPr>
            </w:pPr>
            <w:r w:rsidRPr="00B61443">
              <w:rPr>
                <w:rFonts w:eastAsia="Calibri"/>
                <w:lang w:eastAsia="en-US"/>
              </w:rPr>
              <w:t>Információtechnológiai alapok</w:t>
            </w:r>
          </w:p>
          <w:p w14:paraId="58D383D0" w14:textId="7FC2A133"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tc>
        <w:tc>
          <w:tcPr>
            <w:tcW w:w="1816" w:type="dxa"/>
            <w:vMerge/>
            <w:shd w:val="clear" w:color="auto" w:fill="auto"/>
            <w:vAlign w:val="center"/>
          </w:tcPr>
          <w:p w14:paraId="457499EE" w14:textId="77777777" w:rsidR="009760DD" w:rsidRPr="00B61443" w:rsidRDefault="009760DD" w:rsidP="009760DD">
            <w:pPr>
              <w:jc w:val="center"/>
              <w:rPr>
                <w:rFonts w:eastAsia="Calibri"/>
                <w:lang w:eastAsia="en-US"/>
              </w:rPr>
            </w:pPr>
          </w:p>
        </w:tc>
        <w:tc>
          <w:tcPr>
            <w:tcW w:w="1085" w:type="dxa"/>
            <w:shd w:val="clear" w:color="auto" w:fill="auto"/>
            <w:vAlign w:val="center"/>
          </w:tcPr>
          <w:p w14:paraId="2542115C"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2A0BE5A"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1BB36AEC"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5AE35FA1" w14:textId="77777777" w:rsidTr="009760DD">
        <w:trPr>
          <w:jc w:val="center"/>
        </w:trPr>
        <w:tc>
          <w:tcPr>
            <w:tcW w:w="4352" w:type="dxa"/>
            <w:shd w:val="clear" w:color="auto" w:fill="auto"/>
          </w:tcPr>
          <w:p w14:paraId="6D02A451"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118BD0AC" w14:textId="2F387A22" w:rsidR="009760DD" w:rsidRPr="00B61443" w:rsidRDefault="009760DD" w:rsidP="00B52D6E">
            <w:pPr>
              <w:rPr>
                <w:rFonts w:eastAsia="Calibri"/>
                <w:lang w:eastAsia="en-US"/>
              </w:rPr>
            </w:pPr>
            <w:r w:rsidRPr="00B61443">
              <w:rPr>
                <w:rFonts w:eastAsia="Calibri"/>
                <w:lang w:eastAsia="en-US"/>
              </w:rPr>
              <w:t>Az írásbeli központilag összeállított vizsga kérdései a</w:t>
            </w:r>
            <w:r w:rsidR="00B52D6E" w:rsidRPr="00B61443">
              <w:rPr>
                <w:rFonts w:eastAsia="Calibri"/>
                <w:lang w:eastAsia="en-US"/>
              </w:rPr>
              <w:t xml:space="preserve"> </w:t>
            </w:r>
            <w:r w:rsidRPr="00B61443">
              <w:rPr>
                <w:rFonts w:eastAsia="Calibri"/>
                <w:lang w:eastAsia="en-US"/>
              </w:rPr>
              <w:t>12011-16 „Szoftverfejlesztés” és a 12012-16 „Webfejlesztés I.” modulok összes témakörét tartalmazzák</w:t>
            </w:r>
          </w:p>
        </w:tc>
        <w:tc>
          <w:tcPr>
            <w:tcW w:w="1816" w:type="dxa"/>
            <w:vMerge/>
            <w:shd w:val="clear" w:color="auto" w:fill="auto"/>
            <w:vAlign w:val="center"/>
          </w:tcPr>
          <w:p w14:paraId="3BD1211D" w14:textId="77777777" w:rsidR="009760DD" w:rsidRPr="00B61443" w:rsidRDefault="009760DD" w:rsidP="009760DD">
            <w:pPr>
              <w:jc w:val="center"/>
              <w:rPr>
                <w:rFonts w:eastAsia="Calibri"/>
                <w:lang w:eastAsia="en-US"/>
              </w:rPr>
            </w:pPr>
          </w:p>
        </w:tc>
        <w:tc>
          <w:tcPr>
            <w:tcW w:w="1085" w:type="dxa"/>
            <w:shd w:val="clear" w:color="auto" w:fill="auto"/>
            <w:vAlign w:val="center"/>
          </w:tcPr>
          <w:p w14:paraId="60F02C13"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8D7CD3C"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9E96C10"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B5B39DD" w14:textId="77777777" w:rsidTr="009760DD">
        <w:trPr>
          <w:jc w:val="center"/>
        </w:trPr>
        <w:tc>
          <w:tcPr>
            <w:tcW w:w="4352" w:type="dxa"/>
            <w:shd w:val="clear" w:color="auto" w:fill="auto"/>
          </w:tcPr>
          <w:p w14:paraId="5FD877B5"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34C60EA0" w14:textId="77777777" w:rsidR="00650B74" w:rsidRPr="00B61443" w:rsidRDefault="009760DD" w:rsidP="00650B74">
            <w:pPr>
              <w:rPr>
                <w:rFonts w:eastAsia="Calibri"/>
                <w:lang w:eastAsia="en-US"/>
              </w:rPr>
            </w:pPr>
            <w:r w:rsidRPr="00B61443">
              <w:rPr>
                <w:rFonts w:eastAsia="Calibri"/>
                <w:lang w:eastAsia="en-US"/>
              </w:rPr>
              <w:t xml:space="preserve">Komplex alkalmazás készítése. </w:t>
            </w:r>
          </w:p>
          <w:p w14:paraId="0E753AE4" w14:textId="2D2BCEC4" w:rsidR="009760DD" w:rsidRPr="00B61443" w:rsidRDefault="009760DD" w:rsidP="00650B74">
            <w:pPr>
              <w:rPr>
                <w:rFonts w:eastAsia="Calibri"/>
                <w:lang w:eastAsia="en-US"/>
              </w:rPr>
            </w:pPr>
            <w:r w:rsidRPr="00B61443">
              <w:rPr>
                <w:rFonts w:eastAsia="Calibri"/>
                <w:lang w:eastAsia="en-US"/>
              </w:rPr>
              <w:t xml:space="preserve">A gyakorlati vizsgán a jelölt egy összetett, grafikus felületű alkalmazást készít a </w:t>
            </w:r>
            <w:r w:rsidRPr="00B61443">
              <w:rPr>
                <w:rFonts w:eastAsia="Calibri"/>
                <w:lang w:eastAsia="en-US"/>
              </w:rPr>
              <w:lastRenderedPageBreak/>
              <w:t>12011-16 „Szoftverfejlesztés” modul témaköreihez kapcsolódóan, az általa megismert szoftverfejlesztő eszközök felhasználásával.</w:t>
            </w:r>
          </w:p>
        </w:tc>
        <w:tc>
          <w:tcPr>
            <w:tcW w:w="1816" w:type="dxa"/>
            <w:vMerge w:val="restart"/>
            <w:shd w:val="clear" w:color="auto" w:fill="auto"/>
            <w:vAlign w:val="center"/>
          </w:tcPr>
          <w:p w14:paraId="4260F207" w14:textId="77777777" w:rsidR="009760DD" w:rsidRPr="00B61443" w:rsidRDefault="009760DD" w:rsidP="009760DD">
            <w:pPr>
              <w:jc w:val="center"/>
              <w:rPr>
                <w:rFonts w:eastAsia="Calibri"/>
                <w:lang w:eastAsia="en-US"/>
              </w:rPr>
            </w:pPr>
            <w:r w:rsidRPr="00B61443">
              <w:rPr>
                <w:rFonts w:eastAsia="Calibri"/>
                <w:lang w:eastAsia="en-US"/>
              </w:rPr>
              <w:lastRenderedPageBreak/>
              <w:t>válogató</w:t>
            </w:r>
          </w:p>
        </w:tc>
        <w:tc>
          <w:tcPr>
            <w:tcW w:w="1085" w:type="dxa"/>
            <w:shd w:val="clear" w:color="auto" w:fill="auto"/>
            <w:vAlign w:val="center"/>
          </w:tcPr>
          <w:p w14:paraId="1C31CF09"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3DE0539A"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61F411C9"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0BC39FF6" w14:textId="77777777" w:rsidTr="009760DD">
        <w:trPr>
          <w:jc w:val="center"/>
        </w:trPr>
        <w:tc>
          <w:tcPr>
            <w:tcW w:w="4352" w:type="dxa"/>
            <w:shd w:val="clear" w:color="auto" w:fill="auto"/>
          </w:tcPr>
          <w:p w14:paraId="25C7B811"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79ED237D" w14:textId="04A8095A" w:rsidR="009760DD" w:rsidRPr="00B61443" w:rsidRDefault="009760DD" w:rsidP="009760DD">
            <w:pPr>
              <w:rPr>
                <w:rFonts w:eastAsia="Calibri"/>
                <w:lang w:eastAsia="en-US"/>
              </w:rPr>
            </w:pPr>
            <w:r w:rsidRPr="00B61443">
              <w:rPr>
                <w:rFonts w:eastAsia="Calibri"/>
                <w:lang w:eastAsia="en-US"/>
              </w:rPr>
              <w:t>Webalkalmazás készítése</w:t>
            </w:r>
          </w:p>
          <w:p w14:paraId="19775EE9" w14:textId="3D7B747F" w:rsidR="009760DD" w:rsidRPr="00B61443" w:rsidRDefault="009760DD" w:rsidP="009760DD">
            <w:pPr>
              <w:rPr>
                <w:rFonts w:eastAsia="Calibri"/>
                <w:b/>
                <w:lang w:eastAsia="en-US"/>
              </w:rPr>
            </w:pPr>
            <w:r w:rsidRPr="00B61443">
              <w:rPr>
                <w:rFonts w:eastAsia="Calibri"/>
                <w:lang w:eastAsia="en-US"/>
              </w:rPr>
              <w:t>A gyakorlati vizsgán a jelölt összetett web programozási feladatot old meg számítógépen a 12012-16 „Webfejlesztés I.” modul témaköreihez kapcsolódóan, az általa megismert webfejlesztő eszközök felhasználásával.</w:t>
            </w:r>
          </w:p>
        </w:tc>
        <w:tc>
          <w:tcPr>
            <w:tcW w:w="1816" w:type="dxa"/>
            <w:vMerge/>
            <w:shd w:val="clear" w:color="auto" w:fill="auto"/>
            <w:vAlign w:val="center"/>
          </w:tcPr>
          <w:p w14:paraId="1380C4B9" w14:textId="77777777" w:rsidR="009760DD" w:rsidRPr="00B61443" w:rsidRDefault="009760DD" w:rsidP="009760DD">
            <w:pPr>
              <w:jc w:val="center"/>
              <w:rPr>
                <w:rFonts w:eastAsia="Calibri"/>
                <w:lang w:eastAsia="en-US"/>
              </w:rPr>
            </w:pPr>
          </w:p>
        </w:tc>
        <w:tc>
          <w:tcPr>
            <w:tcW w:w="1085" w:type="dxa"/>
            <w:shd w:val="clear" w:color="auto" w:fill="auto"/>
            <w:vAlign w:val="center"/>
          </w:tcPr>
          <w:p w14:paraId="4E07A9E6"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70DBB58"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04D8C9D5"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7A0A75FC" w14:textId="77777777" w:rsidTr="009760DD">
        <w:trPr>
          <w:jc w:val="center"/>
        </w:trPr>
        <w:tc>
          <w:tcPr>
            <w:tcW w:w="4352" w:type="dxa"/>
            <w:shd w:val="clear" w:color="auto" w:fill="auto"/>
          </w:tcPr>
          <w:p w14:paraId="6ADC60F4"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23806083" w14:textId="44310BD2" w:rsidR="009760DD" w:rsidRPr="00B61443" w:rsidRDefault="009760DD" w:rsidP="009760DD">
            <w:pPr>
              <w:rPr>
                <w:rFonts w:eastAsia="Calibri"/>
                <w:lang w:eastAsia="en-US"/>
              </w:rPr>
            </w:pPr>
            <w:r w:rsidRPr="00B61443">
              <w:rPr>
                <w:rFonts w:eastAsia="Calibri"/>
                <w:lang w:eastAsia="en-US"/>
              </w:rPr>
              <w:t>Záródolgozat bemutatása és megvédése</w:t>
            </w:r>
          </w:p>
          <w:p w14:paraId="0A31522D" w14:textId="77777777" w:rsidR="009760DD" w:rsidRPr="00B61443" w:rsidRDefault="009760DD" w:rsidP="009760DD">
            <w:pPr>
              <w:rPr>
                <w:rFonts w:eastAsia="Calibri"/>
                <w:b/>
                <w:lang w:eastAsia="en-US"/>
              </w:rPr>
            </w:pPr>
            <w:r w:rsidRPr="00B61443">
              <w:rPr>
                <w:rFonts w:eastAsia="Calibri"/>
                <w:lang w:eastAsia="en-US"/>
              </w:rPr>
              <w:t>A vizsgán a jelölt bemutatja és megvédi az általa készített záródolgozatot. A záródolgozatot a vizsgabizottság a bemutatással együtt értékeli.</w:t>
            </w:r>
          </w:p>
        </w:tc>
        <w:tc>
          <w:tcPr>
            <w:tcW w:w="1816" w:type="dxa"/>
            <w:shd w:val="clear" w:color="auto" w:fill="auto"/>
            <w:vAlign w:val="center"/>
          </w:tcPr>
          <w:p w14:paraId="212A4D82"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6EEC40CD"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87EEABC"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38002EA6"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29CBCAD5" w14:textId="77777777" w:rsidTr="009760DD">
        <w:trPr>
          <w:jc w:val="center"/>
        </w:trPr>
        <w:tc>
          <w:tcPr>
            <w:tcW w:w="4352" w:type="dxa"/>
            <w:shd w:val="clear" w:color="auto" w:fill="auto"/>
          </w:tcPr>
          <w:p w14:paraId="7E5D4306" w14:textId="77777777" w:rsidR="009760DD" w:rsidRPr="00B61443" w:rsidRDefault="009760DD" w:rsidP="009760DD">
            <w:pPr>
              <w:rPr>
                <w:rFonts w:eastAsia="Calibri"/>
                <w:b/>
                <w:lang w:eastAsia="en-US"/>
              </w:rPr>
            </w:pPr>
            <w:r w:rsidRPr="00B61443">
              <w:rPr>
                <w:rFonts w:eastAsia="Calibri"/>
                <w:b/>
                <w:lang w:eastAsia="en-US"/>
              </w:rPr>
              <w:t xml:space="preserve">Írásbeli versenytevékenység </w:t>
            </w:r>
          </w:p>
          <w:p w14:paraId="5AE12E65" w14:textId="289F4F68" w:rsidR="009760DD" w:rsidRPr="00B61443" w:rsidRDefault="009760DD" w:rsidP="009760DD">
            <w:pPr>
              <w:rPr>
                <w:rFonts w:eastAsia="Calibri"/>
                <w:lang w:eastAsia="en-US"/>
              </w:rPr>
            </w:pPr>
            <w:r w:rsidRPr="00B61443">
              <w:rPr>
                <w:rFonts w:eastAsia="Calibri"/>
                <w:lang w:eastAsia="en-US"/>
              </w:rPr>
              <w:t>Programozás és adatbázis-kezelés</w:t>
            </w:r>
          </w:p>
          <w:p w14:paraId="0BBDC438" w14:textId="02B613A4" w:rsidR="009760DD" w:rsidRPr="00B61443" w:rsidRDefault="009760DD" w:rsidP="009760DD">
            <w:pPr>
              <w:rPr>
                <w:rFonts w:eastAsia="Calibri"/>
                <w:b/>
                <w:lang w:eastAsia="en-US"/>
              </w:rPr>
            </w:pPr>
            <w:r w:rsidRPr="00B61443">
              <w:rPr>
                <w:rFonts w:eastAsia="Calibri"/>
                <w:lang w:eastAsia="en-US"/>
              </w:rPr>
              <w:t xml:space="preserve">Az írásbeli vizsgán a jelölt egy programozási és adatbázis-kezelési feladatot old meg </w:t>
            </w:r>
            <w:r w:rsidRPr="00B61443">
              <w:rPr>
                <w:rFonts w:eastAsia="Calibri"/>
                <w:u w:val="single"/>
                <w:lang w:eastAsia="en-US"/>
              </w:rPr>
              <w:t>számítógépes környezetben</w:t>
            </w:r>
            <w:r w:rsidRPr="00B61443">
              <w:rPr>
                <w:rFonts w:eastAsia="Calibri"/>
                <w:lang w:eastAsia="en-US"/>
              </w:rPr>
              <w:t xml:space="preserve"> a 11625-16 számú „Programozás és adatbázis-kezelés” modul témaköreihez kapcsolódóan, az általa megismert szoftver eszközök felhasználásával.</w:t>
            </w:r>
          </w:p>
        </w:tc>
        <w:tc>
          <w:tcPr>
            <w:tcW w:w="1816" w:type="dxa"/>
            <w:shd w:val="clear" w:color="auto" w:fill="auto"/>
            <w:vAlign w:val="center"/>
          </w:tcPr>
          <w:p w14:paraId="0A1D3E90"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1EF5BFDB"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54CDE81C"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7A4E52CF"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78491E45" w14:textId="77777777" w:rsidTr="009760DD">
        <w:trPr>
          <w:jc w:val="center"/>
        </w:trPr>
        <w:tc>
          <w:tcPr>
            <w:tcW w:w="4352" w:type="dxa"/>
            <w:shd w:val="clear" w:color="auto" w:fill="auto"/>
          </w:tcPr>
          <w:p w14:paraId="0A311C22" w14:textId="77777777" w:rsidR="009760DD" w:rsidRPr="00B61443" w:rsidRDefault="009760DD" w:rsidP="009760DD">
            <w:pPr>
              <w:rPr>
                <w:rFonts w:eastAsia="Calibri"/>
                <w:b/>
                <w:lang w:eastAsia="en-US"/>
              </w:rPr>
            </w:pPr>
            <w:r w:rsidRPr="00B61443">
              <w:rPr>
                <w:rFonts w:eastAsia="Calibri"/>
                <w:b/>
                <w:lang w:eastAsia="en-US"/>
              </w:rPr>
              <w:t>Szóbeli versenytevékenység (A)</w:t>
            </w:r>
          </w:p>
          <w:p w14:paraId="1910F429" w14:textId="1E1C194D" w:rsidR="009760DD" w:rsidRPr="00B61443" w:rsidRDefault="009760DD" w:rsidP="009760DD">
            <w:pPr>
              <w:rPr>
                <w:rFonts w:eastAsia="Calibri"/>
                <w:lang w:eastAsia="en-US"/>
              </w:rPr>
            </w:pPr>
            <w:r w:rsidRPr="00B61443">
              <w:rPr>
                <w:rFonts w:eastAsia="Calibri"/>
                <w:lang w:eastAsia="en-US"/>
              </w:rPr>
              <w:t>Szoftverfejlesztés és Webfejlesztés I.</w:t>
            </w:r>
          </w:p>
          <w:p w14:paraId="3A737806" w14:textId="37036496" w:rsidR="009760DD" w:rsidRPr="00B61443" w:rsidRDefault="009760DD" w:rsidP="009760DD">
            <w:pPr>
              <w:rPr>
                <w:rFonts w:eastAsia="Calibri"/>
                <w:lang w:eastAsia="en-US"/>
              </w:rPr>
            </w:pPr>
            <w:r w:rsidRPr="00B61443">
              <w:rPr>
                <w:rFonts w:eastAsia="Calibri"/>
                <w:lang w:eastAsia="en-US"/>
              </w:rPr>
              <w:t>A szóbeli központilag összeállított vizsga kérdései a 12011-16 „Szoftverfejlesztés” és a 12012-16 „Webfejlesztés I.” modulok témaköreit tartalmazzák.</w:t>
            </w:r>
          </w:p>
        </w:tc>
        <w:tc>
          <w:tcPr>
            <w:tcW w:w="1816" w:type="dxa"/>
            <w:vMerge w:val="restart"/>
            <w:shd w:val="clear" w:color="auto" w:fill="auto"/>
            <w:vAlign w:val="center"/>
          </w:tcPr>
          <w:p w14:paraId="7AD061AE"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085" w:type="dxa"/>
            <w:shd w:val="clear" w:color="auto" w:fill="auto"/>
            <w:vAlign w:val="center"/>
          </w:tcPr>
          <w:p w14:paraId="274058CF"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A9BB5C5"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729925B9"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20B30A4A" w14:textId="77777777" w:rsidTr="009760DD">
        <w:trPr>
          <w:jc w:val="center"/>
        </w:trPr>
        <w:tc>
          <w:tcPr>
            <w:tcW w:w="4352" w:type="dxa"/>
            <w:shd w:val="clear" w:color="auto" w:fill="auto"/>
          </w:tcPr>
          <w:p w14:paraId="281B24D8" w14:textId="77777777" w:rsidR="009760DD" w:rsidRPr="00B61443" w:rsidRDefault="009760DD" w:rsidP="009760DD">
            <w:pPr>
              <w:rPr>
                <w:rFonts w:eastAsia="Calibri"/>
                <w:b/>
                <w:lang w:eastAsia="en-US"/>
              </w:rPr>
            </w:pPr>
            <w:r w:rsidRPr="00B61443">
              <w:rPr>
                <w:rFonts w:eastAsia="Calibri"/>
                <w:b/>
                <w:lang w:eastAsia="en-US"/>
              </w:rPr>
              <w:t>Szóbeli versenytevékenység (B)</w:t>
            </w:r>
          </w:p>
          <w:p w14:paraId="34613BF9" w14:textId="18368F28" w:rsidR="009760DD" w:rsidRPr="00B61443" w:rsidRDefault="009760DD" w:rsidP="009760DD">
            <w:pPr>
              <w:rPr>
                <w:rFonts w:eastAsia="Calibri"/>
                <w:lang w:eastAsia="en-US"/>
              </w:rPr>
            </w:pPr>
            <w:r w:rsidRPr="00B61443">
              <w:rPr>
                <w:rFonts w:eastAsia="Calibri"/>
                <w:lang w:eastAsia="en-US"/>
              </w:rPr>
              <w:t>Informatikai szakmai angol nyelvismeret</w:t>
            </w:r>
          </w:p>
          <w:p w14:paraId="1146A091" w14:textId="001EC202" w:rsidR="009760DD" w:rsidRPr="00B61443" w:rsidRDefault="009760DD" w:rsidP="009760DD">
            <w:pPr>
              <w:rPr>
                <w:rFonts w:eastAsia="Calibri"/>
                <w:lang w:eastAsia="en-US"/>
              </w:rPr>
            </w:pPr>
            <w:r w:rsidRPr="00B61443">
              <w:rPr>
                <w:rFonts w:eastAsia="Calibri"/>
                <w:lang w:eastAsia="en-US"/>
              </w:rPr>
              <w:t>A szóbeli központilag összeállított vizsga kérdései az 11999-16 „Informatikai szakmai angol nyelv” modul témaköreit tartalmazzák.</w:t>
            </w:r>
          </w:p>
        </w:tc>
        <w:tc>
          <w:tcPr>
            <w:tcW w:w="1816" w:type="dxa"/>
            <w:vMerge/>
            <w:shd w:val="clear" w:color="auto" w:fill="auto"/>
            <w:vAlign w:val="center"/>
          </w:tcPr>
          <w:p w14:paraId="5D8A9DBC" w14:textId="77777777" w:rsidR="009760DD" w:rsidRPr="00B61443" w:rsidRDefault="009760DD" w:rsidP="009760DD">
            <w:pPr>
              <w:jc w:val="center"/>
              <w:rPr>
                <w:rFonts w:eastAsia="Calibri"/>
                <w:lang w:eastAsia="en-US"/>
              </w:rPr>
            </w:pPr>
          </w:p>
        </w:tc>
        <w:tc>
          <w:tcPr>
            <w:tcW w:w="1085" w:type="dxa"/>
            <w:shd w:val="clear" w:color="auto" w:fill="auto"/>
            <w:vAlign w:val="center"/>
          </w:tcPr>
          <w:p w14:paraId="29D224F1"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DDFFDC0"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1516A48A" w14:textId="77777777" w:rsidR="009760DD" w:rsidRPr="00B61443" w:rsidRDefault="009760DD" w:rsidP="009760DD">
            <w:pPr>
              <w:jc w:val="center"/>
              <w:rPr>
                <w:rFonts w:eastAsia="Calibri"/>
                <w:lang w:eastAsia="en-US"/>
              </w:rPr>
            </w:pPr>
            <w:r w:rsidRPr="00B61443">
              <w:rPr>
                <w:rFonts w:eastAsia="Calibri"/>
                <w:lang w:eastAsia="en-US"/>
              </w:rPr>
              <w:t>—</w:t>
            </w:r>
          </w:p>
        </w:tc>
      </w:tr>
      <w:tr w:rsidR="009760DD" w:rsidRPr="00B61443" w14:paraId="794FE5FA" w14:textId="77777777" w:rsidTr="009760DD">
        <w:trPr>
          <w:jc w:val="center"/>
        </w:trPr>
        <w:tc>
          <w:tcPr>
            <w:tcW w:w="4352" w:type="dxa"/>
            <w:shd w:val="clear" w:color="auto" w:fill="auto"/>
          </w:tcPr>
          <w:p w14:paraId="0F9E8FA7"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50F9BA2E" w14:textId="77777777" w:rsidR="009760DD" w:rsidRPr="00B61443" w:rsidRDefault="009760DD" w:rsidP="009760DD">
            <w:pPr>
              <w:rPr>
                <w:rFonts w:eastAsia="Calibri"/>
                <w:i/>
                <w:lang w:eastAsia="en-US"/>
              </w:rPr>
            </w:pPr>
            <w:r w:rsidRPr="00B61443">
              <w:rPr>
                <w:rFonts w:eastAsia="Calibri"/>
                <w:i/>
                <w:lang w:eastAsia="en-US"/>
              </w:rPr>
              <w:t>Komplex alkalmazás (szoftver) készítése</w:t>
            </w:r>
          </w:p>
        </w:tc>
        <w:tc>
          <w:tcPr>
            <w:tcW w:w="1816" w:type="dxa"/>
            <w:shd w:val="clear" w:color="auto" w:fill="auto"/>
            <w:vAlign w:val="center"/>
          </w:tcPr>
          <w:p w14:paraId="17685F9D" w14:textId="77777777" w:rsidR="009760DD" w:rsidRPr="00B61443" w:rsidRDefault="009760DD" w:rsidP="009760DD">
            <w:pPr>
              <w:jc w:val="center"/>
              <w:rPr>
                <w:rFonts w:eastAsia="Calibri"/>
                <w:lang w:eastAsia="en-US"/>
              </w:rPr>
            </w:pPr>
            <w:r w:rsidRPr="00B61443">
              <w:rPr>
                <w:rFonts w:eastAsia="Calibri"/>
                <w:lang w:eastAsia="en-US"/>
              </w:rPr>
              <w:t>döntő</w:t>
            </w:r>
          </w:p>
        </w:tc>
        <w:tc>
          <w:tcPr>
            <w:tcW w:w="1085" w:type="dxa"/>
            <w:shd w:val="clear" w:color="auto" w:fill="auto"/>
            <w:vAlign w:val="center"/>
          </w:tcPr>
          <w:p w14:paraId="1A28C8E7"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29B0089B"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6146EF1C" w14:textId="77777777" w:rsidR="009760DD" w:rsidRPr="00B61443" w:rsidRDefault="009760DD" w:rsidP="009760DD">
            <w:pPr>
              <w:jc w:val="center"/>
              <w:rPr>
                <w:rFonts w:eastAsia="Calibri"/>
                <w:lang w:eastAsia="en-US"/>
              </w:rPr>
            </w:pPr>
            <w:r w:rsidRPr="00B61443">
              <w:rPr>
                <w:rFonts w:eastAsia="Calibri"/>
                <w:lang w:eastAsia="en-US"/>
              </w:rPr>
              <w:t>—</w:t>
            </w:r>
          </w:p>
        </w:tc>
      </w:tr>
    </w:tbl>
    <w:p w14:paraId="09369BBD" w14:textId="77777777" w:rsidR="009760DD" w:rsidRPr="00B61443" w:rsidRDefault="009760DD" w:rsidP="009760DD">
      <w:pPr>
        <w:shd w:val="clear" w:color="auto" w:fill="FFFFFF"/>
      </w:pPr>
    </w:p>
    <w:p w14:paraId="0F015524" w14:textId="77777777" w:rsidR="009760DD" w:rsidRPr="00B61443" w:rsidRDefault="009760DD" w:rsidP="009760DD">
      <w:pPr>
        <w:shd w:val="clear" w:color="auto" w:fill="FFFFFF"/>
        <w:rPr>
          <w:b/>
        </w:rPr>
      </w:pPr>
      <w:r w:rsidRPr="00B61443">
        <w:rPr>
          <w:b/>
        </w:rPr>
        <w:t>Elődöntő</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713"/>
        <w:gridCol w:w="1559"/>
      </w:tblGrid>
      <w:tr w:rsidR="0077248F" w:rsidRPr="00B61443" w14:paraId="7CE77A7A" w14:textId="77777777" w:rsidTr="009760DD">
        <w:tc>
          <w:tcPr>
            <w:tcW w:w="5942" w:type="dxa"/>
            <w:shd w:val="clear" w:color="auto" w:fill="auto"/>
            <w:vAlign w:val="center"/>
          </w:tcPr>
          <w:p w14:paraId="412BF163"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4DD83C5B" w14:textId="77777777" w:rsidR="009760DD" w:rsidRPr="00B61443" w:rsidRDefault="009760DD" w:rsidP="009760DD">
            <w:pPr>
              <w:jc w:val="center"/>
              <w:rPr>
                <w:rFonts w:eastAsia="Calibri"/>
                <w:lang w:eastAsia="en-US"/>
              </w:rPr>
            </w:pPr>
            <w:r w:rsidRPr="00B61443">
              <w:rPr>
                <w:rFonts w:eastAsia="Calibri"/>
                <w:lang w:eastAsia="en-US"/>
              </w:rPr>
              <w:t>Időtartam</w:t>
            </w:r>
          </w:p>
          <w:p w14:paraId="7B903D48"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vAlign w:val="center"/>
          </w:tcPr>
          <w:p w14:paraId="678BE545"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424C598F" w14:textId="77777777" w:rsidTr="009760DD">
        <w:tc>
          <w:tcPr>
            <w:tcW w:w="5942" w:type="dxa"/>
            <w:shd w:val="clear" w:color="auto" w:fill="auto"/>
          </w:tcPr>
          <w:p w14:paraId="5752A888" w14:textId="77777777" w:rsidR="009760DD" w:rsidRPr="00B61443" w:rsidRDefault="009760DD" w:rsidP="009760DD">
            <w:pPr>
              <w:rPr>
                <w:rFonts w:eastAsia="Calibri"/>
                <w:b/>
                <w:lang w:eastAsia="en-US"/>
              </w:rPr>
            </w:pPr>
            <w:r w:rsidRPr="00B61443">
              <w:rPr>
                <w:rFonts w:eastAsia="Calibri"/>
                <w:b/>
                <w:lang w:eastAsia="en-US"/>
              </w:rPr>
              <w:t>Komplex írásbeli versenytevékenység</w:t>
            </w:r>
          </w:p>
          <w:p w14:paraId="19186052"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5733E761" w14:textId="37057D5A" w:rsidR="009760DD" w:rsidRPr="00B61443" w:rsidRDefault="009760DD" w:rsidP="009760DD">
            <w:pPr>
              <w:rPr>
                <w:rFonts w:eastAsia="Calibri"/>
                <w:b/>
                <w:lang w:eastAsia="en-US"/>
              </w:rPr>
            </w:pPr>
            <w:r w:rsidRPr="00B61443">
              <w:rPr>
                <w:rFonts w:eastAsia="Calibri"/>
                <w:lang w:eastAsia="en-US"/>
              </w:rPr>
              <w:t>Hálózati ismeretek I.</w:t>
            </w:r>
          </w:p>
          <w:p w14:paraId="7D4059EA" w14:textId="68A6A921" w:rsidR="009760DD" w:rsidRPr="00B61443" w:rsidRDefault="009760DD" w:rsidP="009760DD">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p w14:paraId="28C65281" w14:textId="77777777" w:rsidR="009760DD" w:rsidRPr="00B61443" w:rsidRDefault="009760DD" w:rsidP="009760DD">
            <w:pPr>
              <w:rPr>
                <w:rFonts w:eastAsia="Calibri"/>
                <w:b/>
                <w:lang w:eastAsia="en-US"/>
              </w:rPr>
            </w:pPr>
            <w:r w:rsidRPr="00B61443">
              <w:rPr>
                <w:rFonts w:eastAsia="Calibri"/>
                <w:b/>
                <w:lang w:eastAsia="en-US"/>
              </w:rPr>
              <w:lastRenderedPageBreak/>
              <w:t>Írásbeli versenytevékenység ágazati</w:t>
            </w:r>
          </w:p>
          <w:p w14:paraId="4BAABFA8" w14:textId="77777777" w:rsidR="00650B74" w:rsidRPr="00B61443" w:rsidRDefault="009760DD" w:rsidP="009760DD">
            <w:pPr>
              <w:rPr>
                <w:rFonts w:eastAsia="Calibri"/>
                <w:lang w:eastAsia="en-US"/>
              </w:rPr>
            </w:pPr>
            <w:r w:rsidRPr="00B61443">
              <w:rPr>
                <w:rFonts w:eastAsia="Calibri"/>
                <w:lang w:eastAsia="en-US"/>
              </w:rPr>
              <w:t xml:space="preserve">Programozás és adatbázis-kezelés. </w:t>
            </w:r>
          </w:p>
          <w:p w14:paraId="5B57F94D" w14:textId="70876825" w:rsidR="009760DD" w:rsidRPr="00B61443" w:rsidRDefault="009760DD" w:rsidP="009760DD">
            <w:pPr>
              <w:rPr>
                <w:rFonts w:eastAsia="Calibri"/>
                <w:b/>
                <w:lang w:eastAsia="en-US"/>
              </w:rPr>
            </w:pPr>
            <w:r w:rsidRPr="00B61443">
              <w:rPr>
                <w:rFonts w:eastAsia="Calibri"/>
                <w:lang w:eastAsia="en-US"/>
              </w:rPr>
              <w:t>Az írásbeli vizsgán a jelölt egy programozási és adatbázis-kezelési tesztfeladatsort old meg a 11625-16 számú „Programozás és adatbázis-kezelés” modul témaköreihez kapcsolódóan.</w:t>
            </w:r>
          </w:p>
          <w:p w14:paraId="5903E207"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3E7D302A" w14:textId="77777777" w:rsidR="00650B74" w:rsidRPr="00B61443" w:rsidRDefault="009760DD" w:rsidP="009760DD">
            <w:pPr>
              <w:rPr>
                <w:rFonts w:eastAsia="Calibri"/>
                <w:lang w:eastAsia="en-US"/>
              </w:rPr>
            </w:pPr>
            <w:r w:rsidRPr="00B61443">
              <w:rPr>
                <w:rFonts w:eastAsia="Calibri"/>
                <w:lang w:eastAsia="en-US"/>
              </w:rPr>
              <w:t xml:space="preserve">Információtechnológiai alapok. </w:t>
            </w:r>
          </w:p>
          <w:p w14:paraId="05030555" w14:textId="63AD8729"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p w14:paraId="5FF038BC"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1DBD809B" w14:textId="132709D0" w:rsidR="009760DD" w:rsidRPr="00B61443" w:rsidRDefault="009760DD" w:rsidP="009760DD">
            <w:pPr>
              <w:rPr>
                <w:rFonts w:eastAsia="Calibri"/>
                <w:lang w:eastAsia="en-US"/>
              </w:rPr>
            </w:pPr>
            <w:r w:rsidRPr="00B61443">
              <w:rPr>
                <w:rFonts w:eastAsia="Calibri"/>
                <w:lang w:eastAsia="en-US"/>
              </w:rPr>
              <w:t>Az írásbeli központilag összeállított vizsga kérdései a 12011-16 „Szoftverfejlesztés” és a 12012-16 „Webfejlesztés I.” modulok összes témakörét tartalmazzák.</w:t>
            </w:r>
          </w:p>
        </w:tc>
        <w:tc>
          <w:tcPr>
            <w:tcW w:w="1713" w:type="dxa"/>
            <w:shd w:val="clear" w:color="auto" w:fill="auto"/>
            <w:vAlign w:val="center"/>
          </w:tcPr>
          <w:p w14:paraId="09FB7AE7" w14:textId="77777777" w:rsidR="009760DD" w:rsidRPr="00B61443" w:rsidRDefault="009760DD" w:rsidP="009760DD">
            <w:pPr>
              <w:jc w:val="center"/>
              <w:rPr>
                <w:rFonts w:eastAsia="Calibri"/>
                <w:lang w:eastAsia="en-US"/>
              </w:rPr>
            </w:pPr>
          </w:p>
          <w:p w14:paraId="0FA69310" w14:textId="77777777" w:rsidR="009760DD" w:rsidRPr="00B61443" w:rsidRDefault="009760DD" w:rsidP="009760DD">
            <w:pPr>
              <w:jc w:val="center"/>
              <w:rPr>
                <w:rFonts w:eastAsia="Calibri"/>
                <w:lang w:eastAsia="en-US"/>
              </w:rPr>
            </w:pPr>
          </w:p>
          <w:p w14:paraId="0464878F" w14:textId="77777777" w:rsidR="009760DD" w:rsidRPr="00B61443" w:rsidRDefault="009760DD" w:rsidP="009760DD">
            <w:pPr>
              <w:jc w:val="center"/>
              <w:rPr>
                <w:rFonts w:eastAsia="Calibri"/>
                <w:lang w:eastAsia="en-US"/>
              </w:rPr>
            </w:pPr>
            <w:r w:rsidRPr="00B61443">
              <w:rPr>
                <w:rFonts w:eastAsia="Calibri"/>
                <w:lang w:eastAsia="en-US"/>
              </w:rPr>
              <w:t>30</w:t>
            </w:r>
          </w:p>
          <w:p w14:paraId="1FB13C03" w14:textId="77777777" w:rsidR="009760DD" w:rsidRPr="00B61443" w:rsidRDefault="009760DD" w:rsidP="009760DD">
            <w:pPr>
              <w:jc w:val="center"/>
              <w:rPr>
                <w:rFonts w:eastAsia="Calibri"/>
                <w:lang w:eastAsia="en-US"/>
              </w:rPr>
            </w:pPr>
          </w:p>
          <w:p w14:paraId="6D58085E" w14:textId="77777777" w:rsidR="009760DD" w:rsidRPr="00B61443" w:rsidRDefault="009760DD" w:rsidP="009760DD">
            <w:pPr>
              <w:jc w:val="center"/>
              <w:rPr>
                <w:rFonts w:eastAsia="Calibri"/>
                <w:lang w:eastAsia="en-US"/>
              </w:rPr>
            </w:pPr>
          </w:p>
          <w:p w14:paraId="6545F0B6" w14:textId="77777777" w:rsidR="009760DD" w:rsidRPr="00B61443" w:rsidRDefault="009760DD" w:rsidP="009760DD">
            <w:pPr>
              <w:jc w:val="center"/>
              <w:rPr>
                <w:rFonts w:eastAsia="Calibri"/>
                <w:lang w:eastAsia="en-US"/>
              </w:rPr>
            </w:pPr>
          </w:p>
          <w:p w14:paraId="47306BFB" w14:textId="77777777" w:rsidR="009760DD" w:rsidRPr="00B61443" w:rsidRDefault="009760DD" w:rsidP="009760DD">
            <w:pPr>
              <w:jc w:val="center"/>
              <w:rPr>
                <w:rFonts w:eastAsia="Calibri"/>
                <w:lang w:eastAsia="en-US"/>
              </w:rPr>
            </w:pPr>
          </w:p>
          <w:p w14:paraId="27AB4B4F" w14:textId="77777777" w:rsidR="009760DD" w:rsidRPr="00B61443" w:rsidRDefault="009760DD" w:rsidP="009760DD">
            <w:pPr>
              <w:jc w:val="center"/>
              <w:rPr>
                <w:rFonts w:eastAsia="Calibri"/>
                <w:lang w:eastAsia="en-US"/>
              </w:rPr>
            </w:pPr>
            <w:r w:rsidRPr="00B61443">
              <w:rPr>
                <w:rFonts w:eastAsia="Calibri"/>
                <w:lang w:eastAsia="en-US"/>
              </w:rPr>
              <w:t>30</w:t>
            </w:r>
          </w:p>
          <w:p w14:paraId="7174E858" w14:textId="77777777" w:rsidR="009760DD" w:rsidRPr="00B61443" w:rsidRDefault="009760DD" w:rsidP="009760DD">
            <w:pPr>
              <w:jc w:val="center"/>
              <w:rPr>
                <w:rFonts w:eastAsia="Calibri"/>
                <w:lang w:eastAsia="en-US"/>
              </w:rPr>
            </w:pPr>
          </w:p>
          <w:p w14:paraId="2D025F39" w14:textId="77777777" w:rsidR="009760DD" w:rsidRPr="00B61443" w:rsidRDefault="009760DD" w:rsidP="009760DD">
            <w:pPr>
              <w:jc w:val="center"/>
              <w:rPr>
                <w:rFonts w:eastAsia="Calibri"/>
                <w:lang w:eastAsia="en-US"/>
              </w:rPr>
            </w:pPr>
          </w:p>
          <w:p w14:paraId="4F0BCCDF" w14:textId="77777777" w:rsidR="009760DD" w:rsidRPr="00B61443" w:rsidRDefault="009760DD" w:rsidP="009760DD">
            <w:pPr>
              <w:jc w:val="center"/>
              <w:rPr>
                <w:rFonts w:eastAsia="Calibri"/>
                <w:lang w:eastAsia="en-US"/>
              </w:rPr>
            </w:pPr>
          </w:p>
          <w:p w14:paraId="12BF6593" w14:textId="77777777" w:rsidR="009760DD" w:rsidRPr="00B61443" w:rsidRDefault="009760DD" w:rsidP="009760DD">
            <w:pPr>
              <w:jc w:val="center"/>
              <w:rPr>
                <w:rFonts w:eastAsia="Calibri"/>
                <w:lang w:eastAsia="en-US"/>
              </w:rPr>
            </w:pPr>
          </w:p>
          <w:p w14:paraId="53A874B8" w14:textId="77777777" w:rsidR="009760DD" w:rsidRPr="00B61443" w:rsidRDefault="009760DD" w:rsidP="009760DD">
            <w:pPr>
              <w:jc w:val="center"/>
              <w:rPr>
                <w:rFonts w:eastAsia="Calibri"/>
                <w:lang w:eastAsia="en-US"/>
              </w:rPr>
            </w:pPr>
          </w:p>
          <w:p w14:paraId="00929927" w14:textId="77777777" w:rsidR="009760DD" w:rsidRPr="00B61443" w:rsidRDefault="009760DD" w:rsidP="009760DD">
            <w:pPr>
              <w:jc w:val="center"/>
              <w:rPr>
                <w:rFonts w:eastAsia="Calibri"/>
                <w:lang w:eastAsia="en-US"/>
              </w:rPr>
            </w:pPr>
          </w:p>
          <w:p w14:paraId="130A2CA3" w14:textId="77777777" w:rsidR="009760DD" w:rsidRPr="00B61443" w:rsidRDefault="009760DD" w:rsidP="009760DD">
            <w:pPr>
              <w:jc w:val="center"/>
              <w:rPr>
                <w:rFonts w:eastAsia="Calibri"/>
                <w:lang w:eastAsia="en-US"/>
              </w:rPr>
            </w:pPr>
          </w:p>
          <w:p w14:paraId="085F16ED" w14:textId="77777777" w:rsidR="009760DD" w:rsidRPr="00B61443" w:rsidRDefault="009760DD" w:rsidP="009760DD">
            <w:pPr>
              <w:jc w:val="center"/>
              <w:rPr>
                <w:rFonts w:eastAsia="Calibri"/>
                <w:lang w:eastAsia="en-US"/>
              </w:rPr>
            </w:pPr>
            <w:r w:rsidRPr="00B61443">
              <w:rPr>
                <w:rFonts w:eastAsia="Calibri"/>
                <w:lang w:eastAsia="en-US"/>
              </w:rPr>
              <w:t>30</w:t>
            </w:r>
          </w:p>
          <w:p w14:paraId="42FF396F" w14:textId="77777777" w:rsidR="009760DD" w:rsidRPr="00B61443" w:rsidRDefault="009760DD" w:rsidP="009760DD">
            <w:pPr>
              <w:jc w:val="center"/>
              <w:rPr>
                <w:rFonts w:eastAsia="Calibri"/>
                <w:lang w:eastAsia="en-US"/>
              </w:rPr>
            </w:pPr>
          </w:p>
          <w:p w14:paraId="63554F44" w14:textId="77777777" w:rsidR="009760DD" w:rsidRPr="00B61443" w:rsidRDefault="009760DD" w:rsidP="009760DD">
            <w:pPr>
              <w:jc w:val="center"/>
              <w:rPr>
                <w:rFonts w:eastAsia="Calibri"/>
                <w:lang w:eastAsia="en-US"/>
              </w:rPr>
            </w:pPr>
          </w:p>
          <w:p w14:paraId="5ACECFD3" w14:textId="77777777" w:rsidR="009760DD" w:rsidRPr="00B61443" w:rsidRDefault="009760DD" w:rsidP="009760DD">
            <w:pPr>
              <w:jc w:val="center"/>
              <w:rPr>
                <w:rFonts w:eastAsia="Calibri"/>
                <w:lang w:eastAsia="en-US"/>
              </w:rPr>
            </w:pPr>
            <w:r w:rsidRPr="00B61443">
              <w:rPr>
                <w:rFonts w:eastAsia="Calibri"/>
                <w:lang w:eastAsia="en-US"/>
              </w:rPr>
              <w:t>60</w:t>
            </w:r>
          </w:p>
        </w:tc>
        <w:tc>
          <w:tcPr>
            <w:tcW w:w="1559" w:type="dxa"/>
            <w:shd w:val="clear" w:color="auto" w:fill="auto"/>
            <w:vAlign w:val="center"/>
          </w:tcPr>
          <w:p w14:paraId="4B07AF9D" w14:textId="77777777" w:rsidR="009760DD" w:rsidRPr="00B61443" w:rsidRDefault="009760DD" w:rsidP="009760DD">
            <w:pPr>
              <w:jc w:val="center"/>
              <w:rPr>
                <w:rFonts w:eastAsia="Calibri"/>
                <w:lang w:eastAsia="en-US"/>
              </w:rPr>
            </w:pPr>
          </w:p>
          <w:p w14:paraId="00E8EB56" w14:textId="77777777" w:rsidR="009760DD" w:rsidRPr="00B61443" w:rsidRDefault="009760DD" w:rsidP="009760DD">
            <w:pPr>
              <w:jc w:val="center"/>
              <w:rPr>
                <w:rFonts w:eastAsia="Calibri"/>
                <w:lang w:eastAsia="en-US"/>
              </w:rPr>
            </w:pPr>
          </w:p>
          <w:p w14:paraId="0298F8CB" w14:textId="77777777" w:rsidR="009760DD" w:rsidRPr="00B61443" w:rsidRDefault="009760DD" w:rsidP="009760DD">
            <w:pPr>
              <w:jc w:val="center"/>
              <w:rPr>
                <w:rFonts w:eastAsia="Calibri"/>
                <w:lang w:eastAsia="en-US"/>
              </w:rPr>
            </w:pPr>
            <w:r w:rsidRPr="00B61443">
              <w:rPr>
                <w:rFonts w:eastAsia="Calibri"/>
                <w:lang w:eastAsia="en-US"/>
              </w:rPr>
              <w:t>50</w:t>
            </w:r>
          </w:p>
          <w:p w14:paraId="418D4037" w14:textId="77777777" w:rsidR="009760DD" w:rsidRPr="00B61443" w:rsidRDefault="009760DD" w:rsidP="009760DD">
            <w:pPr>
              <w:jc w:val="center"/>
              <w:rPr>
                <w:rFonts w:eastAsia="Calibri"/>
                <w:lang w:eastAsia="en-US"/>
              </w:rPr>
            </w:pPr>
          </w:p>
          <w:p w14:paraId="62E5535B" w14:textId="77777777" w:rsidR="009760DD" w:rsidRPr="00B61443" w:rsidRDefault="009760DD" w:rsidP="009760DD">
            <w:pPr>
              <w:jc w:val="center"/>
              <w:rPr>
                <w:rFonts w:eastAsia="Calibri"/>
                <w:lang w:eastAsia="en-US"/>
              </w:rPr>
            </w:pPr>
          </w:p>
          <w:p w14:paraId="12BBC5B2" w14:textId="77777777" w:rsidR="009760DD" w:rsidRPr="00B61443" w:rsidRDefault="009760DD" w:rsidP="009760DD">
            <w:pPr>
              <w:jc w:val="center"/>
              <w:rPr>
                <w:rFonts w:eastAsia="Calibri"/>
                <w:lang w:eastAsia="en-US"/>
              </w:rPr>
            </w:pPr>
          </w:p>
          <w:p w14:paraId="489BE5E6" w14:textId="77777777" w:rsidR="009760DD" w:rsidRPr="00B61443" w:rsidRDefault="009760DD" w:rsidP="009760DD">
            <w:pPr>
              <w:jc w:val="center"/>
              <w:rPr>
                <w:rFonts w:eastAsia="Calibri"/>
                <w:lang w:eastAsia="en-US"/>
              </w:rPr>
            </w:pPr>
          </w:p>
          <w:p w14:paraId="1FCF9727" w14:textId="77777777" w:rsidR="009760DD" w:rsidRPr="00B61443" w:rsidRDefault="009760DD" w:rsidP="009760DD">
            <w:pPr>
              <w:jc w:val="center"/>
              <w:rPr>
                <w:rFonts w:eastAsia="Calibri"/>
                <w:lang w:eastAsia="en-US"/>
              </w:rPr>
            </w:pPr>
            <w:r w:rsidRPr="00B61443">
              <w:rPr>
                <w:rFonts w:eastAsia="Calibri"/>
                <w:lang w:eastAsia="en-US"/>
              </w:rPr>
              <w:t>50</w:t>
            </w:r>
          </w:p>
          <w:p w14:paraId="79E66A89" w14:textId="77777777" w:rsidR="009760DD" w:rsidRPr="00B61443" w:rsidRDefault="009760DD" w:rsidP="009760DD">
            <w:pPr>
              <w:jc w:val="center"/>
              <w:rPr>
                <w:rFonts w:eastAsia="Calibri"/>
                <w:lang w:eastAsia="en-US"/>
              </w:rPr>
            </w:pPr>
          </w:p>
          <w:p w14:paraId="179212E4" w14:textId="77777777" w:rsidR="009760DD" w:rsidRPr="00B61443" w:rsidRDefault="009760DD" w:rsidP="009760DD">
            <w:pPr>
              <w:jc w:val="center"/>
              <w:rPr>
                <w:rFonts w:eastAsia="Calibri"/>
                <w:lang w:eastAsia="en-US"/>
              </w:rPr>
            </w:pPr>
          </w:p>
          <w:p w14:paraId="59EB77E3" w14:textId="77777777" w:rsidR="009760DD" w:rsidRPr="00B61443" w:rsidRDefault="009760DD" w:rsidP="009760DD">
            <w:pPr>
              <w:jc w:val="center"/>
              <w:rPr>
                <w:rFonts w:eastAsia="Calibri"/>
                <w:lang w:eastAsia="en-US"/>
              </w:rPr>
            </w:pPr>
          </w:p>
          <w:p w14:paraId="39632F1C" w14:textId="77777777" w:rsidR="009760DD" w:rsidRPr="00B61443" w:rsidRDefault="009760DD" w:rsidP="009760DD">
            <w:pPr>
              <w:jc w:val="center"/>
              <w:rPr>
                <w:rFonts w:eastAsia="Calibri"/>
                <w:lang w:eastAsia="en-US"/>
              </w:rPr>
            </w:pPr>
          </w:p>
          <w:p w14:paraId="2D131160" w14:textId="77777777" w:rsidR="009760DD" w:rsidRPr="00B61443" w:rsidRDefault="009760DD" w:rsidP="009760DD">
            <w:pPr>
              <w:jc w:val="center"/>
              <w:rPr>
                <w:rFonts w:eastAsia="Calibri"/>
                <w:lang w:eastAsia="en-US"/>
              </w:rPr>
            </w:pPr>
          </w:p>
          <w:p w14:paraId="4F8E5F4C" w14:textId="77777777" w:rsidR="009760DD" w:rsidRPr="00B61443" w:rsidRDefault="009760DD" w:rsidP="009760DD">
            <w:pPr>
              <w:jc w:val="center"/>
              <w:rPr>
                <w:rFonts w:eastAsia="Calibri"/>
                <w:lang w:eastAsia="en-US"/>
              </w:rPr>
            </w:pPr>
          </w:p>
          <w:p w14:paraId="23EAD521" w14:textId="77777777" w:rsidR="009760DD" w:rsidRPr="00B61443" w:rsidRDefault="009760DD" w:rsidP="009760DD">
            <w:pPr>
              <w:jc w:val="center"/>
              <w:rPr>
                <w:rFonts w:eastAsia="Calibri"/>
                <w:lang w:eastAsia="en-US"/>
              </w:rPr>
            </w:pPr>
          </w:p>
          <w:p w14:paraId="02FF29C2" w14:textId="77777777" w:rsidR="009760DD" w:rsidRPr="00B61443" w:rsidRDefault="009760DD" w:rsidP="009760DD">
            <w:pPr>
              <w:jc w:val="center"/>
              <w:rPr>
                <w:rFonts w:eastAsia="Calibri"/>
                <w:lang w:eastAsia="en-US"/>
              </w:rPr>
            </w:pPr>
            <w:r w:rsidRPr="00B61443">
              <w:rPr>
                <w:rFonts w:eastAsia="Calibri"/>
                <w:lang w:eastAsia="en-US"/>
              </w:rPr>
              <w:t>50</w:t>
            </w:r>
          </w:p>
          <w:p w14:paraId="11F1B7FE" w14:textId="77777777" w:rsidR="009760DD" w:rsidRPr="00B61443" w:rsidRDefault="009760DD" w:rsidP="009760DD">
            <w:pPr>
              <w:jc w:val="center"/>
              <w:rPr>
                <w:rFonts w:eastAsia="Calibri"/>
                <w:lang w:eastAsia="en-US"/>
              </w:rPr>
            </w:pPr>
          </w:p>
          <w:p w14:paraId="7AAC760A" w14:textId="77777777" w:rsidR="009760DD" w:rsidRPr="00B61443" w:rsidRDefault="009760DD" w:rsidP="009760DD">
            <w:pPr>
              <w:jc w:val="center"/>
              <w:rPr>
                <w:rFonts w:eastAsia="Calibri"/>
                <w:lang w:eastAsia="en-US"/>
              </w:rPr>
            </w:pPr>
          </w:p>
          <w:p w14:paraId="45394D04" w14:textId="77777777" w:rsidR="009760DD" w:rsidRPr="00B61443" w:rsidRDefault="009760DD" w:rsidP="009760DD">
            <w:pPr>
              <w:jc w:val="center"/>
              <w:rPr>
                <w:rFonts w:eastAsia="Calibri"/>
                <w:lang w:eastAsia="en-US"/>
              </w:rPr>
            </w:pPr>
            <w:r w:rsidRPr="00B61443">
              <w:rPr>
                <w:rFonts w:eastAsia="Calibri"/>
                <w:lang w:eastAsia="en-US"/>
              </w:rPr>
              <w:t>100</w:t>
            </w:r>
          </w:p>
        </w:tc>
      </w:tr>
      <w:tr w:rsidR="009760DD" w:rsidRPr="00B61443" w14:paraId="3E1892AE" w14:textId="77777777" w:rsidTr="009760DD">
        <w:tc>
          <w:tcPr>
            <w:tcW w:w="5942" w:type="dxa"/>
            <w:shd w:val="clear" w:color="auto" w:fill="auto"/>
          </w:tcPr>
          <w:p w14:paraId="0614AB41" w14:textId="77777777" w:rsidR="009760DD" w:rsidRPr="00B61443" w:rsidRDefault="009760DD" w:rsidP="009760DD">
            <w:pPr>
              <w:jc w:val="right"/>
              <w:rPr>
                <w:rFonts w:eastAsia="Calibri"/>
                <w:lang w:eastAsia="en-US"/>
              </w:rPr>
            </w:pPr>
            <w:r w:rsidRPr="00B61443">
              <w:rPr>
                <w:rFonts w:eastAsia="Calibri"/>
                <w:lang w:eastAsia="en-US"/>
              </w:rPr>
              <w:lastRenderedPageBreak/>
              <w:t>mindösszesen:</w:t>
            </w:r>
          </w:p>
        </w:tc>
        <w:tc>
          <w:tcPr>
            <w:tcW w:w="1713" w:type="dxa"/>
            <w:shd w:val="clear" w:color="auto" w:fill="auto"/>
            <w:vAlign w:val="center"/>
          </w:tcPr>
          <w:p w14:paraId="61FA8A18" w14:textId="77777777" w:rsidR="009760DD" w:rsidRPr="00B61443" w:rsidRDefault="009760DD" w:rsidP="009760DD">
            <w:pPr>
              <w:jc w:val="center"/>
              <w:rPr>
                <w:rFonts w:eastAsia="Calibri"/>
                <w:lang w:eastAsia="en-US"/>
              </w:rPr>
            </w:pPr>
            <w:r w:rsidRPr="00B61443">
              <w:rPr>
                <w:rFonts w:eastAsia="Calibri"/>
                <w:lang w:eastAsia="en-US"/>
              </w:rPr>
              <w:t>150</w:t>
            </w:r>
          </w:p>
        </w:tc>
        <w:tc>
          <w:tcPr>
            <w:tcW w:w="1559" w:type="dxa"/>
            <w:shd w:val="clear" w:color="auto" w:fill="auto"/>
            <w:vAlign w:val="center"/>
          </w:tcPr>
          <w:p w14:paraId="63909E5F" w14:textId="77777777" w:rsidR="009760DD" w:rsidRPr="00B61443" w:rsidRDefault="009760DD" w:rsidP="009760DD">
            <w:pPr>
              <w:jc w:val="center"/>
              <w:rPr>
                <w:rFonts w:eastAsia="Calibri"/>
                <w:lang w:eastAsia="en-US"/>
              </w:rPr>
            </w:pPr>
            <w:r w:rsidRPr="00B61443">
              <w:rPr>
                <w:rFonts w:eastAsia="Calibri"/>
                <w:lang w:eastAsia="en-US"/>
              </w:rPr>
              <w:t>250</w:t>
            </w:r>
          </w:p>
        </w:tc>
      </w:tr>
    </w:tbl>
    <w:p w14:paraId="4FBFF3D4" w14:textId="77777777" w:rsidR="009760DD" w:rsidRPr="00B61443" w:rsidRDefault="009760DD" w:rsidP="009760DD">
      <w:pPr>
        <w:rPr>
          <w:rFonts w:eastAsia="Calibri"/>
          <w:lang w:eastAsia="en-US"/>
        </w:rPr>
      </w:pPr>
    </w:p>
    <w:p w14:paraId="11F9E4F5" w14:textId="77777777" w:rsidR="009760DD" w:rsidRPr="00B61443" w:rsidRDefault="009760DD" w:rsidP="009760DD">
      <w:pPr>
        <w:jc w:val="both"/>
        <w:rPr>
          <w:rFonts w:eastAsia="Calibri"/>
          <w:lang w:eastAsia="en-US"/>
        </w:rPr>
      </w:pPr>
      <w:r w:rsidRPr="00B61443">
        <w:rPr>
          <w:rFonts w:eastAsia="Calibri"/>
          <w:lang w:eastAsia="en-US"/>
        </w:rPr>
        <w:t>Megjegyzés: a szakmai és vizsgakövetelménytől eltérően a versenyző diákok részére komplex írásbeli verseny van!</w:t>
      </w:r>
    </w:p>
    <w:p w14:paraId="3AD155C8" w14:textId="77777777" w:rsidR="009760DD" w:rsidRPr="00B61443" w:rsidRDefault="009760DD" w:rsidP="009760DD">
      <w:pPr>
        <w:jc w:val="both"/>
      </w:pPr>
      <w:r w:rsidRPr="00B61443">
        <w:rPr>
          <w:rFonts w:eastAsia="Calibri"/>
          <w:lang w:eastAsia="en-US"/>
        </w:rPr>
        <w:t xml:space="preserve">A versenyző diákok az elődöntőn szerzett írásbeli pontszámok alapján jutnak a verseny válogatójába. </w:t>
      </w:r>
    </w:p>
    <w:p w14:paraId="0BD4BE23" w14:textId="77777777" w:rsidR="009760DD" w:rsidRPr="00B61443" w:rsidRDefault="009760DD" w:rsidP="009760DD">
      <w:pPr>
        <w:rPr>
          <w:b/>
        </w:rPr>
      </w:pPr>
    </w:p>
    <w:p w14:paraId="7B8F0E71" w14:textId="77777777" w:rsidR="009760DD" w:rsidRPr="00B61443" w:rsidRDefault="009760DD" w:rsidP="009760DD">
      <w:pPr>
        <w:rPr>
          <w:b/>
        </w:rPr>
      </w:pPr>
      <w:r w:rsidRPr="00B61443">
        <w:rPr>
          <w:b/>
        </w:rPr>
        <w:t>Válogató</w:t>
      </w:r>
    </w:p>
    <w:p w14:paraId="3A29FB10" w14:textId="77777777" w:rsidR="009760DD" w:rsidRPr="00B61443" w:rsidRDefault="009760DD" w:rsidP="009760DD"/>
    <w:p w14:paraId="779171F2" w14:textId="77777777" w:rsidR="009760DD" w:rsidRPr="00B61443" w:rsidRDefault="009760DD" w:rsidP="009760DD">
      <w:pPr>
        <w:ind w:left="720" w:hanging="720"/>
      </w:pPr>
      <w:r w:rsidRPr="00B61443">
        <w:t>A válogató gyakorlati és szóbeli versenytevékenységekből áll.</w:t>
      </w:r>
    </w:p>
    <w:p w14:paraId="21CD48A7" w14:textId="77777777" w:rsidR="009760DD" w:rsidRPr="00B61443" w:rsidRDefault="009760DD" w:rsidP="009760DD">
      <w:pPr>
        <w:jc w:val="both"/>
      </w:pPr>
      <w:r w:rsidRPr="00B61443">
        <w:t>A szóbeli feleletekre a válogatón kerül sor, a központilag kiadott tételsor alapján.</w:t>
      </w:r>
    </w:p>
    <w:p w14:paraId="5B68EC55" w14:textId="77777777" w:rsidR="009760DD" w:rsidRPr="00B61443" w:rsidRDefault="009760DD" w:rsidP="009760DD">
      <w:pPr>
        <w:tabs>
          <w:tab w:val="left" w:pos="1418"/>
        </w:tabs>
      </w:pPr>
      <w:r w:rsidRPr="00B61443">
        <w:t>Helyszín:</w:t>
      </w:r>
      <w:r w:rsidRPr="00B61443">
        <w:tab/>
        <w:t>Az MKIK által kijelölt helyszín</w:t>
      </w:r>
    </w:p>
    <w:p w14:paraId="633F6586" w14:textId="77777777" w:rsidR="009760DD" w:rsidRPr="00B61443" w:rsidRDefault="009760DD" w:rsidP="009760DD">
      <w:pPr>
        <w:tabs>
          <w:tab w:val="left" w:pos="1418"/>
        </w:tabs>
      </w:pPr>
      <w:r w:rsidRPr="00B61443">
        <w:t xml:space="preserve">Időpontja: </w:t>
      </w:r>
      <w:r w:rsidRPr="00B61443">
        <w:tab/>
        <w:t>Az országos döntőt megelőzően</w:t>
      </w:r>
    </w:p>
    <w:p w14:paraId="1226AE0F" w14:textId="77777777" w:rsidR="009760DD" w:rsidRPr="00B61443" w:rsidRDefault="009760DD" w:rsidP="00FB5DC1">
      <w:r w:rsidRPr="00B61443">
        <w:t>1. nap</w:t>
      </w:r>
    </w:p>
    <w:p w14:paraId="063B01BE" w14:textId="77777777" w:rsidR="00FB5DC1" w:rsidRPr="00B61443" w:rsidRDefault="00FB5DC1" w:rsidP="00FB5DC1">
      <w:pPr>
        <w:pStyle w:val="Default"/>
        <w:spacing w:line="276" w:lineRule="auto"/>
        <w:jc w:val="both"/>
        <w:rPr>
          <w:color w:val="auto"/>
        </w:rPr>
      </w:pPr>
      <w:r w:rsidRPr="00B61443">
        <w:rPr>
          <w:color w:val="auto"/>
        </w:rPr>
        <w:t xml:space="preserve">11.45 - 12.15 Regisztráció </w:t>
      </w:r>
    </w:p>
    <w:p w14:paraId="20BE9351" w14:textId="7DE83804" w:rsidR="00FB5DC1" w:rsidRPr="00B61443" w:rsidRDefault="00FB5DC1" w:rsidP="00FB5DC1">
      <w:pPr>
        <w:pStyle w:val="Default"/>
        <w:spacing w:line="276" w:lineRule="auto"/>
        <w:jc w:val="both"/>
        <w:rPr>
          <w:color w:val="auto"/>
        </w:rPr>
      </w:pPr>
      <w:r w:rsidRPr="00B61443">
        <w:rPr>
          <w:color w:val="auto"/>
        </w:rPr>
        <w:t xml:space="preserve">12.15 – 13.00 Technikai tájékoztató, versenyterületek elfoglalása, balesetvédelmi oktatás. </w:t>
      </w:r>
    </w:p>
    <w:p w14:paraId="4A26543B" w14:textId="77777777" w:rsidR="00FB5DC1" w:rsidRPr="00B61443" w:rsidRDefault="00FB5DC1" w:rsidP="00FB5DC1">
      <w:pPr>
        <w:pStyle w:val="Default"/>
        <w:spacing w:line="276" w:lineRule="auto"/>
        <w:jc w:val="both"/>
        <w:rPr>
          <w:color w:val="auto"/>
        </w:rPr>
      </w:pPr>
      <w:r w:rsidRPr="00B61443">
        <w:rPr>
          <w:color w:val="auto"/>
        </w:rPr>
        <w:t>13.00 – 18.00 Gyakorlati versenytevékenységek: (A, B)</w:t>
      </w:r>
    </w:p>
    <w:p w14:paraId="3B7A320D" w14:textId="77777777" w:rsidR="00FB5DC1" w:rsidRPr="00B61443" w:rsidRDefault="00FB5DC1" w:rsidP="00FB5DC1">
      <w:pPr>
        <w:pStyle w:val="Default"/>
        <w:spacing w:line="276" w:lineRule="auto"/>
        <w:jc w:val="both"/>
        <w:rPr>
          <w:color w:val="auto"/>
        </w:rPr>
      </w:pPr>
      <w:r w:rsidRPr="00B61443">
        <w:rPr>
          <w:color w:val="auto"/>
        </w:rPr>
        <w:t>18.00 Vacsora</w:t>
      </w:r>
    </w:p>
    <w:p w14:paraId="59DEF5A9" w14:textId="09758067" w:rsidR="00FB5DC1" w:rsidRPr="00B61443" w:rsidRDefault="00FB5DC1" w:rsidP="00FB5DC1">
      <w:pPr>
        <w:pStyle w:val="Default"/>
        <w:spacing w:line="276" w:lineRule="auto"/>
        <w:jc w:val="both"/>
        <w:rPr>
          <w:bCs/>
          <w:color w:val="auto"/>
        </w:rPr>
      </w:pPr>
      <w:r w:rsidRPr="00B61443">
        <w:rPr>
          <w:bCs/>
          <w:color w:val="auto"/>
        </w:rPr>
        <w:t xml:space="preserve">2. nap </w:t>
      </w:r>
    </w:p>
    <w:p w14:paraId="59834589" w14:textId="77777777" w:rsidR="00FB5DC1" w:rsidRPr="00B61443" w:rsidRDefault="00FB5DC1" w:rsidP="00FB5DC1">
      <w:pPr>
        <w:pStyle w:val="Default"/>
        <w:spacing w:line="276" w:lineRule="auto"/>
        <w:jc w:val="both"/>
        <w:rPr>
          <w:color w:val="auto"/>
        </w:rPr>
      </w:pPr>
      <w:r w:rsidRPr="00B61443">
        <w:rPr>
          <w:color w:val="auto"/>
        </w:rPr>
        <w:t>8.00 – 10.00 Írásbeli versenytevékenység</w:t>
      </w:r>
    </w:p>
    <w:p w14:paraId="1C0F7D40" w14:textId="77777777" w:rsidR="00FB5DC1" w:rsidRPr="00B61443" w:rsidRDefault="00FB5DC1" w:rsidP="00FB5DC1">
      <w:pPr>
        <w:pStyle w:val="Default"/>
        <w:spacing w:line="276" w:lineRule="auto"/>
        <w:jc w:val="both"/>
        <w:rPr>
          <w:color w:val="auto"/>
        </w:rPr>
      </w:pPr>
      <w:r w:rsidRPr="00B61443">
        <w:rPr>
          <w:color w:val="auto"/>
        </w:rPr>
        <w:t>10.00 – 12.00 Gyakorlati versenytevékenység: C) Záródolgozat bemutatása és megvédése</w:t>
      </w:r>
    </w:p>
    <w:p w14:paraId="1944C9FB" w14:textId="77777777" w:rsidR="00FB5DC1" w:rsidRPr="00B61443" w:rsidRDefault="00FB5DC1" w:rsidP="00FB5DC1">
      <w:pPr>
        <w:pStyle w:val="Default"/>
        <w:spacing w:line="276" w:lineRule="auto"/>
        <w:jc w:val="both"/>
        <w:rPr>
          <w:color w:val="auto"/>
        </w:rPr>
      </w:pPr>
      <w:r w:rsidRPr="00B61443">
        <w:rPr>
          <w:color w:val="auto"/>
        </w:rPr>
        <w:t>12.00 - 12.30 Ebéd</w:t>
      </w:r>
    </w:p>
    <w:p w14:paraId="7F0571D4" w14:textId="77777777" w:rsidR="00FB5DC1" w:rsidRPr="00B61443" w:rsidRDefault="00FB5DC1" w:rsidP="00FB5DC1">
      <w:pPr>
        <w:pStyle w:val="Default"/>
        <w:spacing w:line="276" w:lineRule="auto"/>
        <w:jc w:val="both"/>
        <w:rPr>
          <w:color w:val="auto"/>
        </w:rPr>
      </w:pPr>
      <w:r w:rsidRPr="00B61443">
        <w:rPr>
          <w:color w:val="auto"/>
        </w:rPr>
        <w:t>12.30 – 16.30 Szóbeli versenytevékenységek (A, B)</w:t>
      </w:r>
    </w:p>
    <w:p w14:paraId="0EECD571" w14:textId="77777777" w:rsidR="00FB5DC1" w:rsidRPr="00B61443" w:rsidRDefault="00FB5DC1" w:rsidP="00FB5DC1">
      <w:pPr>
        <w:tabs>
          <w:tab w:val="left" w:pos="2552"/>
        </w:tabs>
        <w:spacing w:line="276" w:lineRule="auto"/>
        <w:jc w:val="both"/>
        <w:rPr>
          <w:bCs/>
        </w:rPr>
      </w:pPr>
      <w:r w:rsidRPr="00B61443">
        <w:rPr>
          <w:bCs/>
        </w:rPr>
        <w:t>Hazautazás</w:t>
      </w:r>
    </w:p>
    <w:p w14:paraId="3DF6B6D4" w14:textId="77777777" w:rsidR="009760DD" w:rsidRPr="00B61443" w:rsidRDefault="009760DD" w:rsidP="009760DD">
      <w:r w:rsidRPr="00B61443">
        <w:t>A válogató programja a helyszín által biztosított feltételek függvényében eltérhet a tervezettől!</w:t>
      </w:r>
    </w:p>
    <w:p w14:paraId="66681AD3" w14:textId="77777777" w:rsidR="004477D1" w:rsidRPr="00B61443" w:rsidRDefault="004477D1" w:rsidP="009760D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6"/>
        <w:gridCol w:w="1712"/>
        <w:gridCol w:w="1448"/>
      </w:tblGrid>
      <w:tr w:rsidR="0077248F" w:rsidRPr="00B61443" w14:paraId="2FE6769D" w14:textId="77777777" w:rsidTr="004477D1">
        <w:trPr>
          <w:trHeight w:val="397"/>
        </w:trPr>
        <w:tc>
          <w:tcPr>
            <w:tcW w:w="5936" w:type="dxa"/>
            <w:shd w:val="clear" w:color="auto" w:fill="auto"/>
            <w:vAlign w:val="center"/>
          </w:tcPr>
          <w:p w14:paraId="301D8165" w14:textId="717D13A8" w:rsidR="009760DD" w:rsidRPr="00B61443" w:rsidRDefault="001344E6" w:rsidP="009760DD">
            <w:pPr>
              <w:jc w:val="center"/>
              <w:rPr>
                <w:rFonts w:eastAsia="Calibri"/>
                <w:lang w:eastAsia="en-US"/>
              </w:rPr>
            </w:pPr>
            <w:r w:rsidRPr="00B61443">
              <w:br w:type="page"/>
            </w:r>
            <w:r w:rsidR="009760DD" w:rsidRPr="00B61443">
              <w:t>Téma (versenyfeladat)</w:t>
            </w:r>
          </w:p>
        </w:tc>
        <w:tc>
          <w:tcPr>
            <w:tcW w:w="1712" w:type="dxa"/>
            <w:shd w:val="clear" w:color="auto" w:fill="auto"/>
            <w:vAlign w:val="center"/>
          </w:tcPr>
          <w:p w14:paraId="76F9C61F" w14:textId="77777777" w:rsidR="009760DD" w:rsidRPr="00B61443" w:rsidRDefault="009760DD" w:rsidP="009760DD">
            <w:pPr>
              <w:jc w:val="center"/>
              <w:rPr>
                <w:rFonts w:eastAsia="Calibri"/>
                <w:lang w:eastAsia="en-US"/>
              </w:rPr>
            </w:pPr>
            <w:r w:rsidRPr="00B61443">
              <w:rPr>
                <w:rFonts w:eastAsia="Calibri"/>
                <w:lang w:eastAsia="en-US"/>
              </w:rPr>
              <w:t>Időtartam</w:t>
            </w:r>
          </w:p>
          <w:p w14:paraId="67328992"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8" w:type="dxa"/>
            <w:shd w:val="clear" w:color="auto" w:fill="auto"/>
            <w:vAlign w:val="center"/>
          </w:tcPr>
          <w:p w14:paraId="18D49F0D"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7E179578" w14:textId="77777777" w:rsidTr="004477D1">
        <w:trPr>
          <w:trHeight w:val="397"/>
        </w:trPr>
        <w:tc>
          <w:tcPr>
            <w:tcW w:w="5936" w:type="dxa"/>
            <w:shd w:val="clear" w:color="auto" w:fill="auto"/>
            <w:vAlign w:val="center"/>
          </w:tcPr>
          <w:p w14:paraId="3761240D" w14:textId="77777777" w:rsidR="009760DD" w:rsidRPr="00B61443" w:rsidRDefault="009760DD" w:rsidP="009760DD">
            <w:pPr>
              <w:rPr>
                <w:rFonts w:eastAsia="Calibri"/>
                <w:b/>
                <w:lang w:eastAsia="en-US"/>
              </w:rPr>
            </w:pPr>
            <w:r w:rsidRPr="00B61443">
              <w:rPr>
                <w:rFonts w:eastAsia="Calibri"/>
                <w:b/>
                <w:lang w:eastAsia="en-US"/>
              </w:rPr>
              <w:t xml:space="preserve">Írásbeli versenytevékenység </w:t>
            </w:r>
          </w:p>
          <w:p w14:paraId="24B0D759" w14:textId="5BB022D7" w:rsidR="009760DD" w:rsidRPr="00B61443" w:rsidRDefault="009760DD" w:rsidP="009760DD">
            <w:pPr>
              <w:rPr>
                <w:rFonts w:eastAsia="Calibri"/>
                <w:lang w:eastAsia="en-US"/>
              </w:rPr>
            </w:pPr>
            <w:r w:rsidRPr="00B61443">
              <w:rPr>
                <w:rFonts w:eastAsia="Calibri"/>
                <w:lang w:eastAsia="en-US"/>
              </w:rPr>
              <w:t>Programozás és adatbázis-kezelés</w:t>
            </w:r>
          </w:p>
        </w:tc>
        <w:tc>
          <w:tcPr>
            <w:tcW w:w="1712" w:type="dxa"/>
            <w:shd w:val="clear" w:color="auto" w:fill="auto"/>
            <w:vAlign w:val="center"/>
          </w:tcPr>
          <w:p w14:paraId="2F4235E5" w14:textId="77777777" w:rsidR="009760DD" w:rsidRPr="00B61443" w:rsidRDefault="009760DD" w:rsidP="009760DD">
            <w:pPr>
              <w:jc w:val="center"/>
              <w:rPr>
                <w:rFonts w:eastAsia="Calibri"/>
                <w:lang w:eastAsia="en-US"/>
              </w:rPr>
            </w:pPr>
            <w:r w:rsidRPr="00B61443">
              <w:rPr>
                <w:rFonts w:eastAsia="Calibri"/>
                <w:lang w:eastAsia="en-US"/>
              </w:rPr>
              <w:t>120</w:t>
            </w:r>
          </w:p>
        </w:tc>
        <w:tc>
          <w:tcPr>
            <w:tcW w:w="1448" w:type="dxa"/>
            <w:shd w:val="clear" w:color="auto" w:fill="auto"/>
            <w:vAlign w:val="center"/>
          </w:tcPr>
          <w:p w14:paraId="1A1A4D63"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3E9C8C12" w14:textId="77777777" w:rsidTr="004477D1">
        <w:trPr>
          <w:trHeight w:val="397"/>
        </w:trPr>
        <w:tc>
          <w:tcPr>
            <w:tcW w:w="5936" w:type="dxa"/>
            <w:shd w:val="clear" w:color="auto" w:fill="auto"/>
            <w:vAlign w:val="center"/>
          </w:tcPr>
          <w:p w14:paraId="69CE19DF"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22C374D4" w14:textId="65D44AF5" w:rsidR="009760DD" w:rsidRPr="00B61443" w:rsidRDefault="009760DD" w:rsidP="009760DD">
            <w:pPr>
              <w:rPr>
                <w:rFonts w:eastAsia="Calibri"/>
                <w:lang w:eastAsia="en-US"/>
              </w:rPr>
            </w:pPr>
            <w:r w:rsidRPr="00B61443">
              <w:rPr>
                <w:rFonts w:eastAsia="Calibri"/>
                <w:lang w:eastAsia="en-US"/>
              </w:rPr>
              <w:t>Komplex alkalmazás készítése</w:t>
            </w:r>
          </w:p>
          <w:p w14:paraId="3F65A34F"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3936F3AD" w14:textId="1C4C7BC3" w:rsidR="009760DD" w:rsidRPr="00B61443" w:rsidRDefault="009760DD" w:rsidP="009760DD">
            <w:pPr>
              <w:rPr>
                <w:rFonts w:eastAsia="Calibri"/>
                <w:lang w:eastAsia="en-US"/>
              </w:rPr>
            </w:pPr>
            <w:r w:rsidRPr="00B61443">
              <w:rPr>
                <w:rFonts w:eastAsia="Calibri"/>
                <w:lang w:eastAsia="en-US"/>
              </w:rPr>
              <w:t>Webalkalmazás készítése</w:t>
            </w:r>
          </w:p>
          <w:p w14:paraId="0C2F15DB" w14:textId="77777777" w:rsidR="009760DD" w:rsidRPr="00B61443" w:rsidRDefault="009760DD" w:rsidP="009760DD">
            <w:pPr>
              <w:rPr>
                <w:rFonts w:eastAsia="Calibri"/>
                <w:b/>
                <w:lang w:eastAsia="en-US"/>
              </w:rPr>
            </w:pPr>
            <w:r w:rsidRPr="00B61443">
              <w:rPr>
                <w:rFonts w:eastAsia="Calibri"/>
                <w:b/>
                <w:lang w:eastAsia="en-US"/>
              </w:rPr>
              <w:t>Gyakorlati versenytevékenység (C)</w:t>
            </w:r>
          </w:p>
          <w:p w14:paraId="05663C84" w14:textId="3D34AAC0" w:rsidR="009760DD" w:rsidRPr="00B61443" w:rsidRDefault="009760DD" w:rsidP="009760DD">
            <w:pPr>
              <w:rPr>
                <w:rFonts w:eastAsia="Calibri"/>
                <w:lang w:eastAsia="en-US"/>
              </w:rPr>
            </w:pPr>
            <w:r w:rsidRPr="00B61443">
              <w:rPr>
                <w:rFonts w:eastAsia="Calibri"/>
                <w:lang w:eastAsia="en-US"/>
              </w:rPr>
              <w:t>Záródolgozat bemutatása és megvédése</w:t>
            </w:r>
          </w:p>
        </w:tc>
        <w:tc>
          <w:tcPr>
            <w:tcW w:w="1712" w:type="dxa"/>
            <w:shd w:val="clear" w:color="auto" w:fill="auto"/>
          </w:tcPr>
          <w:p w14:paraId="45582624" w14:textId="77777777" w:rsidR="009760DD" w:rsidRPr="00B61443" w:rsidRDefault="009760DD" w:rsidP="009760DD">
            <w:pPr>
              <w:jc w:val="center"/>
              <w:rPr>
                <w:rFonts w:eastAsia="Calibri"/>
                <w:lang w:eastAsia="en-US"/>
              </w:rPr>
            </w:pPr>
            <w:r w:rsidRPr="00B61443">
              <w:rPr>
                <w:rFonts w:eastAsia="Calibri"/>
                <w:lang w:eastAsia="en-US"/>
              </w:rPr>
              <w:t>180</w:t>
            </w:r>
          </w:p>
          <w:p w14:paraId="04235DC0" w14:textId="77777777" w:rsidR="009760DD" w:rsidRPr="00B61443" w:rsidRDefault="009760DD" w:rsidP="009760DD">
            <w:pPr>
              <w:jc w:val="center"/>
              <w:rPr>
                <w:rFonts w:eastAsia="Calibri"/>
                <w:lang w:eastAsia="en-US"/>
              </w:rPr>
            </w:pPr>
          </w:p>
          <w:p w14:paraId="5BD02F44" w14:textId="77777777" w:rsidR="009760DD" w:rsidRPr="00B61443" w:rsidRDefault="009760DD" w:rsidP="009760DD">
            <w:pPr>
              <w:jc w:val="center"/>
              <w:rPr>
                <w:rFonts w:eastAsia="Calibri"/>
                <w:lang w:eastAsia="en-US"/>
              </w:rPr>
            </w:pPr>
            <w:r w:rsidRPr="00B61443">
              <w:rPr>
                <w:rFonts w:eastAsia="Calibri"/>
                <w:lang w:eastAsia="en-US"/>
              </w:rPr>
              <w:t>120</w:t>
            </w:r>
          </w:p>
          <w:p w14:paraId="5CB23D76" w14:textId="77777777" w:rsidR="009760DD" w:rsidRPr="00B61443" w:rsidRDefault="009760DD" w:rsidP="009760DD">
            <w:pPr>
              <w:jc w:val="center"/>
              <w:rPr>
                <w:rFonts w:eastAsia="Calibri"/>
                <w:lang w:eastAsia="en-US"/>
              </w:rPr>
            </w:pPr>
          </w:p>
          <w:p w14:paraId="3CECB813" w14:textId="77777777" w:rsidR="009760DD" w:rsidRPr="00B61443" w:rsidRDefault="009760DD" w:rsidP="009760DD">
            <w:pPr>
              <w:jc w:val="center"/>
              <w:rPr>
                <w:rFonts w:eastAsia="Calibri"/>
                <w:lang w:eastAsia="en-US"/>
              </w:rPr>
            </w:pPr>
            <w:r w:rsidRPr="00B61443">
              <w:rPr>
                <w:rFonts w:eastAsia="Calibri"/>
                <w:lang w:eastAsia="en-US"/>
              </w:rPr>
              <w:t>15</w:t>
            </w:r>
          </w:p>
        </w:tc>
        <w:tc>
          <w:tcPr>
            <w:tcW w:w="1448" w:type="dxa"/>
            <w:shd w:val="clear" w:color="auto" w:fill="auto"/>
          </w:tcPr>
          <w:p w14:paraId="274ADDB2" w14:textId="77777777" w:rsidR="009760DD" w:rsidRPr="00B61443" w:rsidRDefault="009760DD" w:rsidP="009760DD">
            <w:pPr>
              <w:jc w:val="center"/>
              <w:rPr>
                <w:rFonts w:eastAsia="Calibri"/>
                <w:lang w:eastAsia="en-US"/>
              </w:rPr>
            </w:pPr>
            <w:r w:rsidRPr="00B61443">
              <w:rPr>
                <w:rFonts w:eastAsia="Calibri"/>
                <w:lang w:eastAsia="en-US"/>
              </w:rPr>
              <w:t>100</w:t>
            </w:r>
          </w:p>
          <w:p w14:paraId="5598B8D5" w14:textId="77777777" w:rsidR="009760DD" w:rsidRPr="00B61443" w:rsidRDefault="009760DD" w:rsidP="009760DD">
            <w:pPr>
              <w:jc w:val="center"/>
              <w:rPr>
                <w:rFonts w:eastAsia="Calibri"/>
                <w:lang w:eastAsia="en-US"/>
              </w:rPr>
            </w:pPr>
          </w:p>
          <w:p w14:paraId="5EF79C9E" w14:textId="77777777" w:rsidR="009760DD" w:rsidRPr="00B61443" w:rsidRDefault="009760DD" w:rsidP="009760DD">
            <w:pPr>
              <w:jc w:val="center"/>
              <w:rPr>
                <w:rFonts w:eastAsia="Calibri"/>
                <w:lang w:eastAsia="en-US"/>
              </w:rPr>
            </w:pPr>
            <w:r w:rsidRPr="00B61443">
              <w:rPr>
                <w:rFonts w:eastAsia="Calibri"/>
                <w:lang w:eastAsia="en-US"/>
              </w:rPr>
              <w:t>100</w:t>
            </w:r>
          </w:p>
          <w:p w14:paraId="5C40400C" w14:textId="77777777" w:rsidR="009760DD" w:rsidRPr="00B61443" w:rsidRDefault="009760DD" w:rsidP="009760DD">
            <w:pPr>
              <w:jc w:val="center"/>
              <w:rPr>
                <w:rFonts w:eastAsia="Calibri"/>
                <w:lang w:eastAsia="en-US"/>
              </w:rPr>
            </w:pPr>
          </w:p>
          <w:p w14:paraId="27E606B8"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6F96A9D0" w14:textId="77777777" w:rsidTr="004477D1">
        <w:trPr>
          <w:trHeight w:val="397"/>
        </w:trPr>
        <w:tc>
          <w:tcPr>
            <w:tcW w:w="5936" w:type="dxa"/>
            <w:shd w:val="clear" w:color="auto" w:fill="auto"/>
            <w:vAlign w:val="center"/>
          </w:tcPr>
          <w:p w14:paraId="16B67678" w14:textId="08E29324" w:rsidR="009760DD" w:rsidRPr="00B61443" w:rsidRDefault="009760DD" w:rsidP="009760DD">
            <w:pPr>
              <w:rPr>
                <w:rFonts w:eastAsia="Calibri"/>
                <w:b/>
                <w:lang w:eastAsia="en-US"/>
              </w:rPr>
            </w:pPr>
            <w:r w:rsidRPr="00B61443">
              <w:rPr>
                <w:rFonts w:eastAsia="Calibri"/>
                <w:b/>
                <w:lang w:eastAsia="en-US"/>
              </w:rPr>
              <w:lastRenderedPageBreak/>
              <w:t xml:space="preserve">Szóbeli </w:t>
            </w:r>
            <w:r w:rsidR="00224771" w:rsidRPr="00B61443">
              <w:rPr>
                <w:rFonts w:eastAsia="Calibri"/>
                <w:b/>
                <w:lang w:eastAsia="en-US"/>
              </w:rPr>
              <w:t>versenyfeladat</w:t>
            </w:r>
          </w:p>
          <w:p w14:paraId="70EB8A98" w14:textId="77777777" w:rsidR="009760DD" w:rsidRPr="00B61443" w:rsidRDefault="009760DD" w:rsidP="009760DD">
            <w:pPr>
              <w:rPr>
                <w:rFonts w:eastAsia="Calibri"/>
                <w:b/>
                <w:lang w:eastAsia="en-US"/>
              </w:rPr>
            </w:pPr>
            <w:r w:rsidRPr="00B61443">
              <w:rPr>
                <w:rFonts w:eastAsia="Calibri"/>
                <w:b/>
                <w:lang w:eastAsia="en-US"/>
              </w:rPr>
              <w:t>Szóbeli versenytevékenység (A)</w:t>
            </w:r>
          </w:p>
          <w:p w14:paraId="1730E17B" w14:textId="28876975" w:rsidR="009760DD" w:rsidRPr="00B61443" w:rsidRDefault="009760DD" w:rsidP="009760DD">
            <w:pPr>
              <w:rPr>
                <w:rFonts w:eastAsia="Calibri"/>
                <w:lang w:eastAsia="en-US"/>
              </w:rPr>
            </w:pPr>
            <w:r w:rsidRPr="00B61443">
              <w:rPr>
                <w:rFonts w:eastAsia="Calibri"/>
                <w:lang w:eastAsia="en-US"/>
              </w:rPr>
              <w:t>Szoftverfejlesztés és Webfejlesztés I. (felkészülési idő 15 perc, válaszadási idő 10 perc)</w:t>
            </w:r>
          </w:p>
          <w:p w14:paraId="4946F3B0" w14:textId="77777777" w:rsidR="009760DD" w:rsidRPr="00B61443" w:rsidRDefault="009760DD" w:rsidP="009760DD">
            <w:pPr>
              <w:rPr>
                <w:rFonts w:eastAsia="Calibri"/>
                <w:b/>
                <w:lang w:eastAsia="en-US"/>
              </w:rPr>
            </w:pPr>
            <w:r w:rsidRPr="00B61443">
              <w:rPr>
                <w:rFonts w:eastAsia="Calibri"/>
                <w:b/>
                <w:lang w:eastAsia="en-US"/>
              </w:rPr>
              <w:t>Szóbeli versenytevékenység (B)</w:t>
            </w:r>
          </w:p>
          <w:p w14:paraId="41FF9622" w14:textId="6DE581F2" w:rsidR="009760DD" w:rsidRPr="00B61443" w:rsidRDefault="009760DD" w:rsidP="009760DD">
            <w:pPr>
              <w:rPr>
                <w:rFonts w:eastAsia="Calibri"/>
                <w:lang w:eastAsia="en-US"/>
              </w:rPr>
            </w:pPr>
            <w:r w:rsidRPr="00B61443">
              <w:rPr>
                <w:rFonts w:eastAsia="Calibri"/>
                <w:lang w:eastAsia="en-US"/>
              </w:rPr>
              <w:t>Informatikai szakmai angol nyelvismeret. (felkészülési idő 15 perc, válaszadási idő 10 perc)</w:t>
            </w:r>
          </w:p>
        </w:tc>
        <w:tc>
          <w:tcPr>
            <w:tcW w:w="1712" w:type="dxa"/>
            <w:shd w:val="clear" w:color="auto" w:fill="auto"/>
            <w:vAlign w:val="center"/>
          </w:tcPr>
          <w:p w14:paraId="052F5F1C" w14:textId="77777777" w:rsidR="009760DD" w:rsidRPr="00B61443" w:rsidRDefault="009760DD" w:rsidP="009760DD">
            <w:pPr>
              <w:spacing w:after="240"/>
              <w:jc w:val="center"/>
              <w:rPr>
                <w:rFonts w:eastAsia="Calibri"/>
                <w:lang w:eastAsia="en-US"/>
              </w:rPr>
            </w:pPr>
            <w:r w:rsidRPr="00B61443">
              <w:rPr>
                <w:rFonts w:eastAsia="Calibri"/>
                <w:lang w:eastAsia="en-US"/>
              </w:rPr>
              <w:t>25</w:t>
            </w:r>
          </w:p>
          <w:p w14:paraId="056076F6" w14:textId="77777777" w:rsidR="009760DD" w:rsidRPr="00B61443" w:rsidRDefault="009760DD" w:rsidP="009760DD">
            <w:pPr>
              <w:spacing w:after="240"/>
              <w:jc w:val="center"/>
              <w:rPr>
                <w:rFonts w:eastAsia="Calibri"/>
                <w:lang w:eastAsia="en-US"/>
              </w:rPr>
            </w:pPr>
          </w:p>
          <w:p w14:paraId="60C08146" w14:textId="77777777" w:rsidR="009760DD" w:rsidRPr="00B61443" w:rsidRDefault="009760DD" w:rsidP="009760DD">
            <w:pPr>
              <w:spacing w:after="240"/>
              <w:jc w:val="center"/>
              <w:rPr>
                <w:rFonts w:eastAsia="Calibri"/>
                <w:lang w:eastAsia="en-US"/>
              </w:rPr>
            </w:pPr>
            <w:r w:rsidRPr="00B61443">
              <w:rPr>
                <w:rFonts w:eastAsia="Calibri"/>
                <w:lang w:eastAsia="en-US"/>
              </w:rPr>
              <w:t>25</w:t>
            </w:r>
          </w:p>
        </w:tc>
        <w:tc>
          <w:tcPr>
            <w:tcW w:w="1448" w:type="dxa"/>
            <w:shd w:val="clear" w:color="auto" w:fill="auto"/>
            <w:vAlign w:val="center"/>
          </w:tcPr>
          <w:p w14:paraId="542C4653" w14:textId="77777777" w:rsidR="009760DD" w:rsidRPr="00B61443" w:rsidRDefault="009760DD" w:rsidP="009760DD">
            <w:pPr>
              <w:spacing w:after="240"/>
              <w:jc w:val="center"/>
              <w:rPr>
                <w:rFonts w:eastAsia="Calibri"/>
                <w:lang w:eastAsia="en-US"/>
              </w:rPr>
            </w:pPr>
            <w:r w:rsidRPr="00B61443">
              <w:rPr>
                <w:rFonts w:eastAsia="Calibri"/>
                <w:lang w:eastAsia="en-US"/>
              </w:rPr>
              <w:t>100</w:t>
            </w:r>
          </w:p>
          <w:p w14:paraId="4192CD92" w14:textId="77777777" w:rsidR="009760DD" w:rsidRPr="00B61443" w:rsidRDefault="009760DD" w:rsidP="009760DD">
            <w:pPr>
              <w:spacing w:after="240"/>
              <w:jc w:val="center"/>
              <w:rPr>
                <w:rFonts w:eastAsia="Calibri"/>
                <w:lang w:eastAsia="en-US"/>
              </w:rPr>
            </w:pPr>
          </w:p>
          <w:p w14:paraId="37E537B3" w14:textId="77777777" w:rsidR="009760DD" w:rsidRPr="00B61443" w:rsidRDefault="009760DD" w:rsidP="009760DD">
            <w:pPr>
              <w:spacing w:after="240"/>
              <w:jc w:val="center"/>
              <w:rPr>
                <w:rFonts w:eastAsia="Calibri"/>
                <w:lang w:eastAsia="en-US"/>
              </w:rPr>
            </w:pPr>
            <w:r w:rsidRPr="00B61443">
              <w:rPr>
                <w:rFonts w:eastAsia="Calibri"/>
                <w:lang w:eastAsia="en-US"/>
              </w:rPr>
              <w:t>100</w:t>
            </w:r>
          </w:p>
        </w:tc>
      </w:tr>
      <w:tr w:rsidR="009760DD" w:rsidRPr="00B61443" w14:paraId="50FE1836" w14:textId="77777777" w:rsidTr="004477D1">
        <w:trPr>
          <w:trHeight w:val="397"/>
        </w:trPr>
        <w:tc>
          <w:tcPr>
            <w:tcW w:w="7648" w:type="dxa"/>
            <w:gridSpan w:val="2"/>
            <w:shd w:val="clear" w:color="auto" w:fill="auto"/>
            <w:vAlign w:val="center"/>
          </w:tcPr>
          <w:p w14:paraId="01FD7DF6"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8" w:type="dxa"/>
            <w:shd w:val="clear" w:color="auto" w:fill="auto"/>
            <w:vAlign w:val="center"/>
          </w:tcPr>
          <w:p w14:paraId="74D60155" w14:textId="77777777" w:rsidR="009760DD" w:rsidRPr="00B61443" w:rsidRDefault="009760DD" w:rsidP="009760DD">
            <w:pPr>
              <w:jc w:val="center"/>
              <w:rPr>
                <w:rFonts w:eastAsia="Calibri"/>
                <w:lang w:eastAsia="en-US"/>
              </w:rPr>
            </w:pPr>
            <w:r w:rsidRPr="00B61443">
              <w:rPr>
                <w:rFonts w:eastAsia="Calibri"/>
                <w:lang w:eastAsia="en-US"/>
              </w:rPr>
              <w:t>600</w:t>
            </w:r>
          </w:p>
        </w:tc>
      </w:tr>
    </w:tbl>
    <w:p w14:paraId="3EF3A39D" w14:textId="77777777" w:rsidR="009760DD" w:rsidRPr="00B61443" w:rsidRDefault="009760DD" w:rsidP="009760DD"/>
    <w:p w14:paraId="23D88944" w14:textId="77777777" w:rsidR="009760DD" w:rsidRPr="00B61443" w:rsidRDefault="009760DD" w:rsidP="009760DD">
      <w:pPr>
        <w:jc w:val="both"/>
      </w:pPr>
      <w:r w:rsidRPr="00B61443">
        <w:t>A válogatóban a gyakorlati versenyrészek ideje eltérhet a szakmai és vizsgakövetelményben meghatározottól.</w:t>
      </w:r>
    </w:p>
    <w:p w14:paraId="4516B744" w14:textId="77777777" w:rsidR="009760DD" w:rsidRPr="00B61443" w:rsidRDefault="009760DD" w:rsidP="009760DD">
      <w:r w:rsidRPr="00B61443">
        <w:t>A döntőbe jutáshoz a válogató versenyen elért teljesítmény (gyakorlat, szóbeli) a meghatározó.</w:t>
      </w:r>
    </w:p>
    <w:p w14:paraId="13818313" w14:textId="77777777" w:rsidR="009760DD" w:rsidRPr="00B61443" w:rsidRDefault="009760DD" w:rsidP="009760DD">
      <w:pPr>
        <w:tabs>
          <w:tab w:val="left" w:pos="1080"/>
        </w:tabs>
        <w:jc w:val="both"/>
      </w:pPr>
      <w:r w:rsidRPr="00B61443">
        <w:rPr>
          <w:b/>
        </w:rPr>
        <w:t xml:space="preserve">A válogatóba jutott tanulónak záródolgozat készítése (szakmai és vizsgakövetelmény alapján) és beküldése, a válogató versenyrész elkezdésének feltétele. </w:t>
      </w:r>
      <w:r w:rsidRPr="00B61443">
        <w:t>Az elődöntő versenyről továbbjutott versenyzőnek a záródolgozatot a szakmai versenyfelelős részére (legkésőbb 1 héttel a válogató verseny előtt) elektronikusan (PDF) megküldeni kötelező!</w:t>
      </w:r>
    </w:p>
    <w:p w14:paraId="6A8E1B6F" w14:textId="77777777" w:rsidR="009760DD" w:rsidRPr="00B61443" w:rsidRDefault="009760DD" w:rsidP="009760DD">
      <w:pPr>
        <w:tabs>
          <w:tab w:val="left" w:pos="1080"/>
        </w:tabs>
        <w:jc w:val="both"/>
      </w:pPr>
      <w:r w:rsidRPr="00B61443">
        <w:t>A válogató versenyre a záró dolgozatot nyomtatott formában 2 példányban kell átadni a versenybizottságnak!</w:t>
      </w:r>
    </w:p>
    <w:p w14:paraId="68BF5F9E" w14:textId="77777777" w:rsidR="009760DD" w:rsidRPr="00B61443" w:rsidRDefault="009760DD" w:rsidP="009760DD">
      <w:pPr>
        <w:jc w:val="both"/>
      </w:pP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10C418A0" w14:textId="77777777" w:rsidR="009760DD" w:rsidRPr="00B61443" w:rsidRDefault="009760DD" w:rsidP="009760DD"/>
    <w:p w14:paraId="4DF17F00" w14:textId="4178023C" w:rsidR="009760DD" w:rsidRPr="00B61443" w:rsidRDefault="009760DD" w:rsidP="004477D1">
      <w:pPr>
        <w:spacing w:after="160" w:line="259" w:lineRule="auto"/>
        <w:rPr>
          <w:b/>
        </w:rPr>
      </w:pPr>
      <w:r w:rsidRPr="00B61443">
        <w:rPr>
          <w:b/>
        </w:rPr>
        <w:t>Döntő</w:t>
      </w:r>
    </w:p>
    <w:p w14:paraId="44A20AC7" w14:textId="77777777" w:rsidR="009760DD" w:rsidRPr="00B61443" w:rsidRDefault="009760DD" w:rsidP="009760DD"/>
    <w:p w14:paraId="17843DBA" w14:textId="77777777" w:rsidR="009760DD" w:rsidRPr="00B61443" w:rsidRDefault="009760DD" w:rsidP="009760DD">
      <w:pPr>
        <w:ind w:left="720" w:hanging="720"/>
      </w:pPr>
      <w:r w:rsidRPr="00B61443">
        <w:t xml:space="preserve">Helyszín: </w:t>
      </w:r>
      <w:r w:rsidRPr="00B61443">
        <w:tab/>
      </w:r>
      <w:r w:rsidRPr="00B61443">
        <w:tab/>
        <w:t>Hungexpo Zrt.</w:t>
      </w:r>
    </w:p>
    <w:p w14:paraId="4740BC58" w14:textId="77777777" w:rsidR="009760DD" w:rsidRPr="00B61443" w:rsidRDefault="009760DD" w:rsidP="009760DD">
      <w:pPr>
        <w:tabs>
          <w:tab w:val="left" w:pos="1418"/>
        </w:tabs>
        <w:ind w:left="720" w:hanging="720"/>
      </w:pPr>
      <w:r w:rsidRPr="00B61443">
        <w:tab/>
      </w:r>
      <w:r w:rsidRPr="00B61443">
        <w:tab/>
        <w:t>1101 Budapest, Albertirsai út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701"/>
        <w:gridCol w:w="1311"/>
      </w:tblGrid>
      <w:tr w:rsidR="0077248F" w:rsidRPr="00B61443" w14:paraId="5C23E7BD" w14:textId="77777777" w:rsidTr="009760DD">
        <w:trPr>
          <w:jc w:val="center"/>
        </w:trPr>
        <w:tc>
          <w:tcPr>
            <w:tcW w:w="5954" w:type="dxa"/>
          </w:tcPr>
          <w:p w14:paraId="19866984" w14:textId="77777777" w:rsidR="009760DD" w:rsidRPr="00B61443" w:rsidRDefault="009760DD" w:rsidP="009760DD">
            <w:pPr>
              <w:ind w:firstLine="708"/>
              <w:jc w:val="center"/>
            </w:pPr>
            <w:r w:rsidRPr="00B61443">
              <w:t>Téma (versenyfeladat)</w:t>
            </w:r>
          </w:p>
        </w:tc>
        <w:tc>
          <w:tcPr>
            <w:tcW w:w="1701" w:type="dxa"/>
          </w:tcPr>
          <w:p w14:paraId="548AB5DC" w14:textId="77777777" w:rsidR="009760DD" w:rsidRPr="00B61443" w:rsidRDefault="009760DD" w:rsidP="009760DD">
            <w:pPr>
              <w:jc w:val="center"/>
            </w:pPr>
            <w:r w:rsidRPr="00B61443">
              <w:t>Időtartam</w:t>
            </w:r>
          </w:p>
          <w:p w14:paraId="686F88A5" w14:textId="77777777" w:rsidR="009760DD" w:rsidRPr="00B61443" w:rsidRDefault="009760DD" w:rsidP="009760DD">
            <w:pPr>
              <w:jc w:val="center"/>
            </w:pPr>
            <w:r w:rsidRPr="00B61443">
              <w:t>perc</w:t>
            </w:r>
          </w:p>
        </w:tc>
        <w:tc>
          <w:tcPr>
            <w:tcW w:w="1311" w:type="dxa"/>
          </w:tcPr>
          <w:p w14:paraId="19DA05F9" w14:textId="77777777" w:rsidR="009760DD" w:rsidRPr="00B61443" w:rsidRDefault="009760DD" w:rsidP="009760DD">
            <w:pPr>
              <w:jc w:val="center"/>
            </w:pPr>
            <w:r w:rsidRPr="00B61443">
              <w:t>Elérhető pontszám</w:t>
            </w:r>
          </w:p>
        </w:tc>
      </w:tr>
      <w:tr w:rsidR="0077248F" w:rsidRPr="00B61443" w14:paraId="609D33C8" w14:textId="77777777" w:rsidTr="009760DD">
        <w:trPr>
          <w:jc w:val="center"/>
        </w:trPr>
        <w:tc>
          <w:tcPr>
            <w:tcW w:w="5954" w:type="dxa"/>
            <w:vAlign w:val="center"/>
          </w:tcPr>
          <w:p w14:paraId="687E2608" w14:textId="77777777" w:rsidR="009760DD" w:rsidRPr="00B61443" w:rsidRDefault="009760DD" w:rsidP="009760DD">
            <w:pPr>
              <w:rPr>
                <w:rFonts w:eastAsia="Calibri"/>
                <w:b/>
                <w:lang w:eastAsia="en-US"/>
              </w:rPr>
            </w:pPr>
            <w:r w:rsidRPr="00B61443">
              <w:rPr>
                <w:rFonts w:eastAsia="Calibri"/>
                <w:b/>
                <w:lang w:eastAsia="en-US"/>
              </w:rPr>
              <w:t>Gyakorlati feladat</w:t>
            </w:r>
          </w:p>
          <w:p w14:paraId="4A860215" w14:textId="77777777" w:rsidR="009760DD" w:rsidRPr="00B61443" w:rsidRDefault="009760DD" w:rsidP="009760DD">
            <w:pPr>
              <w:rPr>
                <w:rFonts w:eastAsia="Calibri"/>
                <w:i/>
                <w:lang w:eastAsia="en-US"/>
              </w:rPr>
            </w:pPr>
            <w:r w:rsidRPr="00B61443">
              <w:rPr>
                <w:rFonts w:eastAsia="Calibri"/>
                <w:i/>
                <w:lang w:eastAsia="en-US"/>
              </w:rPr>
              <w:t>Komplex alkalmazás (szoftver) készítése</w:t>
            </w:r>
          </w:p>
        </w:tc>
        <w:tc>
          <w:tcPr>
            <w:tcW w:w="1701" w:type="dxa"/>
            <w:vAlign w:val="center"/>
          </w:tcPr>
          <w:p w14:paraId="120ABF2A" w14:textId="77777777" w:rsidR="009760DD" w:rsidRPr="00B61443" w:rsidRDefault="009760DD" w:rsidP="009760DD">
            <w:pPr>
              <w:jc w:val="center"/>
              <w:rPr>
                <w:rFonts w:eastAsia="Calibri"/>
                <w:lang w:eastAsia="en-US"/>
              </w:rPr>
            </w:pPr>
            <w:r w:rsidRPr="00B61443">
              <w:rPr>
                <w:rFonts w:eastAsia="Calibri"/>
                <w:lang w:eastAsia="en-US"/>
              </w:rPr>
              <w:t>600</w:t>
            </w:r>
          </w:p>
        </w:tc>
        <w:tc>
          <w:tcPr>
            <w:tcW w:w="1311" w:type="dxa"/>
            <w:vAlign w:val="center"/>
          </w:tcPr>
          <w:p w14:paraId="41547870"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2B11B0B4" w14:textId="77777777" w:rsidTr="009760DD">
        <w:trPr>
          <w:jc w:val="center"/>
        </w:trPr>
        <w:tc>
          <w:tcPr>
            <w:tcW w:w="5954" w:type="dxa"/>
            <w:vAlign w:val="center"/>
          </w:tcPr>
          <w:p w14:paraId="09D86A5C"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701" w:type="dxa"/>
            <w:vAlign w:val="center"/>
          </w:tcPr>
          <w:p w14:paraId="4E74F1B6" w14:textId="77777777" w:rsidR="009760DD" w:rsidRPr="00B61443" w:rsidRDefault="009760DD" w:rsidP="009760DD">
            <w:pPr>
              <w:jc w:val="center"/>
              <w:rPr>
                <w:rFonts w:eastAsia="Calibri"/>
                <w:lang w:eastAsia="en-US"/>
              </w:rPr>
            </w:pPr>
            <w:r w:rsidRPr="00B61443">
              <w:rPr>
                <w:rFonts w:eastAsia="Calibri"/>
                <w:lang w:eastAsia="en-US"/>
              </w:rPr>
              <w:t>600</w:t>
            </w:r>
          </w:p>
        </w:tc>
        <w:tc>
          <w:tcPr>
            <w:tcW w:w="1311" w:type="dxa"/>
            <w:vAlign w:val="center"/>
          </w:tcPr>
          <w:p w14:paraId="7769A5FC"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60B4C27B" w14:textId="77777777" w:rsidR="009760DD" w:rsidRPr="00B61443" w:rsidRDefault="009760DD" w:rsidP="009760DD">
      <w:pPr>
        <w:jc w:val="both"/>
      </w:pPr>
      <w:r w:rsidRPr="00B61443">
        <w:t xml:space="preserve">A döntőben a gyakorlati versenyrészek ideje eltérhet az szakmai és vizsgakövetelményben meghatározottól. </w:t>
      </w:r>
    </w:p>
    <w:p w14:paraId="458132FB" w14:textId="77777777" w:rsidR="001344E6" w:rsidRPr="00B61443" w:rsidRDefault="001344E6" w:rsidP="009760DD">
      <w:pPr>
        <w:jc w:val="both"/>
      </w:pPr>
    </w:p>
    <w:p w14:paraId="1195C167" w14:textId="77777777" w:rsidR="009760DD" w:rsidRPr="00B61443" w:rsidRDefault="009760DD" w:rsidP="009760DD">
      <w:pPr>
        <w:jc w:val="both"/>
        <w:rPr>
          <w:rFonts w:eastAsia="Calibri"/>
          <w:b/>
          <w:lang w:eastAsia="en-US"/>
        </w:rPr>
      </w:pPr>
      <w:r w:rsidRPr="00B61443">
        <w:rPr>
          <w:rFonts w:eastAsia="Calibri"/>
          <w:b/>
          <w:lang w:eastAsia="en-US"/>
        </w:rPr>
        <w:t xml:space="preserve">Értékelés, szakmai vizsga alóli mentesség </w:t>
      </w:r>
      <w:r w:rsidRPr="00B61443">
        <w:rPr>
          <w:rFonts w:eastAsia="Calibri"/>
          <w:lang w:eastAsia="en-US"/>
        </w:rPr>
        <w:t>(válogató versenyen elért eredmény alapján)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1417"/>
        <w:gridCol w:w="1275"/>
        <w:gridCol w:w="1732"/>
      </w:tblGrid>
      <w:tr w:rsidR="0077248F" w:rsidRPr="00B61443" w14:paraId="212D0EE8" w14:textId="77777777" w:rsidTr="009760DD">
        <w:trPr>
          <w:trHeight w:val="397"/>
        </w:trPr>
        <w:tc>
          <w:tcPr>
            <w:tcW w:w="4678" w:type="dxa"/>
            <w:shd w:val="clear" w:color="auto" w:fill="auto"/>
          </w:tcPr>
          <w:p w14:paraId="3929424B" w14:textId="77777777" w:rsidR="009760DD" w:rsidRPr="00B61443" w:rsidRDefault="009760DD" w:rsidP="009760DD">
            <w:pPr>
              <w:jc w:val="both"/>
              <w:rPr>
                <w:rFonts w:eastAsia="Calibri"/>
                <w:lang w:eastAsia="en-US"/>
              </w:rPr>
            </w:pPr>
          </w:p>
        </w:tc>
        <w:tc>
          <w:tcPr>
            <w:tcW w:w="1418" w:type="dxa"/>
            <w:shd w:val="clear" w:color="auto" w:fill="auto"/>
            <w:vAlign w:val="center"/>
          </w:tcPr>
          <w:p w14:paraId="7EE101B9"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190C052E"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3" w:type="dxa"/>
            <w:shd w:val="clear" w:color="auto" w:fill="auto"/>
            <w:vAlign w:val="center"/>
          </w:tcPr>
          <w:p w14:paraId="7D2F69A2" w14:textId="77777777" w:rsidR="009760DD" w:rsidRPr="00B61443" w:rsidRDefault="009760DD" w:rsidP="009760DD">
            <w:pPr>
              <w:jc w:val="center"/>
              <w:rPr>
                <w:rFonts w:eastAsia="Calibri"/>
                <w:lang w:eastAsia="en-US"/>
              </w:rPr>
            </w:pPr>
            <w:r w:rsidRPr="00B61443">
              <w:rPr>
                <w:rFonts w:eastAsia="Calibri"/>
                <w:lang w:eastAsia="en-US"/>
              </w:rPr>
              <w:t>Értékelés</w:t>
            </w:r>
          </w:p>
          <w:p w14:paraId="1EF46756"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4AA7ABF5" w14:textId="77777777" w:rsidTr="009760DD">
        <w:trPr>
          <w:trHeight w:val="397"/>
        </w:trPr>
        <w:tc>
          <w:tcPr>
            <w:tcW w:w="4678" w:type="dxa"/>
            <w:shd w:val="clear" w:color="auto" w:fill="auto"/>
            <w:vAlign w:val="center"/>
          </w:tcPr>
          <w:p w14:paraId="58A1AAC1" w14:textId="77777777" w:rsidR="009760DD" w:rsidRPr="00B61443" w:rsidRDefault="009760DD" w:rsidP="009760DD">
            <w:pPr>
              <w:rPr>
                <w:rFonts w:eastAsia="Calibri"/>
                <w:b/>
                <w:lang w:eastAsia="en-US"/>
              </w:rPr>
            </w:pPr>
            <w:r w:rsidRPr="00B61443">
              <w:rPr>
                <w:rFonts w:eastAsia="Calibri"/>
                <w:b/>
                <w:lang w:eastAsia="en-US"/>
              </w:rPr>
              <w:t>Írásbeli versenytevékenység</w:t>
            </w:r>
          </w:p>
        </w:tc>
        <w:tc>
          <w:tcPr>
            <w:tcW w:w="1418" w:type="dxa"/>
            <w:shd w:val="clear" w:color="auto" w:fill="auto"/>
            <w:vAlign w:val="center"/>
          </w:tcPr>
          <w:p w14:paraId="4D208B19"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748527E1" w14:textId="77777777" w:rsidR="009760DD" w:rsidRPr="00B61443" w:rsidRDefault="009760DD" w:rsidP="009760DD">
            <w:pPr>
              <w:jc w:val="center"/>
              <w:rPr>
                <w:rFonts w:eastAsia="Calibri"/>
                <w:lang w:eastAsia="en-US"/>
              </w:rPr>
            </w:pPr>
            <w:r w:rsidRPr="00B61443">
              <w:rPr>
                <w:rFonts w:eastAsia="Calibri"/>
                <w:lang w:eastAsia="en-US"/>
              </w:rPr>
              <w:t>20%</w:t>
            </w:r>
          </w:p>
        </w:tc>
        <w:tc>
          <w:tcPr>
            <w:tcW w:w="1733" w:type="dxa"/>
            <w:shd w:val="clear" w:color="auto" w:fill="auto"/>
            <w:vAlign w:val="center"/>
          </w:tcPr>
          <w:p w14:paraId="3357CEDC" w14:textId="77777777" w:rsidR="009760DD" w:rsidRPr="00B61443" w:rsidRDefault="009760DD" w:rsidP="009760DD">
            <w:pPr>
              <w:jc w:val="center"/>
              <w:rPr>
                <w:rFonts w:eastAsia="Calibri"/>
                <w:lang w:eastAsia="en-US"/>
              </w:rPr>
            </w:pPr>
            <w:r w:rsidRPr="00B61443">
              <w:rPr>
                <w:rFonts w:eastAsia="Calibri"/>
                <w:lang w:eastAsia="en-US"/>
              </w:rPr>
              <w:t>20</w:t>
            </w:r>
          </w:p>
        </w:tc>
      </w:tr>
      <w:tr w:rsidR="0077248F" w:rsidRPr="00B61443" w14:paraId="0DD33899" w14:textId="77777777" w:rsidTr="009760DD">
        <w:trPr>
          <w:trHeight w:val="397"/>
        </w:trPr>
        <w:tc>
          <w:tcPr>
            <w:tcW w:w="4678" w:type="dxa"/>
            <w:shd w:val="clear" w:color="auto" w:fill="auto"/>
            <w:vAlign w:val="center"/>
          </w:tcPr>
          <w:p w14:paraId="1D7CAE46" w14:textId="77777777" w:rsidR="009760DD" w:rsidRPr="00B61443" w:rsidRDefault="009760DD" w:rsidP="009760DD">
            <w:pPr>
              <w:rPr>
                <w:rFonts w:eastAsia="Calibri"/>
                <w:b/>
                <w:lang w:eastAsia="en-US"/>
              </w:rPr>
            </w:pPr>
            <w:r w:rsidRPr="00B61443">
              <w:rPr>
                <w:rFonts w:eastAsia="Calibri"/>
                <w:b/>
                <w:lang w:eastAsia="en-US"/>
              </w:rPr>
              <w:t>Gyakorlati versenytevékenység (A)</w:t>
            </w:r>
          </w:p>
          <w:p w14:paraId="533665DB" w14:textId="77777777" w:rsidR="009760DD" w:rsidRPr="00B61443" w:rsidRDefault="009760DD" w:rsidP="009760DD">
            <w:pPr>
              <w:rPr>
                <w:rFonts w:eastAsia="Calibri"/>
                <w:b/>
                <w:lang w:eastAsia="en-US"/>
              </w:rPr>
            </w:pPr>
            <w:r w:rsidRPr="00B61443">
              <w:rPr>
                <w:rFonts w:eastAsia="Calibri"/>
                <w:b/>
                <w:lang w:eastAsia="en-US"/>
              </w:rPr>
              <w:t>Gyakorlati versenytevékenység (B)</w:t>
            </w:r>
          </w:p>
          <w:p w14:paraId="68EE65C3" w14:textId="77777777" w:rsidR="009760DD" w:rsidRPr="00B61443" w:rsidRDefault="009760DD" w:rsidP="009760DD">
            <w:pPr>
              <w:rPr>
                <w:rFonts w:eastAsia="Calibri"/>
                <w:b/>
                <w:lang w:eastAsia="en-US"/>
              </w:rPr>
            </w:pPr>
            <w:r w:rsidRPr="00B61443">
              <w:rPr>
                <w:rFonts w:eastAsia="Calibri"/>
                <w:b/>
                <w:lang w:eastAsia="en-US"/>
              </w:rPr>
              <w:t>Gyakorlati versenytevékenység (C)</w:t>
            </w:r>
          </w:p>
        </w:tc>
        <w:tc>
          <w:tcPr>
            <w:tcW w:w="1418" w:type="dxa"/>
            <w:shd w:val="clear" w:color="auto" w:fill="auto"/>
            <w:vAlign w:val="center"/>
          </w:tcPr>
          <w:p w14:paraId="1CC2D690" w14:textId="77777777" w:rsidR="009760DD" w:rsidRPr="00B61443" w:rsidRDefault="009760DD" w:rsidP="009760DD">
            <w:pPr>
              <w:jc w:val="center"/>
              <w:rPr>
                <w:rFonts w:eastAsia="Calibri"/>
                <w:lang w:eastAsia="en-US"/>
              </w:rPr>
            </w:pPr>
            <w:r w:rsidRPr="00B61443">
              <w:rPr>
                <w:rFonts w:eastAsia="Calibri"/>
                <w:lang w:eastAsia="en-US"/>
              </w:rPr>
              <w:t>100</w:t>
            </w:r>
          </w:p>
          <w:p w14:paraId="79AE1B4A" w14:textId="77777777" w:rsidR="009760DD" w:rsidRPr="00B61443" w:rsidRDefault="009760DD" w:rsidP="009760DD">
            <w:pPr>
              <w:jc w:val="center"/>
              <w:rPr>
                <w:rFonts w:eastAsia="Calibri"/>
                <w:lang w:eastAsia="en-US"/>
              </w:rPr>
            </w:pPr>
            <w:r w:rsidRPr="00B61443">
              <w:rPr>
                <w:rFonts w:eastAsia="Calibri"/>
                <w:lang w:eastAsia="en-US"/>
              </w:rPr>
              <w:t>100</w:t>
            </w:r>
          </w:p>
          <w:p w14:paraId="2759E2F1"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3E63F12C" w14:textId="77777777" w:rsidR="009760DD" w:rsidRPr="00B61443" w:rsidRDefault="009760DD" w:rsidP="009760DD">
            <w:pPr>
              <w:jc w:val="center"/>
              <w:rPr>
                <w:rFonts w:eastAsia="Calibri"/>
                <w:lang w:eastAsia="en-US"/>
              </w:rPr>
            </w:pPr>
            <w:r w:rsidRPr="00B61443">
              <w:rPr>
                <w:rFonts w:eastAsia="Calibri"/>
                <w:lang w:eastAsia="en-US"/>
              </w:rPr>
              <w:t>20%</w:t>
            </w:r>
          </w:p>
          <w:p w14:paraId="1B27F29D" w14:textId="77777777" w:rsidR="009760DD" w:rsidRPr="00B61443" w:rsidRDefault="009760DD" w:rsidP="009760DD">
            <w:pPr>
              <w:jc w:val="center"/>
              <w:rPr>
                <w:rFonts w:eastAsia="Calibri"/>
                <w:lang w:eastAsia="en-US"/>
              </w:rPr>
            </w:pPr>
            <w:r w:rsidRPr="00B61443">
              <w:rPr>
                <w:rFonts w:eastAsia="Calibri"/>
                <w:lang w:eastAsia="en-US"/>
              </w:rPr>
              <w:t>10%</w:t>
            </w:r>
          </w:p>
          <w:p w14:paraId="66932B67" w14:textId="77777777" w:rsidR="009760DD" w:rsidRPr="00B61443" w:rsidRDefault="009760DD" w:rsidP="009760DD">
            <w:pPr>
              <w:jc w:val="center"/>
              <w:rPr>
                <w:rFonts w:eastAsia="Calibri"/>
                <w:lang w:eastAsia="en-US"/>
              </w:rPr>
            </w:pPr>
            <w:r w:rsidRPr="00B61443">
              <w:rPr>
                <w:rFonts w:eastAsia="Calibri"/>
                <w:lang w:eastAsia="en-US"/>
              </w:rPr>
              <w:t>30%</w:t>
            </w:r>
          </w:p>
        </w:tc>
        <w:tc>
          <w:tcPr>
            <w:tcW w:w="1733" w:type="dxa"/>
            <w:shd w:val="clear" w:color="auto" w:fill="auto"/>
            <w:vAlign w:val="center"/>
          </w:tcPr>
          <w:p w14:paraId="36F4FB5D" w14:textId="77777777" w:rsidR="009760DD" w:rsidRPr="00B61443" w:rsidRDefault="009760DD" w:rsidP="009760DD">
            <w:pPr>
              <w:jc w:val="center"/>
              <w:rPr>
                <w:rFonts w:eastAsia="Calibri"/>
                <w:lang w:eastAsia="en-US"/>
              </w:rPr>
            </w:pPr>
            <w:r w:rsidRPr="00B61443">
              <w:rPr>
                <w:rFonts w:eastAsia="Calibri"/>
                <w:lang w:eastAsia="en-US"/>
              </w:rPr>
              <w:t>20</w:t>
            </w:r>
          </w:p>
          <w:p w14:paraId="6F5BFCAB" w14:textId="77777777" w:rsidR="009760DD" w:rsidRPr="00B61443" w:rsidRDefault="009760DD" w:rsidP="009760DD">
            <w:pPr>
              <w:jc w:val="center"/>
              <w:rPr>
                <w:rFonts w:eastAsia="Calibri"/>
                <w:lang w:eastAsia="en-US"/>
              </w:rPr>
            </w:pPr>
            <w:r w:rsidRPr="00B61443">
              <w:rPr>
                <w:rFonts w:eastAsia="Calibri"/>
                <w:lang w:eastAsia="en-US"/>
              </w:rPr>
              <w:t>10</w:t>
            </w:r>
          </w:p>
          <w:p w14:paraId="36F91CD0" w14:textId="77777777" w:rsidR="009760DD" w:rsidRPr="00B61443" w:rsidRDefault="009760DD" w:rsidP="009760DD">
            <w:pPr>
              <w:jc w:val="center"/>
              <w:rPr>
                <w:rFonts w:eastAsia="Calibri"/>
                <w:lang w:eastAsia="en-US"/>
              </w:rPr>
            </w:pPr>
            <w:r w:rsidRPr="00B61443">
              <w:rPr>
                <w:rFonts w:eastAsia="Calibri"/>
                <w:lang w:eastAsia="en-US"/>
              </w:rPr>
              <w:t>30</w:t>
            </w:r>
          </w:p>
        </w:tc>
      </w:tr>
      <w:tr w:rsidR="0077248F" w:rsidRPr="00B61443" w14:paraId="5CC109C3" w14:textId="77777777" w:rsidTr="009760DD">
        <w:trPr>
          <w:trHeight w:val="397"/>
        </w:trPr>
        <w:tc>
          <w:tcPr>
            <w:tcW w:w="4678" w:type="dxa"/>
            <w:shd w:val="clear" w:color="auto" w:fill="auto"/>
            <w:vAlign w:val="center"/>
          </w:tcPr>
          <w:p w14:paraId="7B2F01AC" w14:textId="77777777" w:rsidR="009760DD" w:rsidRPr="00B61443" w:rsidRDefault="009760DD" w:rsidP="009760DD">
            <w:pPr>
              <w:rPr>
                <w:rFonts w:eastAsia="Calibri"/>
                <w:lang w:eastAsia="en-US"/>
              </w:rPr>
            </w:pPr>
            <w:r w:rsidRPr="00B61443">
              <w:rPr>
                <w:rFonts w:eastAsia="Calibri"/>
                <w:b/>
                <w:lang w:eastAsia="en-US"/>
              </w:rPr>
              <w:t>Szóbeli versenytevékenység (A)</w:t>
            </w:r>
            <w:r w:rsidRPr="00B61443">
              <w:rPr>
                <w:rFonts w:eastAsia="Calibri"/>
                <w:lang w:eastAsia="en-US"/>
              </w:rPr>
              <w:t xml:space="preserve"> </w:t>
            </w:r>
          </w:p>
          <w:p w14:paraId="5560173F" w14:textId="77777777" w:rsidR="009760DD" w:rsidRPr="00B61443" w:rsidRDefault="009760DD" w:rsidP="009760DD">
            <w:pPr>
              <w:rPr>
                <w:rFonts w:eastAsia="Calibri"/>
                <w:lang w:eastAsia="en-US"/>
              </w:rPr>
            </w:pPr>
            <w:r w:rsidRPr="00B61443">
              <w:rPr>
                <w:rFonts w:eastAsia="Calibri"/>
                <w:b/>
                <w:lang w:eastAsia="en-US"/>
              </w:rPr>
              <w:t>Szóbeli versenytevékenység (B)</w:t>
            </w:r>
          </w:p>
        </w:tc>
        <w:tc>
          <w:tcPr>
            <w:tcW w:w="1418" w:type="dxa"/>
            <w:shd w:val="clear" w:color="auto" w:fill="auto"/>
            <w:vAlign w:val="center"/>
          </w:tcPr>
          <w:p w14:paraId="6268BE27" w14:textId="77777777" w:rsidR="009760DD" w:rsidRPr="00B61443" w:rsidRDefault="009760DD" w:rsidP="009760DD">
            <w:pPr>
              <w:jc w:val="center"/>
              <w:rPr>
                <w:rFonts w:eastAsia="Calibri"/>
                <w:lang w:eastAsia="en-US"/>
              </w:rPr>
            </w:pPr>
            <w:r w:rsidRPr="00B61443">
              <w:rPr>
                <w:rFonts w:eastAsia="Calibri"/>
                <w:lang w:eastAsia="en-US"/>
              </w:rPr>
              <w:t>100</w:t>
            </w:r>
          </w:p>
          <w:p w14:paraId="6753B814"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11C9D646" w14:textId="77777777" w:rsidR="009760DD" w:rsidRPr="00B61443" w:rsidRDefault="009760DD" w:rsidP="009760DD">
            <w:pPr>
              <w:jc w:val="center"/>
              <w:rPr>
                <w:rFonts w:eastAsia="Calibri"/>
                <w:lang w:eastAsia="en-US"/>
              </w:rPr>
            </w:pPr>
            <w:r w:rsidRPr="00B61443">
              <w:rPr>
                <w:rFonts w:eastAsia="Calibri"/>
                <w:lang w:eastAsia="en-US"/>
              </w:rPr>
              <w:t>10%</w:t>
            </w:r>
          </w:p>
          <w:p w14:paraId="072DEA57" w14:textId="77777777" w:rsidR="009760DD" w:rsidRPr="00B61443" w:rsidRDefault="009760DD" w:rsidP="009760DD">
            <w:pPr>
              <w:jc w:val="center"/>
              <w:rPr>
                <w:rFonts w:eastAsia="Calibri"/>
                <w:lang w:eastAsia="en-US"/>
              </w:rPr>
            </w:pPr>
            <w:r w:rsidRPr="00B61443">
              <w:rPr>
                <w:rFonts w:eastAsia="Calibri"/>
                <w:lang w:eastAsia="en-US"/>
              </w:rPr>
              <w:t>10%</w:t>
            </w:r>
          </w:p>
        </w:tc>
        <w:tc>
          <w:tcPr>
            <w:tcW w:w="1733" w:type="dxa"/>
            <w:shd w:val="clear" w:color="auto" w:fill="auto"/>
            <w:vAlign w:val="center"/>
          </w:tcPr>
          <w:p w14:paraId="0783B3D9" w14:textId="77777777" w:rsidR="009760DD" w:rsidRPr="00B61443" w:rsidRDefault="009760DD" w:rsidP="009760DD">
            <w:pPr>
              <w:jc w:val="center"/>
              <w:rPr>
                <w:rFonts w:eastAsia="Calibri"/>
                <w:lang w:eastAsia="en-US"/>
              </w:rPr>
            </w:pPr>
            <w:r w:rsidRPr="00B61443">
              <w:rPr>
                <w:rFonts w:eastAsia="Calibri"/>
                <w:lang w:eastAsia="en-US"/>
              </w:rPr>
              <w:t>10</w:t>
            </w:r>
          </w:p>
          <w:p w14:paraId="62972DB3" w14:textId="77777777" w:rsidR="009760DD" w:rsidRPr="00B61443" w:rsidRDefault="009760DD" w:rsidP="009760DD">
            <w:pPr>
              <w:jc w:val="center"/>
              <w:rPr>
                <w:rFonts w:eastAsia="Calibri"/>
                <w:lang w:eastAsia="en-US"/>
              </w:rPr>
            </w:pPr>
            <w:r w:rsidRPr="00B61443">
              <w:rPr>
                <w:rFonts w:eastAsia="Calibri"/>
                <w:lang w:eastAsia="en-US"/>
              </w:rPr>
              <w:t>10</w:t>
            </w:r>
          </w:p>
        </w:tc>
      </w:tr>
      <w:tr w:rsidR="00625E37" w:rsidRPr="00B61443" w14:paraId="5C02138E" w14:textId="77777777" w:rsidTr="009760DD">
        <w:trPr>
          <w:trHeight w:val="397"/>
        </w:trPr>
        <w:tc>
          <w:tcPr>
            <w:tcW w:w="7371" w:type="dxa"/>
            <w:gridSpan w:val="3"/>
            <w:shd w:val="clear" w:color="auto" w:fill="auto"/>
            <w:vAlign w:val="center"/>
          </w:tcPr>
          <w:p w14:paraId="74A06098"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3" w:type="dxa"/>
            <w:shd w:val="clear" w:color="auto" w:fill="auto"/>
            <w:vAlign w:val="center"/>
          </w:tcPr>
          <w:p w14:paraId="47A6907E"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088DB3AF" w14:textId="77777777" w:rsidR="001344E6" w:rsidRPr="00B61443" w:rsidRDefault="001344E6" w:rsidP="009760DD">
      <w:pPr>
        <w:jc w:val="both"/>
        <w:rPr>
          <w:rFonts w:eastAsia="Calibri"/>
          <w:b/>
          <w:lang w:eastAsia="en-US"/>
        </w:rPr>
      </w:pPr>
    </w:p>
    <w:p w14:paraId="56B509FF"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7A4D6C8D" w14:textId="54F7DC39" w:rsidR="009760DD" w:rsidRPr="00B61443" w:rsidRDefault="009760DD" w:rsidP="009760DD">
      <w:pPr>
        <w:jc w:val="both"/>
        <w:rPr>
          <w:rFonts w:eastAsia="Calibri"/>
          <w:lang w:eastAsia="en-US"/>
        </w:rPr>
      </w:pPr>
      <w:r w:rsidRPr="00B61443">
        <w:rPr>
          <w:rFonts w:eastAsia="Calibri"/>
          <w:lang w:eastAsia="en-US"/>
        </w:rPr>
        <w:t xml:space="preserve">Az írásbeli, gyakorlati és szóbeli </w:t>
      </w:r>
      <w:r w:rsidR="00224771" w:rsidRPr="00B61443">
        <w:rPr>
          <w:rFonts w:eastAsia="Calibri"/>
          <w:lang w:eastAsia="en-US"/>
        </w:rPr>
        <w:t>versenyfeladat</w:t>
      </w:r>
      <w:r w:rsidRPr="00B61443">
        <w:rPr>
          <w:rFonts w:eastAsia="Calibri"/>
          <w:lang w:eastAsia="en-US"/>
        </w:rPr>
        <w:t xml:space="preserve">ok külön-külön minimum 60% vagy e fölötti teljesítése esetén! </w:t>
      </w:r>
    </w:p>
    <w:p w14:paraId="074A532A" w14:textId="77777777" w:rsidR="009760DD" w:rsidRPr="00B61443" w:rsidRDefault="009760DD" w:rsidP="009760DD">
      <w:pPr>
        <w:jc w:val="both"/>
        <w:rPr>
          <w:rFonts w:eastAsia="Calibri"/>
          <w:b/>
          <w:lang w:eastAsia="en-US"/>
        </w:rPr>
      </w:pP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49652223" w14:textId="77777777" w:rsidR="009760DD" w:rsidRPr="00B61443" w:rsidRDefault="009760DD" w:rsidP="009760DD">
      <w:pPr>
        <w:pStyle w:val="Cmsor3"/>
        <w:spacing w:before="360" w:after="360"/>
        <w:rPr>
          <w:szCs w:val="24"/>
        </w:rPr>
      </w:pPr>
      <w:r w:rsidRPr="00B61443">
        <w:br w:type="page"/>
      </w:r>
      <w:bookmarkStart w:id="426" w:name="_Toc489272638"/>
      <w:bookmarkStart w:id="427" w:name="_Toc491068754"/>
      <w:bookmarkStart w:id="428" w:name="_Toc518387722"/>
      <w:bookmarkStart w:id="429" w:name="_Toc15994466"/>
      <w:r w:rsidRPr="00B61443">
        <w:rPr>
          <w:szCs w:val="24"/>
        </w:rPr>
        <w:lastRenderedPageBreak/>
        <w:t>54 523 05 Távközlési technikus</w:t>
      </w:r>
      <w:bookmarkEnd w:id="426"/>
      <w:bookmarkEnd w:id="427"/>
      <w:bookmarkEnd w:id="428"/>
      <w:bookmarkEnd w:id="429"/>
    </w:p>
    <w:p w14:paraId="47DB752D" w14:textId="77777777" w:rsidR="009760DD" w:rsidRPr="00B61443" w:rsidRDefault="009760DD" w:rsidP="009760DD">
      <w:pPr>
        <w:pStyle w:val="Style7"/>
        <w:widowControl/>
        <w:jc w:val="both"/>
        <w:rPr>
          <w:rStyle w:val="FontStyle30"/>
          <w:color w:val="auto"/>
          <w:sz w:val="24"/>
          <w:szCs w:val="24"/>
        </w:rPr>
      </w:pPr>
      <w:r w:rsidRPr="00B61443">
        <w:rPr>
          <w:rStyle w:val="FontStyle30"/>
          <w:color w:val="auto"/>
          <w:sz w:val="24"/>
          <w:szCs w:val="24"/>
        </w:rPr>
        <w:t>54 523 05 Távközlési technikus a 35/2016. (VIII. 31.) NFM rendelettel kiadott szakmai és vizsgakövetelmény szerint indult képzésben</w:t>
      </w:r>
      <w:r w:rsidRPr="00B61443">
        <w:rPr>
          <w:rStyle w:val="Lbjegyzet-hivatkozs"/>
        </w:rPr>
        <w:footnoteReference w:id="15"/>
      </w:r>
      <w:r w:rsidRPr="00B61443">
        <w:rPr>
          <w:rStyle w:val="FontStyle30"/>
          <w:color w:val="auto"/>
          <w:sz w:val="24"/>
          <w:szCs w:val="24"/>
        </w:rPr>
        <w:t xml:space="preserve"> résztvevők számára</w:t>
      </w:r>
    </w:p>
    <w:p w14:paraId="492B1EBB" w14:textId="77777777" w:rsidR="009760DD" w:rsidRPr="00B61443" w:rsidRDefault="009760DD" w:rsidP="009760DD">
      <w:pPr>
        <w:pStyle w:val="Style7"/>
        <w:widowControl/>
        <w:jc w:val="both"/>
        <w:rPr>
          <w:rStyle w:val="FontStyle30"/>
          <w:color w:val="auto"/>
          <w:sz w:val="24"/>
          <w:szCs w:val="24"/>
        </w:rPr>
      </w:pPr>
      <w:r w:rsidRPr="00B61443">
        <w:rPr>
          <w:rStyle w:val="FontStyle30"/>
          <w:bCs/>
          <w:color w:val="auto"/>
          <w:sz w:val="24"/>
          <w:szCs w:val="24"/>
        </w:rPr>
        <w:t xml:space="preserve">Amennyiben nem a meghirdetett képzésben tanuló versenyző – a </w:t>
      </w:r>
      <w:r w:rsidRPr="00B61443">
        <w:rPr>
          <w:rStyle w:val="FontStyle30"/>
          <w:color w:val="auto"/>
          <w:sz w:val="24"/>
          <w:szCs w:val="24"/>
        </w:rPr>
        <w:t xml:space="preserve">képzésére vonatkozó 12/2013. (III. 29.) NFM rendelettel kiadott szakmai és vizsgakövetelményhez egyértelműen megfeleltehető - valamely versenytevékenység vagy annak önálló feladatrésze esetén eléri a megszerezhető pontok legalább 60%-át, akkor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 xml:space="preserve">7. § (3) bekezdése alapján mentesül az adott versenytevékenységnek vagy feladatrésznek megfelelő írásbeli, interaktív, gyakorlati, központi gyakorlati vagy szóbeli vizsgatevékenység letétele, illetve annak önálló feladatrésze teljesítése alól, a </w:t>
      </w:r>
      <w:proofErr w:type="spellStart"/>
      <w:r w:rsidRPr="00B61443">
        <w:rPr>
          <w:rStyle w:val="FontStyle30"/>
          <w:color w:val="auto"/>
          <w:sz w:val="24"/>
          <w:szCs w:val="24"/>
        </w:rPr>
        <w:t>szakképesítésenkénti</w:t>
      </w:r>
      <w:proofErr w:type="spellEnd"/>
      <w:r w:rsidRPr="00B61443">
        <w:rPr>
          <w:rStyle w:val="FontStyle30"/>
          <w:color w:val="auto"/>
          <w:sz w:val="24"/>
          <w:szCs w:val="24"/>
        </w:rPr>
        <w:t xml:space="preserve"> versenyszabályzatokat figyelembe véve, ha </w:t>
      </w:r>
      <w:r w:rsidRPr="00B61443">
        <w:rPr>
          <w:rStyle w:val="FontStyle30"/>
          <w:bCs/>
          <w:color w:val="auto"/>
          <w:sz w:val="24"/>
          <w:szCs w:val="24"/>
        </w:rPr>
        <w:t xml:space="preserve">mindegyik versenytevékenység esetében eléri az adott versenytevékenységen megszerezhető pontok legalább 60%-át, a </w:t>
      </w:r>
      <w:r w:rsidRPr="00B61443">
        <w:rPr>
          <w:rStyle w:val="FontStyle30"/>
          <w:iCs/>
          <w:color w:val="auto"/>
          <w:sz w:val="24"/>
          <w:szCs w:val="24"/>
        </w:rPr>
        <w:t>komplex szakmai vizsgáztatás szabályairól szóló 315/2013. (VIII. 28.) Korm. rendelet [a továbbiakban: 315/2013</w:t>
      </w:r>
      <w:r w:rsidRPr="00B61443">
        <w:rPr>
          <w:rStyle w:val="FontStyle23"/>
          <w:i w:val="0"/>
          <w:color w:val="auto"/>
          <w:sz w:val="24"/>
          <w:szCs w:val="24"/>
        </w:rPr>
        <w:t xml:space="preserve">. (VIII. 28.) Korm. rendelet] </w:t>
      </w:r>
      <w:r w:rsidRPr="00B61443">
        <w:rPr>
          <w:rStyle w:val="FontStyle30"/>
          <w:color w:val="auto"/>
          <w:sz w:val="24"/>
          <w:szCs w:val="24"/>
        </w:rPr>
        <w:t>7. § (3) bekezdése alapján</w:t>
      </w:r>
      <w:r w:rsidRPr="00B61443">
        <w:rPr>
          <w:rStyle w:val="FontStyle30"/>
          <w:bCs/>
          <w:color w:val="auto"/>
          <w:sz w:val="24"/>
          <w:szCs w:val="24"/>
        </w:rPr>
        <w:t xml:space="preserve"> mentesül az általa tanult szakképesítés szakmai vizsgájának letétele alól.</w:t>
      </w:r>
    </w:p>
    <w:p w14:paraId="1646CE8B" w14:textId="77777777" w:rsidR="009760DD" w:rsidRPr="00B61443" w:rsidRDefault="009760DD" w:rsidP="009760DD">
      <w:pPr>
        <w:pStyle w:val="Style7"/>
        <w:widowControl/>
        <w:jc w:val="both"/>
        <w:rPr>
          <w:rStyle w:val="FontStyle30"/>
          <w:color w:val="auto"/>
        </w:rPr>
      </w:pP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2"/>
        <w:gridCol w:w="1816"/>
        <w:gridCol w:w="1160"/>
        <w:gridCol w:w="1160"/>
        <w:gridCol w:w="1015"/>
      </w:tblGrid>
      <w:tr w:rsidR="0077248F" w:rsidRPr="00B61443" w14:paraId="7CF0DD84" w14:textId="77777777" w:rsidTr="00043E1B">
        <w:trPr>
          <w:jc w:val="center"/>
        </w:trPr>
        <w:tc>
          <w:tcPr>
            <w:tcW w:w="4352" w:type="dxa"/>
            <w:vMerge w:val="restart"/>
            <w:shd w:val="clear" w:color="auto" w:fill="auto"/>
            <w:vAlign w:val="center"/>
          </w:tcPr>
          <w:p w14:paraId="356E5F79" w14:textId="77777777" w:rsidR="00214DDD" w:rsidRPr="00B61443" w:rsidRDefault="00214DDD" w:rsidP="00043E1B">
            <w:pPr>
              <w:jc w:val="center"/>
              <w:rPr>
                <w:rFonts w:eastAsia="Calibri"/>
                <w:b/>
                <w:lang w:eastAsia="en-US"/>
              </w:rPr>
            </w:pPr>
            <w:r w:rsidRPr="00B61443">
              <w:rPr>
                <w:b/>
                <w:bCs/>
                <w:lang w:eastAsia="en-US"/>
              </w:rPr>
              <w:t>Versenyfeladat</w:t>
            </w:r>
          </w:p>
        </w:tc>
        <w:tc>
          <w:tcPr>
            <w:tcW w:w="1816" w:type="dxa"/>
            <w:vMerge w:val="restart"/>
            <w:shd w:val="clear" w:color="auto" w:fill="auto"/>
            <w:vAlign w:val="center"/>
          </w:tcPr>
          <w:p w14:paraId="6651688A" w14:textId="77777777" w:rsidR="00214DDD" w:rsidRPr="00B61443" w:rsidRDefault="00214DDD" w:rsidP="009760DD">
            <w:pPr>
              <w:jc w:val="center"/>
              <w:rPr>
                <w:rFonts w:eastAsia="Calibri"/>
                <w:b/>
                <w:lang w:eastAsia="en-US"/>
              </w:rPr>
            </w:pPr>
            <w:r w:rsidRPr="00B61443">
              <w:rPr>
                <w:rFonts w:eastAsia="Calibri"/>
                <w:b/>
                <w:lang w:eastAsia="en-US"/>
              </w:rPr>
              <w:t>Versenyforduló</w:t>
            </w:r>
          </w:p>
        </w:tc>
        <w:tc>
          <w:tcPr>
            <w:tcW w:w="3335" w:type="dxa"/>
            <w:gridSpan w:val="3"/>
            <w:shd w:val="clear" w:color="auto" w:fill="auto"/>
          </w:tcPr>
          <w:p w14:paraId="5C247031" w14:textId="77777777" w:rsidR="00214DDD" w:rsidRPr="00B61443" w:rsidRDefault="00214DDD" w:rsidP="009760DD">
            <w:pPr>
              <w:jc w:val="center"/>
              <w:rPr>
                <w:rFonts w:eastAsia="Calibri"/>
                <w:b/>
                <w:lang w:eastAsia="en-US"/>
              </w:rPr>
            </w:pPr>
            <w:r w:rsidRPr="00B61443">
              <w:rPr>
                <w:b/>
                <w:bCs/>
              </w:rPr>
              <w:t>Szakmai vizsga ill. egyes részei alóli felmentés lehetősége az / a ….. követően</w:t>
            </w:r>
          </w:p>
        </w:tc>
      </w:tr>
      <w:tr w:rsidR="0077248F" w:rsidRPr="00B61443" w14:paraId="1610C015" w14:textId="77777777" w:rsidTr="009760DD">
        <w:trPr>
          <w:jc w:val="center"/>
        </w:trPr>
        <w:tc>
          <w:tcPr>
            <w:tcW w:w="4352" w:type="dxa"/>
            <w:vMerge/>
            <w:shd w:val="clear" w:color="auto" w:fill="auto"/>
          </w:tcPr>
          <w:p w14:paraId="3F6F095D" w14:textId="5475EE2C" w:rsidR="00214DDD" w:rsidRPr="00B61443" w:rsidRDefault="00214DDD" w:rsidP="009760DD">
            <w:pPr>
              <w:rPr>
                <w:rFonts w:eastAsia="Calibri"/>
                <w:lang w:eastAsia="en-US"/>
              </w:rPr>
            </w:pPr>
          </w:p>
        </w:tc>
        <w:tc>
          <w:tcPr>
            <w:tcW w:w="1816" w:type="dxa"/>
            <w:vMerge/>
            <w:shd w:val="clear" w:color="auto" w:fill="auto"/>
          </w:tcPr>
          <w:p w14:paraId="21C70ABB" w14:textId="77777777" w:rsidR="00214DDD" w:rsidRPr="00B61443" w:rsidRDefault="00214DDD" w:rsidP="009760DD">
            <w:pPr>
              <w:rPr>
                <w:rFonts w:eastAsia="Calibri"/>
                <w:lang w:eastAsia="en-US"/>
              </w:rPr>
            </w:pPr>
          </w:p>
        </w:tc>
        <w:tc>
          <w:tcPr>
            <w:tcW w:w="1160" w:type="dxa"/>
            <w:shd w:val="clear" w:color="auto" w:fill="auto"/>
            <w:vAlign w:val="center"/>
          </w:tcPr>
          <w:p w14:paraId="6BF36885" w14:textId="77777777" w:rsidR="00214DDD" w:rsidRPr="00B61443" w:rsidRDefault="00214DDD"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73FDA62E" w14:textId="77777777" w:rsidR="00214DDD" w:rsidRPr="00B61443" w:rsidRDefault="00214DDD" w:rsidP="009760DD">
            <w:pPr>
              <w:jc w:val="center"/>
              <w:rPr>
                <w:rFonts w:eastAsia="Calibri"/>
                <w:lang w:eastAsia="en-US"/>
              </w:rPr>
            </w:pPr>
            <w:r w:rsidRPr="00B61443">
              <w:rPr>
                <w:rFonts w:eastAsia="Calibri"/>
                <w:lang w:eastAsia="en-US"/>
              </w:rPr>
              <w:t>válogató</w:t>
            </w:r>
          </w:p>
        </w:tc>
        <w:tc>
          <w:tcPr>
            <w:tcW w:w="1015" w:type="dxa"/>
            <w:shd w:val="clear" w:color="auto" w:fill="auto"/>
            <w:vAlign w:val="center"/>
          </w:tcPr>
          <w:p w14:paraId="64DD3A41" w14:textId="77777777" w:rsidR="00214DDD" w:rsidRPr="00B61443" w:rsidRDefault="00214DDD" w:rsidP="009760DD">
            <w:pPr>
              <w:jc w:val="center"/>
              <w:rPr>
                <w:rFonts w:eastAsia="Calibri"/>
                <w:lang w:eastAsia="en-US"/>
              </w:rPr>
            </w:pPr>
            <w:r w:rsidRPr="00B61443">
              <w:rPr>
                <w:rFonts w:eastAsia="Calibri"/>
                <w:lang w:eastAsia="en-US"/>
              </w:rPr>
              <w:t>döntő</w:t>
            </w:r>
          </w:p>
        </w:tc>
      </w:tr>
      <w:tr w:rsidR="0077248F" w:rsidRPr="00B61443" w14:paraId="2816DEB3" w14:textId="77777777" w:rsidTr="009760DD">
        <w:trPr>
          <w:jc w:val="center"/>
        </w:trPr>
        <w:tc>
          <w:tcPr>
            <w:tcW w:w="4352" w:type="dxa"/>
            <w:shd w:val="clear" w:color="auto" w:fill="auto"/>
          </w:tcPr>
          <w:p w14:paraId="1BA5B1C2"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0D7CD177" w14:textId="77777777" w:rsidR="00650B74" w:rsidRPr="00B61443" w:rsidRDefault="009760DD" w:rsidP="00650B74">
            <w:pPr>
              <w:rPr>
                <w:rFonts w:eastAsia="Calibri"/>
                <w:lang w:eastAsia="en-US"/>
              </w:rPr>
            </w:pPr>
            <w:r w:rsidRPr="00B61443">
              <w:rPr>
                <w:rFonts w:eastAsia="Calibri"/>
                <w:lang w:eastAsia="en-US"/>
              </w:rPr>
              <w:t xml:space="preserve">Hálózati ismeretek I. </w:t>
            </w:r>
          </w:p>
          <w:p w14:paraId="3EA127EF" w14:textId="087C76C2" w:rsidR="009760DD" w:rsidRPr="00B61443" w:rsidRDefault="009760DD" w:rsidP="00650B74">
            <w:pPr>
              <w:rPr>
                <w:rFonts w:eastAsia="Calibri"/>
                <w:lang w:eastAsia="en-US"/>
              </w:rPr>
            </w:pPr>
            <w:r w:rsidRPr="00B61443">
              <w:rPr>
                <w:rFonts w:eastAsia="Calibri"/>
                <w:lang w:eastAsia="en-US"/>
              </w:rPr>
              <w:t>Az írásbeli központilag összeállított vizsga kérdései a 11997-16 „Hálózati ismeretek I.” modul témaköreit tartalmazzák.</w:t>
            </w:r>
          </w:p>
        </w:tc>
        <w:tc>
          <w:tcPr>
            <w:tcW w:w="1816" w:type="dxa"/>
            <w:vMerge w:val="restart"/>
            <w:shd w:val="clear" w:color="auto" w:fill="auto"/>
            <w:vAlign w:val="center"/>
          </w:tcPr>
          <w:p w14:paraId="4785C81A" w14:textId="77777777" w:rsidR="009760DD" w:rsidRPr="00B61443" w:rsidRDefault="009760DD" w:rsidP="009760DD">
            <w:pPr>
              <w:jc w:val="center"/>
              <w:rPr>
                <w:rFonts w:eastAsia="Calibri"/>
                <w:lang w:eastAsia="en-US"/>
              </w:rPr>
            </w:pPr>
            <w:r w:rsidRPr="00B61443">
              <w:rPr>
                <w:rFonts w:eastAsia="Calibri"/>
                <w:lang w:eastAsia="en-US"/>
              </w:rPr>
              <w:t>elődöntő</w:t>
            </w:r>
          </w:p>
        </w:tc>
        <w:tc>
          <w:tcPr>
            <w:tcW w:w="1160" w:type="dxa"/>
            <w:shd w:val="clear" w:color="auto" w:fill="auto"/>
            <w:vAlign w:val="center"/>
          </w:tcPr>
          <w:p w14:paraId="725A63D6"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10B4F325"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8E08339"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0B275B9D" w14:textId="77777777" w:rsidTr="009760DD">
        <w:trPr>
          <w:jc w:val="center"/>
        </w:trPr>
        <w:tc>
          <w:tcPr>
            <w:tcW w:w="4352" w:type="dxa"/>
            <w:shd w:val="clear" w:color="auto" w:fill="auto"/>
          </w:tcPr>
          <w:p w14:paraId="106A4D53"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592529E4" w14:textId="29E4B09E" w:rsidR="009760DD" w:rsidRPr="00B61443" w:rsidRDefault="009760DD" w:rsidP="009760DD">
            <w:pPr>
              <w:rPr>
                <w:rFonts w:eastAsia="Calibri"/>
                <w:lang w:eastAsia="en-US"/>
              </w:rPr>
            </w:pPr>
            <w:r w:rsidRPr="00B61443">
              <w:rPr>
                <w:rFonts w:eastAsia="Calibri"/>
                <w:lang w:eastAsia="en-US"/>
              </w:rPr>
              <w:t xml:space="preserve">Információtechnológiai alapok. </w:t>
            </w:r>
          </w:p>
          <w:p w14:paraId="01C4E746" w14:textId="45586375" w:rsidR="009760DD" w:rsidRPr="00B61443" w:rsidRDefault="009760DD" w:rsidP="009760DD">
            <w:pPr>
              <w:rPr>
                <w:rFonts w:eastAsia="Calibri"/>
                <w:b/>
                <w:lang w:eastAsia="en-US"/>
              </w:rPr>
            </w:pPr>
            <w:r w:rsidRPr="00B61443">
              <w:rPr>
                <w:rFonts w:eastAsia="Calibri"/>
                <w:lang w:eastAsia="en-US"/>
              </w:rPr>
              <w:t>Az írásbeli központilag összeállított vizsga kérdései a 10815-16 „Információtechnológiai alapok” modul összes témakörét tartalmazzák.</w:t>
            </w:r>
          </w:p>
        </w:tc>
        <w:tc>
          <w:tcPr>
            <w:tcW w:w="1816" w:type="dxa"/>
            <w:vMerge/>
            <w:shd w:val="clear" w:color="auto" w:fill="auto"/>
            <w:vAlign w:val="center"/>
          </w:tcPr>
          <w:p w14:paraId="79E91AEE" w14:textId="77777777" w:rsidR="009760DD" w:rsidRPr="00B61443" w:rsidRDefault="009760DD" w:rsidP="009760DD">
            <w:pPr>
              <w:jc w:val="center"/>
              <w:rPr>
                <w:rFonts w:eastAsia="Calibri"/>
                <w:lang w:eastAsia="en-US"/>
              </w:rPr>
            </w:pPr>
          </w:p>
        </w:tc>
        <w:tc>
          <w:tcPr>
            <w:tcW w:w="1160" w:type="dxa"/>
            <w:shd w:val="clear" w:color="auto" w:fill="auto"/>
            <w:vAlign w:val="center"/>
          </w:tcPr>
          <w:p w14:paraId="7EBB06A2" w14:textId="77777777" w:rsidR="009760DD" w:rsidRPr="00B61443" w:rsidRDefault="009760DD" w:rsidP="009760DD">
            <w:pPr>
              <w:jc w:val="center"/>
              <w:rPr>
                <w:rFonts w:ascii="Segoe UI Symbol" w:eastAsia="MS Mincho" w:hAnsi="Segoe UI Symbol" w:cs="Segoe UI Symbol"/>
                <w:lang w:eastAsia="en-US"/>
              </w:rPr>
            </w:pPr>
            <w:r w:rsidRPr="00B61443">
              <w:rPr>
                <w:rFonts w:eastAsia="Calibri"/>
                <w:lang w:eastAsia="en-US"/>
              </w:rPr>
              <w:t>—</w:t>
            </w:r>
          </w:p>
        </w:tc>
        <w:tc>
          <w:tcPr>
            <w:tcW w:w="1160" w:type="dxa"/>
            <w:shd w:val="clear" w:color="auto" w:fill="auto"/>
            <w:vAlign w:val="center"/>
          </w:tcPr>
          <w:p w14:paraId="67FA7474"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0E526CDF"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F0F2249" w14:textId="77777777" w:rsidTr="009760DD">
        <w:trPr>
          <w:jc w:val="center"/>
        </w:trPr>
        <w:tc>
          <w:tcPr>
            <w:tcW w:w="4352" w:type="dxa"/>
            <w:shd w:val="clear" w:color="auto" w:fill="auto"/>
          </w:tcPr>
          <w:p w14:paraId="7FF25D23"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0AA38257" w14:textId="77777777" w:rsidR="00650B74" w:rsidRPr="00B61443" w:rsidRDefault="009760DD" w:rsidP="00650B74">
            <w:pPr>
              <w:rPr>
                <w:rFonts w:eastAsia="Calibri"/>
                <w:lang w:eastAsia="en-US"/>
              </w:rPr>
            </w:pPr>
            <w:r w:rsidRPr="00B61443">
              <w:rPr>
                <w:rFonts w:eastAsia="Calibri"/>
                <w:lang w:eastAsia="en-US"/>
              </w:rPr>
              <w:t xml:space="preserve">Távközlési alaptevékenységek és üzemeltetési feladatok. </w:t>
            </w:r>
          </w:p>
          <w:p w14:paraId="0FEC1662" w14:textId="76919FD3" w:rsidR="009760DD" w:rsidRPr="00B61443" w:rsidRDefault="008F30AC" w:rsidP="00650B74">
            <w:pPr>
              <w:rPr>
                <w:rFonts w:eastAsia="Calibri"/>
                <w:lang w:eastAsia="en-US"/>
              </w:rPr>
            </w:pPr>
            <w:r w:rsidRPr="00B61443">
              <w:rPr>
                <w:rFonts w:eastAsia="Calibri"/>
                <w:lang w:eastAsia="en-US"/>
              </w:rPr>
              <w:t>A versenyző</w:t>
            </w:r>
            <w:r w:rsidR="009760DD" w:rsidRPr="00B61443">
              <w:rPr>
                <w:rFonts w:eastAsia="Calibri"/>
                <w:lang w:eastAsia="en-US"/>
              </w:rPr>
              <w:t xml:space="preserve"> az informatikai, az elektronikai és a kommunikációs terület alapvető feladataiból, definícióiból, számítási példáiból egy központilag kiadott feladatsort old meg. Ez a vizsgarész tartalmazza az üzemeltetéssel összefüggő kérdéseket, a vállalkozási ismereteket, valamint a távközlési szolgáltatási ismereteket is. A feladat kidolgozása közben a vizsgázó csak számológépet használhat, más segédeszközt nem.</w:t>
            </w:r>
          </w:p>
        </w:tc>
        <w:tc>
          <w:tcPr>
            <w:tcW w:w="1816" w:type="dxa"/>
            <w:vMerge/>
            <w:shd w:val="clear" w:color="auto" w:fill="auto"/>
            <w:vAlign w:val="center"/>
          </w:tcPr>
          <w:p w14:paraId="6F235B15" w14:textId="77777777" w:rsidR="009760DD" w:rsidRPr="00B61443" w:rsidRDefault="009760DD" w:rsidP="009760DD">
            <w:pPr>
              <w:jc w:val="center"/>
              <w:rPr>
                <w:rFonts w:eastAsia="Calibri"/>
                <w:lang w:eastAsia="en-US"/>
              </w:rPr>
            </w:pPr>
          </w:p>
        </w:tc>
        <w:tc>
          <w:tcPr>
            <w:tcW w:w="1160" w:type="dxa"/>
            <w:shd w:val="clear" w:color="auto" w:fill="auto"/>
            <w:vAlign w:val="center"/>
          </w:tcPr>
          <w:p w14:paraId="3A6A1849" w14:textId="77777777" w:rsidR="009760DD" w:rsidRPr="00B61443" w:rsidRDefault="009760DD" w:rsidP="009760DD">
            <w:pPr>
              <w:jc w:val="center"/>
              <w:rPr>
                <w:rFonts w:ascii="Segoe UI Symbol" w:eastAsia="MS Mincho" w:hAnsi="Segoe UI Symbol" w:cs="Segoe UI Symbol"/>
                <w:lang w:eastAsia="en-US"/>
              </w:rPr>
            </w:pPr>
            <w:r w:rsidRPr="00B61443">
              <w:rPr>
                <w:rFonts w:ascii="Segoe UI Symbol" w:eastAsia="MS Mincho" w:hAnsi="Segoe UI Symbol" w:cs="Segoe UI Symbol"/>
                <w:lang w:eastAsia="en-US"/>
              </w:rPr>
              <w:t>✔</w:t>
            </w:r>
          </w:p>
        </w:tc>
        <w:tc>
          <w:tcPr>
            <w:tcW w:w="1160" w:type="dxa"/>
            <w:shd w:val="clear" w:color="auto" w:fill="auto"/>
            <w:vAlign w:val="center"/>
          </w:tcPr>
          <w:p w14:paraId="1332727A"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115E7084"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62326144" w14:textId="77777777" w:rsidTr="009760DD">
        <w:trPr>
          <w:jc w:val="center"/>
        </w:trPr>
        <w:tc>
          <w:tcPr>
            <w:tcW w:w="4352" w:type="dxa"/>
            <w:shd w:val="clear" w:color="auto" w:fill="auto"/>
          </w:tcPr>
          <w:p w14:paraId="32A33C69"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3B516595" w14:textId="551A8F11" w:rsidR="009760DD" w:rsidRPr="00B61443" w:rsidRDefault="009760DD" w:rsidP="009760DD">
            <w:pPr>
              <w:rPr>
                <w:rFonts w:eastAsia="Calibri"/>
                <w:lang w:eastAsia="en-US"/>
              </w:rPr>
            </w:pPr>
            <w:r w:rsidRPr="00B61443">
              <w:rPr>
                <w:rFonts w:eastAsia="Calibri"/>
                <w:lang w:eastAsia="en-US"/>
              </w:rPr>
              <w:lastRenderedPageBreak/>
              <w:t>Távközlési rendszerek üzemeltetése</w:t>
            </w:r>
          </w:p>
          <w:p w14:paraId="3CB2CC03" w14:textId="76EF64A0" w:rsidR="009760DD" w:rsidRPr="00B61443" w:rsidRDefault="009760DD" w:rsidP="009760DD">
            <w:pPr>
              <w:rPr>
                <w:rFonts w:eastAsia="Calibri"/>
                <w:lang w:eastAsia="en-US"/>
              </w:rPr>
            </w:pPr>
            <w:r w:rsidRPr="00B61443">
              <w:rPr>
                <w:rFonts w:eastAsia="Calibri"/>
                <w:lang w:eastAsia="en-US"/>
              </w:rPr>
              <w:t>A vizsgázó egy távközlési berendezésen, eszközön méri annak paramétereit, minősíti a működését, konfigurálja azt az előre megadott paraméterek szerint. Kiválasztja a megfelelő mérőeszközöket, melyekkel a minősítést és a beállítást elvégzi. A konkrét feladatokat a vizsga elnöke előzetesen jóváhagyja. A feladat kidolgozása közben saját jegyzeteit és a vonatkozó kézikönyveket használhatja.</w:t>
            </w:r>
          </w:p>
        </w:tc>
        <w:tc>
          <w:tcPr>
            <w:tcW w:w="1816" w:type="dxa"/>
            <w:shd w:val="clear" w:color="auto" w:fill="auto"/>
            <w:vAlign w:val="center"/>
          </w:tcPr>
          <w:p w14:paraId="3249627C" w14:textId="77777777" w:rsidR="009760DD" w:rsidRPr="00B61443" w:rsidRDefault="009760DD" w:rsidP="009760DD">
            <w:pPr>
              <w:jc w:val="center"/>
              <w:rPr>
                <w:rFonts w:eastAsia="Calibri"/>
                <w:lang w:eastAsia="en-US"/>
              </w:rPr>
            </w:pPr>
            <w:r w:rsidRPr="00B61443">
              <w:rPr>
                <w:rFonts w:eastAsia="Calibri"/>
                <w:lang w:eastAsia="en-US"/>
              </w:rPr>
              <w:lastRenderedPageBreak/>
              <w:t>válogató</w:t>
            </w:r>
          </w:p>
        </w:tc>
        <w:tc>
          <w:tcPr>
            <w:tcW w:w="1160" w:type="dxa"/>
            <w:shd w:val="clear" w:color="auto" w:fill="auto"/>
            <w:vAlign w:val="center"/>
          </w:tcPr>
          <w:p w14:paraId="44540F41"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67DA1324"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341D46D0" w14:textId="77777777" w:rsidR="009760DD" w:rsidRPr="00B61443" w:rsidRDefault="009760DD" w:rsidP="009760DD">
            <w:pPr>
              <w:jc w:val="center"/>
              <w:rPr>
                <w:rFonts w:eastAsia="Calibri"/>
                <w:lang w:eastAsia="en-US"/>
              </w:rPr>
            </w:pPr>
            <w:r w:rsidRPr="00B61443">
              <w:rPr>
                <w:rFonts w:eastAsia="Calibri"/>
                <w:lang w:eastAsia="en-US"/>
              </w:rPr>
              <w:t>—</w:t>
            </w:r>
          </w:p>
        </w:tc>
      </w:tr>
      <w:tr w:rsidR="0077248F" w:rsidRPr="00B61443" w14:paraId="25A5605B" w14:textId="77777777" w:rsidTr="009760DD">
        <w:trPr>
          <w:jc w:val="center"/>
        </w:trPr>
        <w:tc>
          <w:tcPr>
            <w:tcW w:w="4352" w:type="dxa"/>
            <w:shd w:val="clear" w:color="auto" w:fill="auto"/>
          </w:tcPr>
          <w:p w14:paraId="41CA6763"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7AB5670C" w14:textId="77777777" w:rsidR="00650B74" w:rsidRPr="00B61443" w:rsidRDefault="009760DD" w:rsidP="00650B74">
            <w:pPr>
              <w:rPr>
                <w:rFonts w:eastAsia="Calibri"/>
                <w:lang w:eastAsia="en-US"/>
              </w:rPr>
            </w:pPr>
            <w:r w:rsidRPr="00B61443">
              <w:rPr>
                <w:rFonts w:eastAsia="Calibri"/>
                <w:lang w:eastAsia="en-US"/>
              </w:rPr>
              <w:t xml:space="preserve">Válaszadás a vizsgakövetelmények alapján összeállított, előre kiadott tételsorokból húzott kérdésekre. </w:t>
            </w:r>
          </w:p>
          <w:p w14:paraId="0CED1A35" w14:textId="1C3F2069" w:rsidR="009760DD" w:rsidRPr="00B61443" w:rsidRDefault="009760DD" w:rsidP="00650B74">
            <w:pPr>
              <w:rPr>
                <w:rFonts w:eastAsia="Calibri"/>
                <w:lang w:eastAsia="en-US"/>
              </w:rPr>
            </w:pPr>
            <w:r w:rsidRPr="00B61443">
              <w:rPr>
                <w:rFonts w:eastAsia="Calibri"/>
                <w:lang w:eastAsia="en-US"/>
              </w:rPr>
              <w:t>A szóbeli központilag összeállított vizsga kérdései a 12014-16 „Távközlési szaktevékenység” modul összes témakörét tartalmazzák.</w:t>
            </w:r>
          </w:p>
        </w:tc>
        <w:tc>
          <w:tcPr>
            <w:tcW w:w="1816" w:type="dxa"/>
            <w:shd w:val="clear" w:color="auto" w:fill="auto"/>
            <w:vAlign w:val="center"/>
          </w:tcPr>
          <w:p w14:paraId="7F13238A" w14:textId="77777777" w:rsidR="009760DD" w:rsidRPr="00B61443" w:rsidRDefault="009760DD" w:rsidP="009760DD">
            <w:pPr>
              <w:jc w:val="center"/>
              <w:rPr>
                <w:rFonts w:eastAsia="Calibri"/>
                <w:lang w:eastAsia="en-US"/>
              </w:rPr>
            </w:pPr>
            <w:r w:rsidRPr="00B61443">
              <w:rPr>
                <w:rFonts w:eastAsia="Calibri"/>
                <w:lang w:eastAsia="en-US"/>
              </w:rPr>
              <w:t>válogató</w:t>
            </w:r>
          </w:p>
        </w:tc>
        <w:tc>
          <w:tcPr>
            <w:tcW w:w="1160" w:type="dxa"/>
            <w:shd w:val="clear" w:color="auto" w:fill="auto"/>
            <w:vAlign w:val="center"/>
          </w:tcPr>
          <w:p w14:paraId="1C475F7E"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9273013" w14:textId="77777777" w:rsidR="009760DD" w:rsidRPr="00B61443" w:rsidRDefault="009760DD" w:rsidP="009760DD">
            <w:pPr>
              <w:jc w:val="center"/>
              <w:rPr>
                <w:rFonts w:eastAsia="Calibri"/>
                <w:lang w:eastAsia="en-US"/>
              </w:rPr>
            </w:pPr>
            <w:r w:rsidRPr="00B61443">
              <w:rPr>
                <w:rFonts w:ascii="Segoe UI Symbol" w:eastAsia="MS Mincho" w:hAnsi="Segoe UI Symbol" w:cs="Segoe UI Symbol"/>
                <w:lang w:eastAsia="en-US"/>
              </w:rPr>
              <w:t>✔</w:t>
            </w:r>
          </w:p>
        </w:tc>
        <w:tc>
          <w:tcPr>
            <w:tcW w:w="1015" w:type="dxa"/>
            <w:shd w:val="clear" w:color="auto" w:fill="auto"/>
            <w:vAlign w:val="center"/>
          </w:tcPr>
          <w:p w14:paraId="6F6C37CB" w14:textId="77777777" w:rsidR="009760DD" w:rsidRPr="00B61443" w:rsidRDefault="009760DD" w:rsidP="009760DD">
            <w:pPr>
              <w:jc w:val="center"/>
              <w:rPr>
                <w:rFonts w:eastAsia="Calibri"/>
                <w:lang w:eastAsia="en-US"/>
              </w:rPr>
            </w:pPr>
            <w:r w:rsidRPr="00B61443">
              <w:rPr>
                <w:rFonts w:eastAsia="Calibri"/>
                <w:lang w:eastAsia="en-US"/>
              </w:rPr>
              <w:t>—</w:t>
            </w:r>
          </w:p>
        </w:tc>
      </w:tr>
      <w:tr w:rsidR="009760DD" w:rsidRPr="00B61443" w14:paraId="0D77EB6A" w14:textId="77777777" w:rsidTr="009760DD">
        <w:trPr>
          <w:jc w:val="center"/>
        </w:trPr>
        <w:tc>
          <w:tcPr>
            <w:tcW w:w="4352" w:type="dxa"/>
            <w:shd w:val="clear" w:color="auto" w:fill="auto"/>
          </w:tcPr>
          <w:p w14:paraId="546E5567"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27CF4229" w14:textId="77777777" w:rsidR="009760DD" w:rsidRPr="00B61443" w:rsidRDefault="009760DD" w:rsidP="009760DD">
            <w:pPr>
              <w:rPr>
                <w:rFonts w:eastAsia="Calibri"/>
                <w:i/>
                <w:lang w:eastAsia="en-US"/>
              </w:rPr>
            </w:pPr>
            <w:r w:rsidRPr="00B61443">
              <w:rPr>
                <w:rFonts w:eastAsia="Calibri"/>
                <w:i/>
                <w:lang w:eastAsia="en-US"/>
              </w:rPr>
              <w:t>Komplex feladat (11626-16 Távközlés-elektronikai alaptevékenység, 12016-16 Infokommunikációs alaptevékenységek, 12014-16 Távközlési szaktevékenység modulok témaköreiből.)</w:t>
            </w:r>
          </w:p>
        </w:tc>
        <w:tc>
          <w:tcPr>
            <w:tcW w:w="1816" w:type="dxa"/>
            <w:shd w:val="clear" w:color="auto" w:fill="auto"/>
            <w:vAlign w:val="center"/>
          </w:tcPr>
          <w:p w14:paraId="5529EE64" w14:textId="77777777" w:rsidR="009760DD" w:rsidRPr="00B61443" w:rsidRDefault="009760DD" w:rsidP="009760DD">
            <w:pPr>
              <w:jc w:val="center"/>
              <w:rPr>
                <w:rFonts w:eastAsia="Calibri"/>
                <w:lang w:eastAsia="en-US"/>
              </w:rPr>
            </w:pPr>
            <w:r w:rsidRPr="00B61443">
              <w:rPr>
                <w:rFonts w:eastAsia="Calibri"/>
                <w:lang w:eastAsia="en-US"/>
              </w:rPr>
              <w:t>döntő</w:t>
            </w:r>
          </w:p>
        </w:tc>
        <w:tc>
          <w:tcPr>
            <w:tcW w:w="1160" w:type="dxa"/>
            <w:shd w:val="clear" w:color="auto" w:fill="auto"/>
            <w:vAlign w:val="center"/>
          </w:tcPr>
          <w:p w14:paraId="44AB67D1" w14:textId="77777777" w:rsidR="009760DD" w:rsidRPr="00B61443" w:rsidRDefault="009760DD" w:rsidP="009760DD">
            <w:pPr>
              <w:jc w:val="center"/>
              <w:rPr>
                <w:rFonts w:eastAsia="Calibri"/>
                <w:lang w:eastAsia="en-US"/>
              </w:rPr>
            </w:pPr>
            <w:r w:rsidRPr="00B61443">
              <w:rPr>
                <w:rFonts w:eastAsia="Calibri"/>
                <w:lang w:eastAsia="en-US"/>
              </w:rPr>
              <w:t>—</w:t>
            </w:r>
          </w:p>
        </w:tc>
        <w:tc>
          <w:tcPr>
            <w:tcW w:w="1160" w:type="dxa"/>
            <w:shd w:val="clear" w:color="auto" w:fill="auto"/>
            <w:vAlign w:val="center"/>
          </w:tcPr>
          <w:p w14:paraId="7EBA8F91" w14:textId="77777777" w:rsidR="009760DD" w:rsidRPr="00B61443" w:rsidRDefault="009760DD" w:rsidP="009760DD">
            <w:pPr>
              <w:jc w:val="center"/>
              <w:rPr>
                <w:rFonts w:eastAsia="Calibri"/>
                <w:lang w:eastAsia="en-US"/>
              </w:rPr>
            </w:pPr>
            <w:r w:rsidRPr="00B61443">
              <w:rPr>
                <w:rFonts w:eastAsia="Calibri"/>
                <w:lang w:eastAsia="en-US"/>
              </w:rPr>
              <w:t>—</w:t>
            </w:r>
          </w:p>
        </w:tc>
        <w:tc>
          <w:tcPr>
            <w:tcW w:w="1015" w:type="dxa"/>
            <w:shd w:val="clear" w:color="auto" w:fill="auto"/>
            <w:vAlign w:val="center"/>
          </w:tcPr>
          <w:p w14:paraId="5622BB4A" w14:textId="77777777" w:rsidR="009760DD" w:rsidRPr="00B61443" w:rsidRDefault="009760DD" w:rsidP="009760DD">
            <w:pPr>
              <w:jc w:val="center"/>
              <w:rPr>
                <w:rFonts w:eastAsia="Calibri"/>
                <w:lang w:eastAsia="en-US"/>
              </w:rPr>
            </w:pPr>
            <w:r w:rsidRPr="00B61443">
              <w:rPr>
                <w:rFonts w:eastAsia="Calibri"/>
                <w:lang w:eastAsia="en-US"/>
              </w:rPr>
              <w:t>—</w:t>
            </w:r>
          </w:p>
        </w:tc>
      </w:tr>
    </w:tbl>
    <w:p w14:paraId="4C8EF9B4" w14:textId="77777777" w:rsidR="009760DD" w:rsidRPr="00B61443" w:rsidRDefault="009760DD" w:rsidP="009760DD">
      <w:pPr>
        <w:shd w:val="clear" w:color="auto" w:fill="FFFFFF"/>
        <w:rPr>
          <w:b/>
        </w:rPr>
      </w:pPr>
    </w:p>
    <w:p w14:paraId="240E5113" w14:textId="77777777" w:rsidR="009760DD" w:rsidRPr="00B61443" w:rsidRDefault="009760DD" w:rsidP="009760DD">
      <w:pPr>
        <w:shd w:val="clear" w:color="auto" w:fill="FFFFFF"/>
        <w:rPr>
          <w:b/>
        </w:rPr>
      </w:pPr>
      <w:r w:rsidRPr="00B61443">
        <w:rPr>
          <w:b/>
        </w:rPr>
        <w:t>Elődöntő</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4"/>
        <w:gridCol w:w="1531"/>
        <w:gridCol w:w="1559"/>
      </w:tblGrid>
      <w:tr w:rsidR="0077248F" w:rsidRPr="00B61443" w14:paraId="2DDCFE96" w14:textId="77777777" w:rsidTr="00214DDD">
        <w:tc>
          <w:tcPr>
            <w:tcW w:w="6124" w:type="dxa"/>
            <w:shd w:val="clear" w:color="auto" w:fill="auto"/>
          </w:tcPr>
          <w:p w14:paraId="544901D8" w14:textId="77777777" w:rsidR="009760DD" w:rsidRPr="00B61443" w:rsidRDefault="009760DD" w:rsidP="009760DD">
            <w:pPr>
              <w:jc w:val="center"/>
              <w:rPr>
                <w:rFonts w:eastAsia="Calibri"/>
                <w:lang w:eastAsia="en-US"/>
              </w:rPr>
            </w:pPr>
            <w:r w:rsidRPr="00B61443">
              <w:t>Téma (versenyfeladat)</w:t>
            </w:r>
          </w:p>
        </w:tc>
        <w:tc>
          <w:tcPr>
            <w:tcW w:w="1531" w:type="dxa"/>
            <w:shd w:val="clear" w:color="auto" w:fill="auto"/>
          </w:tcPr>
          <w:p w14:paraId="0FD8A14D" w14:textId="77777777" w:rsidR="009760DD" w:rsidRPr="00B61443" w:rsidRDefault="009760DD" w:rsidP="009760DD">
            <w:pPr>
              <w:jc w:val="center"/>
              <w:rPr>
                <w:rFonts w:eastAsia="Calibri"/>
                <w:lang w:eastAsia="en-US"/>
              </w:rPr>
            </w:pPr>
            <w:r w:rsidRPr="00B61443">
              <w:rPr>
                <w:rFonts w:eastAsia="Calibri"/>
                <w:lang w:eastAsia="en-US"/>
              </w:rPr>
              <w:t>Időtartam</w:t>
            </w:r>
          </w:p>
          <w:p w14:paraId="04B0B4AF"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559" w:type="dxa"/>
            <w:shd w:val="clear" w:color="auto" w:fill="auto"/>
          </w:tcPr>
          <w:p w14:paraId="0A104969"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1C64924D" w14:textId="77777777" w:rsidTr="00214DDD">
        <w:trPr>
          <w:trHeight w:val="1124"/>
        </w:trPr>
        <w:tc>
          <w:tcPr>
            <w:tcW w:w="6124" w:type="dxa"/>
            <w:shd w:val="clear" w:color="auto" w:fill="auto"/>
          </w:tcPr>
          <w:p w14:paraId="121F983D"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6120042C" w14:textId="3CCB2919" w:rsidR="009760DD" w:rsidRPr="00B61443" w:rsidRDefault="009760DD" w:rsidP="009760DD">
            <w:pPr>
              <w:rPr>
                <w:rFonts w:eastAsia="Calibri"/>
                <w:b/>
                <w:lang w:eastAsia="en-US"/>
              </w:rPr>
            </w:pPr>
            <w:r w:rsidRPr="00B61443">
              <w:rPr>
                <w:rFonts w:eastAsia="Calibri"/>
                <w:lang w:eastAsia="en-US"/>
              </w:rPr>
              <w:t>Hálózati ismeretek</w:t>
            </w:r>
          </w:p>
          <w:p w14:paraId="244CE5AD" w14:textId="58F46C76" w:rsidR="009760DD" w:rsidRPr="00B61443" w:rsidRDefault="009760DD" w:rsidP="009760DD">
            <w:pPr>
              <w:rPr>
                <w:rFonts w:eastAsia="Calibri"/>
              </w:rPr>
            </w:pPr>
            <w:r w:rsidRPr="00B61443">
              <w:rPr>
                <w:rFonts w:eastAsia="Calibri"/>
                <w:lang w:eastAsia="en-US"/>
              </w:rPr>
              <w:t>Az írásbeli központilag összeállított vizsga kérdései a 11997-16 „Hálózati ismeretek I.” modul témaköreit tartalmazzák.</w:t>
            </w:r>
          </w:p>
          <w:p w14:paraId="3513E195" w14:textId="77777777" w:rsidR="009760DD" w:rsidRPr="00B61443" w:rsidRDefault="009760DD" w:rsidP="009760DD">
            <w:pPr>
              <w:rPr>
                <w:rFonts w:eastAsia="Calibri"/>
                <w:b/>
                <w:lang w:eastAsia="en-US"/>
              </w:rPr>
            </w:pPr>
            <w:r w:rsidRPr="00B61443">
              <w:rPr>
                <w:rFonts w:eastAsia="Calibri"/>
                <w:b/>
                <w:lang w:eastAsia="en-US"/>
              </w:rPr>
              <w:t>Írásbeli versenytevékenység ágazati</w:t>
            </w:r>
          </w:p>
          <w:p w14:paraId="6E6311F6" w14:textId="77777777" w:rsidR="00650B74" w:rsidRPr="00B61443" w:rsidRDefault="009760DD" w:rsidP="009760DD">
            <w:pPr>
              <w:rPr>
                <w:rFonts w:eastAsia="Calibri"/>
                <w:lang w:eastAsia="en-US"/>
              </w:rPr>
            </w:pPr>
            <w:r w:rsidRPr="00B61443">
              <w:rPr>
                <w:rFonts w:eastAsia="Calibri"/>
                <w:lang w:eastAsia="en-US"/>
              </w:rPr>
              <w:t xml:space="preserve">Információtechnológiai alapok. </w:t>
            </w:r>
          </w:p>
          <w:p w14:paraId="56C1F2C2" w14:textId="69B50B64" w:rsidR="009760DD" w:rsidRPr="00B61443" w:rsidRDefault="009760DD" w:rsidP="009760DD">
            <w:pPr>
              <w:rPr>
                <w:rFonts w:eastAsia="Calibri"/>
                <w:lang w:eastAsia="en-US"/>
              </w:rPr>
            </w:pPr>
            <w:r w:rsidRPr="00B61443">
              <w:rPr>
                <w:rFonts w:eastAsia="Calibri"/>
                <w:lang w:eastAsia="en-US"/>
              </w:rPr>
              <w:t>Az írásbeli központilag összeállított vizsga kérdései a 10815-16 „Információtechnológiai alapok” modul összes témakörét tartalmazzák.</w:t>
            </w:r>
          </w:p>
          <w:p w14:paraId="698AF050" w14:textId="77777777" w:rsidR="009760DD" w:rsidRPr="00B61443" w:rsidRDefault="009760DD" w:rsidP="009760DD">
            <w:pPr>
              <w:rPr>
                <w:rFonts w:eastAsia="Calibri"/>
                <w:b/>
                <w:lang w:eastAsia="en-US"/>
              </w:rPr>
            </w:pPr>
            <w:r w:rsidRPr="00B61443">
              <w:rPr>
                <w:rFonts w:eastAsia="Calibri"/>
                <w:b/>
                <w:lang w:eastAsia="en-US"/>
              </w:rPr>
              <w:t>Írásbeli versenytevékenység szakmai</w:t>
            </w:r>
          </w:p>
          <w:p w14:paraId="1232263A" w14:textId="6182F370" w:rsidR="009760DD" w:rsidRPr="00B61443" w:rsidRDefault="009760DD" w:rsidP="009760DD">
            <w:pPr>
              <w:rPr>
                <w:rFonts w:eastAsia="Calibri"/>
                <w:lang w:eastAsia="en-US"/>
              </w:rPr>
            </w:pPr>
            <w:r w:rsidRPr="00B61443">
              <w:rPr>
                <w:rFonts w:eastAsia="Calibri"/>
                <w:lang w:eastAsia="en-US"/>
              </w:rPr>
              <w:t>Távközlési alaptevékenységek és üzemeltetési feladatok</w:t>
            </w:r>
          </w:p>
          <w:p w14:paraId="28F12789" w14:textId="77C1F00B" w:rsidR="009760DD" w:rsidRPr="00B61443" w:rsidRDefault="009760DD" w:rsidP="009760DD">
            <w:pPr>
              <w:rPr>
                <w:rFonts w:eastAsia="Calibri"/>
                <w:lang w:eastAsia="en-US"/>
              </w:rPr>
            </w:pPr>
            <w:r w:rsidRPr="00B61443">
              <w:rPr>
                <w:rFonts w:eastAsia="Calibri"/>
                <w:lang w:eastAsia="en-US"/>
              </w:rPr>
              <w:t>A vizsgázó az informatikai, az elektronikai és a kommunikációs terület alapvető feladataiból, definícióiból, számítási példáiból egy központilag kiadott feladatsort old meg. Ez a vizsgarész tartalmazza az üzemeltetéssel összefüggő kérdéseket, a vállalkozási ismereteket, valamint a távközlési szolgáltatási ismereteket is. A feladat kidolgozása közben a vizsgázó csak számológépet használhat, más segédeszközt nem.</w:t>
            </w:r>
          </w:p>
        </w:tc>
        <w:tc>
          <w:tcPr>
            <w:tcW w:w="1531" w:type="dxa"/>
            <w:shd w:val="clear" w:color="auto" w:fill="auto"/>
          </w:tcPr>
          <w:p w14:paraId="4686698B" w14:textId="77777777" w:rsidR="009760DD" w:rsidRPr="00B61443" w:rsidRDefault="009760DD" w:rsidP="009760DD">
            <w:pPr>
              <w:jc w:val="center"/>
              <w:rPr>
                <w:rFonts w:eastAsia="Calibri"/>
                <w:lang w:eastAsia="en-US"/>
              </w:rPr>
            </w:pPr>
          </w:p>
          <w:p w14:paraId="2D8BCADF" w14:textId="77777777" w:rsidR="009760DD" w:rsidRPr="00B61443" w:rsidRDefault="009760DD" w:rsidP="009760DD">
            <w:pPr>
              <w:jc w:val="center"/>
              <w:rPr>
                <w:rFonts w:eastAsia="Calibri"/>
                <w:lang w:eastAsia="en-US"/>
              </w:rPr>
            </w:pPr>
            <w:r w:rsidRPr="00B61443">
              <w:rPr>
                <w:rFonts w:eastAsia="Calibri"/>
                <w:lang w:eastAsia="en-US"/>
              </w:rPr>
              <w:t>30</w:t>
            </w:r>
          </w:p>
          <w:p w14:paraId="66F28A87" w14:textId="77777777" w:rsidR="009760DD" w:rsidRPr="00B61443" w:rsidRDefault="009760DD" w:rsidP="009760DD">
            <w:pPr>
              <w:jc w:val="center"/>
              <w:rPr>
                <w:rFonts w:eastAsia="Calibri"/>
                <w:lang w:eastAsia="en-US"/>
              </w:rPr>
            </w:pPr>
          </w:p>
          <w:p w14:paraId="01B93BC2" w14:textId="77777777" w:rsidR="009760DD" w:rsidRPr="00B61443" w:rsidRDefault="009760DD" w:rsidP="009760DD">
            <w:pPr>
              <w:jc w:val="center"/>
              <w:rPr>
                <w:rFonts w:eastAsia="Calibri"/>
                <w:lang w:eastAsia="en-US"/>
              </w:rPr>
            </w:pPr>
          </w:p>
          <w:p w14:paraId="3A36255E" w14:textId="77777777" w:rsidR="009760DD" w:rsidRPr="00B61443" w:rsidRDefault="009760DD" w:rsidP="009760DD">
            <w:pPr>
              <w:jc w:val="center"/>
              <w:rPr>
                <w:rFonts w:eastAsia="Calibri"/>
                <w:lang w:eastAsia="en-US"/>
              </w:rPr>
            </w:pPr>
          </w:p>
          <w:p w14:paraId="4A446137" w14:textId="77777777" w:rsidR="009760DD" w:rsidRPr="00B61443" w:rsidRDefault="009760DD" w:rsidP="009760DD">
            <w:pPr>
              <w:jc w:val="center"/>
              <w:rPr>
                <w:rFonts w:eastAsia="Calibri"/>
                <w:lang w:eastAsia="en-US"/>
              </w:rPr>
            </w:pPr>
            <w:r w:rsidRPr="00B61443">
              <w:rPr>
                <w:rFonts w:eastAsia="Calibri"/>
                <w:lang w:eastAsia="en-US"/>
              </w:rPr>
              <w:t>30</w:t>
            </w:r>
          </w:p>
          <w:p w14:paraId="3C525233" w14:textId="77777777" w:rsidR="009760DD" w:rsidRPr="00B61443" w:rsidRDefault="009760DD" w:rsidP="009760DD">
            <w:pPr>
              <w:jc w:val="center"/>
              <w:rPr>
                <w:rFonts w:eastAsia="Calibri"/>
                <w:lang w:eastAsia="en-US"/>
              </w:rPr>
            </w:pPr>
          </w:p>
          <w:p w14:paraId="3D28327D" w14:textId="77777777" w:rsidR="009760DD" w:rsidRPr="00B61443" w:rsidRDefault="009760DD" w:rsidP="009760DD">
            <w:pPr>
              <w:jc w:val="center"/>
              <w:rPr>
                <w:rFonts w:eastAsia="Calibri"/>
                <w:lang w:eastAsia="en-US"/>
              </w:rPr>
            </w:pPr>
          </w:p>
          <w:p w14:paraId="4A25B595" w14:textId="77777777" w:rsidR="009760DD" w:rsidRPr="00B61443" w:rsidRDefault="009760DD" w:rsidP="009760DD">
            <w:pPr>
              <w:jc w:val="center"/>
              <w:rPr>
                <w:rFonts w:eastAsia="Calibri"/>
                <w:lang w:eastAsia="en-US"/>
              </w:rPr>
            </w:pPr>
          </w:p>
          <w:p w14:paraId="23B3FC9B" w14:textId="77777777" w:rsidR="009760DD" w:rsidRPr="00B61443" w:rsidRDefault="009760DD" w:rsidP="009760DD">
            <w:pPr>
              <w:jc w:val="center"/>
              <w:rPr>
                <w:rFonts w:eastAsia="Calibri"/>
                <w:lang w:eastAsia="en-US"/>
              </w:rPr>
            </w:pPr>
          </w:p>
          <w:p w14:paraId="4AEE9A3A" w14:textId="77777777" w:rsidR="009760DD" w:rsidRPr="00B61443" w:rsidRDefault="009760DD" w:rsidP="009760DD">
            <w:pPr>
              <w:jc w:val="center"/>
              <w:rPr>
                <w:rFonts w:eastAsia="Calibri"/>
                <w:lang w:eastAsia="en-US"/>
              </w:rPr>
            </w:pPr>
          </w:p>
          <w:p w14:paraId="3E9F8DB2" w14:textId="77777777" w:rsidR="009760DD" w:rsidRPr="00B61443" w:rsidRDefault="009760DD" w:rsidP="009760DD">
            <w:pPr>
              <w:jc w:val="center"/>
              <w:rPr>
                <w:rFonts w:eastAsia="Calibri"/>
                <w:lang w:eastAsia="en-US"/>
              </w:rPr>
            </w:pPr>
          </w:p>
          <w:p w14:paraId="0A0BAB5A" w14:textId="77777777" w:rsidR="009760DD" w:rsidRPr="00B61443" w:rsidRDefault="009760DD" w:rsidP="009760DD">
            <w:pPr>
              <w:jc w:val="center"/>
              <w:rPr>
                <w:rFonts w:eastAsia="Calibri"/>
                <w:lang w:eastAsia="en-US"/>
              </w:rPr>
            </w:pPr>
            <w:r w:rsidRPr="00B61443">
              <w:rPr>
                <w:rFonts w:eastAsia="Calibri"/>
                <w:lang w:eastAsia="en-US"/>
              </w:rPr>
              <w:t>90</w:t>
            </w:r>
          </w:p>
        </w:tc>
        <w:tc>
          <w:tcPr>
            <w:tcW w:w="1559" w:type="dxa"/>
            <w:shd w:val="clear" w:color="auto" w:fill="auto"/>
          </w:tcPr>
          <w:p w14:paraId="7CB94C52" w14:textId="77777777" w:rsidR="009760DD" w:rsidRPr="00B61443" w:rsidRDefault="009760DD" w:rsidP="009760DD">
            <w:pPr>
              <w:jc w:val="center"/>
              <w:rPr>
                <w:rFonts w:eastAsia="Calibri"/>
                <w:lang w:eastAsia="en-US"/>
              </w:rPr>
            </w:pPr>
          </w:p>
          <w:p w14:paraId="6BB1E191" w14:textId="77777777" w:rsidR="009760DD" w:rsidRPr="00B61443" w:rsidRDefault="009760DD" w:rsidP="009760DD">
            <w:pPr>
              <w:jc w:val="center"/>
              <w:rPr>
                <w:rFonts w:eastAsia="Calibri"/>
                <w:lang w:eastAsia="en-US"/>
              </w:rPr>
            </w:pPr>
            <w:r w:rsidRPr="00B61443">
              <w:rPr>
                <w:rFonts w:eastAsia="Calibri"/>
                <w:lang w:eastAsia="en-US"/>
              </w:rPr>
              <w:t>50</w:t>
            </w:r>
          </w:p>
          <w:p w14:paraId="22277A94" w14:textId="77777777" w:rsidR="009760DD" w:rsidRPr="00B61443" w:rsidRDefault="009760DD" w:rsidP="009760DD">
            <w:pPr>
              <w:jc w:val="center"/>
              <w:rPr>
                <w:rFonts w:eastAsia="Calibri"/>
                <w:lang w:eastAsia="en-US"/>
              </w:rPr>
            </w:pPr>
          </w:p>
          <w:p w14:paraId="5F963FD4" w14:textId="77777777" w:rsidR="009760DD" w:rsidRPr="00B61443" w:rsidRDefault="009760DD" w:rsidP="009760DD">
            <w:pPr>
              <w:jc w:val="center"/>
              <w:rPr>
                <w:rFonts w:eastAsia="Calibri"/>
                <w:lang w:eastAsia="en-US"/>
              </w:rPr>
            </w:pPr>
          </w:p>
          <w:p w14:paraId="221B8D78" w14:textId="77777777" w:rsidR="009760DD" w:rsidRPr="00B61443" w:rsidRDefault="009760DD" w:rsidP="009760DD">
            <w:pPr>
              <w:jc w:val="center"/>
              <w:rPr>
                <w:rFonts w:eastAsia="Calibri"/>
                <w:lang w:eastAsia="en-US"/>
              </w:rPr>
            </w:pPr>
          </w:p>
          <w:p w14:paraId="160F0C30" w14:textId="77777777" w:rsidR="009760DD" w:rsidRPr="00B61443" w:rsidRDefault="009760DD" w:rsidP="009760DD">
            <w:pPr>
              <w:jc w:val="center"/>
              <w:rPr>
                <w:rFonts w:eastAsia="Calibri"/>
                <w:lang w:eastAsia="en-US"/>
              </w:rPr>
            </w:pPr>
            <w:r w:rsidRPr="00B61443">
              <w:rPr>
                <w:rFonts w:eastAsia="Calibri"/>
                <w:lang w:eastAsia="en-US"/>
              </w:rPr>
              <w:t>50</w:t>
            </w:r>
          </w:p>
          <w:p w14:paraId="5A534DE0" w14:textId="77777777" w:rsidR="009760DD" w:rsidRPr="00B61443" w:rsidRDefault="009760DD" w:rsidP="009760DD">
            <w:pPr>
              <w:jc w:val="center"/>
              <w:rPr>
                <w:rFonts w:eastAsia="Calibri"/>
                <w:lang w:eastAsia="en-US"/>
              </w:rPr>
            </w:pPr>
          </w:p>
          <w:p w14:paraId="48DF6C4E" w14:textId="77777777" w:rsidR="009760DD" w:rsidRPr="00B61443" w:rsidRDefault="009760DD" w:rsidP="009760DD">
            <w:pPr>
              <w:jc w:val="center"/>
              <w:rPr>
                <w:rFonts w:eastAsia="Calibri"/>
                <w:lang w:eastAsia="en-US"/>
              </w:rPr>
            </w:pPr>
          </w:p>
          <w:p w14:paraId="3E4AD5AF" w14:textId="77777777" w:rsidR="009760DD" w:rsidRPr="00B61443" w:rsidRDefault="009760DD" w:rsidP="009760DD">
            <w:pPr>
              <w:jc w:val="center"/>
              <w:rPr>
                <w:rFonts w:eastAsia="Calibri"/>
                <w:lang w:eastAsia="en-US"/>
              </w:rPr>
            </w:pPr>
          </w:p>
          <w:p w14:paraId="57F4833F" w14:textId="77777777" w:rsidR="009760DD" w:rsidRPr="00B61443" w:rsidRDefault="009760DD" w:rsidP="009760DD">
            <w:pPr>
              <w:jc w:val="center"/>
              <w:rPr>
                <w:rFonts w:eastAsia="Calibri"/>
                <w:lang w:eastAsia="en-US"/>
              </w:rPr>
            </w:pPr>
          </w:p>
          <w:p w14:paraId="5A5BFE92" w14:textId="77777777" w:rsidR="009760DD" w:rsidRPr="00B61443" w:rsidRDefault="009760DD" w:rsidP="009760DD">
            <w:pPr>
              <w:jc w:val="center"/>
              <w:rPr>
                <w:rFonts w:eastAsia="Calibri"/>
                <w:lang w:eastAsia="en-US"/>
              </w:rPr>
            </w:pPr>
          </w:p>
          <w:p w14:paraId="16421C74" w14:textId="77777777" w:rsidR="009760DD" w:rsidRPr="00B61443" w:rsidRDefault="009760DD" w:rsidP="009760DD">
            <w:pPr>
              <w:jc w:val="center"/>
              <w:rPr>
                <w:rFonts w:eastAsia="Calibri"/>
                <w:lang w:eastAsia="en-US"/>
              </w:rPr>
            </w:pPr>
          </w:p>
          <w:p w14:paraId="014A59D3"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46EF1536" w14:textId="77777777" w:rsidTr="00214DDD">
        <w:trPr>
          <w:trHeight w:val="37"/>
        </w:trPr>
        <w:tc>
          <w:tcPr>
            <w:tcW w:w="6124" w:type="dxa"/>
            <w:shd w:val="clear" w:color="auto" w:fill="auto"/>
          </w:tcPr>
          <w:p w14:paraId="594D529D"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531" w:type="dxa"/>
            <w:shd w:val="clear" w:color="auto" w:fill="auto"/>
          </w:tcPr>
          <w:p w14:paraId="066730AF" w14:textId="77777777" w:rsidR="009760DD" w:rsidRPr="00B61443" w:rsidRDefault="009760DD" w:rsidP="009760DD">
            <w:pPr>
              <w:jc w:val="center"/>
              <w:rPr>
                <w:rFonts w:eastAsia="Calibri"/>
                <w:lang w:eastAsia="en-US"/>
              </w:rPr>
            </w:pPr>
            <w:r w:rsidRPr="00B61443">
              <w:rPr>
                <w:rFonts w:eastAsia="Calibri"/>
                <w:lang w:eastAsia="en-US"/>
              </w:rPr>
              <w:t>150</w:t>
            </w:r>
          </w:p>
        </w:tc>
        <w:tc>
          <w:tcPr>
            <w:tcW w:w="1559" w:type="dxa"/>
            <w:shd w:val="clear" w:color="auto" w:fill="auto"/>
          </w:tcPr>
          <w:p w14:paraId="3FC36B10" w14:textId="77777777" w:rsidR="009760DD" w:rsidRPr="00B61443" w:rsidRDefault="009760DD" w:rsidP="009760DD">
            <w:pPr>
              <w:jc w:val="center"/>
              <w:rPr>
                <w:rFonts w:eastAsia="Calibri"/>
                <w:lang w:eastAsia="en-US"/>
              </w:rPr>
            </w:pPr>
            <w:r w:rsidRPr="00B61443">
              <w:rPr>
                <w:rFonts w:eastAsia="Calibri"/>
                <w:lang w:eastAsia="en-US"/>
              </w:rPr>
              <w:t>200</w:t>
            </w:r>
          </w:p>
        </w:tc>
      </w:tr>
    </w:tbl>
    <w:p w14:paraId="6C25CAC5" w14:textId="0603528C" w:rsidR="009760DD" w:rsidRPr="00B61443" w:rsidRDefault="009760DD" w:rsidP="006C2F95">
      <w:pPr>
        <w:jc w:val="both"/>
        <w:rPr>
          <w:b/>
        </w:rPr>
      </w:pPr>
      <w:r w:rsidRPr="00B61443">
        <w:rPr>
          <w:rFonts w:eastAsia="Calibri"/>
          <w:lang w:eastAsia="en-US"/>
        </w:rPr>
        <w:t xml:space="preserve">A versenyző diákok az elődöntőn szerzett írásbeli pontszámok alapján jutnak a verseny válogatójába. </w:t>
      </w:r>
    </w:p>
    <w:p w14:paraId="5F248F6E" w14:textId="77777777" w:rsidR="00650B74" w:rsidRPr="00B61443" w:rsidRDefault="00650B74">
      <w:pPr>
        <w:spacing w:after="160" w:line="259" w:lineRule="auto"/>
        <w:rPr>
          <w:b/>
        </w:rPr>
      </w:pPr>
      <w:r w:rsidRPr="00B61443">
        <w:rPr>
          <w:b/>
        </w:rPr>
        <w:br w:type="page"/>
      </w:r>
    </w:p>
    <w:p w14:paraId="00E0D351" w14:textId="6622C676" w:rsidR="009760DD" w:rsidRPr="00B61443" w:rsidRDefault="009760DD" w:rsidP="009760DD">
      <w:pPr>
        <w:rPr>
          <w:b/>
        </w:rPr>
      </w:pPr>
      <w:r w:rsidRPr="00B61443">
        <w:rPr>
          <w:b/>
        </w:rPr>
        <w:lastRenderedPageBreak/>
        <w:t>Válogató</w:t>
      </w:r>
    </w:p>
    <w:p w14:paraId="4C1785B2" w14:textId="77777777" w:rsidR="009760DD" w:rsidRPr="00B61443" w:rsidRDefault="009760DD" w:rsidP="009760DD">
      <w:pPr>
        <w:ind w:left="720" w:hanging="720"/>
      </w:pPr>
    </w:p>
    <w:p w14:paraId="3D70CB24" w14:textId="77777777" w:rsidR="009760DD" w:rsidRPr="00B61443" w:rsidRDefault="009760DD" w:rsidP="009760DD">
      <w:pPr>
        <w:ind w:left="720" w:hanging="720"/>
      </w:pPr>
      <w:r w:rsidRPr="00B61443">
        <w:t>A válogató gyakorlati és szóbeli versenytevékenységekből áll.</w:t>
      </w:r>
    </w:p>
    <w:p w14:paraId="2B2E0257" w14:textId="77777777" w:rsidR="009760DD" w:rsidRPr="00B61443" w:rsidRDefault="009760DD" w:rsidP="009760DD">
      <w:pPr>
        <w:jc w:val="both"/>
      </w:pPr>
      <w:r w:rsidRPr="00B61443">
        <w:t>A szóbeli feleletekre a válogatón kerül sor, a központilag kiadott tételsor alapján.</w:t>
      </w:r>
    </w:p>
    <w:p w14:paraId="1F1C8A6A" w14:textId="77777777" w:rsidR="009760DD" w:rsidRPr="00B61443" w:rsidRDefault="009760DD" w:rsidP="009760DD">
      <w:pPr>
        <w:tabs>
          <w:tab w:val="left" w:pos="1418"/>
        </w:tabs>
      </w:pPr>
      <w:r w:rsidRPr="00B61443">
        <w:t>Helyszín:</w:t>
      </w:r>
      <w:r w:rsidRPr="00B61443">
        <w:tab/>
        <w:t>Az MKIK által kijelölt helyszín</w:t>
      </w:r>
    </w:p>
    <w:p w14:paraId="24F6D0F0" w14:textId="77777777" w:rsidR="009760DD" w:rsidRPr="00B61443" w:rsidRDefault="009760DD" w:rsidP="009760DD">
      <w:pPr>
        <w:tabs>
          <w:tab w:val="left" w:pos="1418"/>
        </w:tabs>
      </w:pPr>
      <w:r w:rsidRPr="00B61443">
        <w:t xml:space="preserve">Időpontja: </w:t>
      </w:r>
      <w:r w:rsidRPr="00B61443">
        <w:tab/>
        <w:t>Az országos döntőt megelőzően</w:t>
      </w:r>
    </w:p>
    <w:p w14:paraId="2B34F024" w14:textId="0E10A410" w:rsidR="00FB5DC1" w:rsidRPr="00B61443" w:rsidRDefault="00FB5DC1" w:rsidP="00FB5DC1">
      <w:pPr>
        <w:pStyle w:val="Default"/>
        <w:spacing w:line="276" w:lineRule="auto"/>
        <w:jc w:val="both"/>
        <w:rPr>
          <w:bCs/>
          <w:color w:val="auto"/>
        </w:rPr>
      </w:pPr>
      <w:r w:rsidRPr="00B61443">
        <w:rPr>
          <w:bCs/>
          <w:color w:val="auto"/>
        </w:rPr>
        <w:t xml:space="preserve">1. nap </w:t>
      </w:r>
    </w:p>
    <w:p w14:paraId="28ED561E" w14:textId="77777777" w:rsidR="00FB5DC1" w:rsidRPr="00B61443" w:rsidRDefault="00FB5DC1" w:rsidP="00FB5DC1">
      <w:pPr>
        <w:pStyle w:val="Default"/>
        <w:spacing w:line="276" w:lineRule="auto"/>
        <w:jc w:val="both"/>
        <w:rPr>
          <w:bCs/>
          <w:color w:val="auto"/>
        </w:rPr>
      </w:pPr>
      <w:r w:rsidRPr="00B61443">
        <w:rPr>
          <w:bCs/>
          <w:color w:val="auto"/>
        </w:rPr>
        <w:t>09.30 - 09.45 Regisztráció</w:t>
      </w:r>
    </w:p>
    <w:p w14:paraId="340D89DA" w14:textId="6103B84C" w:rsidR="00FB5DC1" w:rsidRPr="00B61443" w:rsidRDefault="00FB5DC1" w:rsidP="00FB5DC1">
      <w:pPr>
        <w:pStyle w:val="Default"/>
        <w:spacing w:line="276" w:lineRule="auto"/>
        <w:jc w:val="both"/>
        <w:rPr>
          <w:bCs/>
          <w:color w:val="auto"/>
        </w:rPr>
      </w:pPr>
      <w:r w:rsidRPr="00B61443">
        <w:rPr>
          <w:bCs/>
          <w:color w:val="auto"/>
        </w:rPr>
        <w:t xml:space="preserve">09.45-10.00 Technikai tájékoztató, versenyterületek elfoglalása, balesetvédelmi oktatás. </w:t>
      </w:r>
    </w:p>
    <w:p w14:paraId="066E3894" w14:textId="77777777" w:rsidR="00FB5DC1" w:rsidRPr="00B61443" w:rsidRDefault="00FB5DC1" w:rsidP="00FB5DC1">
      <w:pPr>
        <w:pStyle w:val="Default"/>
        <w:spacing w:line="276" w:lineRule="auto"/>
        <w:jc w:val="both"/>
        <w:rPr>
          <w:bCs/>
          <w:color w:val="auto"/>
        </w:rPr>
      </w:pPr>
      <w:r w:rsidRPr="00B61443">
        <w:rPr>
          <w:bCs/>
          <w:color w:val="auto"/>
        </w:rPr>
        <w:t>10.00 – 12.00 Szóbeli versenytevékenység</w:t>
      </w:r>
    </w:p>
    <w:p w14:paraId="4D7D4B13" w14:textId="77777777" w:rsidR="00FB5DC1" w:rsidRPr="00B61443" w:rsidRDefault="00FB5DC1" w:rsidP="00FB5DC1">
      <w:pPr>
        <w:pStyle w:val="Default"/>
        <w:spacing w:line="276" w:lineRule="auto"/>
        <w:jc w:val="both"/>
        <w:rPr>
          <w:bCs/>
          <w:color w:val="auto"/>
        </w:rPr>
      </w:pPr>
      <w:r w:rsidRPr="00B61443">
        <w:rPr>
          <w:bCs/>
          <w:color w:val="auto"/>
        </w:rPr>
        <w:t>12.30 - 13.00 Ebéd</w:t>
      </w:r>
    </w:p>
    <w:p w14:paraId="5AB5F26A" w14:textId="77777777" w:rsidR="00FB5DC1" w:rsidRPr="00B61443" w:rsidRDefault="00FB5DC1" w:rsidP="00FB5DC1">
      <w:pPr>
        <w:pStyle w:val="Default"/>
        <w:spacing w:line="276" w:lineRule="auto"/>
        <w:jc w:val="both"/>
        <w:rPr>
          <w:bCs/>
          <w:color w:val="auto"/>
        </w:rPr>
      </w:pPr>
      <w:r w:rsidRPr="00B61443">
        <w:rPr>
          <w:bCs/>
          <w:color w:val="auto"/>
        </w:rPr>
        <w:t>13.00 – 16.00 Gyakorlati versenytevékenység</w:t>
      </w:r>
    </w:p>
    <w:p w14:paraId="1121B689" w14:textId="77777777" w:rsidR="00FB5DC1" w:rsidRPr="00B61443" w:rsidRDefault="00FB5DC1" w:rsidP="00FB5DC1">
      <w:pPr>
        <w:tabs>
          <w:tab w:val="left" w:pos="2552"/>
        </w:tabs>
        <w:spacing w:line="276" w:lineRule="auto"/>
        <w:jc w:val="both"/>
        <w:rPr>
          <w:bCs/>
        </w:rPr>
      </w:pPr>
      <w:r w:rsidRPr="00B61443">
        <w:rPr>
          <w:bCs/>
        </w:rPr>
        <w:t>Hazautazás</w:t>
      </w:r>
    </w:p>
    <w:p w14:paraId="3A1D98D2" w14:textId="77777777" w:rsidR="009760DD" w:rsidRPr="00B61443" w:rsidRDefault="009760DD" w:rsidP="009760DD">
      <w:r w:rsidRPr="00B61443">
        <w:t>A válogató programja a helyszín által biztosított feltételek függvényében eltérhet a tervezettől!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6"/>
        <w:gridCol w:w="1712"/>
        <w:gridCol w:w="1448"/>
      </w:tblGrid>
      <w:tr w:rsidR="0077248F" w:rsidRPr="00B61443" w14:paraId="53AA1ED0" w14:textId="77777777" w:rsidTr="009760DD">
        <w:trPr>
          <w:trHeight w:val="397"/>
        </w:trPr>
        <w:tc>
          <w:tcPr>
            <w:tcW w:w="5942" w:type="dxa"/>
            <w:shd w:val="clear" w:color="auto" w:fill="auto"/>
            <w:vAlign w:val="center"/>
          </w:tcPr>
          <w:p w14:paraId="1C7C73A5" w14:textId="77777777" w:rsidR="009760DD" w:rsidRPr="00B61443" w:rsidRDefault="009760DD" w:rsidP="009760DD">
            <w:pPr>
              <w:jc w:val="center"/>
              <w:rPr>
                <w:rFonts w:eastAsia="Calibri"/>
                <w:lang w:eastAsia="en-US"/>
              </w:rPr>
            </w:pPr>
            <w:r w:rsidRPr="00B61443">
              <w:t>Téma (versenyfeladat)</w:t>
            </w:r>
          </w:p>
        </w:tc>
        <w:tc>
          <w:tcPr>
            <w:tcW w:w="1713" w:type="dxa"/>
            <w:shd w:val="clear" w:color="auto" w:fill="auto"/>
            <w:vAlign w:val="center"/>
          </w:tcPr>
          <w:p w14:paraId="6D6D3072" w14:textId="77777777" w:rsidR="009760DD" w:rsidRPr="00B61443" w:rsidRDefault="009760DD" w:rsidP="009760DD">
            <w:pPr>
              <w:jc w:val="center"/>
              <w:rPr>
                <w:rFonts w:eastAsia="Calibri"/>
                <w:lang w:eastAsia="en-US"/>
              </w:rPr>
            </w:pPr>
            <w:r w:rsidRPr="00B61443">
              <w:rPr>
                <w:rFonts w:eastAsia="Calibri"/>
                <w:lang w:eastAsia="en-US"/>
              </w:rPr>
              <w:t>Időtartam</w:t>
            </w:r>
          </w:p>
          <w:p w14:paraId="10E86567" w14:textId="77777777" w:rsidR="009760DD" w:rsidRPr="00B61443" w:rsidRDefault="009760DD" w:rsidP="009760DD">
            <w:pPr>
              <w:jc w:val="center"/>
              <w:rPr>
                <w:rFonts w:eastAsia="Calibri"/>
                <w:lang w:eastAsia="en-US"/>
              </w:rPr>
            </w:pPr>
            <w:r w:rsidRPr="00B61443">
              <w:rPr>
                <w:rFonts w:eastAsia="Calibri"/>
                <w:lang w:eastAsia="en-US"/>
              </w:rPr>
              <w:t>perc</w:t>
            </w:r>
          </w:p>
        </w:tc>
        <w:tc>
          <w:tcPr>
            <w:tcW w:w="1449" w:type="dxa"/>
            <w:shd w:val="clear" w:color="auto" w:fill="auto"/>
            <w:vAlign w:val="center"/>
          </w:tcPr>
          <w:p w14:paraId="3E86C7C1" w14:textId="77777777" w:rsidR="009760DD" w:rsidRPr="00B61443" w:rsidRDefault="009760DD" w:rsidP="009760DD">
            <w:pPr>
              <w:jc w:val="center"/>
              <w:rPr>
                <w:rFonts w:eastAsia="Calibri"/>
                <w:lang w:eastAsia="en-US"/>
              </w:rPr>
            </w:pPr>
            <w:r w:rsidRPr="00B61443">
              <w:rPr>
                <w:rFonts w:eastAsia="Calibri"/>
                <w:lang w:eastAsia="en-US"/>
              </w:rPr>
              <w:t>Elérhető pontszám</w:t>
            </w:r>
          </w:p>
        </w:tc>
      </w:tr>
      <w:tr w:rsidR="0077248F" w:rsidRPr="00B61443" w14:paraId="01FF3097" w14:textId="77777777" w:rsidTr="009760DD">
        <w:trPr>
          <w:trHeight w:val="397"/>
        </w:trPr>
        <w:tc>
          <w:tcPr>
            <w:tcW w:w="5942" w:type="dxa"/>
            <w:shd w:val="clear" w:color="auto" w:fill="auto"/>
          </w:tcPr>
          <w:p w14:paraId="406CFA63"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422F580C" w14:textId="77777777" w:rsidR="00650B74" w:rsidRPr="00B61443" w:rsidRDefault="009760DD" w:rsidP="00650B74">
            <w:pPr>
              <w:rPr>
                <w:rFonts w:eastAsia="Calibri"/>
                <w:lang w:eastAsia="en-US"/>
              </w:rPr>
            </w:pPr>
            <w:r w:rsidRPr="00B61443">
              <w:rPr>
                <w:rFonts w:eastAsia="Calibri"/>
                <w:lang w:eastAsia="en-US"/>
              </w:rPr>
              <w:t xml:space="preserve">Távközlési rendszerek üzemeltetése. </w:t>
            </w:r>
          </w:p>
          <w:p w14:paraId="2FCE863A" w14:textId="2D51AB3D" w:rsidR="009760DD" w:rsidRPr="00B61443" w:rsidRDefault="009760DD" w:rsidP="00650B74">
            <w:pPr>
              <w:rPr>
                <w:rFonts w:eastAsia="Calibri"/>
                <w:lang w:eastAsia="en-US"/>
              </w:rPr>
            </w:pPr>
            <w:r w:rsidRPr="00B61443">
              <w:rPr>
                <w:rFonts w:eastAsia="Calibri"/>
                <w:lang w:eastAsia="en-US"/>
              </w:rPr>
              <w:t>A vizsgázó egy távközlési berendezésen, eszközön méri annak paramétereit, minősíti a működését, konfigurálja azt az előre megadott paraméterek szerint. Kiválasztja a megfelelő mérőeszközöket, melyekkel a minősítést és a beállítást elvégzi. A konkrét feladatokat a vizsga elnöke előzetesen jóváhagyja. A feladat kidolgozása közben saját jegyzeteit és a vonatkozó kézikönyveket használhatja.</w:t>
            </w:r>
          </w:p>
        </w:tc>
        <w:tc>
          <w:tcPr>
            <w:tcW w:w="1713" w:type="dxa"/>
            <w:shd w:val="clear" w:color="auto" w:fill="auto"/>
            <w:vAlign w:val="center"/>
          </w:tcPr>
          <w:p w14:paraId="210025E1" w14:textId="77777777" w:rsidR="009760DD" w:rsidRPr="00B61443" w:rsidRDefault="009760DD" w:rsidP="009760DD">
            <w:pPr>
              <w:jc w:val="center"/>
              <w:rPr>
                <w:rFonts w:eastAsia="Calibri"/>
                <w:lang w:eastAsia="en-US"/>
              </w:rPr>
            </w:pPr>
            <w:r w:rsidRPr="00B61443">
              <w:rPr>
                <w:rFonts w:eastAsia="Calibri"/>
                <w:lang w:eastAsia="en-US"/>
              </w:rPr>
              <w:t>180</w:t>
            </w:r>
          </w:p>
        </w:tc>
        <w:tc>
          <w:tcPr>
            <w:tcW w:w="1449" w:type="dxa"/>
            <w:shd w:val="clear" w:color="auto" w:fill="auto"/>
            <w:vAlign w:val="center"/>
          </w:tcPr>
          <w:p w14:paraId="1DB9F52B" w14:textId="77777777" w:rsidR="009760DD" w:rsidRPr="00B61443" w:rsidRDefault="009760DD" w:rsidP="009760DD">
            <w:pPr>
              <w:jc w:val="center"/>
              <w:rPr>
                <w:rFonts w:eastAsia="Calibri"/>
                <w:lang w:eastAsia="en-US"/>
              </w:rPr>
            </w:pPr>
            <w:r w:rsidRPr="00B61443">
              <w:rPr>
                <w:rFonts w:eastAsia="Calibri"/>
                <w:lang w:eastAsia="en-US"/>
              </w:rPr>
              <w:t>100</w:t>
            </w:r>
          </w:p>
        </w:tc>
      </w:tr>
      <w:tr w:rsidR="0077248F" w:rsidRPr="00B61443" w14:paraId="50E12C2D" w14:textId="77777777" w:rsidTr="009760DD">
        <w:trPr>
          <w:trHeight w:val="397"/>
        </w:trPr>
        <w:tc>
          <w:tcPr>
            <w:tcW w:w="5942" w:type="dxa"/>
            <w:shd w:val="clear" w:color="auto" w:fill="auto"/>
          </w:tcPr>
          <w:p w14:paraId="35F7CCA6" w14:textId="77777777" w:rsidR="009760DD" w:rsidRPr="00B61443" w:rsidRDefault="009760DD" w:rsidP="009760DD">
            <w:pPr>
              <w:rPr>
                <w:rFonts w:eastAsia="Calibri"/>
                <w:b/>
                <w:lang w:eastAsia="en-US"/>
              </w:rPr>
            </w:pPr>
            <w:r w:rsidRPr="00B61443">
              <w:rPr>
                <w:rFonts w:eastAsia="Calibri"/>
                <w:b/>
                <w:lang w:eastAsia="en-US"/>
              </w:rPr>
              <w:t>Szóbeli versenytevékenység</w:t>
            </w:r>
          </w:p>
          <w:p w14:paraId="7E72D432" w14:textId="312305B3" w:rsidR="009760DD" w:rsidRPr="00B61443" w:rsidRDefault="009760DD" w:rsidP="009760DD">
            <w:pPr>
              <w:rPr>
                <w:rFonts w:eastAsia="Calibri"/>
                <w:lang w:eastAsia="en-US"/>
              </w:rPr>
            </w:pPr>
            <w:r w:rsidRPr="00B61443">
              <w:rPr>
                <w:rFonts w:eastAsia="Calibri"/>
                <w:lang w:eastAsia="en-US"/>
              </w:rPr>
              <w:t>Válaszadás a vizsgakövetelmények alapján összeállított, előre kiadott tételsorokból húzott kérdésekre</w:t>
            </w:r>
          </w:p>
          <w:p w14:paraId="1643757B" w14:textId="0244ADE2" w:rsidR="009760DD" w:rsidRPr="00B61443" w:rsidRDefault="009760DD" w:rsidP="009760DD">
            <w:pPr>
              <w:rPr>
                <w:rFonts w:eastAsia="Calibri"/>
                <w:lang w:eastAsia="en-US"/>
              </w:rPr>
            </w:pPr>
            <w:r w:rsidRPr="00B61443">
              <w:rPr>
                <w:rFonts w:eastAsia="Calibri"/>
                <w:lang w:eastAsia="en-US"/>
              </w:rPr>
              <w:t>A szóbeli központilag összeállított vizsga kérdései a 12014-16 „Távközlési szaktevékenység” modul összes témakörét tartalmazzák.</w:t>
            </w:r>
          </w:p>
          <w:p w14:paraId="34FEB824" w14:textId="77777777" w:rsidR="009760DD" w:rsidRPr="00B61443" w:rsidRDefault="009760DD" w:rsidP="009760DD">
            <w:pPr>
              <w:rPr>
                <w:rFonts w:eastAsia="Calibri"/>
                <w:lang w:eastAsia="en-US"/>
              </w:rPr>
            </w:pPr>
            <w:r w:rsidRPr="00B61443">
              <w:rPr>
                <w:rFonts w:eastAsia="Calibri"/>
                <w:lang w:eastAsia="en-US"/>
              </w:rPr>
              <w:t>(felkészülési idő 20 perc, válaszadási idő 10 perc)</w:t>
            </w:r>
          </w:p>
        </w:tc>
        <w:tc>
          <w:tcPr>
            <w:tcW w:w="1713" w:type="dxa"/>
            <w:shd w:val="clear" w:color="auto" w:fill="auto"/>
            <w:vAlign w:val="center"/>
          </w:tcPr>
          <w:p w14:paraId="2AEB095B" w14:textId="77777777" w:rsidR="009760DD" w:rsidRPr="00B61443" w:rsidRDefault="009760DD" w:rsidP="009760DD">
            <w:pPr>
              <w:jc w:val="center"/>
              <w:rPr>
                <w:rFonts w:eastAsia="Calibri"/>
                <w:lang w:eastAsia="en-US"/>
              </w:rPr>
            </w:pPr>
            <w:r w:rsidRPr="00B61443">
              <w:rPr>
                <w:rFonts w:eastAsia="Calibri"/>
                <w:lang w:eastAsia="en-US"/>
              </w:rPr>
              <w:t>30</w:t>
            </w:r>
          </w:p>
        </w:tc>
        <w:tc>
          <w:tcPr>
            <w:tcW w:w="1449" w:type="dxa"/>
            <w:shd w:val="clear" w:color="auto" w:fill="auto"/>
            <w:vAlign w:val="center"/>
          </w:tcPr>
          <w:p w14:paraId="15D2BE74" w14:textId="77777777" w:rsidR="009760DD" w:rsidRPr="00B61443" w:rsidRDefault="009760DD" w:rsidP="009760DD">
            <w:pPr>
              <w:jc w:val="center"/>
              <w:rPr>
                <w:rFonts w:eastAsia="Calibri"/>
                <w:lang w:eastAsia="en-US"/>
              </w:rPr>
            </w:pPr>
            <w:r w:rsidRPr="00B61443">
              <w:rPr>
                <w:rFonts w:eastAsia="Calibri"/>
                <w:lang w:eastAsia="en-US"/>
              </w:rPr>
              <w:t>100</w:t>
            </w:r>
          </w:p>
        </w:tc>
      </w:tr>
      <w:tr w:rsidR="009760DD" w:rsidRPr="00B61443" w14:paraId="4C41727F" w14:textId="77777777" w:rsidTr="009760DD">
        <w:trPr>
          <w:trHeight w:val="397"/>
        </w:trPr>
        <w:tc>
          <w:tcPr>
            <w:tcW w:w="7655" w:type="dxa"/>
            <w:gridSpan w:val="2"/>
            <w:shd w:val="clear" w:color="auto" w:fill="auto"/>
            <w:vAlign w:val="center"/>
          </w:tcPr>
          <w:p w14:paraId="6968917D" w14:textId="77777777" w:rsidR="009760DD" w:rsidRPr="00B61443" w:rsidRDefault="009760DD" w:rsidP="009760DD">
            <w:pPr>
              <w:jc w:val="right"/>
              <w:rPr>
                <w:rFonts w:eastAsia="Calibri"/>
                <w:lang w:eastAsia="en-US"/>
              </w:rPr>
            </w:pPr>
            <w:r w:rsidRPr="00B61443">
              <w:rPr>
                <w:rFonts w:eastAsia="Calibri"/>
                <w:lang w:eastAsia="en-US"/>
              </w:rPr>
              <w:t>összesen:</w:t>
            </w:r>
          </w:p>
        </w:tc>
        <w:tc>
          <w:tcPr>
            <w:tcW w:w="1449" w:type="dxa"/>
            <w:shd w:val="clear" w:color="auto" w:fill="auto"/>
            <w:vAlign w:val="center"/>
          </w:tcPr>
          <w:p w14:paraId="6BA24BC3" w14:textId="77777777" w:rsidR="009760DD" w:rsidRPr="00B61443" w:rsidRDefault="009760DD" w:rsidP="009760DD">
            <w:pPr>
              <w:jc w:val="center"/>
              <w:rPr>
                <w:rFonts w:eastAsia="Calibri"/>
                <w:lang w:eastAsia="en-US"/>
              </w:rPr>
            </w:pPr>
            <w:r w:rsidRPr="00B61443">
              <w:rPr>
                <w:rFonts w:eastAsia="Calibri"/>
                <w:lang w:eastAsia="en-US"/>
              </w:rPr>
              <w:t>200</w:t>
            </w:r>
          </w:p>
        </w:tc>
      </w:tr>
    </w:tbl>
    <w:p w14:paraId="05D25951" w14:textId="77777777" w:rsidR="009760DD" w:rsidRPr="00B61443" w:rsidRDefault="009760DD" w:rsidP="009760DD">
      <w:pPr>
        <w:jc w:val="both"/>
        <w:rPr>
          <w:rFonts w:eastAsia="Calibri"/>
          <w:lang w:eastAsia="en-US"/>
        </w:rPr>
      </w:pPr>
    </w:p>
    <w:p w14:paraId="71B93078" w14:textId="77777777" w:rsidR="009760DD" w:rsidRPr="00B61443" w:rsidRDefault="009760DD" w:rsidP="009760DD">
      <w:pPr>
        <w:jc w:val="both"/>
      </w:pPr>
      <w:r w:rsidRPr="00B61443">
        <w:rPr>
          <w:rFonts w:eastAsia="Calibri"/>
          <w:lang w:eastAsia="en-US"/>
        </w:rPr>
        <w:t xml:space="preserve">A válogatóban a gyakorlati versenyrészek ideje eltérhet a szakmai és vizsgakövetelményben meghatározottól. A döntőbe jutáshoz a válogató versenyen elért teljesítmény (gyakorlat, szóbeli) a meghatározó. </w:t>
      </w:r>
      <w:r w:rsidRPr="00B61443">
        <w:t>A versenyzők a szervezők részéről biztosított szoftvertől eltérő szoftver verziót is használhatnak, de ennek jogtiszta változatát a rendező iskolának a verseny kezdetén át kell adni vagy feltelepített módon, laptopon a helyszínen a versenyzőt küldő intézménynek biztosítani kell!</w:t>
      </w:r>
    </w:p>
    <w:p w14:paraId="688566B3" w14:textId="77777777" w:rsidR="009760DD" w:rsidRPr="00B61443" w:rsidRDefault="009760DD" w:rsidP="009760DD">
      <w:pPr>
        <w:rPr>
          <w:b/>
        </w:rPr>
      </w:pPr>
    </w:p>
    <w:p w14:paraId="60C1CBA6" w14:textId="77777777" w:rsidR="009760DD" w:rsidRPr="00B61443" w:rsidRDefault="009760DD" w:rsidP="009760DD">
      <w:pPr>
        <w:rPr>
          <w:b/>
        </w:rPr>
      </w:pPr>
      <w:r w:rsidRPr="00B61443">
        <w:rPr>
          <w:b/>
        </w:rPr>
        <w:br w:type="page"/>
      </w:r>
      <w:r w:rsidRPr="00B61443">
        <w:rPr>
          <w:b/>
        </w:rPr>
        <w:lastRenderedPageBreak/>
        <w:t>Döntő</w:t>
      </w:r>
    </w:p>
    <w:p w14:paraId="05AE8B5B" w14:textId="77777777" w:rsidR="009760DD" w:rsidRPr="00B61443" w:rsidRDefault="009760DD" w:rsidP="009760DD">
      <w:pPr>
        <w:rPr>
          <w:b/>
        </w:rPr>
      </w:pPr>
    </w:p>
    <w:p w14:paraId="1424D2B1" w14:textId="77777777" w:rsidR="009760DD" w:rsidRPr="00B61443" w:rsidRDefault="009760DD" w:rsidP="009760DD">
      <w:pPr>
        <w:ind w:left="720" w:hanging="720"/>
      </w:pPr>
      <w:r w:rsidRPr="00B61443">
        <w:t xml:space="preserve">Helyszín: </w:t>
      </w:r>
      <w:r w:rsidRPr="00B61443">
        <w:tab/>
      </w:r>
      <w:r w:rsidRPr="00B61443">
        <w:tab/>
        <w:t>Hungexpo Zrt.</w:t>
      </w:r>
    </w:p>
    <w:p w14:paraId="63B37F5B" w14:textId="77777777" w:rsidR="009760DD" w:rsidRPr="00B61443" w:rsidRDefault="009760DD" w:rsidP="009760DD">
      <w:pPr>
        <w:tabs>
          <w:tab w:val="left" w:pos="1418"/>
        </w:tabs>
        <w:ind w:left="720" w:hanging="720"/>
      </w:pPr>
      <w:r w:rsidRPr="00B61443">
        <w:tab/>
      </w:r>
      <w:r w:rsidRPr="00B61443">
        <w:tab/>
        <w:t>1101 Budapest, Albertirsai út 10.</w:t>
      </w:r>
    </w:p>
    <w:p w14:paraId="7829A298" w14:textId="77777777" w:rsidR="009760DD" w:rsidRPr="00B61443" w:rsidRDefault="009760DD" w:rsidP="009760DD">
      <w:pPr>
        <w:ind w:left="720" w:hanging="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276"/>
        <w:gridCol w:w="1276"/>
      </w:tblGrid>
      <w:tr w:rsidR="0077248F" w:rsidRPr="00B61443" w14:paraId="64E657DC" w14:textId="77777777" w:rsidTr="009760DD">
        <w:trPr>
          <w:jc w:val="center"/>
        </w:trPr>
        <w:tc>
          <w:tcPr>
            <w:tcW w:w="5812" w:type="dxa"/>
          </w:tcPr>
          <w:p w14:paraId="704F8791" w14:textId="77777777" w:rsidR="009760DD" w:rsidRPr="00B61443" w:rsidRDefault="009760DD" w:rsidP="009760DD">
            <w:pPr>
              <w:ind w:firstLine="708"/>
              <w:jc w:val="center"/>
            </w:pPr>
            <w:r w:rsidRPr="00B61443">
              <w:t>Téma (versenyfeladat)</w:t>
            </w:r>
          </w:p>
        </w:tc>
        <w:tc>
          <w:tcPr>
            <w:tcW w:w="1276" w:type="dxa"/>
          </w:tcPr>
          <w:p w14:paraId="3610CAAD" w14:textId="77777777" w:rsidR="009760DD" w:rsidRPr="00B61443" w:rsidRDefault="009760DD" w:rsidP="009760DD">
            <w:pPr>
              <w:jc w:val="center"/>
            </w:pPr>
            <w:r w:rsidRPr="00B61443">
              <w:t>Időtartam</w:t>
            </w:r>
          </w:p>
          <w:p w14:paraId="3D3C1235" w14:textId="77777777" w:rsidR="009760DD" w:rsidRPr="00B61443" w:rsidRDefault="009760DD" w:rsidP="009760DD">
            <w:pPr>
              <w:jc w:val="center"/>
            </w:pPr>
            <w:r w:rsidRPr="00B61443">
              <w:t>perc</w:t>
            </w:r>
          </w:p>
        </w:tc>
        <w:tc>
          <w:tcPr>
            <w:tcW w:w="1276" w:type="dxa"/>
          </w:tcPr>
          <w:p w14:paraId="44936068" w14:textId="77777777" w:rsidR="009760DD" w:rsidRPr="00B61443" w:rsidRDefault="009760DD" w:rsidP="009760DD">
            <w:pPr>
              <w:jc w:val="center"/>
            </w:pPr>
            <w:r w:rsidRPr="00B61443">
              <w:t>Elérhető pontszám</w:t>
            </w:r>
          </w:p>
        </w:tc>
      </w:tr>
      <w:tr w:rsidR="0077248F" w:rsidRPr="00B61443" w14:paraId="705878AC" w14:textId="77777777" w:rsidTr="009760DD">
        <w:trPr>
          <w:jc w:val="center"/>
        </w:trPr>
        <w:tc>
          <w:tcPr>
            <w:tcW w:w="5812" w:type="dxa"/>
            <w:vAlign w:val="center"/>
          </w:tcPr>
          <w:p w14:paraId="73C58A34" w14:textId="77777777" w:rsidR="009760DD" w:rsidRPr="00B61443" w:rsidRDefault="009760DD" w:rsidP="009760DD">
            <w:pPr>
              <w:rPr>
                <w:rFonts w:eastAsia="Calibri"/>
                <w:b/>
                <w:lang w:eastAsia="en-US"/>
              </w:rPr>
            </w:pPr>
            <w:r w:rsidRPr="00B61443">
              <w:rPr>
                <w:rFonts w:eastAsia="Calibri"/>
                <w:b/>
                <w:lang w:eastAsia="en-US"/>
              </w:rPr>
              <w:t>Gyakorlati versenytevékenység</w:t>
            </w:r>
          </w:p>
          <w:p w14:paraId="7C53F3AF" w14:textId="77777777" w:rsidR="009760DD" w:rsidRPr="00B61443" w:rsidRDefault="009760DD" w:rsidP="009760DD">
            <w:pPr>
              <w:rPr>
                <w:rFonts w:eastAsia="Calibri"/>
                <w:i/>
                <w:lang w:eastAsia="en-US"/>
              </w:rPr>
            </w:pPr>
            <w:r w:rsidRPr="00B61443">
              <w:rPr>
                <w:rFonts w:eastAsia="Calibri"/>
                <w:i/>
                <w:lang w:eastAsia="en-US"/>
              </w:rPr>
              <w:t>Komplex feladat (11626-16 Távközlés-elektronikai alaptevékenység, 12016-16 Infokommunikációs alaptevékenységek, 12014-16 Távközlési szaktevékenység modulok témaköreiből.)</w:t>
            </w:r>
          </w:p>
        </w:tc>
        <w:tc>
          <w:tcPr>
            <w:tcW w:w="1276" w:type="dxa"/>
            <w:vAlign w:val="center"/>
          </w:tcPr>
          <w:p w14:paraId="3BB87816" w14:textId="77777777" w:rsidR="009760DD" w:rsidRPr="00B61443" w:rsidRDefault="009760DD" w:rsidP="009760DD">
            <w:pPr>
              <w:jc w:val="center"/>
            </w:pPr>
            <w:r w:rsidRPr="00B61443">
              <w:t>600</w:t>
            </w:r>
          </w:p>
        </w:tc>
        <w:tc>
          <w:tcPr>
            <w:tcW w:w="1276" w:type="dxa"/>
            <w:vAlign w:val="center"/>
          </w:tcPr>
          <w:p w14:paraId="2EE3B30B" w14:textId="77777777" w:rsidR="009760DD" w:rsidRPr="00B61443" w:rsidRDefault="009760DD" w:rsidP="009760DD">
            <w:pPr>
              <w:jc w:val="center"/>
            </w:pPr>
            <w:r w:rsidRPr="00B61443">
              <w:t>100</w:t>
            </w:r>
          </w:p>
        </w:tc>
      </w:tr>
      <w:tr w:rsidR="009760DD" w:rsidRPr="00B61443" w14:paraId="5621E68F" w14:textId="77777777" w:rsidTr="009760DD">
        <w:trPr>
          <w:jc w:val="center"/>
        </w:trPr>
        <w:tc>
          <w:tcPr>
            <w:tcW w:w="5812" w:type="dxa"/>
            <w:vAlign w:val="center"/>
          </w:tcPr>
          <w:p w14:paraId="0D1A49DC" w14:textId="77777777" w:rsidR="009760DD" w:rsidRPr="00B61443" w:rsidRDefault="009760DD" w:rsidP="009760DD">
            <w:pPr>
              <w:jc w:val="right"/>
              <w:rPr>
                <w:rFonts w:eastAsia="Calibri"/>
                <w:lang w:eastAsia="en-US"/>
              </w:rPr>
            </w:pPr>
            <w:r w:rsidRPr="00B61443">
              <w:rPr>
                <w:rFonts w:eastAsia="Calibri"/>
                <w:lang w:eastAsia="en-US"/>
              </w:rPr>
              <w:t>mindösszesen:</w:t>
            </w:r>
          </w:p>
        </w:tc>
        <w:tc>
          <w:tcPr>
            <w:tcW w:w="1276" w:type="dxa"/>
            <w:vAlign w:val="center"/>
          </w:tcPr>
          <w:p w14:paraId="44903BA3" w14:textId="77777777" w:rsidR="009760DD" w:rsidRPr="00B61443" w:rsidRDefault="009760DD" w:rsidP="009760DD">
            <w:pPr>
              <w:jc w:val="center"/>
            </w:pPr>
            <w:r w:rsidRPr="00B61443">
              <w:t>600</w:t>
            </w:r>
          </w:p>
        </w:tc>
        <w:tc>
          <w:tcPr>
            <w:tcW w:w="1276" w:type="dxa"/>
            <w:vAlign w:val="center"/>
          </w:tcPr>
          <w:p w14:paraId="6C4CB753" w14:textId="77777777" w:rsidR="009760DD" w:rsidRPr="00B61443" w:rsidRDefault="009760DD" w:rsidP="009760DD">
            <w:pPr>
              <w:jc w:val="center"/>
            </w:pPr>
            <w:r w:rsidRPr="00B61443">
              <w:t>100</w:t>
            </w:r>
          </w:p>
        </w:tc>
      </w:tr>
    </w:tbl>
    <w:p w14:paraId="6D96DC14" w14:textId="77777777" w:rsidR="009760DD" w:rsidRPr="00B61443" w:rsidRDefault="009760DD" w:rsidP="009760DD">
      <w:pPr>
        <w:jc w:val="both"/>
        <w:rPr>
          <w:rFonts w:eastAsia="Calibri"/>
          <w:lang w:eastAsia="en-US"/>
        </w:rPr>
      </w:pPr>
    </w:p>
    <w:p w14:paraId="4F85ED31" w14:textId="77777777" w:rsidR="009760DD" w:rsidRPr="00B61443" w:rsidRDefault="009760DD" w:rsidP="009760DD">
      <w:pPr>
        <w:jc w:val="both"/>
        <w:rPr>
          <w:rFonts w:eastAsia="Calibri"/>
          <w:lang w:eastAsia="en-US"/>
        </w:rPr>
      </w:pPr>
      <w:r w:rsidRPr="00B61443">
        <w:rPr>
          <w:rFonts w:eastAsia="Calibri"/>
          <w:lang w:eastAsia="en-US"/>
        </w:rPr>
        <w:t>A döntőben a gyakorlati versenyrészek ideje eltérhet az szakmai és vizsgakövetelményben meghatározottól.</w:t>
      </w:r>
    </w:p>
    <w:p w14:paraId="5FE94970" w14:textId="77777777" w:rsidR="009760DD" w:rsidRPr="00B61443" w:rsidRDefault="009760DD" w:rsidP="009760DD">
      <w:pPr>
        <w:jc w:val="both"/>
        <w:rPr>
          <w:rFonts w:eastAsia="Calibri"/>
          <w:b/>
          <w:lang w:eastAsia="en-US"/>
        </w:rPr>
      </w:pPr>
      <w:r w:rsidRPr="00B61443">
        <w:rPr>
          <w:rFonts w:eastAsia="Calibri"/>
          <w:b/>
          <w:lang w:eastAsia="en-US"/>
        </w:rPr>
        <w:t xml:space="preserve">Értékelés, szakmai vizsga alóli mentesség </w:t>
      </w:r>
      <w:r w:rsidRPr="00B61443">
        <w:rPr>
          <w:rFonts w:eastAsia="Calibri"/>
          <w:lang w:eastAsia="en-US"/>
        </w:rPr>
        <w:t>(elődöntő, válogató versenyen elért eredmény alapján).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1417"/>
        <w:gridCol w:w="1275"/>
        <w:gridCol w:w="1732"/>
      </w:tblGrid>
      <w:tr w:rsidR="0077248F" w:rsidRPr="00B61443" w14:paraId="5C2B6FA9" w14:textId="77777777" w:rsidTr="009760DD">
        <w:trPr>
          <w:trHeight w:val="397"/>
        </w:trPr>
        <w:tc>
          <w:tcPr>
            <w:tcW w:w="4678" w:type="dxa"/>
            <w:shd w:val="clear" w:color="auto" w:fill="auto"/>
          </w:tcPr>
          <w:p w14:paraId="13B34952" w14:textId="77777777" w:rsidR="009760DD" w:rsidRPr="00B61443" w:rsidRDefault="009760DD" w:rsidP="009760DD">
            <w:pPr>
              <w:jc w:val="both"/>
              <w:rPr>
                <w:rFonts w:eastAsia="Calibri"/>
                <w:lang w:eastAsia="en-US"/>
              </w:rPr>
            </w:pPr>
          </w:p>
        </w:tc>
        <w:tc>
          <w:tcPr>
            <w:tcW w:w="1418" w:type="dxa"/>
            <w:shd w:val="clear" w:color="auto" w:fill="auto"/>
            <w:vAlign w:val="center"/>
          </w:tcPr>
          <w:p w14:paraId="60109D63" w14:textId="77777777" w:rsidR="009760DD" w:rsidRPr="00B61443" w:rsidRDefault="009760DD" w:rsidP="009760DD">
            <w:pPr>
              <w:jc w:val="center"/>
              <w:rPr>
                <w:rFonts w:eastAsia="Calibri"/>
                <w:lang w:eastAsia="en-US"/>
              </w:rPr>
            </w:pPr>
            <w:r w:rsidRPr="00B61443">
              <w:rPr>
                <w:rFonts w:eastAsia="Calibri"/>
                <w:lang w:eastAsia="en-US"/>
              </w:rPr>
              <w:t>Pontszám</w:t>
            </w:r>
          </w:p>
        </w:tc>
        <w:tc>
          <w:tcPr>
            <w:tcW w:w="1275" w:type="dxa"/>
            <w:shd w:val="clear" w:color="auto" w:fill="auto"/>
            <w:vAlign w:val="center"/>
          </w:tcPr>
          <w:p w14:paraId="7872CD8E" w14:textId="77777777" w:rsidR="009760DD" w:rsidRPr="00B61443" w:rsidRDefault="009760DD" w:rsidP="009760DD">
            <w:pPr>
              <w:jc w:val="center"/>
              <w:rPr>
                <w:rFonts w:eastAsia="Calibri"/>
                <w:lang w:eastAsia="en-US"/>
              </w:rPr>
            </w:pPr>
            <w:r w:rsidRPr="00B61443">
              <w:rPr>
                <w:rFonts w:eastAsia="Calibri"/>
                <w:lang w:eastAsia="en-US"/>
              </w:rPr>
              <w:t>Értékelési súlyaránya</w:t>
            </w:r>
          </w:p>
        </w:tc>
        <w:tc>
          <w:tcPr>
            <w:tcW w:w="1733" w:type="dxa"/>
            <w:shd w:val="clear" w:color="auto" w:fill="auto"/>
            <w:vAlign w:val="center"/>
          </w:tcPr>
          <w:p w14:paraId="6744C4AF" w14:textId="77777777" w:rsidR="009760DD" w:rsidRPr="00B61443" w:rsidRDefault="009760DD" w:rsidP="009760DD">
            <w:pPr>
              <w:jc w:val="center"/>
              <w:rPr>
                <w:rFonts w:eastAsia="Calibri"/>
                <w:lang w:eastAsia="en-US"/>
              </w:rPr>
            </w:pPr>
            <w:r w:rsidRPr="00B61443">
              <w:rPr>
                <w:rFonts w:eastAsia="Calibri"/>
                <w:lang w:eastAsia="en-US"/>
              </w:rPr>
              <w:t>Értékelés</w:t>
            </w:r>
          </w:p>
          <w:p w14:paraId="543A5067" w14:textId="77777777" w:rsidR="009760DD" w:rsidRPr="00B61443" w:rsidRDefault="009760DD" w:rsidP="009760DD">
            <w:pPr>
              <w:jc w:val="center"/>
              <w:rPr>
                <w:rFonts w:eastAsia="Calibri"/>
                <w:lang w:eastAsia="en-US"/>
              </w:rPr>
            </w:pPr>
            <w:r w:rsidRPr="00B61443">
              <w:rPr>
                <w:rFonts w:eastAsia="Calibri"/>
                <w:lang w:eastAsia="en-US"/>
              </w:rPr>
              <w:t>pontszám</w:t>
            </w:r>
          </w:p>
        </w:tc>
      </w:tr>
      <w:tr w:rsidR="0077248F" w:rsidRPr="00B61443" w14:paraId="03563423" w14:textId="77777777" w:rsidTr="009760DD">
        <w:trPr>
          <w:trHeight w:val="397"/>
        </w:trPr>
        <w:tc>
          <w:tcPr>
            <w:tcW w:w="4678" w:type="dxa"/>
            <w:shd w:val="clear" w:color="auto" w:fill="auto"/>
            <w:vAlign w:val="center"/>
          </w:tcPr>
          <w:p w14:paraId="096783FC" w14:textId="77777777" w:rsidR="009760DD" w:rsidRPr="00B61443" w:rsidRDefault="009760DD" w:rsidP="009760DD">
            <w:pPr>
              <w:rPr>
                <w:rFonts w:eastAsia="Calibri"/>
                <w:b/>
                <w:lang w:eastAsia="en-US"/>
              </w:rPr>
            </w:pPr>
            <w:r w:rsidRPr="00B61443">
              <w:rPr>
                <w:rFonts w:eastAsia="Calibri"/>
                <w:b/>
                <w:lang w:eastAsia="en-US"/>
              </w:rPr>
              <w:t>Írásbeli versenytevékenység</w:t>
            </w:r>
          </w:p>
        </w:tc>
        <w:tc>
          <w:tcPr>
            <w:tcW w:w="1418" w:type="dxa"/>
            <w:shd w:val="clear" w:color="auto" w:fill="auto"/>
            <w:vAlign w:val="center"/>
          </w:tcPr>
          <w:p w14:paraId="633F0900"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04493685" w14:textId="77777777" w:rsidR="009760DD" w:rsidRPr="00B61443" w:rsidRDefault="009760DD" w:rsidP="009760DD">
            <w:pPr>
              <w:jc w:val="center"/>
              <w:rPr>
                <w:rFonts w:eastAsia="Calibri"/>
                <w:lang w:eastAsia="en-US"/>
              </w:rPr>
            </w:pPr>
            <w:r w:rsidRPr="00B61443">
              <w:rPr>
                <w:rFonts w:eastAsia="Calibri"/>
                <w:lang w:eastAsia="en-US"/>
              </w:rPr>
              <w:t>30%</w:t>
            </w:r>
          </w:p>
        </w:tc>
        <w:tc>
          <w:tcPr>
            <w:tcW w:w="1733" w:type="dxa"/>
            <w:shd w:val="clear" w:color="auto" w:fill="auto"/>
            <w:vAlign w:val="center"/>
          </w:tcPr>
          <w:p w14:paraId="07BD46EA" w14:textId="77777777" w:rsidR="009760DD" w:rsidRPr="00B61443" w:rsidRDefault="009760DD" w:rsidP="009760DD">
            <w:pPr>
              <w:jc w:val="center"/>
              <w:rPr>
                <w:rFonts w:eastAsia="Calibri"/>
                <w:lang w:eastAsia="en-US"/>
              </w:rPr>
            </w:pPr>
            <w:r w:rsidRPr="00B61443">
              <w:rPr>
                <w:rFonts w:eastAsia="Calibri"/>
                <w:lang w:eastAsia="en-US"/>
              </w:rPr>
              <w:t>30</w:t>
            </w:r>
          </w:p>
        </w:tc>
      </w:tr>
      <w:tr w:rsidR="0077248F" w:rsidRPr="00B61443" w14:paraId="464D81D1" w14:textId="77777777" w:rsidTr="009760DD">
        <w:trPr>
          <w:trHeight w:val="397"/>
        </w:trPr>
        <w:tc>
          <w:tcPr>
            <w:tcW w:w="4678" w:type="dxa"/>
            <w:shd w:val="clear" w:color="auto" w:fill="auto"/>
            <w:vAlign w:val="center"/>
          </w:tcPr>
          <w:p w14:paraId="1D1ACDE0" w14:textId="77777777" w:rsidR="009760DD" w:rsidRPr="00B61443" w:rsidRDefault="009760DD" w:rsidP="009760DD">
            <w:pPr>
              <w:rPr>
                <w:rFonts w:eastAsia="Calibri"/>
                <w:b/>
                <w:lang w:eastAsia="en-US"/>
              </w:rPr>
            </w:pPr>
            <w:r w:rsidRPr="00B61443">
              <w:rPr>
                <w:rFonts w:eastAsia="Calibri"/>
                <w:b/>
                <w:lang w:eastAsia="en-US"/>
              </w:rPr>
              <w:t>Gyakorlati versenytevékenység</w:t>
            </w:r>
          </w:p>
        </w:tc>
        <w:tc>
          <w:tcPr>
            <w:tcW w:w="1418" w:type="dxa"/>
            <w:shd w:val="clear" w:color="auto" w:fill="auto"/>
            <w:vAlign w:val="center"/>
          </w:tcPr>
          <w:p w14:paraId="2858D5D4"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730FFC7B" w14:textId="77777777" w:rsidR="009760DD" w:rsidRPr="00B61443" w:rsidRDefault="009760DD" w:rsidP="009760DD">
            <w:pPr>
              <w:jc w:val="center"/>
              <w:rPr>
                <w:rFonts w:eastAsia="Calibri"/>
                <w:lang w:eastAsia="en-US"/>
              </w:rPr>
            </w:pPr>
            <w:r w:rsidRPr="00B61443">
              <w:rPr>
                <w:rFonts w:eastAsia="Calibri"/>
                <w:lang w:eastAsia="en-US"/>
              </w:rPr>
              <w:t>45%</w:t>
            </w:r>
          </w:p>
        </w:tc>
        <w:tc>
          <w:tcPr>
            <w:tcW w:w="1733" w:type="dxa"/>
            <w:shd w:val="clear" w:color="auto" w:fill="auto"/>
            <w:vAlign w:val="center"/>
          </w:tcPr>
          <w:p w14:paraId="4755EC0D" w14:textId="77777777" w:rsidR="009760DD" w:rsidRPr="00B61443" w:rsidRDefault="009760DD" w:rsidP="009760DD">
            <w:pPr>
              <w:jc w:val="center"/>
              <w:rPr>
                <w:rFonts w:eastAsia="Calibri"/>
                <w:lang w:eastAsia="en-US"/>
              </w:rPr>
            </w:pPr>
            <w:r w:rsidRPr="00B61443">
              <w:rPr>
                <w:rFonts w:eastAsia="Calibri"/>
                <w:lang w:eastAsia="en-US"/>
              </w:rPr>
              <w:t>45</w:t>
            </w:r>
          </w:p>
        </w:tc>
      </w:tr>
      <w:tr w:rsidR="0077248F" w:rsidRPr="00B61443" w14:paraId="51599CD0" w14:textId="77777777" w:rsidTr="009760DD">
        <w:trPr>
          <w:trHeight w:val="397"/>
        </w:trPr>
        <w:tc>
          <w:tcPr>
            <w:tcW w:w="4678" w:type="dxa"/>
            <w:shd w:val="clear" w:color="auto" w:fill="auto"/>
            <w:vAlign w:val="center"/>
          </w:tcPr>
          <w:p w14:paraId="267A19A0" w14:textId="77777777" w:rsidR="009760DD" w:rsidRPr="00B61443" w:rsidRDefault="009760DD" w:rsidP="009760DD">
            <w:pPr>
              <w:rPr>
                <w:rFonts w:eastAsia="Calibri"/>
                <w:b/>
                <w:lang w:eastAsia="en-US"/>
              </w:rPr>
            </w:pPr>
            <w:r w:rsidRPr="00B61443">
              <w:rPr>
                <w:rFonts w:eastAsia="Calibri"/>
                <w:b/>
                <w:lang w:eastAsia="en-US"/>
              </w:rPr>
              <w:t>Szóbeli versenytevékenység</w:t>
            </w:r>
          </w:p>
        </w:tc>
        <w:tc>
          <w:tcPr>
            <w:tcW w:w="1418" w:type="dxa"/>
            <w:shd w:val="clear" w:color="auto" w:fill="auto"/>
            <w:vAlign w:val="center"/>
          </w:tcPr>
          <w:p w14:paraId="3535DBC7" w14:textId="77777777" w:rsidR="009760DD" w:rsidRPr="00B61443" w:rsidRDefault="009760DD" w:rsidP="009760DD">
            <w:pPr>
              <w:jc w:val="center"/>
              <w:rPr>
                <w:rFonts w:eastAsia="Calibri"/>
                <w:lang w:eastAsia="en-US"/>
              </w:rPr>
            </w:pPr>
            <w:r w:rsidRPr="00B61443">
              <w:rPr>
                <w:rFonts w:eastAsia="Calibri"/>
                <w:lang w:eastAsia="en-US"/>
              </w:rPr>
              <w:t>100</w:t>
            </w:r>
          </w:p>
        </w:tc>
        <w:tc>
          <w:tcPr>
            <w:tcW w:w="1275" w:type="dxa"/>
            <w:shd w:val="clear" w:color="auto" w:fill="auto"/>
            <w:vAlign w:val="center"/>
          </w:tcPr>
          <w:p w14:paraId="6E3D3429" w14:textId="77777777" w:rsidR="009760DD" w:rsidRPr="00B61443" w:rsidRDefault="009760DD" w:rsidP="009760DD">
            <w:pPr>
              <w:jc w:val="center"/>
              <w:rPr>
                <w:rFonts w:eastAsia="Calibri"/>
                <w:lang w:eastAsia="en-US"/>
              </w:rPr>
            </w:pPr>
            <w:r w:rsidRPr="00B61443">
              <w:rPr>
                <w:rFonts w:eastAsia="Calibri"/>
                <w:lang w:eastAsia="en-US"/>
              </w:rPr>
              <w:t>25%</w:t>
            </w:r>
          </w:p>
        </w:tc>
        <w:tc>
          <w:tcPr>
            <w:tcW w:w="1733" w:type="dxa"/>
            <w:shd w:val="clear" w:color="auto" w:fill="auto"/>
            <w:vAlign w:val="center"/>
          </w:tcPr>
          <w:p w14:paraId="3D07050D" w14:textId="77777777" w:rsidR="009760DD" w:rsidRPr="00B61443" w:rsidRDefault="009760DD" w:rsidP="009760DD">
            <w:pPr>
              <w:jc w:val="center"/>
              <w:rPr>
                <w:rFonts w:eastAsia="Calibri"/>
                <w:lang w:eastAsia="en-US"/>
              </w:rPr>
            </w:pPr>
            <w:r w:rsidRPr="00B61443">
              <w:rPr>
                <w:rFonts w:eastAsia="Calibri"/>
                <w:lang w:eastAsia="en-US"/>
              </w:rPr>
              <w:t>25</w:t>
            </w:r>
          </w:p>
        </w:tc>
      </w:tr>
      <w:tr w:rsidR="009760DD" w:rsidRPr="00B61443" w14:paraId="6CBAAD75" w14:textId="77777777" w:rsidTr="009760DD">
        <w:trPr>
          <w:trHeight w:val="397"/>
        </w:trPr>
        <w:tc>
          <w:tcPr>
            <w:tcW w:w="7371" w:type="dxa"/>
            <w:gridSpan w:val="3"/>
            <w:shd w:val="clear" w:color="auto" w:fill="auto"/>
            <w:vAlign w:val="center"/>
          </w:tcPr>
          <w:p w14:paraId="75E1B046" w14:textId="77777777" w:rsidR="009760DD" w:rsidRPr="00B61443" w:rsidRDefault="009760DD" w:rsidP="009760DD">
            <w:pPr>
              <w:jc w:val="right"/>
              <w:rPr>
                <w:rFonts w:eastAsia="Calibri"/>
                <w:lang w:eastAsia="en-US"/>
              </w:rPr>
            </w:pPr>
            <w:r w:rsidRPr="00B61443">
              <w:rPr>
                <w:rFonts w:eastAsia="Calibri"/>
                <w:lang w:eastAsia="en-US"/>
              </w:rPr>
              <w:t xml:space="preserve">súlyozott </w:t>
            </w:r>
            <w:proofErr w:type="spellStart"/>
            <w:r w:rsidRPr="00B61443">
              <w:rPr>
                <w:rFonts w:eastAsia="Calibri"/>
                <w:lang w:eastAsia="en-US"/>
              </w:rPr>
              <w:t>összpontszám</w:t>
            </w:r>
            <w:proofErr w:type="spellEnd"/>
            <w:r w:rsidRPr="00B61443">
              <w:rPr>
                <w:rFonts w:eastAsia="Calibri"/>
                <w:lang w:eastAsia="en-US"/>
              </w:rPr>
              <w:t>:</w:t>
            </w:r>
          </w:p>
        </w:tc>
        <w:tc>
          <w:tcPr>
            <w:tcW w:w="1733" w:type="dxa"/>
            <w:shd w:val="clear" w:color="auto" w:fill="auto"/>
            <w:vAlign w:val="center"/>
          </w:tcPr>
          <w:p w14:paraId="6E347007" w14:textId="77777777" w:rsidR="009760DD" w:rsidRPr="00B61443" w:rsidRDefault="009760DD" w:rsidP="009760DD">
            <w:pPr>
              <w:jc w:val="center"/>
              <w:rPr>
                <w:rFonts w:eastAsia="Calibri"/>
                <w:lang w:eastAsia="en-US"/>
              </w:rPr>
            </w:pPr>
            <w:r w:rsidRPr="00B61443">
              <w:rPr>
                <w:rFonts w:eastAsia="Calibri"/>
                <w:lang w:eastAsia="en-US"/>
              </w:rPr>
              <w:t>100</w:t>
            </w:r>
          </w:p>
        </w:tc>
      </w:tr>
    </w:tbl>
    <w:p w14:paraId="509D5784" w14:textId="77777777" w:rsidR="009760DD" w:rsidRPr="00B61443" w:rsidRDefault="009760DD" w:rsidP="009760DD">
      <w:pPr>
        <w:jc w:val="both"/>
        <w:rPr>
          <w:rFonts w:eastAsia="Calibri"/>
          <w:lang w:eastAsia="en-US"/>
        </w:rPr>
      </w:pPr>
    </w:p>
    <w:p w14:paraId="3F334017" w14:textId="77777777" w:rsidR="009760DD" w:rsidRPr="00B61443" w:rsidRDefault="009760DD" w:rsidP="009760DD">
      <w:pPr>
        <w:jc w:val="both"/>
        <w:rPr>
          <w:rFonts w:eastAsia="Calibri"/>
          <w:b/>
          <w:lang w:eastAsia="en-US"/>
        </w:rPr>
      </w:pPr>
      <w:r w:rsidRPr="00B61443">
        <w:rPr>
          <w:rFonts w:eastAsia="Calibri"/>
          <w:b/>
          <w:lang w:eastAsia="en-US"/>
        </w:rPr>
        <w:t>Felmentés:</w:t>
      </w:r>
    </w:p>
    <w:p w14:paraId="2C2E83BB" w14:textId="77777777" w:rsidR="009760DD" w:rsidRPr="00B61443" w:rsidRDefault="009760DD" w:rsidP="009760DD">
      <w:pPr>
        <w:jc w:val="both"/>
        <w:rPr>
          <w:rFonts w:eastAsia="Calibri"/>
          <w:lang w:eastAsia="en-US"/>
        </w:rPr>
      </w:pPr>
      <w:r w:rsidRPr="00B61443">
        <w:rPr>
          <w:rFonts w:eastAsia="Calibri"/>
          <w:lang w:eastAsia="en-US"/>
        </w:rPr>
        <w:t xml:space="preserve">Az írásbeli, gyakorlati és szóbeli feladat külön-külön minimum 60% vagy e fölötti teljesítése esetén! </w:t>
      </w:r>
    </w:p>
    <w:p w14:paraId="0F805A74" w14:textId="77777777" w:rsidR="009760DD" w:rsidRPr="00B61443" w:rsidRDefault="009760DD" w:rsidP="009760DD">
      <w:pPr>
        <w:jc w:val="both"/>
        <w:rPr>
          <w:rFonts w:eastAsia="Calibri"/>
          <w:lang w:eastAsia="en-US"/>
        </w:rPr>
      </w:pPr>
    </w:p>
    <w:p w14:paraId="4A1ACC7D" w14:textId="77777777" w:rsidR="009760DD" w:rsidRPr="00B61443" w:rsidRDefault="009760DD" w:rsidP="009760DD">
      <w:pPr>
        <w:jc w:val="both"/>
        <w:rPr>
          <w:rFonts w:eastAsia="Calibri"/>
          <w:b/>
          <w:lang w:eastAsia="en-US"/>
        </w:rPr>
      </w:pPr>
      <w:r w:rsidRPr="00B61443">
        <w:rPr>
          <w:rFonts w:eastAsia="Calibri"/>
          <w:b/>
          <w:lang w:eastAsia="en-US"/>
        </w:rPr>
        <w:t xml:space="preserve">A verseny helyezési sorrendjét a döntőben elért </w:t>
      </w:r>
      <w:proofErr w:type="spellStart"/>
      <w:r w:rsidRPr="00B61443">
        <w:rPr>
          <w:rFonts w:eastAsia="Calibri"/>
          <w:b/>
          <w:lang w:eastAsia="en-US"/>
        </w:rPr>
        <w:t>összpontszám</w:t>
      </w:r>
      <w:proofErr w:type="spellEnd"/>
      <w:r w:rsidRPr="00B61443">
        <w:rPr>
          <w:rFonts w:eastAsia="Calibri"/>
          <w:b/>
          <w:lang w:eastAsia="en-US"/>
        </w:rPr>
        <w:t xml:space="preserve"> alapján kell megállapítani!</w:t>
      </w:r>
    </w:p>
    <w:p w14:paraId="0123A1AB" w14:textId="77777777" w:rsidR="009760DD" w:rsidRPr="00B61443" w:rsidRDefault="009760DD" w:rsidP="009760DD">
      <w:pPr>
        <w:jc w:val="both"/>
        <w:rPr>
          <w:rFonts w:eastAsia="Calibri"/>
          <w:lang w:eastAsia="en-US"/>
        </w:rPr>
      </w:pPr>
    </w:p>
    <w:p w14:paraId="4EFDD0D2" w14:textId="634173DF" w:rsidR="00340B87" w:rsidRPr="00B61443" w:rsidRDefault="00340B87">
      <w:pPr>
        <w:spacing w:after="160" w:line="259" w:lineRule="auto"/>
        <w:rPr>
          <w:rStyle w:val="FontStyle30"/>
          <w:color w:val="auto"/>
        </w:rPr>
      </w:pPr>
      <w:r w:rsidRPr="00B61443">
        <w:rPr>
          <w:rStyle w:val="FontStyle30"/>
          <w:color w:val="auto"/>
        </w:rPr>
        <w:br w:type="page"/>
      </w:r>
    </w:p>
    <w:p w14:paraId="1E91FD6D" w14:textId="7F254240" w:rsidR="00AC3BCF" w:rsidRPr="00B61443" w:rsidRDefault="00AC3BCF" w:rsidP="00AC3BCF">
      <w:pPr>
        <w:keepNext/>
        <w:spacing w:before="360" w:after="360"/>
        <w:jc w:val="center"/>
        <w:outlineLvl w:val="2"/>
        <w:rPr>
          <w:b/>
          <w:sz w:val="28"/>
          <w:szCs w:val="20"/>
          <w:lang w:val="x-none" w:eastAsia="x-none"/>
        </w:rPr>
      </w:pPr>
      <w:bookmarkStart w:id="430" w:name="_Toc15994467"/>
      <w:bookmarkStart w:id="431" w:name="_Toc526859359"/>
      <w:r w:rsidRPr="00B61443">
        <w:rPr>
          <w:b/>
          <w:sz w:val="28"/>
          <w:szCs w:val="20"/>
          <w:lang w:val="x-none" w:eastAsia="x-none"/>
        </w:rPr>
        <w:lastRenderedPageBreak/>
        <w:t>KÖZLEKEDÉSI SZAKMACSOPORT</w:t>
      </w:r>
      <w:bookmarkEnd w:id="430"/>
    </w:p>
    <w:p w14:paraId="1B90C43F" w14:textId="77777777" w:rsidR="00D40C7D" w:rsidRPr="00B61443" w:rsidRDefault="00D40C7D" w:rsidP="00D40C7D">
      <w:pPr>
        <w:pStyle w:val="Cmsor3"/>
        <w:rPr>
          <w:bCs/>
          <w:szCs w:val="28"/>
        </w:rPr>
      </w:pPr>
      <w:bookmarkStart w:id="432" w:name="_Toc531937743"/>
      <w:bookmarkStart w:id="433" w:name="_Toc15994468"/>
      <w:r w:rsidRPr="00B61443">
        <w:rPr>
          <w:szCs w:val="28"/>
        </w:rPr>
        <w:t>A közlekedési verseny fordulói és részei</w:t>
      </w:r>
      <w:bookmarkEnd w:id="432"/>
      <w:bookmarkEnd w:id="433"/>
    </w:p>
    <w:p w14:paraId="1BC55871" w14:textId="77777777" w:rsidR="00D40C7D" w:rsidRPr="00B61443" w:rsidRDefault="00D40C7D" w:rsidP="00D40C7D">
      <w:pPr>
        <w:pStyle w:val="Style13"/>
        <w:widowControl/>
        <w:spacing w:line="240" w:lineRule="exact"/>
        <w:rPr>
          <w:sz w:val="20"/>
          <w:szCs w:val="20"/>
        </w:rPr>
      </w:pPr>
    </w:p>
    <w:p w14:paraId="7CDE9953" w14:textId="77777777" w:rsidR="00D40C7D" w:rsidRPr="00B61443" w:rsidRDefault="00D40C7D" w:rsidP="00D40C7D">
      <w:pPr>
        <w:pStyle w:val="Style13"/>
        <w:widowControl/>
        <w:spacing w:before="19"/>
        <w:rPr>
          <w:rStyle w:val="FontStyle107"/>
        </w:rPr>
      </w:pPr>
      <w:r w:rsidRPr="00B61443">
        <w:rPr>
          <w:rStyle w:val="FontStyle107"/>
        </w:rPr>
        <w:t>A versenyek fordulói</w:t>
      </w:r>
    </w:p>
    <w:p w14:paraId="02AD00CA" w14:textId="1807F900" w:rsidR="00D40C7D" w:rsidRPr="00B61443" w:rsidRDefault="00D40C7D" w:rsidP="00D40C7D">
      <w:pPr>
        <w:pStyle w:val="Style46"/>
        <w:widowControl/>
        <w:spacing w:before="110" w:line="274" w:lineRule="exact"/>
        <w:ind w:firstLine="0"/>
      </w:pPr>
      <w:r w:rsidRPr="00B61443">
        <w:rPr>
          <w:rStyle w:val="FontStyle114"/>
        </w:rPr>
        <w:t xml:space="preserve">A versenycsoportokban (Közlekedés-üzemvitel, Közlekedés-technika, Járműfényező, Közlekedés-gépész) indult versenyzők írásbelije alapján kerülnek be a legjobb eredményt elért diákok a válogatóba, függetlenül attól, hogy mely szakképesítésben indultak, továbbjutásuk a százalékos eredményüktől függ. A válogatón legjobban szereplő versenyzők jutnak a döntőbe, pontegyenlőség esetén, </w:t>
      </w:r>
      <w:r w:rsidRPr="00B61443">
        <w:t>a gyakorlaton elért százalékos teljesítmény alapján kell eldönteni a sorrendet, a válogatón is a százalékos eredmények alapján jutnak tovább a döntőbe.</w:t>
      </w:r>
    </w:p>
    <w:p w14:paraId="4203EDC5" w14:textId="77777777" w:rsidR="00D40C7D" w:rsidRPr="00B61443" w:rsidRDefault="00D40C7D" w:rsidP="00D40C7D">
      <w:pPr>
        <w:pStyle w:val="Style46"/>
        <w:widowControl/>
        <w:spacing w:before="110" w:line="274" w:lineRule="exact"/>
        <w:ind w:firstLine="0"/>
      </w:pPr>
      <w:r w:rsidRPr="00B61443">
        <w:t>A döntőn a végső rangsor kizárólag a döntőn nyújtott teljesítmény alapján kerül meghatározásra, a fentieknek megfelelően elképzelhető, hogy néhány szakképesítés a válogatóból és a döntőből is kiesik.</w:t>
      </w:r>
    </w:p>
    <w:p w14:paraId="2BC574BD" w14:textId="6A0380EC" w:rsidR="00D40C7D" w:rsidRPr="00B61443" w:rsidRDefault="00D40C7D" w:rsidP="00D40C7D">
      <w:pPr>
        <w:pStyle w:val="Style46"/>
        <w:widowControl/>
        <w:spacing w:before="110" w:line="274" w:lineRule="exact"/>
        <w:ind w:firstLine="0"/>
      </w:pPr>
      <w:r w:rsidRPr="00B61443">
        <w:t xml:space="preserve">Az önálló </w:t>
      </w:r>
      <w:proofErr w:type="spellStart"/>
      <w:r w:rsidRPr="00B61443">
        <w:t>szakképesítésenkénti</w:t>
      </w:r>
      <w:proofErr w:type="spellEnd"/>
      <w:r w:rsidRPr="00B61443">
        <w:t xml:space="preserve"> versenyek esetében is igaz, hogy az adott versenyrészen elért teljesítmény alapján juthatnak </w:t>
      </w:r>
      <w:r w:rsidR="00B86910" w:rsidRPr="00B61443">
        <w:t>tovább,</w:t>
      </w:r>
      <w:r w:rsidRPr="00B61443">
        <w:t xml:space="preserve"> illetve kerül meghatározásra a rangsor, természetesen a vizsga mentességhez az írásbeli, s</w:t>
      </w:r>
      <w:r w:rsidR="00B7621B" w:rsidRPr="00B61443">
        <w:t>z</w:t>
      </w:r>
      <w:r w:rsidRPr="00B61443">
        <w:t>óbeli és gyakorlati részen elért eredményük alapján kapják meg a felmentéshez szükséges igazolást.</w:t>
      </w:r>
    </w:p>
    <w:p w14:paraId="511C3CCB" w14:textId="77777777" w:rsidR="00D40C7D" w:rsidRPr="00B61443" w:rsidRDefault="00D40C7D" w:rsidP="00D40C7D">
      <w:pPr>
        <w:jc w:val="both"/>
      </w:pPr>
      <w:r w:rsidRPr="00B61443">
        <w:t>A szakképesítésekhez rendelt vizsgatevékenységek és ezek súlya, a verseny egészében, a szakmai és vizsgakövetelmények előírásai alapján kerülnek meghatározásra, beszámításra.</w:t>
      </w:r>
    </w:p>
    <w:p w14:paraId="4355122F" w14:textId="77777777" w:rsidR="00D40C7D" w:rsidRPr="00B61443" w:rsidRDefault="00D40C7D" w:rsidP="00D40C7D">
      <w:pPr>
        <w:tabs>
          <w:tab w:val="left" w:pos="1080"/>
        </w:tabs>
        <w:jc w:val="both"/>
      </w:pPr>
      <w:r w:rsidRPr="00B61443">
        <w:t xml:space="preserve">Megjegyzés a versenyben részt vevő valamennyi szakképesítés </w:t>
      </w:r>
      <w:r w:rsidRPr="00B61443">
        <w:rPr>
          <w:u w:val="single"/>
        </w:rPr>
        <w:t>írásbeli feladataira</w:t>
      </w:r>
      <w:r w:rsidRPr="00B61443">
        <w:t xml:space="preserve"> vonatkozóan:</w:t>
      </w:r>
    </w:p>
    <w:p w14:paraId="31A77821" w14:textId="77777777" w:rsidR="00D40C7D" w:rsidRPr="00B61443" w:rsidRDefault="00D40C7D" w:rsidP="00B7621B">
      <w:pPr>
        <w:numPr>
          <w:ilvl w:val="0"/>
          <w:numId w:val="2"/>
        </w:numPr>
        <w:tabs>
          <w:tab w:val="clear" w:pos="1440"/>
          <w:tab w:val="num" w:pos="1134"/>
        </w:tabs>
        <w:ind w:left="851"/>
        <w:jc w:val="both"/>
      </w:pPr>
      <w:r w:rsidRPr="00B61443">
        <w:t>A feladatok összeállítása a szakmai és vizsgakövetelményben megfogalmazott előírások alapján történik.</w:t>
      </w:r>
    </w:p>
    <w:p w14:paraId="00B868C7" w14:textId="77777777" w:rsidR="00D40C7D" w:rsidRPr="00B61443" w:rsidRDefault="00D40C7D" w:rsidP="00B7621B">
      <w:pPr>
        <w:numPr>
          <w:ilvl w:val="0"/>
          <w:numId w:val="2"/>
        </w:numPr>
        <w:tabs>
          <w:tab w:val="clear" w:pos="1440"/>
          <w:tab w:val="num" w:pos="1134"/>
        </w:tabs>
        <w:ind w:left="851"/>
        <w:jc w:val="both"/>
        <w:rPr>
          <w:u w:val="single"/>
        </w:rPr>
      </w:pPr>
      <w:r w:rsidRPr="00B61443">
        <w:t xml:space="preserve">A versenyzők az írásbeli megoldásához szükséges íróeszközt és nem programozható számológépet használhatnak. </w:t>
      </w:r>
    </w:p>
    <w:p w14:paraId="3D984527" w14:textId="77777777" w:rsidR="00D40C7D" w:rsidRPr="00B61443" w:rsidRDefault="00D40C7D" w:rsidP="00B7621B">
      <w:pPr>
        <w:numPr>
          <w:ilvl w:val="0"/>
          <w:numId w:val="2"/>
        </w:numPr>
        <w:tabs>
          <w:tab w:val="clear" w:pos="1440"/>
          <w:tab w:val="num" w:pos="1134"/>
        </w:tabs>
        <w:ind w:left="851"/>
        <w:jc w:val="both"/>
        <w:rPr>
          <w:u w:val="single"/>
        </w:rPr>
      </w:pPr>
      <w:r w:rsidRPr="00B61443">
        <w:t xml:space="preserve">A számítási feladatoknál a feladatok vagy feladatrészek csak akkor értékelhetők, ha az összefüggésekbe a versenyző számszerűen behelyettesít. </w:t>
      </w:r>
      <w:r w:rsidRPr="00B61443">
        <w:rPr>
          <w:b/>
        </w:rPr>
        <w:t>Nem fogadható el olyan megoldás, ahol az összefüggés után csak a végeredmény vagy kizárólag a végeredmény szerepel</w:t>
      </w:r>
      <w:r w:rsidRPr="00B61443">
        <w:t xml:space="preserve"> és hiányzik a mértékegység</w:t>
      </w:r>
      <w:r w:rsidRPr="00B61443">
        <w:rPr>
          <w:b/>
        </w:rPr>
        <w:t>.</w:t>
      </w:r>
      <w:r w:rsidRPr="00B61443">
        <w:rPr>
          <w:u w:val="single"/>
        </w:rPr>
        <w:t xml:space="preserve"> </w:t>
      </w:r>
    </w:p>
    <w:p w14:paraId="15A1BF1D" w14:textId="77777777" w:rsidR="00D40C7D" w:rsidRPr="00B61443" w:rsidRDefault="00D40C7D" w:rsidP="00D40C7D">
      <w:pPr>
        <w:pStyle w:val="Style46"/>
        <w:widowControl/>
        <w:spacing w:before="110" w:line="274" w:lineRule="exact"/>
        <w:ind w:firstLine="0"/>
      </w:pPr>
    </w:p>
    <w:p w14:paraId="792D8796" w14:textId="77777777" w:rsidR="00D40C7D" w:rsidRPr="00B61443" w:rsidRDefault="00D40C7D" w:rsidP="00D40C7D">
      <w:pPr>
        <w:spacing w:before="120" w:after="60"/>
        <w:jc w:val="both"/>
        <w:rPr>
          <w:b/>
          <w:bCs/>
        </w:rPr>
      </w:pPr>
      <w:r w:rsidRPr="00B61443">
        <w:rPr>
          <w:b/>
          <w:bCs/>
        </w:rPr>
        <w:t>Gyakorlati versenytevékenység</w:t>
      </w:r>
    </w:p>
    <w:p w14:paraId="62B76D57" w14:textId="77777777" w:rsidR="00D40C7D" w:rsidRPr="00B61443" w:rsidRDefault="00D40C7D" w:rsidP="00D40C7D">
      <w:pPr>
        <w:spacing w:before="120" w:after="60"/>
        <w:jc w:val="both"/>
      </w:pPr>
      <w:r w:rsidRPr="00B61443">
        <w:t>A gyakorlati feladatban szereplő tevékenységekre adott pontszámok alapján %-</w:t>
      </w:r>
      <w:proofErr w:type="spellStart"/>
      <w:r w:rsidRPr="00B61443">
        <w:t>osan</w:t>
      </w:r>
      <w:proofErr w:type="spellEnd"/>
      <w:r w:rsidRPr="00B61443">
        <w:t xml:space="preserve"> kell meghatározni a versenyzők teljesítményét, és az egyes feladatrészek %-os beszámítása a szakképesítésre adott szakmai és vizsgakövetelmény szerint kerül kialakításra.</w:t>
      </w:r>
    </w:p>
    <w:p w14:paraId="31EA9985" w14:textId="77777777" w:rsidR="00D40C7D" w:rsidRPr="00B61443" w:rsidRDefault="00D40C7D" w:rsidP="00D40C7D">
      <w:pPr>
        <w:spacing w:before="240"/>
        <w:jc w:val="both"/>
        <w:rPr>
          <w:b/>
          <w:bCs/>
        </w:rPr>
      </w:pPr>
      <w:r w:rsidRPr="00B61443">
        <w:rPr>
          <w:b/>
          <w:bCs/>
        </w:rPr>
        <w:t>Szóbeli versenytevékenység</w:t>
      </w:r>
    </w:p>
    <w:p w14:paraId="101040E9" w14:textId="2375C18A" w:rsidR="00D40C7D" w:rsidRPr="00B61443" w:rsidRDefault="00D40C7D" w:rsidP="00D40C7D">
      <w:pPr>
        <w:spacing w:before="60"/>
        <w:jc w:val="both"/>
      </w:pPr>
      <w:r w:rsidRPr="00B61443">
        <w:t xml:space="preserve">A szóbeli versenytevékenység során a szakmai és vizsgakövetelményekben (továbbiakban </w:t>
      </w:r>
      <w:proofErr w:type="spellStart"/>
      <w:r w:rsidRPr="00B61443">
        <w:t>szvk</w:t>
      </w:r>
      <w:proofErr w:type="spellEnd"/>
      <w:r w:rsidR="00B86910" w:rsidRPr="00B61443">
        <w:t>.</w:t>
      </w:r>
      <w:r w:rsidRPr="00B61443">
        <w:t>) meghatározott szakmai követelménymodulok vizsgarészeihez rendelt szóbeli vizsgatevékenység témaköreihez szorosan kapcsolódó kérdések megválaszolására kerül sor.</w:t>
      </w:r>
    </w:p>
    <w:p w14:paraId="5A96E9F5" w14:textId="77777777" w:rsidR="00D40C7D" w:rsidRPr="00B61443" w:rsidRDefault="00D40C7D" w:rsidP="00D40C7D">
      <w:pPr>
        <w:spacing w:before="60"/>
        <w:jc w:val="both"/>
      </w:pPr>
      <w:r w:rsidRPr="00B61443">
        <w:t>A versenybizottság a szóbeli versenytevékenységen a szakmai tartalom mellett a versenyzők előadásmódját, szakmai gondolkodását és elemző képességét, kompetenciáit is értékeli a szóbeli versenytevékenység kérdéshez tartozó értékelőlapon.</w:t>
      </w:r>
    </w:p>
    <w:p w14:paraId="6A9A487F" w14:textId="77777777" w:rsidR="00D40C7D" w:rsidRPr="00B61443" w:rsidRDefault="00D40C7D" w:rsidP="00D40C7D">
      <w:pPr>
        <w:rPr>
          <w:rStyle w:val="FontStyle105"/>
        </w:rPr>
      </w:pPr>
      <w:r w:rsidRPr="00B61443">
        <w:rPr>
          <w:rStyle w:val="FontStyle105"/>
        </w:rPr>
        <w:br w:type="page"/>
      </w:r>
    </w:p>
    <w:p w14:paraId="3BDC30F0" w14:textId="5EA3FC71" w:rsidR="00D40C7D" w:rsidRPr="00B61443" w:rsidRDefault="00D40C7D" w:rsidP="00D40C7D">
      <w:pPr>
        <w:pStyle w:val="Style47"/>
        <w:widowControl/>
        <w:spacing w:before="178" w:after="120"/>
        <w:ind w:left="2002" w:hanging="2002"/>
        <w:jc w:val="center"/>
        <w:rPr>
          <w:rStyle w:val="FontStyle105"/>
        </w:rPr>
      </w:pPr>
      <w:r w:rsidRPr="00B61443">
        <w:rPr>
          <w:rStyle w:val="FontStyle105"/>
        </w:rPr>
        <w:lastRenderedPageBreak/>
        <w:t>201</w:t>
      </w:r>
      <w:r w:rsidR="005349E4" w:rsidRPr="00B61443">
        <w:rPr>
          <w:rStyle w:val="FontStyle105"/>
        </w:rPr>
        <w:t>9</w:t>
      </w:r>
      <w:r w:rsidRPr="00B61443">
        <w:rPr>
          <w:rStyle w:val="FontStyle105"/>
        </w:rPr>
        <w:t>/</w:t>
      </w:r>
      <w:r w:rsidR="00F50DA5" w:rsidRPr="00B61443">
        <w:rPr>
          <w:rStyle w:val="FontStyle105"/>
        </w:rPr>
        <w:t>2020</w:t>
      </w:r>
      <w:r w:rsidRPr="00B61443">
        <w:rPr>
          <w:rStyle w:val="FontStyle105"/>
        </w:rPr>
        <w:t>. tanévi Országos Szakmai Tanulmányi Verseny</w:t>
      </w:r>
    </w:p>
    <w:p w14:paraId="094E4A3F" w14:textId="77777777" w:rsidR="00D40C7D" w:rsidRPr="00B61443" w:rsidRDefault="00D40C7D" w:rsidP="00D40C7D">
      <w:pPr>
        <w:spacing w:after="24" w:line="1" w:lineRule="exact"/>
      </w:pPr>
    </w:p>
    <w:tbl>
      <w:tblPr>
        <w:tblW w:w="9112" w:type="dxa"/>
        <w:tblLayout w:type="fixed"/>
        <w:tblCellMar>
          <w:left w:w="40" w:type="dxa"/>
          <w:right w:w="40" w:type="dxa"/>
        </w:tblCellMar>
        <w:tblLook w:val="0000" w:firstRow="0" w:lastRow="0" w:firstColumn="0" w:lastColumn="0" w:noHBand="0" w:noVBand="0"/>
      </w:tblPr>
      <w:tblGrid>
        <w:gridCol w:w="519"/>
        <w:gridCol w:w="4483"/>
        <w:gridCol w:w="1417"/>
        <w:gridCol w:w="1418"/>
        <w:gridCol w:w="1275"/>
      </w:tblGrid>
      <w:tr w:rsidR="00D40C7D" w:rsidRPr="00B61443" w14:paraId="3108B0CD" w14:textId="77777777" w:rsidTr="009F5D14">
        <w:tc>
          <w:tcPr>
            <w:tcW w:w="519" w:type="dxa"/>
            <w:tcBorders>
              <w:top w:val="single" w:sz="6" w:space="0" w:color="auto"/>
              <w:left w:val="single" w:sz="6" w:space="0" w:color="auto"/>
              <w:bottom w:val="nil"/>
              <w:right w:val="single" w:sz="6" w:space="0" w:color="auto"/>
            </w:tcBorders>
            <w:vAlign w:val="center"/>
          </w:tcPr>
          <w:p w14:paraId="1B830B4F"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S.sz.</w:t>
            </w:r>
          </w:p>
        </w:tc>
        <w:tc>
          <w:tcPr>
            <w:tcW w:w="4483" w:type="dxa"/>
            <w:vMerge w:val="restart"/>
            <w:tcBorders>
              <w:top w:val="single" w:sz="6" w:space="0" w:color="auto"/>
              <w:left w:val="single" w:sz="6" w:space="0" w:color="auto"/>
              <w:right w:val="single" w:sz="6" w:space="0" w:color="auto"/>
            </w:tcBorders>
            <w:vAlign w:val="center"/>
          </w:tcPr>
          <w:p w14:paraId="0D55A6ED"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Komplex tanulmányi versenyek</w:t>
            </w:r>
          </w:p>
        </w:tc>
        <w:tc>
          <w:tcPr>
            <w:tcW w:w="4110" w:type="dxa"/>
            <w:gridSpan w:val="3"/>
            <w:tcBorders>
              <w:top w:val="single" w:sz="6" w:space="0" w:color="auto"/>
              <w:left w:val="single" w:sz="6" w:space="0" w:color="auto"/>
              <w:bottom w:val="single" w:sz="6" w:space="0" w:color="auto"/>
              <w:right w:val="single" w:sz="6" w:space="0" w:color="auto"/>
            </w:tcBorders>
            <w:vAlign w:val="center"/>
          </w:tcPr>
          <w:p w14:paraId="29F181AE"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A verseny részei és versenytevékenység</w:t>
            </w:r>
          </w:p>
        </w:tc>
      </w:tr>
      <w:tr w:rsidR="00D40C7D" w:rsidRPr="00B61443" w14:paraId="3E6FD40A" w14:textId="77777777" w:rsidTr="009F5D14">
        <w:tc>
          <w:tcPr>
            <w:tcW w:w="519" w:type="dxa"/>
            <w:tcBorders>
              <w:top w:val="nil"/>
              <w:left w:val="single" w:sz="6" w:space="0" w:color="auto"/>
              <w:bottom w:val="single" w:sz="6" w:space="0" w:color="auto"/>
              <w:right w:val="single" w:sz="6" w:space="0" w:color="auto"/>
            </w:tcBorders>
            <w:vAlign w:val="center"/>
          </w:tcPr>
          <w:p w14:paraId="357371FA" w14:textId="77777777" w:rsidR="00D40C7D" w:rsidRPr="00B61443" w:rsidRDefault="00D40C7D" w:rsidP="009F5D14">
            <w:pPr>
              <w:jc w:val="center"/>
              <w:rPr>
                <w:rStyle w:val="FontStyle83"/>
                <w:sz w:val="22"/>
                <w:szCs w:val="22"/>
              </w:rPr>
            </w:pPr>
          </w:p>
          <w:p w14:paraId="28E864EE" w14:textId="77777777" w:rsidR="00D40C7D" w:rsidRPr="00B61443" w:rsidRDefault="00D40C7D" w:rsidP="009F5D14">
            <w:pPr>
              <w:jc w:val="center"/>
              <w:rPr>
                <w:rStyle w:val="FontStyle83"/>
                <w:sz w:val="22"/>
                <w:szCs w:val="22"/>
              </w:rPr>
            </w:pPr>
          </w:p>
        </w:tc>
        <w:tc>
          <w:tcPr>
            <w:tcW w:w="4483" w:type="dxa"/>
            <w:vMerge/>
            <w:tcBorders>
              <w:left w:val="single" w:sz="6" w:space="0" w:color="auto"/>
              <w:bottom w:val="single" w:sz="6" w:space="0" w:color="auto"/>
              <w:right w:val="single" w:sz="6" w:space="0" w:color="auto"/>
            </w:tcBorders>
            <w:vAlign w:val="center"/>
          </w:tcPr>
          <w:p w14:paraId="7674C185" w14:textId="77777777" w:rsidR="00D40C7D" w:rsidRPr="00B61443" w:rsidRDefault="00D40C7D" w:rsidP="009F5D14">
            <w:pPr>
              <w:jc w:val="center"/>
              <w:rPr>
                <w:rStyle w:val="FontStyle83"/>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14:paraId="7830FAF5" w14:textId="77777777" w:rsidR="00D40C7D" w:rsidRPr="00B61443" w:rsidRDefault="00D40C7D" w:rsidP="009F5D14">
            <w:pPr>
              <w:pStyle w:val="Style49"/>
              <w:widowControl/>
              <w:spacing w:line="240" w:lineRule="auto"/>
              <w:rPr>
                <w:rStyle w:val="FontStyle83"/>
                <w:sz w:val="22"/>
                <w:szCs w:val="22"/>
                <w:vertAlign w:val="superscript"/>
              </w:rPr>
            </w:pPr>
            <w:r w:rsidRPr="00B61443">
              <w:rPr>
                <w:rStyle w:val="FontStyle83"/>
                <w:sz w:val="22"/>
                <w:szCs w:val="22"/>
              </w:rPr>
              <w:t>Elődöntő</w:t>
            </w:r>
          </w:p>
        </w:tc>
        <w:tc>
          <w:tcPr>
            <w:tcW w:w="1418" w:type="dxa"/>
            <w:tcBorders>
              <w:top w:val="single" w:sz="6" w:space="0" w:color="auto"/>
              <w:left w:val="single" w:sz="6" w:space="0" w:color="auto"/>
              <w:bottom w:val="single" w:sz="6" w:space="0" w:color="auto"/>
              <w:right w:val="single" w:sz="6" w:space="0" w:color="auto"/>
            </w:tcBorders>
            <w:vAlign w:val="center"/>
          </w:tcPr>
          <w:p w14:paraId="0A187BB9" w14:textId="77777777" w:rsidR="00D40C7D" w:rsidRPr="00B61443" w:rsidRDefault="00D40C7D" w:rsidP="009F5D14">
            <w:pPr>
              <w:pStyle w:val="Style49"/>
              <w:widowControl/>
              <w:spacing w:line="240" w:lineRule="auto"/>
              <w:rPr>
                <w:rStyle w:val="FontStyle83"/>
                <w:sz w:val="22"/>
                <w:szCs w:val="22"/>
                <w:vertAlign w:val="superscript"/>
              </w:rPr>
            </w:pPr>
            <w:r w:rsidRPr="00B61443">
              <w:rPr>
                <w:rStyle w:val="FontStyle83"/>
                <w:sz w:val="22"/>
                <w:szCs w:val="22"/>
              </w:rPr>
              <w:t>Válogató</w:t>
            </w:r>
          </w:p>
        </w:tc>
        <w:tc>
          <w:tcPr>
            <w:tcW w:w="1275" w:type="dxa"/>
            <w:tcBorders>
              <w:top w:val="single" w:sz="6" w:space="0" w:color="auto"/>
              <w:left w:val="single" w:sz="6" w:space="0" w:color="auto"/>
              <w:bottom w:val="single" w:sz="6" w:space="0" w:color="auto"/>
              <w:right w:val="single" w:sz="6" w:space="0" w:color="auto"/>
            </w:tcBorders>
            <w:vAlign w:val="center"/>
          </w:tcPr>
          <w:p w14:paraId="684F1F47" w14:textId="77777777" w:rsidR="00D40C7D" w:rsidRPr="00B61443" w:rsidRDefault="00D40C7D" w:rsidP="009F5D14">
            <w:pPr>
              <w:pStyle w:val="Style49"/>
              <w:widowControl/>
              <w:spacing w:line="240" w:lineRule="auto"/>
              <w:rPr>
                <w:rStyle w:val="FontStyle83"/>
                <w:sz w:val="22"/>
                <w:szCs w:val="22"/>
                <w:vertAlign w:val="superscript"/>
              </w:rPr>
            </w:pPr>
            <w:r w:rsidRPr="00B61443">
              <w:rPr>
                <w:rStyle w:val="FontStyle83"/>
                <w:sz w:val="22"/>
                <w:szCs w:val="22"/>
              </w:rPr>
              <w:t>Döntő</w:t>
            </w:r>
          </w:p>
        </w:tc>
      </w:tr>
      <w:tr w:rsidR="00D40C7D" w:rsidRPr="00B61443" w14:paraId="1095B349" w14:textId="77777777" w:rsidTr="009F5D14">
        <w:tc>
          <w:tcPr>
            <w:tcW w:w="519" w:type="dxa"/>
            <w:tcBorders>
              <w:top w:val="single" w:sz="6" w:space="0" w:color="auto"/>
              <w:left w:val="single" w:sz="6" w:space="0" w:color="auto"/>
              <w:bottom w:val="nil"/>
              <w:right w:val="single" w:sz="6" w:space="0" w:color="auto"/>
            </w:tcBorders>
            <w:vAlign w:val="center"/>
          </w:tcPr>
          <w:p w14:paraId="63265707"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1.</w:t>
            </w:r>
          </w:p>
        </w:tc>
        <w:tc>
          <w:tcPr>
            <w:tcW w:w="8593" w:type="dxa"/>
            <w:gridSpan w:val="4"/>
            <w:tcBorders>
              <w:top w:val="single" w:sz="6" w:space="0" w:color="auto"/>
              <w:left w:val="single" w:sz="6" w:space="0" w:color="auto"/>
              <w:bottom w:val="single" w:sz="6" w:space="0" w:color="auto"/>
              <w:right w:val="single" w:sz="6" w:space="0" w:color="auto"/>
            </w:tcBorders>
            <w:vAlign w:val="center"/>
          </w:tcPr>
          <w:p w14:paraId="50E587C0"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Autótechnikus verseny</w:t>
            </w:r>
          </w:p>
        </w:tc>
      </w:tr>
      <w:tr w:rsidR="00D40C7D" w:rsidRPr="00B61443" w14:paraId="63761FDF" w14:textId="77777777" w:rsidTr="009F5D14">
        <w:tc>
          <w:tcPr>
            <w:tcW w:w="519" w:type="dxa"/>
            <w:tcBorders>
              <w:top w:val="nil"/>
              <w:left w:val="single" w:sz="6" w:space="0" w:color="auto"/>
              <w:bottom w:val="single" w:sz="6" w:space="0" w:color="auto"/>
              <w:right w:val="single" w:sz="6" w:space="0" w:color="auto"/>
            </w:tcBorders>
            <w:vAlign w:val="center"/>
          </w:tcPr>
          <w:p w14:paraId="5A0BA586" w14:textId="77777777" w:rsidR="00D40C7D" w:rsidRPr="00B61443" w:rsidRDefault="00D40C7D" w:rsidP="009F5D14">
            <w:pPr>
              <w:jc w:val="center"/>
              <w:rPr>
                <w:rStyle w:val="FontStyle83"/>
                <w:sz w:val="22"/>
                <w:szCs w:val="22"/>
              </w:rPr>
            </w:pPr>
          </w:p>
          <w:p w14:paraId="0BD9F3C1" w14:textId="77777777" w:rsidR="00D40C7D" w:rsidRPr="00B61443" w:rsidRDefault="00D40C7D" w:rsidP="009F5D14">
            <w:pPr>
              <w:jc w:val="center"/>
              <w:rPr>
                <w:rStyle w:val="FontStyle83"/>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4368E012" w14:textId="77777777" w:rsidR="00D40C7D" w:rsidRPr="00B61443" w:rsidRDefault="00D40C7D" w:rsidP="009F5D14">
            <w:pPr>
              <w:pStyle w:val="Style52"/>
              <w:widowControl/>
              <w:spacing w:line="240" w:lineRule="auto"/>
              <w:ind w:firstLine="190"/>
              <w:jc w:val="left"/>
              <w:rPr>
                <w:rStyle w:val="FontStyle84"/>
                <w:sz w:val="22"/>
                <w:szCs w:val="22"/>
              </w:rPr>
            </w:pPr>
            <w:r w:rsidRPr="00B61443">
              <w:rPr>
                <w:rStyle w:val="FontStyle84"/>
                <w:sz w:val="22"/>
                <w:szCs w:val="22"/>
              </w:rPr>
              <w:t>55 525 01 Autótechnikus</w:t>
            </w:r>
          </w:p>
        </w:tc>
        <w:tc>
          <w:tcPr>
            <w:tcW w:w="1417" w:type="dxa"/>
            <w:tcBorders>
              <w:top w:val="single" w:sz="6" w:space="0" w:color="auto"/>
              <w:left w:val="single" w:sz="6" w:space="0" w:color="auto"/>
              <w:bottom w:val="single" w:sz="6" w:space="0" w:color="auto"/>
              <w:right w:val="single" w:sz="6" w:space="0" w:color="auto"/>
            </w:tcBorders>
            <w:vAlign w:val="center"/>
          </w:tcPr>
          <w:p w14:paraId="2968EBC8"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392A17F2"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1EE572E9"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gyakorlati</w:t>
            </w:r>
          </w:p>
        </w:tc>
      </w:tr>
      <w:tr w:rsidR="00D40C7D" w:rsidRPr="00B61443" w14:paraId="38DFEC7C" w14:textId="77777777" w:rsidTr="009F5D14">
        <w:tc>
          <w:tcPr>
            <w:tcW w:w="519" w:type="dxa"/>
            <w:tcBorders>
              <w:top w:val="single" w:sz="6" w:space="0" w:color="auto"/>
              <w:left w:val="single" w:sz="6" w:space="0" w:color="auto"/>
              <w:bottom w:val="nil"/>
              <w:right w:val="single" w:sz="6" w:space="0" w:color="auto"/>
            </w:tcBorders>
            <w:vAlign w:val="center"/>
          </w:tcPr>
          <w:p w14:paraId="45B195F0"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2.</w:t>
            </w:r>
          </w:p>
        </w:tc>
        <w:tc>
          <w:tcPr>
            <w:tcW w:w="8593" w:type="dxa"/>
            <w:gridSpan w:val="4"/>
            <w:tcBorders>
              <w:top w:val="single" w:sz="6" w:space="0" w:color="auto"/>
              <w:left w:val="single" w:sz="6" w:space="0" w:color="auto"/>
              <w:bottom w:val="single" w:sz="6" w:space="0" w:color="auto"/>
              <w:right w:val="single" w:sz="6" w:space="0" w:color="auto"/>
            </w:tcBorders>
            <w:vAlign w:val="center"/>
          </w:tcPr>
          <w:p w14:paraId="48D1EF8E"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Autóelektronikai műszerész verseny</w:t>
            </w:r>
          </w:p>
        </w:tc>
      </w:tr>
      <w:tr w:rsidR="00D40C7D" w:rsidRPr="00B61443" w14:paraId="71FFEAAF" w14:textId="77777777" w:rsidTr="009F5D14">
        <w:tc>
          <w:tcPr>
            <w:tcW w:w="519" w:type="dxa"/>
            <w:tcBorders>
              <w:top w:val="nil"/>
              <w:left w:val="single" w:sz="6" w:space="0" w:color="auto"/>
              <w:bottom w:val="single" w:sz="6" w:space="0" w:color="auto"/>
              <w:right w:val="single" w:sz="6" w:space="0" w:color="auto"/>
            </w:tcBorders>
            <w:vAlign w:val="center"/>
          </w:tcPr>
          <w:p w14:paraId="018018FB" w14:textId="77777777" w:rsidR="00D40C7D" w:rsidRPr="00B61443" w:rsidRDefault="00D40C7D" w:rsidP="009F5D14">
            <w:pPr>
              <w:jc w:val="center"/>
              <w:rPr>
                <w:rStyle w:val="FontStyle83"/>
                <w:sz w:val="22"/>
                <w:szCs w:val="22"/>
              </w:rPr>
            </w:pPr>
          </w:p>
          <w:p w14:paraId="2A4B170C" w14:textId="77777777" w:rsidR="00D40C7D" w:rsidRPr="00B61443" w:rsidRDefault="00D40C7D" w:rsidP="009F5D14">
            <w:pPr>
              <w:jc w:val="center"/>
              <w:rPr>
                <w:rStyle w:val="FontStyle83"/>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1DBFF43D" w14:textId="77777777" w:rsidR="00D40C7D" w:rsidRPr="00B61443" w:rsidRDefault="00D40C7D" w:rsidP="009F5D14">
            <w:pPr>
              <w:pStyle w:val="Style51"/>
              <w:widowControl/>
              <w:tabs>
                <w:tab w:val="left" w:pos="190"/>
              </w:tabs>
              <w:ind w:firstLine="190"/>
              <w:jc w:val="left"/>
              <w:rPr>
                <w:rStyle w:val="FontStyle84"/>
                <w:sz w:val="22"/>
                <w:szCs w:val="22"/>
              </w:rPr>
            </w:pPr>
            <w:r w:rsidRPr="00B61443">
              <w:rPr>
                <w:rStyle w:val="FontStyle84"/>
                <w:sz w:val="22"/>
                <w:szCs w:val="22"/>
              </w:rPr>
              <w:t>54 525 01 Autóelektronikai műszerész</w:t>
            </w:r>
          </w:p>
        </w:tc>
        <w:tc>
          <w:tcPr>
            <w:tcW w:w="1417" w:type="dxa"/>
            <w:tcBorders>
              <w:top w:val="single" w:sz="6" w:space="0" w:color="auto"/>
              <w:left w:val="single" w:sz="6" w:space="0" w:color="auto"/>
              <w:bottom w:val="single" w:sz="6" w:space="0" w:color="auto"/>
              <w:right w:val="single" w:sz="6" w:space="0" w:color="auto"/>
            </w:tcBorders>
            <w:vAlign w:val="center"/>
          </w:tcPr>
          <w:p w14:paraId="68099512"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52A8D1FB"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318C64B3"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gyakorlati</w:t>
            </w:r>
          </w:p>
        </w:tc>
      </w:tr>
      <w:tr w:rsidR="00D40C7D" w:rsidRPr="00B61443" w14:paraId="5F9DB3A9" w14:textId="77777777" w:rsidTr="009F5D14">
        <w:tc>
          <w:tcPr>
            <w:tcW w:w="519" w:type="dxa"/>
            <w:tcBorders>
              <w:top w:val="single" w:sz="6" w:space="0" w:color="auto"/>
              <w:left w:val="single" w:sz="6" w:space="0" w:color="auto"/>
              <w:bottom w:val="nil"/>
              <w:right w:val="single" w:sz="6" w:space="0" w:color="auto"/>
            </w:tcBorders>
            <w:vAlign w:val="center"/>
          </w:tcPr>
          <w:p w14:paraId="01DB3C9B"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3.</w:t>
            </w:r>
          </w:p>
        </w:tc>
        <w:tc>
          <w:tcPr>
            <w:tcW w:w="8593" w:type="dxa"/>
            <w:gridSpan w:val="4"/>
            <w:tcBorders>
              <w:top w:val="single" w:sz="6" w:space="0" w:color="auto"/>
              <w:left w:val="single" w:sz="6" w:space="0" w:color="auto"/>
              <w:bottom w:val="single" w:sz="6" w:space="0" w:color="auto"/>
              <w:right w:val="single" w:sz="6" w:space="0" w:color="auto"/>
            </w:tcBorders>
            <w:vAlign w:val="center"/>
          </w:tcPr>
          <w:p w14:paraId="52B0B1B1"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Autószerelő verseny</w:t>
            </w:r>
          </w:p>
        </w:tc>
      </w:tr>
      <w:tr w:rsidR="00D40C7D" w:rsidRPr="00B61443" w14:paraId="4C83B116" w14:textId="77777777" w:rsidTr="009F5D14">
        <w:tc>
          <w:tcPr>
            <w:tcW w:w="519" w:type="dxa"/>
            <w:tcBorders>
              <w:top w:val="nil"/>
              <w:left w:val="single" w:sz="6" w:space="0" w:color="auto"/>
              <w:bottom w:val="single" w:sz="6" w:space="0" w:color="auto"/>
              <w:right w:val="single" w:sz="6" w:space="0" w:color="auto"/>
            </w:tcBorders>
            <w:vAlign w:val="center"/>
          </w:tcPr>
          <w:p w14:paraId="40023B80" w14:textId="77777777" w:rsidR="00D40C7D" w:rsidRPr="00B61443" w:rsidRDefault="00D40C7D" w:rsidP="009F5D14">
            <w:pPr>
              <w:jc w:val="center"/>
              <w:rPr>
                <w:rStyle w:val="FontStyle83"/>
                <w:sz w:val="22"/>
                <w:szCs w:val="22"/>
              </w:rPr>
            </w:pPr>
          </w:p>
          <w:p w14:paraId="30B186ED" w14:textId="77777777" w:rsidR="00D40C7D" w:rsidRPr="00B61443" w:rsidRDefault="00D40C7D" w:rsidP="009F5D14">
            <w:pPr>
              <w:jc w:val="center"/>
              <w:rPr>
                <w:rStyle w:val="FontStyle83"/>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2591FB61" w14:textId="77777777" w:rsidR="00D40C7D" w:rsidRPr="00B61443" w:rsidRDefault="00D40C7D" w:rsidP="009F5D14">
            <w:pPr>
              <w:pStyle w:val="Style52"/>
              <w:widowControl/>
              <w:spacing w:line="240" w:lineRule="auto"/>
              <w:ind w:firstLine="190"/>
              <w:jc w:val="left"/>
              <w:rPr>
                <w:rStyle w:val="FontStyle84"/>
                <w:sz w:val="22"/>
                <w:szCs w:val="22"/>
              </w:rPr>
            </w:pPr>
            <w:r w:rsidRPr="00B61443">
              <w:rPr>
                <w:rStyle w:val="FontStyle84"/>
                <w:sz w:val="22"/>
                <w:szCs w:val="22"/>
              </w:rPr>
              <w:t>54 525 02 Autószerelő</w:t>
            </w:r>
          </w:p>
        </w:tc>
        <w:tc>
          <w:tcPr>
            <w:tcW w:w="1417" w:type="dxa"/>
            <w:tcBorders>
              <w:top w:val="single" w:sz="6" w:space="0" w:color="auto"/>
              <w:left w:val="single" w:sz="6" w:space="0" w:color="auto"/>
              <w:bottom w:val="single" w:sz="6" w:space="0" w:color="auto"/>
              <w:right w:val="single" w:sz="6" w:space="0" w:color="auto"/>
            </w:tcBorders>
            <w:vAlign w:val="center"/>
          </w:tcPr>
          <w:p w14:paraId="6C658470"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0D96B27A"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6949BA79" w14:textId="77777777" w:rsidR="00D40C7D" w:rsidRPr="00B61443" w:rsidRDefault="00D40C7D" w:rsidP="009F5D14">
            <w:pPr>
              <w:pStyle w:val="Style52"/>
              <w:widowControl/>
              <w:spacing w:line="240" w:lineRule="auto"/>
              <w:jc w:val="center"/>
              <w:rPr>
                <w:rStyle w:val="FontStyle84"/>
                <w:sz w:val="22"/>
                <w:szCs w:val="22"/>
              </w:rPr>
            </w:pPr>
            <w:r w:rsidRPr="00B61443">
              <w:rPr>
                <w:rStyle w:val="FontStyle84"/>
                <w:sz w:val="22"/>
                <w:szCs w:val="22"/>
              </w:rPr>
              <w:t>gyakorlati</w:t>
            </w:r>
          </w:p>
        </w:tc>
      </w:tr>
      <w:tr w:rsidR="000A0115" w:rsidRPr="00B61443" w14:paraId="0C2D5678" w14:textId="77777777" w:rsidTr="00FB41BE">
        <w:tc>
          <w:tcPr>
            <w:tcW w:w="519" w:type="dxa"/>
            <w:vMerge w:val="restart"/>
            <w:tcBorders>
              <w:top w:val="nil"/>
              <w:left w:val="single" w:sz="6" w:space="0" w:color="auto"/>
              <w:right w:val="single" w:sz="6" w:space="0" w:color="auto"/>
            </w:tcBorders>
            <w:vAlign w:val="center"/>
          </w:tcPr>
          <w:p w14:paraId="7D8D4AB1" w14:textId="1B664163" w:rsidR="000A0115" w:rsidRPr="00B61443" w:rsidRDefault="000A0115" w:rsidP="00366312">
            <w:pPr>
              <w:pStyle w:val="Style52"/>
              <w:widowControl/>
              <w:spacing w:line="240" w:lineRule="auto"/>
              <w:jc w:val="center"/>
              <w:rPr>
                <w:rStyle w:val="FontStyle84"/>
                <w:bCs/>
                <w:sz w:val="22"/>
                <w:szCs w:val="22"/>
              </w:rPr>
            </w:pPr>
            <w:r w:rsidRPr="00B61443">
              <w:rPr>
                <w:rStyle w:val="FontStyle84"/>
                <w:bCs/>
                <w:sz w:val="22"/>
                <w:szCs w:val="22"/>
              </w:rPr>
              <w:t>4.</w:t>
            </w:r>
          </w:p>
        </w:tc>
        <w:tc>
          <w:tcPr>
            <w:tcW w:w="8593" w:type="dxa"/>
            <w:gridSpan w:val="4"/>
            <w:tcBorders>
              <w:top w:val="single" w:sz="6" w:space="0" w:color="auto"/>
              <w:left w:val="single" w:sz="6" w:space="0" w:color="auto"/>
              <w:bottom w:val="single" w:sz="6" w:space="0" w:color="auto"/>
              <w:right w:val="single" w:sz="6" w:space="0" w:color="auto"/>
            </w:tcBorders>
            <w:vAlign w:val="center"/>
          </w:tcPr>
          <w:p w14:paraId="760A8215" w14:textId="3CEFDD66" w:rsidR="000A0115" w:rsidRPr="00B61443" w:rsidRDefault="000A0115" w:rsidP="009F5D14">
            <w:pPr>
              <w:pStyle w:val="Style52"/>
              <w:widowControl/>
              <w:spacing w:line="240" w:lineRule="auto"/>
              <w:jc w:val="center"/>
              <w:rPr>
                <w:rStyle w:val="FontStyle84"/>
                <w:b/>
                <w:sz w:val="22"/>
                <w:szCs w:val="22"/>
              </w:rPr>
            </w:pPr>
            <w:r w:rsidRPr="00B61443">
              <w:rPr>
                <w:rStyle w:val="FontStyle84"/>
                <w:b/>
                <w:sz w:val="22"/>
                <w:szCs w:val="22"/>
              </w:rPr>
              <w:t xml:space="preserve">Alternatív gépjárműhajtási technikus </w:t>
            </w:r>
            <w:r w:rsidRPr="00B61443">
              <w:rPr>
                <w:rStyle w:val="FontStyle83"/>
                <w:sz w:val="22"/>
                <w:szCs w:val="22"/>
              </w:rPr>
              <w:t>verseny</w:t>
            </w:r>
          </w:p>
        </w:tc>
      </w:tr>
      <w:tr w:rsidR="00366312" w:rsidRPr="00B61443" w14:paraId="377226A1" w14:textId="77777777" w:rsidTr="00366312">
        <w:tc>
          <w:tcPr>
            <w:tcW w:w="519" w:type="dxa"/>
            <w:vMerge/>
            <w:tcBorders>
              <w:left w:val="single" w:sz="6" w:space="0" w:color="auto"/>
              <w:bottom w:val="single" w:sz="6" w:space="0" w:color="auto"/>
              <w:right w:val="single" w:sz="6" w:space="0" w:color="auto"/>
            </w:tcBorders>
            <w:vAlign w:val="center"/>
          </w:tcPr>
          <w:p w14:paraId="425AF05E" w14:textId="77777777" w:rsidR="00366312" w:rsidRPr="00B61443" w:rsidRDefault="00366312" w:rsidP="00366312">
            <w:pPr>
              <w:pStyle w:val="Style52"/>
              <w:widowControl/>
              <w:spacing w:line="240" w:lineRule="auto"/>
              <w:jc w:val="center"/>
              <w:rPr>
                <w:rStyle w:val="FontStyle84"/>
                <w:b/>
                <w:bCs/>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35C41786" w14:textId="08E02C66" w:rsidR="00366312" w:rsidRPr="00B61443" w:rsidRDefault="00366312" w:rsidP="00366312">
            <w:pPr>
              <w:pStyle w:val="Style52"/>
              <w:widowControl/>
              <w:spacing w:line="240" w:lineRule="auto"/>
              <w:ind w:firstLine="190"/>
              <w:jc w:val="left"/>
              <w:rPr>
                <w:rStyle w:val="FontStyle84"/>
                <w:sz w:val="22"/>
                <w:szCs w:val="22"/>
              </w:rPr>
            </w:pPr>
            <w:r w:rsidRPr="00B61443">
              <w:rPr>
                <w:rStyle w:val="FontStyle84"/>
                <w:sz w:val="22"/>
                <w:szCs w:val="22"/>
              </w:rPr>
              <w:t>55 525 03 Alternatív gépjárműhajtási technikus</w:t>
            </w:r>
          </w:p>
        </w:tc>
        <w:tc>
          <w:tcPr>
            <w:tcW w:w="1417" w:type="dxa"/>
            <w:tcBorders>
              <w:top w:val="single" w:sz="6" w:space="0" w:color="auto"/>
              <w:left w:val="single" w:sz="6" w:space="0" w:color="auto"/>
              <w:bottom w:val="single" w:sz="6" w:space="0" w:color="auto"/>
              <w:right w:val="single" w:sz="6" w:space="0" w:color="auto"/>
            </w:tcBorders>
            <w:vAlign w:val="center"/>
          </w:tcPr>
          <w:p w14:paraId="3EC72D32" w14:textId="1B140712"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7A1DB5DF" w14:textId="6A5FF1FD"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60D71CA1" w14:textId="7DD35671"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gyakorlati</w:t>
            </w:r>
          </w:p>
        </w:tc>
      </w:tr>
      <w:tr w:rsidR="00366312" w:rsidRPr="00B61443" w14:paraId="496AB0C5" w14:textId="77777777" w:rsidTr="009F5D14">
        <w:tc>
          <w:tcPr>
            <w:tcW w:w="519" w:type="dxa"/>
            <w:vMerge w:val="restart"/>
            <w:tcBorders>
              <w:top w:val="single" w:sz="6" w:space="0" w:color="auto"/>
              <w:left w:val="single" w:sz="6" w:space="0" w:color="auto"/>
              <w:right w:val="single" w:sz="6" w:space="0" w:color="auto"/>
            </w:tcBorders>
            <w:vAlign w:val="center"/>
          </w:tcPr>
          <w:p w14:paraId="732D7FDE" w14:textId="0D864E86" w:rsidR="00366312" w:rsidRPr="00B61443" w:rsidRDefault="000A0115" w:rsidP="00366312">
            <w:pPr>
              <w:pStyle w:val="Style52"/>
              <w:widowControl/>
              <w:spacing w:line="240" w:lineRule="auto"/>
              <w:jc w:val="center"/>
              <w:rPr>
                <w:rStyle w:val="FontStyle84"/>
                <w:sz w:val="22"/>
                <w:szCs w:val="22"/>
              </w:rPr>
            </w:pPr>
            <w:r w:rsidRPr="00B61443">
              <w:rPr>
                <w:rStyle w:val="FontStyle84"/>
                <w:sz w:val="22"/>
                <w:szCs w:val="22"/>
              </w:rPr>
              <w:t>5</w:t>
            </w:r>
            <w:r w:rsidR="00366312" w:rsidRPr="00B61443">
              <w:rPr>
                <w:rStyle w:val="FontStyle84"/>
                <w:sz w:val="22"/>
                <w:szCs w:val="22"/>
              </w:rPr>
              <w:t>.</w:t>
            </w:r>
          </w:p>
          <w:p w14:paraId="338F508D" w14:textId="77777777" w:rsidR="00366312" w:rsidRPr="00B61443" w:rsidRDefault="00366312" w:rsidP="00366312">
            <w:pPr>
              <w:jc w:val="center"/>
            </w:pPr>
          </w:p>
          <w:p w14:paraId="1C11F017" w14:textId="77777777" w:rsidR="00366312" w:rsidRPr="00B61443" w:rsidRDefault="00366312" w:rsidP="00366312">
            <w:pPr>
              <w:jc w:val="center"/>
            </w:pPr>
          </w:p>
          <w:p w14:paraId="7734650A" w14:textId="77777777" w:rsidR="00366312" w:rsidRPr="00B61443" w:rsidRDefault="00366312" w:rsidP="00366312">
            <w:pPr>
              <w:jc w:val="center"/>
              <w:rPr>
                <w:rStyle w:val="FontStyle83"/>
                <w:sz w:val="22"/>
                <w:szCs w:val="22"/>
              </w:rPr>
            </w:pPr>
          </w:p>
          <w:p w14:paraId="301523CD" w14:textId="77777777" w:rsidR="00366312" w:rsidRPr="00B61443" w:rsidRDefault="00366312" w:rsidP="00366312">
            <w:pPr>
              <w:jc w:val="center"/>
            </w:pPr>
          </w:p>
          <w:p w14:paraId="360B29FE" w14:textId="77777777" w:rsidR="00366312" w:rsidRPr="00B61443" w:rsidRDefault="00366312" w:rsidP="00366312"/>
          <w:p w14:paraId="6556C9CA" w14:textId="77777777" w:rsidR="00366312" w:rsidRPr="00B61443" w:rsidRDefault="00366312" w:rsidP="00366312"/>
          <w:p w14:paraId="4D884663" w14:textId="77777777" w:rsidR="00366312" w:rsidRPr="00B61443" w:rsidRDefault="00366312" w:rsidP="00366312">
            <w:pPr>
              <w:rPr>
                <w:rStyle w:val="FontStyle84"/>
                <w:sz w:val="22"/>
                <w:szCs w:val="22"/>
              </w:rPr>
            </w:pPr>
          </w:p>
        </w:tc>
        <w:tc>
          <w:tcPr>
            <w:tcW w:w="8593" w:type="dxa"/>
            <w:gridSpan w:val="4"/>
            <w:tcBorders>
              <w:top w:val="single" w:sz="6" w:space="0" w:color="auto"/>
              <w:left w:val="single" w:sz="6" w:space="0" w:color="auto"/>
              <w:bottom w:val="single" w:sz="6" w:space="0" w:color="auto"/>
              <w:right w:val="single" w:sz="6" w:space="0" w:color="auto"/>
            </w:tcBorders>
            <w:vAlign w:val="center"/>
          </w:tcPr>
          <w:p w14:paraId="00013569" w14:textId="77777777" w:rsidR="00366312" w:rsidRPr="00B61443" w:rsidRDefault="00366312" w:rsidP="00366312">
            <w:pPr>
              <w:pStyle w:val="Style49"/>
              <w:widowControl/>
              <w:spacing w:line="240" w:lineRule="auto"/>
              <w:rPr>
                <w:rStyle w:val="FontStyle83"/>
                <w:sz w:val="22"/>
                <w:szCs w:val="22"/>
              </w:rPr>
            </w:pPr>
            <w:r w:rsidRPr="00B61443">
              <w:rPr>
                <w:rStyle w:val="FontStyle83"/>
                <w:sz w:val="22"/>
                <w:szCs w:val="22"/>
              </w:rPr>
              <w:t>Közlekedés-üzemvitel versenycsoport</w:t>
            </w:r>
          </w:p>
        </w:tc>
      </w:tr>
      <w:tr w:rsidR="00366312" w:rsidRPr="00B61443" w14:paraId="2C06053D" w14:textId="77777777" w:rsidTr="009F5D14">
        <w:trPr>
          <w:trHeight w:val="332"/>
        </w:trPr>
        <w:tc>
          <w:tcPr>
            <w:tcW w:w="519" w:type="dxa"/>
            <w:vMerge/>
            <w:tcBorders>
              <w:left w:val="single" w:sz="6" w:space="0" w:color="auto"/>
              <w:right w:val="single" w:sz="6" w:space="0" w:color="auto"/>
            </w:tcBorders>
            <w:vAlign w:val="center"/>
          </w:tcPr>
          <w:p w14:paraId="1D0C552E" w14:textId="77777777" w:rsidR="00366312" w:rsidRPr="00B61443" w:rsidRDefault="00366312" w:rsidP="00366312"/>
        </w:tc>
        <w:tc>
          <w:tcPr>
            <w:tcW w:w="4483" w:type="dxa"/>
            <w:tcBorders>
              <w:top w:val="single" w:sz="6" w:space="0" w:color="auto"/>
              <w:left w:val="single" w:sz="6" w:space="0" w:color="auto"/>
              <w:bottom w:val="single" w:sz="6" w:space="0" w:color="auto"/>
              <w:right w:val="single" w:sz="6" w:space="0" w:color="auto"/>
            </w:tcBorders>
            <w:vAlign w:val="center"/>
          </w:tcPr>
          <w:p w14:paraId="7D2C7E5A" w14:textId="73C8B2D0" w:rsidR="00366312" w:rsidRPr="00B61443" w:rsidRDefault="00366312" w:rsidP="00366312">
            <w:pPr>
              <w:pStyle w:val="Style52"/>
              <w:widowControl/>
              <w:spacing w:line="240" w:lineRule="auto"/>
              <w:ind w:firstLine="190"/>
              <w:jc w:val="left"/>
              <w:rPr>
                <w:rStyle w:val="FontStyle84"/>
                <w:sz w:val="22"/>
                <w:szCs w:val="22"/>
              </w:rPr>
            </w:pPr>
            <w:r w:rsidRPr="00B61443">
              <w:rPr>
                <w:rStyle w:val="FontStyle84"/>
                <w:sz w:val="22"/>
                <w:szCs w:val="22"/>
              </w:rPr>
              <w:t xml:space="preserve">54 841 02 Közúti közlekedésüzemvitel-ellátó </w:t>
            </w:r>
          </w:p>
        </w:tc>
        <w:tc>
          <w:tcPr>
            <w:tcW w:w="1417" w:type="dxa"/>
            <w:tcBorders>
              <w:top w:val="single" w:sz="6" w:space="0" w:color="auto"/>
              <w:left w:val="single" w:sz="6" w:space="0" w:color="auto"/>
              <w:bottom w:val="single" w:sz="6" w:space="0" w:color="auto"/>
              <w:right w:val="single" w:sz="6" w:space="0" w:color="auto"/>
            </w:tcBorders>
            <w:vAlign w:val="center"/>
          </w:tcPr>
          <w:p w14:paraId="2EF84F30"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0702AE19" w14:textId="77777777" w:rsidR="00366312" w:rsidRPr="00B61443" w:rsidRDefault="00366312" w:rsidP="00366312">
            <w:pPr>
              <w:jc w:val="cente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0CDD9767" w14:textId="77777777" w:rsidR="00366312" w:rsidRPr="00B61443" w:rsidRDefault="00366312" w:rsidP="00366312">
            <w:pPr>
              <w:jc w:val="center"/>
            </w:pPr>
            <w:r w:rsidRPr="00B61443">
              <w:rPr>
                <w:rStyle w:val="FontStyle84"/>
                <w:sz w:val="22"/>
                <w:szCs w:val="22"/>
              </w:rPr>
              <w:t>gyakorlati</w:t>
            </w:r>
          </w:p>
        </w:tc>
      </w:tr>
      <w:tr w:rsidR="00366312" w:rsidRPr="00B61443" w14:paraId="4A302CD7" w14:textId="77777777" w:rsidTr="009F5D14">
        <w:tc>
          <w:tcPr>
            <w:tcW w:w="519" w:type="dxa"/>
            <w:vMerge/>
            <w:tcBorders>
              <w:left w:val="single" w:sz="6" w:space="0" w:color="auto"/>
              <w:right w:val="single" w:sz="6" w:space="0" w:color="auto"/>
            </w:tcBorders>
            <w:vAlign w:val="center"/>
          </w:tcPr>
          <w:p w14:paraId="7E03BF30" w14:textId="77777777" w:rsidR="00366312" w:rsidRPr="00B61443" w:rsidRDefault="00366312" w:rsidP="00366312"/>
        </w:tc>
        <w:tc>
          <w:tcPr>
            <w:tcW w:w="4483" w:type="dxa"/>
            <w:tcBorders>
              <w:top w:val="single" w:sz="6" w:space="0" w:color="auto"/>
              <w:left w:val="single" w:sz="6" w:space="0" w:color="auto"/>
              <w:bottom w:val="single" w:sz="6" w:space="0" w:color="auto"/>
              <w:right w:val="single" w:sz="6" w:space="0" w:color="auto"/>
            </w:tcBorders>
            <w:vAlign w:val="center"/>
          </w:tcPr>
          <w:p w14:paraId="70CA7FF5" w14:textId="1F430E27" w:rsidR="00366312" w:rsidRPr="00B61443" w:rsidRDefault="00366312" w:rsidP="00366312">
            <w:pPr>
              <w:pStyle w:val="Style51"/>
              <w:widowControl/>
              <w:spacing w:line="187" w:lineRule="exact"/>
              <w:ind w:firstLine="190"/>
              <w:jc w:val="left"/>
              <w:rPr>
                <w:rStyle w:val="FontStyle84"/>
                <w:sz w:val="22"/>
                <w:szCs w:val="22"/>
              </w:rPr>
            </w:pPr>
            <w:r w:rsidRPr="00B61443">
              <w:rPr>
                <w:rStyle w:val="FontStyle84"/>
                <w:sz w:val="22"/>
                <w:szCs w:val="22"/>
              </w:rPr>
              <w:t xml:space="preserve">54 841 03 Légi közlekedésüzemvitel-ellátó </w:t>
            </w:r>
          </w:p>
        </w:tc>
        <w:tc>
          <w:tcPr>
            <w:tcW w:w="1417" w:type="dxa"/>
            <w:tcBorders>
              <w:top w:val="single" w:sz="6" w:space="0" w:color="auto"/>
              <w:left w:val="single" w:sz="6" w:space="0" w:color="auto"/>
              <w:bottom w:val="single" w:sz="6" w:space="0" w:color="auto"/>
              <w:right w:val="single" w:sz="6" w:space="0" w:color="auto"/>
            </w:tcBorders>
            <w:vAlign w:val="center"/>
          </w:tcPr>
          <w:p w14:paraId="239BCD05"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2B150BC3" w14:textId="77777777" w:rsidR="00366312" w:rsidRPr="00B61443" w:rsidRDefault="00366312" w:rsidP="00366312">
            <w:pPr>
              <w:jc w:val="cente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61711499" w14:textId="77777777" w:rsidR="00366312" w:rsidRPr="00B61443" w:rsidRDefault="00366312" w:rsidP="00366312">
            <w:pPr>
              <w:jc w:val="center"/>
            </w:pPr>
            <w:r w:rsidRPr="00B61443">
              <w:rPr>
                <w:rStyle w:val="FontStyle84"/>
                <w:sz w:val="22"/>
                <w:szCs w:val="22"/>
              </w:rPr>
              <w:t>gyakorlati</w:t>
            </w:r>
          </w:p>
        </w:tc>
      </w:tr>
      <w:tr w:rsidR="00366312" w:rsidRPr="00B61443" w14:paraId="610EAAAE" w14:textId="77777777" w:rsidTr="009F5D14">
        <w:tc>
          <w:tcPr>
            <w:tcW w:w="519" w:type="dxa"/>
            <w:vMerge/>
            <w:tcBorders>
              <w:left w:val="single" w:sz="6" w:space="0" w:color="auto"/>
              <w:right w:val="single" w:sz="6" w:space="0" w:color="auto"/>
            </w:tcBorders>
            <w:vAlign w:val="center"/>
          </w:tcPr>
          <w:p w14:paraId="3535063A" w14:textId="77777777" w:rsidR="00366312" w:rsidRPr="00B61443" w:rsidRDefault="00366312" w:rsidP="00366312">
            <w:pPr>
              <w:rPr>
                <w:rStyle w:val="FontStyle83"/>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4E3CBBE8" w14:textId="77777777" w:rsidR="00366312" w:rsidRPr="00B61443" w:rsidRDefault="00366312" w:rsidP="00366312">
            <w:pPr>
              <w:pStyle w:val="Style51"/>
              <w:widowControl/>
              <w:ind w:firstLine="190"/>
              <w:jc w:val="left"/>
              <w:rPr>
                <w:rStyle w:val="FontStyle84"/>
                <w:sz w:val="22"/>
                <w:szCs w:val="22"/>
              </w:rPr>
            </w:pPr>
            <w:r w:rsidRPr="00B61443">
              <w:rPr>
                <w:rStyle w:val="FontStyle84"/>
                <w:sz w:val="22"/>
                <w:szCs w:val="22"/>
              </w:rPr>
              <w:t>54 841 05 Vasútforgalmi szolgálattevő</w:t>
            </w:r>
          </w:p>
        </w:tc>
        <w:tc>
          <w:tcPr>
            <w:tcW w:w="1417" w:type="dxa"/>
            <w:tcBorders>
              <w:top w:val="single" w:sz="6" w:space="0" w:color="auto"/>
              <w:left w:val="single" w:sz="6" w:space="0" w:color="auto"/>
              <w:bottom w:val="single" w:sz="6" w:space="0" w:color="auto"/>
              <w:right w:val="single" w:sz="6" w:space="0" w:color="auto"/>
            </w:tcBorders>
            <w:vAlign w:val="center"/>
          </w:tcPr>
          <w:p w14:paraId="0B018F26"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55DD4C71" w14:textId="77777777" w:rsidR="00366312" w:rsidRPr="00B61443" w:rsidRDefault="00366312" w:rsidP="00366312">
            <w:pPr>
              <w:pStyle w:val="Style44"/>
              <w:widowControl/>
              <w:jc w:val="cente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25CA6843" w14:textId="77777777" w:rsidR="00366312" w:rsidRPr="00B61443" w:rsidRDefault="00366312" w:rsidP="00366312">
            <w:pPr>
              <w:pStyle w:val="Style51"/>
              <w:widowControl/>
              <w:rPr>
                <w:rStyle w:val="FontStyle84"/>
                <w:sz w:val="22"/>
                <w:szCs w:val="22"/>
              </w:rPr>
            </w:pPr>
            <w:r w:rsidRPr="00B61443">
              <w:rPr>
                <w:rStyle w:val="FontStyle84"/>
                <w:sz w:val="22"/>
                <w:szCs w:val="22"/>
              </w:rPr>
              <w:t>gyakorlati</w:t>
            </w:r>
          </w:p>
        </w:tc>
      </w:tr>
      <w:tr w:rsidR="00366312" w:rsidRPr="00B61443" w14:paraId="106E4CA8" w14:textId="77777777" w:rsidTr="009F5D14">
        <w:tc>
          <w:tcPr>
            <w:tcW w:w="519" w:type="dxa"/>
            <w:vMerge/>
            <w:tcBorders>
              <w:left w:val="single" w:sz="6" w:space="0" w:color="auto"/>
              <w:right w:val="single" w:sz="6" w:space="0" w:color="auto"/>
            </w:tcBorders>
            <w:vAlign w:val="center"/>
          </w:tcPr>
          <w:p w14:paraId="0AB6B4F9" w14:textId="77777777" w:rsidR="00366312" w:rsidRPr="00B61443" w:rsidRDefault="00366312" w:rsidP="00366312"/>
        </w:tc>
        <w:tc>
          <w:tcPr>
            <w:tcW w:w="4483" w:type="dxa"/>
            <w:tcBorders>
              <w:top w:val="single" w:sz="6" w:space="0" w:color="auto"/>
              <w:left w:val="single" w:sz="6" w:space="0" w:color="auto"/>
              <w:bottom w:val="single" w:sz="6" w:space="0" w:color="auto"/>
              <w:right w:val="single" w:sz="6" w:space="0" w:color="auto"/>
            </w:tcBorders>
            <w:vAlign w:val="center"/>
          </w:tcPr>
          <w:p w14:paraId="1E496D2E" w14:textId="6A82ADDB" w:rsidR="00366312" w:rsidRPr="00B61443" w:rsidRDefault="00366312" w:rsidP="00366312">
            <w:pPr>
              <w:pStyle w:val="Style52"/>
              <w:widowControl/>
              <w:spacing w:line="240" w:lineRule="auto"/>
              <w:ind w:firstLine="190"/>
              <w:jc w:val="left"/>
              <w:rPr>
                <w:rStyle w:val="FontStyle84"/>
                <w:sz w:val="22"/>
                <w:szCs w:val="22"/>
              </w:rPr>
            </w:pPr>
            <w:r w:rsidRPr="00B61443">
              <w:rPr>
                <w:rStyle w:val="FontStyle84"/>
                <w:sz w:val="22"/>
                <w:szCs w:val="22"/>
              </w:rPr>
              <w:t>54 841 07 Vasúti személyszállítási ügyintéző</w:t>
            </w:r>
          </w:p>
        </w:tc>
        <w:tc>
          <w:tcPr>
            <w:tcW w:w="1417" w:type="dxa"/>
            <w:tcBorders>
              <w:top w:val="single" w:sz="6" w:space="0" w:color="auto"/>
              <w:left w:val="single" w:sz="6" w:space="0" w:color="auto"/>
              <w:bottom w:val="single" w:sz="6" w:space="0" w:color="auto"/>
              <w:right w:val="single" w:sz="6" w:space="0" w:color="auto"/>
            </w:tcBorders>
            <w:vAlign w:val="center"/>
          </w:tcPr>
          <w:p w14:paraId="01EE4473"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tcPr>
          <w:p w14:paraId="2CC48EE0" w14:textId="77777777" w:rsidR="00366312" w:rsidRPr="00B61443" w:rsidRDefault="00366312" w:rsidP="00366312">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tcPr>
          <w:p w14:paraId="0BA9E978" w14:textId="77777777" w:rsidR="00366312" w:rsidRPr="00B61443" w:rsidRDefault="00366312" w:rsidP="00366312">
            <w:r w:rsidRPr="00B61443">
              <w:rPr>
                <w:rStyle w:val="FontStyle84"/>
                <w:sz w:val="22"/>
                <w:szCs w:val="22"/>
              </w:rPr>
              <w:t>gyakorlati</w:t>
            </w:r>
          </w:p>
        </w:tc>
      </w:tr>
      <w:tr w:rsidR="00366312" w:rsidRPr="00B61443" w14:paraId="5DD42F1E" w14:textId="77777777" w:rsidTr="009F5D14">
        <w:tc>
          <w:tcPr>
            <w:tcW w:w="519" w:type="dxa"/>
            <w:vMerge/>
            <w:tcBorders>
              <w:left w:val="single" w:sz="6" w:space="0" w:color="auto"/>
              <w:right w:val="single" w:sz="6" w:space="0" w:color="auto"/>
            </w:tcBorders>
          </w:tcPr>
          <w:p w14:paraId="727F7503" w14:textId="77777777" w:rsidR="00366312" w:rsidRPr="00B61443" w:rsidRDefault="00366312" w:rsidP="00366312"/>
        </w:tc>
        <w:tc>
          <w:tcPr>
            <w:tcW w:w="4483" w:type="dxa"/>
            <w:tcBorders>
              <w:top w:val="single" w:sz="6" w:space="0" w:color="auto"/>
              <w:left w:val="single" w:sz="6" w:space="0" w:color="auto"/>
              <w:bottom w:val="single" w:sz="6" w:space="0" w:color="auto"/>
              <w:right w:val="single" w:sz="6" w:space="0" w:color="auto"/>
            </w:tcBorders>
            <w:vAlign w:val="center"/>
          </w:tcPr>
          <w:p w14:paraId="1EB8E5D5" w14:textId="7580C32E" w:rsidR="00366312" w:rsidRPr="00B61443" w:rsidRDefault="00366312" w:rsidP="00366312">
            <w:pPr>
              <w:pStyle w:val="Style52"/>
              <w:widowControl/>
              <w:spacing w:line="240" w:lineRule="auto"/>
              <w:ind w:firstLine="190"/>
              <w:jc w:val="left"/>
              <w:rPr>
                <w:rStyle w:val="FontStyle84"/>
                <w:sz w:val="22"/>
                <w:szCs w:val="22"/>
              </w:rPr>
            </w:pPr>
            <w:r w:rsidRPr="00B61443">
              <w:rPr>
                <w:rStyle w:val="FontStyle84"/>
                <w:sz w:val="22"/>
                <w:szCs w:val="22"/>
              </w:rPr>
              <w:t>54 841 10 Jegyvizsgáló</w:t>
            </w:r>
          </w:p>
        </w:tc>
        <w:tc>
          <w:tcPr>
            <w:tcW w:w="1417" w:type="dxa"/>
            <w:tcBorders>
              <w:top w:val="single" w:sz="6" w:space="0" w:color="auto"/>
              <w:left w:val="single" w:sz="6" w:space="0" w:color="auto"/>
              <w:bottom w:val="single" w:sz="6" w:space="0" w:color="auto"/>
              <w:right w:val="single" w:sz="6" w:space="0" w:color="auto"/>
            </w:tcBorders>
            <w:vAlign w:val="center"/>
          </w:tcPr>
          <w:p w14:paraId="3655EC07"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tcPr>
          <w:p w14:paraId="194CA59B" w14:textId="77777777" w:rsidR="00366312" w:rsidRPr="00B61443" w:rsidRDefault="00366312" w:rsidP="00366312">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tcPr>
          <w:p w14:paraId="2C79F5B7" w14:textId="77777777" w:rsidR="00366312" w:rsidRPr="00B61443" w:rsidRDefault="00366312" w:rsidP="00366312">
            <w:r w:rsidRPr="00B61443">
              <w:rPr>
                <w:rStyle w:val="FontStyle84"/>
                <w:sz w:val="22"/>
                <w:szCs w:val="22"/>
              </w:rPr>
              <w:t>gyakorlati</w:t>
            </w:r>
          </w:p>
        </w:tc>
      </w:tr>
      <w:tr w:rsidR="00366312" w:rsidRPr="00B61443" w14:paraId="69EC2D5D" w14:textId="77777777" w:rsidTr="009F5D14">
        <w:tc>
          <w:tcPr>
            <w:tcW w:w="519" w:type="dxa"/>
            <w:vMerge/>
            <w:tcBorders>
              <w:left w:val="single" w:sz="6" w:space="0" w:color="auto"/>
              <w:bottom w:val="single" w:sz="6" w:space="0" w:color="auto"/>
              <w:right w:val="single" w:sz="6" w:space="0" w:color="auto"/>
            </w:tcBorders>
          </w:tcPr>
          <w:p w14:paraId="3020703C" w14:textId="77777777" w:rsidR="00366312" w:rsidRPr="00B61443" w:rsidRDefault="00366312" w:rsidP="00366312"/>
        </w:tc>
        <w:tc>
          <w:tcPr>
            <w:tcW w:w="4483" w:type="dxa"/>
            <w:tcBorders>
              <w:top w:val="single" w:sz="6" w:space="0" w:color="auto"/>
              <w:left w:val="single" w:sz="6" w:space="0" w:color="auto"/>
              <w:bottom w:val="single" w:sz="6" w:space="0" w:color="auto"/>
              <w:right w:val="single" w:sz="6" w:space="0" w:color="auto"/>
            </w:tcBorders>
            <w:vAlign w:val="center"/>
          </w:tcPr>
          <w:p w14:paraId="677E7B92" w14:textId="77777777" w:rsidR="00366312" w:rsidRPr="00B61443" w:rsidRDefault="00366312" w:rsidP="00366312">
            <w:pPr>
              <w:pStyle w:val="Style51"/>
              <w:widowControl/>
              <w:jc w:val="left"/>
              <w:rPr>
                <w:rStyle w:val="FontStyle84"/>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14:paraId="7A577EB4" w14:textId="77777777" w:rsidR="00366312" w:rsidRPr="00B61443" w:rsidRDefault="00366312" w:rsidP="00366312">
            <w:pPr>
              <w:pStyle w:val="Style52"/>
              <w:widowControl/>
              <w:spacing w:line="240" w:lineRule="auto"/>
              <w:jc w:val="center"/>
              <w:rPr>
                <w:rStyle w:val="FontStyle84"/>
                <w:sz w:val="22"/>
                <w:szCs w:val="22"/>
              </w:rPr>
            </w:pPr>
          </w:p>
        </w:tc>
        <w:tc>
          <w:tcPr>
            <w:tcW w:w="1418" w:type="dxa"/>
            <w:tcBorders>
              <w:top w:val="single" w:sz="6" w:space="0" w:color="auto"/>
              <w:left w:val="single" w:sz="6" w:space="0" w:color="auto"/>
              <w:bottom w:val="single" w:sz="6" w:space="0" w:color="auto"/>
              <w:right w:val="single" w:sz="6" w:space="0" w:color="auto"/>
            </w:tcBorders>
          </w:tcPr>
          <w:p w14:paraId="09A4CA76" w14:textId="77777777" w:rsidR="00366312" w:rsidRPr="00B61443" w:rsidRDefault="00366312" w:rsidP="00366312"/>
        </w:tc>
        <w:tc>
          <w:tcPr>
            <w:tcW w:w="1275" w:type="dxa"/>
            <w:tcBorders>
              <w:top w:val="single" w:sz="6" w:space="0" w:color="auto"/>
              <w:left w:val="single" w:sz="6" w:space="0" w:color="auto"/>
              <w:bottom w:val="single" w:sz="6" w:space="0" w:color="auto"/>
              <w:right w:val="single" w:sz="6" w:space="0" w:color="auto"/>
            </w:tcBorders>
          </w:tcPr>
          <w:p w14:paraId="11F7C924" w14:textId="77777777" w:rsidR="00366312" w:rsidRPr="00B61443" w:rsidRDefault="00366312" w:rsidP="00366312"/>
        </w:tc>
      </w:tr>
      <w:tr w:rsidR="00366312" w:rsidRPr="00B61443" w14:paraId="4A58F2D4" w14:textId="77777777" w:rsidTr="009F5D14">
        <w:tc>
          <w:tcPr>
            <w:tcW w:w="519" w:type="dxa"/>
            <w:vMerge w:val="restart"/>
            <w:tcBorders>
              <w:top w:val="single" w:sz="6" w:space="0" w:color="auto"/>
              <w:left w:val="single" w:sz="6" w:space="0" w:color="auto"/>
              <w:bottom w:val="single" w:sz="4" w:space="0" w:color="auto"/>
              <w:right w:val="single" w:sz="6" w:space="0" w:color="auto"/>
            </w:tcBorders>
          </w:tcPr>
          <w:p w14:paraId="249526F9" w14:textId="4D16464C" w:rsidR="00366312" w:rsidRPr="00B61443" w:rsidRDefault="000A0115" w:rsidP="00366312">
            <w:pPr>
              <w:pStyle w:val="Style52"/>
              <w:widowControl/>
              <w:spacing w:line="240" w:lineRule="auto"/>
              <w:jc w:val="center"/>
              <w:rPr>
                <w:rStyle w:val="FontStyle84"/>
                <w:sz w:val="22"/>
                <w:szCs w:val="22"/>
              </w:rPr>
            </w:pPr>
            <w:r w:rsidRPr="00B61443">
              <w:rPr>
                <w:rStyle w:val="FontStyle84"/>
                <w:sz w:val="22"/>
                <w:szCs w:val="22"/>
              </w:rPr>
              <w:t>6</w:t>
            </w:r>
            <w:r w:rsidR="00366312" w:rsidRPr="00B61443">
              <w:rPr>
                <w:rStyle w:val="FontStyle84"/>
                <w:sz w:val="22"/>
                <w:szCs w:val="22"/>
              </w:rPr>
              <w:t>.</w:t>
            </w:r>
          </w:p>
          <w:p w14:paraId="0904DE4D" w14:textId="77777777" w:rsidR="00366312" w:rsidRPr="00B61443" w:rsidRDefault="00366312" w:rsidP="00366312"/>
          <w:p w14:paraId="1AD0DA29" w14:textId="77777777" w:rsidR="00366312" w:rsidRPr="00B61443" w:rsidRDefault="00366312" w:rsidP="00366312">
            <w:pPr>
              <w:rPr>
                <w:rStyle w:val="FontStyle83"/>
                <w:sz w:val="22"/>
                <w:szCs w:val="22"/>
              </w:rPr>
            </w:pPr>
          </w:p>
          <w:p w14:paraId="594E147C" w14:textId="77777777" w:rsidR="00366312" w:rsidRPr="00B61443" w:rsidRDefault="00366312" w:rsidP="00366312">
            <w:pPr>
              <w:rPr>
                <w:rStyle w:val="FontStyle84"/>
                <w:sz w:val="22"/>
                <w:szCs w:val="22"/>
              </w:rPr>
            </w:pPr>
          </w:p>
          <w:p w14:paraId="2374BEBA" w14:textId="77777777" w:rsidR="00366312" w:rsidRPr="00B61443" w:rsidRDefault="00366312" w:rsidP="00366312">
            <w:pPr>
              <w:rPr>
                <w:rStyle w:val="FontStyle84"/>
                <w:sz w:val="22"/>
                <w:szCs w:val="22"/>
              </w:rPr>
            </w:pPr>
          </w:p>
        </w:tc>
        <w:tc>
          <w:tcPr>
            <w:tcW w:w="8593" w:type="dxa"/>
            <w:gridSpan w:val="4"/>
            <w:tcBorders>
              <w:top w:val="single" w:sz="6" w:space="0" w:color="auto"/>
              <w:left w:val="single" w:sz="6" w:space="0" w:color="auto"/>
              <w:bottom w:val="single" w:sz="6" w:space="0" w:color="auto"/>
              <w:right w:val="single" w:sz="6" w:space="0" w:color="auto"/>
            </w:tcBorders>
          </w:tcPr>
          <w:p w14:paraId="50C5ABB4" w14:textId="77777777" w:rsidR="00366312" w:rsidRPr="00B61443" w:rsidRDefault="00366312" w:rsidP="00366312">
            <w:pPr>
              <w:pStyle w:val="Style49"/>
              <w:widowControl/>
              <w:spacing w:line="240" w:lineRule="auto"/>
              <w:rPr>
                <w:rStyle w:val="FontStyle83"/>
                <w:sz w:val="22"/>
                <w:szCs w:val="22"/>
              </w:rPr>
            </w:pPr>
            <w:r w:rsidRPr="00B61443">
              <w:rPr>
                <w:rStyle w:val="FontStyle83"/>
                <w:sz w:val="22"/>
                <w:szCs w:val="22"/>
              </w:rPr>
              <w:t>Közlekedés-technika versenycsoport</w:t>
            </w:r>
          </w:p>
        </w:tc>
      </w:tr>
      <w:tr w:rsidR="00366312" w:rsidRPr="00B61443" w14:paraId="689FA13E" w14:textId="77777777" w:rsidTr="009F5D14">
        <w:trPr>
          <w:trHeight w:val="593"/>
        </w:trPr>
        <w:tc>
          <w:tcPr>
            <w:tcW w:w="519" w:type="dxa"/>
            <w:vMerge/>
            <w:tcBorders>
              <w:left w:val="single" w:sz="6" w:space="0" w:color="auto"/>
              <w:bottom w:val="single" w:sz="4" w:space="0" w:color="auto"/>
              <w:right w:val="single" w:sz="6" w:space="0" w:color="auto"/>
            </w:tcBorders>
          </w:tcPr>
          <w:p w14:paraId="51689212" w14:textId="77777777" w:rsidR="00366312" w:rsidRPr="00B61443" w:rsidRDefault="00366312" w:rsidP="00366312"/>
        </w:tc>
        <w:tc>
          <w:tcPr>
            <w:tcW w:w="4483" w:type="dxa"/>
            <w:tcBorders>
              <w:top w:val="single" w:sz="6" w:space="0" w:color="auto"/>
              <w:left w:val="single" w:sz="6" w:space="0" w:color="auto"/>
              <w:bottom w:val="single" w:sz="6" w:space="0" w:color="auto"/>
              <w:right w:val="single" w:sz="6" w:space="0" w:color="auto"/>
            </w:tcBorders>
            <w:vAlign w:val="center"/>
          </w:tcPr>
          <w:p w14:paraId="33B89B53" w14:textId="37F49D9D" w:rsidR="00366312" w:rsidRPr="00B61443" w:rsidRDefault="00366312" w:rsidP="00366312">
            <w:pPr>
              <w:pStyle w:val="Style51"/>
              <w:widowControl/>
              <w:spacing w:line="240" w:lineRule="auto"/>
              <w:jc w:val="left"/>
              <w:rPr>
                <w:rStyle w:val="FontStyle84"/>
                <w:sz w:val="22"/>
                <w:szCs w:val="22"/>
              </w:rPr>
            </w:pPr>
            <w:r w:rsidRPr="00B61443">
              <w:rPr>
                <w:rStyle w:val="FontStyle84"/>
                <w:sz w:val="22"/>
                <w:szCs w:val="22"/>
              </w:rPr>
              <w:t xml:space="preserve">54 523 03 Közlekedésautomatikai műszerész </w:t>
            </w:r>
          </w:p>
        </w:tc>
        <w:tc>
          <w:tcPr>
            <w:tcW w:w="1417" w:type="dxa"/>
            <w:tcBorders>
              <w:top w:val="single" w:sz="6" w:space="0" w:color="auto"/>
              <w:left w:val="single" w:sz="6" w:space="0" w:color="auto"/>
              <w:bottom w:val="single" w:sz="6" w:space="0" w:color="auto"/>
              <w:right w:val="single" w:sz="6" w:space="0" w:color="auto"/>
            </w:tcBorders>
            <w:vAlign w:val="center"/>
          </w:tcPr>
          <w:p w14:paraId="4C2B9060"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3E4E88D1"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65E3A0E0" w14:textId="77777777" w:rsidR="00366312" w:rsidRPr="00B61443" w:rsidRDefault="00366312" w:rsidP="00366312">
            <w:pPr>
              <w:jc w:val="center"/>
            </w:pPr>
            <w:r w:rsidRPr="00B61443">
              <w:rPr>
                <w:rStyle w:val="FontStyle84"/>
                <w:sz w:val="22"/>
                <w:szCs w:val="22"/>
              </w:rPr>
              <w:t>gyakorlati</w:t>
            </w:r>
          </w:p>
        </w:tc>
      </w:tr>
      <w:tr w:rsidR="00366312" w:rsidRPr="00B61443" w14:paraId="05EBFE09" w14:textId="77777777" w:rsidTr="009F5D14">
        <w:tc>
          <w:tcPr>
            <w:tcW w:w="519" w:type="dxa"/>
            <w:vMerge/>
            <w:tcBorders>
              <w:left w:val="single" w:sz="6" w:space="0" w:color="auto"/>
              <w:bottom w:val="single" w:sz="4" w:space="0" w:color="auto"/>
              <w:right w:val="single" w:sz="6" w:space="0" w:color="auto"/>
            </w:tcBorders>
          </w:tcPr>
          <w:p w14:paraId="4EF9A8A1" w14:textId="77777777" w:rsidR="00366312" w:rsidRPr="00B61443" w:rsidRDefault="00366312" w:rsidP="00366312">
            <w:pPr>
              <w:rPr>
                <w:rStyle w:val="FontStyle83"/>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5AC711E9" w14:textId="11B8782F" w:rsidR="00366312" w:rsidRPr="00B61443" w:rsidRDefault="00366312" w:rsidP="00366312">
            <w:pPr>
              <w:pStyle w:val="Style52"/>
              <w:widowControl/>
              <w:spacing w:line="240" w:lineRule="auto"/>
              <w:jc w:val="left"/>
              <w:rPr>
                <w:rStyle w:val="FontStyle84"/>
                <w:sz w:val="22"/>
                <w:szCs w:val="22"/>
              </w:rPr>
            </w:pPr>
            <w:r w:rsidRPr="00B61443">
              <w:rPr>
                <w:rStyle w:val="FontStyle84"/>
                <w:sz w:val="22"/>
                <w:szCs w:val="22"/>
              </w:rPr>
              <w:t xml:space="preserve">54 525 03 </w:t>
            </w:r>
            <w:proofErr w:type="spellStart"/>
            <w:r w:rsidRPr="00B61443">
              <w:rPr>
                <w:rStyle w:val="FontStyle84"/>
                <w:sz w:val="22"/>
                <w:szCs w:val="22"/>
              </w:rPr>
              <w:t>Avionikus</w:t>
            </w:r>
            <w:proofErr w:type="spellEnd"/>
            <w:r w:rsidRPr="00B61443">
              <w:rPr>
                <w:rStyle w:val="FontStyle84"/>
                <w:sz w:val="22"/>
                <w:szCs w:val="22"/>
              </w:rPr>
              <w:t xml:space="preserve"> </w:t>
            </w:r>
          </w:p>
        </w:tc>
        <w:tc>
          <w:tcPr>
            <w:tcW w:w="1417" w:type="dxa"/>
            <w:tcBorders>
              <w:top w:val="single" w:sz="6" w:space="0" w:color="auto"/>
              <w:left w:val="single" w:sz="6" w:space="0" w:color="auto"/>
              <w:bottom w:val="single" w:sz="6" w:space="0" w:color="auto"/>
              <w:right w:val="single" w:sz="6" w:space="0" w:color="auto"/>
            </w:tcBorders>
            <w:vAlign w:val="center"/>
          </w:tcPr>
          <w:p w14:paraId="2207074A"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02AF6E17"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1F1F116B" w14:textId="77777777" w:rsidR="00366312" w:rsidRPr="00B61443" w:rsidRDefault="00366312" w:rsidP="00366312">
            <w:pPr>
              <w:jc w:val="center"/>
            </w:pPr>
            <w:r w:rsidRPr="00B61443">
              <w:rPr>
                <w:rStyle w:val="FontStyle84"/>
                <w:sz w:val="22"/>
                <w:szCs w:val="22"/>
              </w:rPr>
              <w:t>gyakorlati</w:t>
            </w:r>
          </w:p>
        </w:tc>
      </w:tr>
      <w:tr w:rsidR="00366312" w:rsidRPr="00B61443" w14:paraId="19B388D9" w14:textId="77777777" w:rsidTr="009F5D14">
        <w:trPr>
          <w:trHeight w:val="542"/>
        </w:trPr>
        <w:tc>
          <w:tcPr>
            <w:tcW w:w="519" w:type="dxa"/>
            <w:vMerge/>
            <w:tcBorders>
              <w:left w:val="single" w:sz="6" w:space="0" w:color="auto"/>
              <w:bottom w:val="single" w:sz="4" w:space="0" w:color="auto"/>
              <w:right w:val="single" w:sz="6" w:space="0" w:color="auto"/>
            </w:tcBorders>
          </w:tcPr>
          <w:p w14:paraId="497D4050" w14:textId="77777777" w:rsidR="00366312" w:rsidRPr="00B61443" w:rsidRDefault="00366312" w:rsidP="00366312">
            <w:pPr>
              <w:rPr>
                <w:rStyle w:val="FontStyle84"/>
                <w:sz w:val="22"/>
                <w:szCs w:val="22"/>
              </w:rPr>
            </w:pPr>
          </w:p>
        </w:tc>
        <w:tc>
          <w:tcPr>
            <w:tcW w:w="4483" w:type="dxa"/>
            <w:tcBorders>
              <w:top w:val="single" w:sz="6" w:space="0" w:color="auto"/>
              <w:left w:val="single" w:sz="6" w:space="0" w:color="auto"/>
              <w:bottom w:val="single" w:sz="6" w:space="0" w:color="auto"/>
              <w:right w:val="single" w:sz="6" w:space="0" w:color="auto"/>
            </w:tcBorders>
            <w:vAlign w:val="center"/>
          </w:tcPr>
          <w:p w14:paraId="65191ADF" w14:textId="6CE7702C" w:rsidR="00366312" w:rsidRPr="00B61443" w:rsidRDefault="00366312" w:rsidP="00366312">
            <w:pPr>
              <w:pStyle w:val="Style51"/>
              <w:widowControl/>
              <w:spacing w:line="240" w:lineRule="auto"/>
              <w:ind w:left="254" w:hanging="254"/>
              <w:jc w:val="left"/>
              <w:rPr>
                <w:rStyle w:val="FontStyle84"/>
                <w:sz w:val="22"/>
                <w:szCs w:val="22"/>
              </w:rPr>
            </w:pPr>
            <w:r w:rsidRPr="00B61443">
              <w:rPr>
                <w:rStyle w:val="FontStyle84"/>
                <w:sz w:val="22"/>
                <w:szCs w:val="22"/>
              </w:rPr>
              <w:t>54525 05 Repülőgépész</w:t>
            </w:r>
          </w:p>
        </w:tc>
        <w:tc>
          <w:tcPr>
            <w:tcW w:w="1417" w:type="dxa"/>
            <w:tcBorders>
              <w:top w:val="single" w:sz="6" w:space="0" w:color="auto"/>
              <w:left w:val="single" w:sz="6" w:space="0" w:color="auto"/>
              <w:bottom w:val="single" w:sz="6" w:space="0" w:color="auto"/>
              <w:right w:val="single" w:sz="6" w:space="0" w:color="auto"/>
            </w:tcBorders>
            <w:vAlign w:val="center"/>
          </w:tcPr>
          <w:p w14:paraId="0F28C6BD" w14:textId="77777777" w:rsidR="00366312" w:rsidRPr="00B61443" w:rsidRDefault="00366312" w:rsidP="00366312">
            <w:pPr>
              <w:pStyle w:val="Style52"/>
              <w:widowControl/>
              <w:spacing w:line="240" w:lineRule="auto"/>
              <w:jc w:val="center"/>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2A5CFF74"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4CC0C0DC" w14:textId="77777777" w:rsidR="00366312" w:rsidRPr="00B61443" w:rsidRDefault="00366312" w:rsidP="00366312">
            <w:pPr>
              <w:jc w:val="center"/>
            </w:pPr>
            <w:r w:rsidRPr="00B61443">
              <w:rPr>
                <w:rStyle w:val="FontStyle84"/>
                <w:sz w:val="22"/>
                <w:szCs w:val="22"/>
              </w:rPr>
              <w:t>gyakorlati</w:t>
            </w:r>
          </w:p>
        </w:tc>
      </w:tr>
      <w:tr w:rsidR="00366312" w:rsidRPr="00B61443" w14:paraId="7C7461E8" w14:textId="77777777" w:rsidTr="009F5D14">
        <w:trPr>
          <w:trHeight w:val="554"/>
        </w:trPr>
        <w:tc>
          <w:tcPr>
            <w:tcW w:w="519" w:type="dxa"/>
            <w:vMerge/>
            <w:tcBorders>
              <w:left w:val="single" w:sz="6" w:space="0" w:color="auto"/>
              <w:bottom w:val="single" w:sz="4" w:space="0" w:color="auto"/>
              <w:right w:val="single" w:sz="6" w:space="0" w:color="auto"/>
            </w:tcBorders>
          </w:tcPr>
          <w:p w14:paraId="1795A6E7" w14:textId="77777777" w:rsidR="00366312" w:rsidRPr="00B61443" w:rsidRDefault="00366312" w:rsidP="00366312">
            <w:pPr>
              <w:pStyle w:val="Style44"/>
              <w:widowControl/>
            </w:pPr>
          </w:p>
        </w:tc>
        <w:tc>
          <w:tcPr>
            <w:tcW w:w="4483" w:type="dxa"/>
            <w:tcBorders>
              <w:top w:val="single" w:sz="6" w:space="0" w:color="auto"/>
              <w:left w:val="single" w:sz="6" w:space="0" w:color="auto"/>
              <w:bottom w:val="single" w:sz="6" w:space="0" w:color="auto"/>
              <w:right w:val="single" w:sz="6" w:space="0" w:color="auto"/>
            </w:tcBorders>
            <w:vAlign w:val="center"/>
          </w:tcPr>
          <w:p w14:paraId="6330BCFD" w14:textId="04E83691" w:rsidR="00366312" w:rsidRPr="00B61443" w:rsidRDefault="00366312" w:rsidP="00366312">
            <w:pPr>
              <w:pStyle w:val="Style51"/>
              <w:widowControl/>
              <w:spacing w:line="240" w:lineRule="auto"/>
              <w:jc w:val="left"/>
              <w:rPr>
                <w:rStyle w:val="FontStyle84"/>
                <w:sz w:val="22"/>
                <w:szCs w:val="22"/>
              </w:rPr>
            </w:pPr>
            <w:r w:rsidRPr="00B61443">
              <w:rPr>
                <w:rStyle w:val="FontStyle84"/>
                <w:sz w:val="22"/>
                <w:szCs w:val="22"/>
              </w:rPr>
              <w:t>54 525 07 Vasúti jármű villamos rendszereinek szerelője</w:t>
            </w:r>
          </w:p>
        </w:tc>
        <w:tc>
          <w:tcPr>
            <w:tcW w:w="1417" w:type="dxa"/>
            <w:tcBorders>
              <w:top w:val="single" w:sz="6" w:space="0" w:color="auto"/>
              <w:left w:val="single" w:sz="6" w:space="0" w:color="auto"/>
              <w:bottom w:val="single" w:sz="6" w:space="0" w:color="auto"/>
              <w:right w:val="single" w:sz="6" w:space="0" w:color="auto"/>
            </w:tcBorders>
            <w:vAlign w:val="center"/>
          </w:tcPr>
          <w:p w14:paraId="5FCF2447" w14:textId="77777777" w:rsidR="00366312" w:rsidRPr="00B61443" w:rsidRDefault="00366312" w:rsidP="00366312">
            <w:pPr>
              <w:pStyle w:val="Style51"/>
              <w:widowControl/>
              <w:spacing w:line="240" w:lineRule="auto"/>
              <w:ind w:left="8"/>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28AFA6FD"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75A600AA" w14:textId="77777777" w:rsidR="00366312" w:rsidRPr="00B61443" w:rsidRDefault="00366312" w:rsidP="00366312">
            <w:pPr>
              <w:jc w:val="center"/>
            </w:pPr>
            <w:r w:rsidRPr="00B61443">
              <w:rPr>
                <w:rStyle w:val="FontStyle84"/>
                <w:sz w:val="22"/>
                <w:szCs w:val="22"/>
              </w:rPr>
              <w:t>gyakorlati</w:t>
            </w:r>
          </w:p>
        </w:tc>
      </w:tr>
      <w:tr w:rsidR="00366312" w:rsidRPr="00B61443" w14:paraId="1D813CDF" w14:textId="77777777" w:rsidTr="009F5D14">
        <w:trPr>
          <w:trHeight w:val="549"/>
        </w:trPr>
        <w:tc>
          <w:tcPr>
            <w:tcW w:w="519" w:type="dxa"/>
            <w:vMerge/>
            <w:tcBorders>
              <w:left w:val="single" w:sz="6" w:space="0" w:color="auto"/>
              <w:bottom w:val="single" w:sz="4" w:space="0" w:color="auto"/>
              <w:right w:val="single" w:sz="6" w:space="0" w:color="auto"/>
            </w:tcBorders>
          </w:tcPr>
          <w:p w14:paraId="17DCEDB5" w14:textId="77777777" w:rsidR="00366312" w:rsidRPr="00B61443" w:rsidRDefault="00366312" w:rsidP="00366312">
            <w:pPr>
              <w:pStyle w:val="Style44"/>
              <w:widowControl/>
            </w:pPr>
          </w:p>
        </w:tc>
        <w:tc>
          <w:tcPr>
            <w:tcW w:w="4483" w:type="dxa"/>
            <w:tcBorders>
              <w:top w:val="single" w:sz="6" w:space="0" w:color="auto"/>
              <w:left w:val="single" w:sz="6" w:space="0" w:color="auto"/>
              <w:bottom w:val="single" w:sz="6" w:space="0" w:color="auto"/>
              <w:right w:val="single" w:sz="6" w:space="0" w:color="auto"/>
            </w:tcBorders>
            <w:vAlign w:val="center"/>
          </w:tcPr>
          <w:p w14:paraId="1197E5F0" w14:textId="3BBE1D40" w:rsidR="00366312" w:rsidRPr="00B61443" w:rsidRDefault="00366312" w:rsidP="00366312">
            <w:pPr>
              <w:pStyle w:val="Style51"/>
              <w:widowControl/>
              <w:spacing w:line="240" w:lineRule="auto"/>
              <w:jc w:val="left"/>
              <w:rPr>
                <w:rStyle w:val="FontStyle84"/>
                <w:sz w:val="22"/>
                <w:szCs w:val="22"/>
              </w:rPr>
            </w:pPr>
            <w:r w:rsidRPr="00B61443">
              <w:rPr>
                <w:rStyle w:val="FontStyle84"/>
                <w:sz w:val="22"/>
                <w:szCs w:val="22"/>
              </w:rPr>
              <w:t>54 841 01 Hajózási technikus</w:t>
            </w:r>
          </w:p>
        </w:tc>
        <w:tc>
          <w:tcPr>
            <w:tcW w:w="1417" w:type="dxa"/>
            <w:tcBorders>
              <w:top w:val="single" w:sz="6" w:space="0" w:color="auto"/>
              <w:left w:val="single" w:sz="6" w:space="0" w:color="auto"/>
              <w:bottom w:val="single" w:sz="6" w:space="0" w:color="auto"/>
              <w:right w:val="single" w:sz="6" w:space="0" w:color="auto"/>
            </w:tcBorders>
            <w:vAlign w:val="center"/>
          </w:tcPr>
          <w:p w14:paraId="0B5CEFF9" w14:textId="77777777" w:rsidR="00366312" w:rsidRPr="00B61443" w:rsidRDefault="00366312" w:rsidP="00366312">
            <w:pPr>
              <w:pStyle w:val="Style51"/>
              <w:widowControl/>
              <w:spacing w:line="240" w:lineRule="auto"/>
              <w:ind w:left="8"/>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076ED763"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42499FB8" w14:textId="77777777" w:rsidR="00366312" w:rsidRPr="00B61443" w:rsidRDefault="00366312" w:rsidP="00366312">
            <w:pPr>
              <w:jc w:val="center"/>
            </w:pPr>
            <w:r w:rsidRPr="00B61443">
              <w:rPr>
                <w:rStyle w:val="FontStyle84"/>
                <w:sz w:val="22"/>
                <w:szCs w:val="22"/>
              </w:rPr>
              <w:t>gyakorlati</w:t>
            </w:r>
          </w:p>
        </w:tc>
      </w:tr>
      <w:tr w:rsidR="00366312" w:rsidRPr="00B61443" w14:paraId="1ACEF808" w14:textId="77777777" w:rsidTr="009F5D14">
        <w:trPr>
          <w:trHeight w:val="615"/>
        </w:trPr>
        <w:tc>
          <w:tcPr>
            <w:tcW w:w="519" w:type="dxa"/>
            <w:vMerge/>
            <w:tcBorders>
              <w:left w:val="single" w:sz="6" w:space="0" w:color="auto"/>
              <w:bottom w:val="single" w:sz="4" w:space="0" w:color="auto"/>
              <w:right w:val="single" w:sz="6" w:space="0" w:color="auto"/>
            </w:tcBorders>
          </w:tcPr>
          <w:p w14:paraId="0209077D" w14:textId="77777777" w:rsidR="00366312" w:rsidRPr="00B61443" w:rsidRDefault="00366312" w:rsidP="00366312">
            <w:pPr>
              <w:pStyle w:val="Style44"/>
              <w:widowControl/>
            </w:pPr>
          </w:p>
        </w:tc>
        <w:tc>
          <w:tcPr>
            <w:tcW w:w="4483" w:type="dxa"/>
            <w:tcBorders>
              <w:top w:val="single" w:sz="6" w:space="0" w:color="auto"/>
              <w:left w:val="single" w:sz="6" w:space="0" w:color="auto"/>
              <w:bottom w:val="single" w:sz="6" w:space="0" w:color="auto"/>
              <w:right w:val="single" w:sz="6" w:space="0" w:color="auto"/>
            </w:tcBorders>
            <w:vAlign w:val="center"/>
          </w:tcPr>
          <w:p w14:paraId="2F70FD09" w14:textId="34E9B7C0" w:rsidR="00366312" w:rsidRPr="00B61443" w:rsidRDefault="00366312" w:rsidP="00366312">
            <w:pPr>
              <w:pStyle w:val="Style51"/>
              <w:widowControl/>
              <w:spacing w:line="240" w:lineRule="auto"/>
              <w:jc w:val="left"/>
              <w:rPr>
                <w:rStyle w:val="FontStyle84"/>
                <w:sz w:val="22"/>
                <w:szCs w:val="22"/>
              </w:rPr>
            </w:pPr>
            <w:r w:rsidRPr="00B61443">
              <w:rPr>
                <w:rStyle w:val="FontStyle84"/>
                <w:sz w:val="22"/>
                <w:szCs w:val="22"/>
              </w:rPr>
              <w:t>54 582 05 Útépítő és fenntartó technikus</w:t>
            </w:r>
          </w:p>
        </w:tc>
        <w:tc>
          <w:tcPr>
            <w:tcW w:w="1417" w:type="dxa"/>
            <w:tcBorders>
              <w:top w:val="single" w:sz="6" w:space="0" w:color="auto"/>
              <w:left w:val="single" w:sz="6" w:space="0" w:color="auto"/>
              <w:bottom w:val="single" w:sz="6" w:space="0" w:color="auto"/>
              <w:right w:val="single" w:sz="6" w:space="0" w:color="auto"/>
            </w:tcBorders>
            <w:vAlign w:val="center"/>
          </w:tcPr>
          <w:p w14:paraId="1CA805B6" w14:textId="77777777" w:rsidR="00366312" w:rsidRPr="00B61443" w:rsidRDefault="00366312" w:rsidP="00366312">
            <w:pPr>
              <w:pStyle w:val="Style51"/>
              <w:widowControl/>
              <w:spacing w:line="240" w:lineRule="auto"/>
              <w:ind w:left="8"/>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74EFCD83"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2EAC15D9" w14:textId="77777777" w:rsidR="00366312" w:rsidRPr="00B61443" w:rsidRDefault="00366312" w:rsidP="00366312">
            <w:pPr>
              <w:jc w:val="center"/>
            </w:pPr>
            <w:r w:rsidRPr="00B61443">
              <w:rPr>
                <w:rStyle w:val="FontStyle84"/>
                <w:sz w:val="22"/>
                <w:szCs w:val="22"/>
              </w:rPr>
              <w:t>gyakorlati</w:t>
            </w:r>
          </w:p>
        </w:tc>
      </w:tr>
      <w:tr w:rsidR="00366312" w:rsidRPr="00B61443" w14:paraId="53DD3049" w14:textId="77777777" w:rsidTr="009F5D14">
        <w:trPr>
          <w:trHeight w:val="242"/>
        </w:trPr>
        <w:tc>
          <w:tcPr>
            <w:tcW w:w="519" w:type="dxa"/>
            <w:vMerge/>
            <w:tcBorders>
              <w:left w:val="single" w:sz="6" w:space="0" w:color="auto"/>
              <w:bottom w:val="single" w:sz="4" w:space="0" w:color="auto"/>
              <w:right w:val="single" w:sz="6" w:space="0" w:color="auto"/>
            </w:tcBorders>
          </w:tcPr>
          <w:p w14:paraId="110E085A" w14:textId="77777777" w:rsidR="00366312" w:rsidRPr="00B61443" w:rsidRDefault="00366312" w:rsidP="00366312">
            <w:pPr>
              <w:pStyle w:val="Style44"/>
              <w:widowControl/>
            </w:pPr>
          </w:p>
        </w:tc>
        <w:tc>
          <w:tcPr>
            <w:tcW w:w="4483" w:type="dxa"/>
            <w:tcBorders>
              <w:top w:val="single" w:sz="6" w:space="0" w:color="auto"/>
              <w:left w:val="single" w:sz="6" w:space="0" w:color="auto"/>
              <w:bottom w:val="single" w:sz="6" w:space="0" w:color="auto"/>
              <w:right w:val="single" w:sz="6" w:space="0" w:color="auto"/>
            </w:tcBorders>
            <w:vAlign w:val="center"/>
          </w:tcPr>
          <w:p w14:paraId="62631612" w14:textId="2D11F0C8" w:rsidR="00366312" w:rsidRPr="00B61443" w:rsidRDefault="00366312" w:rsidP="00366312">
            <w:pPr>
              <w:pStyle w:val="Style51"/>
              <w:widowControl/>
              <w:spacing w:line="240" w:lineRule="auto"/>
              <w:jc w:val="left"/>
              <w:rPr>
                <w:rStyle w:val="FontStyle84"/>
                <w:sz w:val="22"/>
                <w:szCs w:val="22"/>
              </w:rPr>
            </w:pPr>
            <w:r w:rsidRPr="00B61443">
              <w:rPr>
                <w:rStyle w:val="FontStyle84"/>
                <w:sz w:val="22"/>
                <w:szCs w:val="22"/>
              </w:rPr>
              <w:t>54 582 06 Vasútépítő- és fenntartó technikus</w:t>
            </w:r>
          </w:p>
        </w:tc>
        <w:tc>
          <w:tcPr>
            <w:tcW w:w="1417" w:type="dxa"/>
            <w:tcBorders>
              <w:top w:val="single" w:sz="6" w:space="0" w:color="auto"/>
              <w:left w:val="single" w:sz="6" w:space="0" w:color="auto"/>
              <w:bottom w:val="single" w:sz="6" w:space="0" w:color="auto"/>
              <w:right w:val="single" w:sz="6" w:space="0" w:color="auto"/>
            </w:tcBorders>
            <w:vAlign w:val="center"/>
          </w:tcPr>
          <w:p w14:paraId="0E52A548" w14:textId="77777777" w:rsidR="00366312" w:rsidRPr="00B61443" w:rsidRDefault="00366312" w:rsidP="00366312">
            <w:pPr>
              <w:pStyle w:val="Style51"/>
              <w:widowControl/>
              <w:spacing w:line="240" w:lineRule="auto"/>
              <w:ind w:left="8"/>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139B6E7C" w14:textId="77777777" w:rsidR="00366312" w:rsidRPr="00B61443" w:rsidRDefault="00366312" w:rsidP="00366312">
            <w:pPr>
              <w:pStyle w:val="Style51"/>
              <w:widowControl/>
              <w:spacing w:line="240" w:lineRule="auto"/>
              <w:rPr>
                <w:rStyle w:val="FontStyle84"/>
                <w:sz w:val="22"/>
                <w:szCs w:val="22"/>
              </w:rPr>
            </w:pPr>
            <w:r w:rsidRPr="00B61443">
              <w:rPr>
                <w:rStyle w:val="FontStyle84"/>
                <w:sz w:val="22"/>
                <w:szCs w:val="22"/>
              </w:rPr>
              <w:t>gyakorlati, szóbeli</w:t>
            </w:r>
          </w:p>
        </w:tc>
        <w:tc>
          <w:tcPr>
            <w:tcW w:w="1275" w:type="dxa"/>
            <w:tcBorders>
              <w:top w:val="single" w:sz="6" w:space="0" w:color="auto"/>
              <w:left w:val="single" w:sz="6" w:space="0" w:color="auto"/>
              <w:bottom w:val="single" w:sz="6" w:space="0" w:color="auto"/>
              <w:right w:val="single" w:sz="6" w:space="0" w:color="auto"/>
            </w:tcBorders>
            <w:vAlign w:val="center"/>
          </w:tcPr>
          <w:p w14:paraId="4CEA4EC8" w14:textId="77777777" w:rsidR="00366312" w:rsidRPr="00B61443" w:rsidRDefault="00366312" w:rsidP="00366312">
            <w:pPr>
              <w:jc w:val="center"/>
            </w:pPr>
            <w:r w:rsidRPr="00B61443">
              <w:rPr>
                <w:rStyle w:val="FontStyle84"/>
                <w:sz w:val="22"/>
                <w:szCs w:val="22"/>
              </w:rPr>
              <w:t>gyakorlati</w:t>
            </w:r>
          </w:p>
        </w:tc>
      </w:tr>
    </w:tbl>
    <w:p w14:paraId="7DBB3A96" w14:textId="77777777" w:rsidR="00D40C7D" w:rsidRPr="00B61443" w:rsidRDefault="00D40C7D" w:rsidP="00D40C7D">
      <w:pPr>
        <w:pStyle w:val="Style47"/>
        <w:widowControl/>
        <w:spacing w:before="360" w:after="240"/>
        <w:ind w:left="2001" w:hanging="2001"/>
        <w:jc w:val="center"/>
        <w:rPr>
          <w:rStyle w:val="FontStyle105"/>
        </w:rPr>
      </w:pPr>
    </w:p>
    <w:p w14:paraId="12C3795E" w14:textId="77777777" w:rsidR="00D40C7D" w:rsidRPr="00B61443" w:rsidRDefault="00D40C7D" w:rsidP="00D40C7D">
      <w:pPr>
        <w:rPr>
          <w:rStyle w:val="FontStyle105"/>
        </w:rPr>
      </w:pPr>
      <w:r w:rsidRPr="00B61443">
        <w:rPr>
          <w:rStyle w:val="FontStyle105"/>
        </w:rPr>
        <w:br w:type="page"/>
      </w:r>
    </w:p>
    <w:p w14:paraId="7013BBC6" w14:textId="74EA70A4" w:rsidR="00D40C7D" w:rsidRPr="00B61443" w:rsidRDefault="00D40C7D" w:rsidP="00D40C7D">
      <w:pPr>
        <w:pStyle w:val="Style47"/>
        <w:widowControl/>
        <w:spacing w:before="360" w:after="240"/>
        <w:ind w:left="2001" w:hanging="2001"/>
        <w:jc w:val="center"/>
        <w:rPr>
          <w:rStyle w:val="FontStyle105"/>
        </w:rPr>
      </w:pPr>
      <w:r w:rsidRPr="00B61443">
        <w:rPr>
          <w:rStyle w:val="FontStyle105"/>
        </w:rPr>
        <w:lastRenderedPageBreak/>
        <w:t>201</w:t>
      </w:r>
      <w:r w:rsidR="000F141F" w:rsidRPr="00B61443">
        <w:rPr>
          <w:rStyle w:val="FontStyle105"/>
        </w:rPr>
        <w:t>9</w:t>
      </w:r>
      <w:r w:rsidRPr="00B61443">
        <w:rPr>
          <w:rStyle w:val="FontStyle105"/>
        </w:rPr>
        <w:t>/</w:t>
      </w:r>
      <w:r w:rsidR="00F50DA5" w:rsidRPr="00B61443">
        <w:rPr>
          <w:rStyle w:val="FontStyle105"/>
        </w:rPr>
        <w:t>2020</w:t>
      </w:r>
      <w:r w:rsidRPr="00B61443">
        <w:rPr>
          <w:rStyle w:val="FontStyle105"/>
        </w:rPr>
        <w:t>. tanévi Szakma Kiváló Tanulója Verseny</w:t>
      </w:r>
    </w:p>
    <w:tbl>
      <w:tblPr>
        <w:tblW w:w="9166" w:type="dxa"/>
        <w:tblInd w:w="40" w:type="dxa"/>
        <w:tblLayout w:type="fixed"/>
        <w:tblCellMar>
          <w:left w:w="40" w:type="dxa"/>
          <w:right w:w="40" w:type="dxa"/>
        </w:tblCellMar>
        <w:tblLook w:val="0000" w:firstRow="0" w:lastRow="0" w:firstColumn="0" w:lastColumn="0" w:noHBand="0" w:noVBand="0"/>
      </w:tblPr>
      <w:tblGrid>
        <w:gridCol w:w="519"/>
        <w:gridCol w:w="4443"/>
        <w:gridCol w:w="1417"/>
        <w:gridCol w:w="1418"/>
        <w:gridCol w:w="1369"/>
      </w:tblGrid>
      <w:tr w:rsidR="00D40C7D" w:rsidRPr="00B61443" w14:paraId="3A45574D" w14:textId="77777777" w:rsidTr="009F5D14">
        <w:trPr>
          <w:trHeight w:val="311"/>
        </w:trPr>
        <w:tc>
          <w:tcPr>
            <w:tcW w:w="519" w:type="dxa"/>
            <w:tcBorders>
              <w:top w:val="single" w:sz="6" w:space="0" w:color="auto"/>
              <w:left w:val="single" w:sz="6" w:space="0" w:color="auto"/>
              <w:bottom w:val="nil"/>
              <w:right w:val="single" w:sz="6" w:space="0" w:color="auto"/>
            </w:tcBorders>
            <w:vAlign w:val="center"/>
          </w:tcPr>
          <w:p w14:paraId="401796B6"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S.sz.</w:t>
            </w:r>
          </w:p>
        </w:tc>
        <w:tc>
          <w:tcPr>
            <w:tcW w:w="4443" w:type="dxa"/>
            <w:tcBorders>
              <w:top w:val="single" w:sz="6" w:space="0" w:color="auto"/>
              <w:left w:val="single" w:sz="6" w:space="0" w:color="auto"/>
              <w:bottom w:val="nil"/>
              <w:right w:val="single" w:sz="6" w:space="0" w:color="auto"/>
            </w:tcBorders>
            <w:vAlign w:val="center"/>
          </w:tcPr>
          <w:p w14:paraId="63FDA0A7"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Komplex tanulmányi versenyek</w:t>
            </w:r>
          </w:p>
        </w:tc>
        <w:tc>
          <w:tcPr>
            <w:tcW w:w="4204" w:type="dxa"/>
            <w:gridSpan w:val="3"/>
            <w:tcBorders>
              <w:top w:val="single" w:sz="6" w:space="0" w:color="auto"/>
              <w:left w:val="single" w:sz="6" w:space="0" w:color="auto"/>
              <w:bottom w:val="single" w:sz="6" w:space="0" w:color="auto"/>
              <w:right w:val="single" w:sz="6" w:space="0" w:color="auto"/>
            </w:tcBorders>
            <w:vAlign w:val="center"/>
          </w:tcPr>
          <w:p w14:paraId="14090D06" w14:textId="77777777" w:rsidR="00D40C7D" w:rsidRPr="00B61443" w:rsidRDefault="00D40C7D" w:rsidP="009F5D14">
            <w:pPr>
              <w:pStyle w:val="Style49"/>
              <w:widowControl/>
              <w:spacing w:line="240" w:lineRule="auto"/>
              <w:jc w:val="left"/>
              <w:rPr>
                <w:rStyle w:val="FontStyle83"/>
                <w:sz w:val="22"/>
                <w:szCs w:val="22"/>
              </w:rPr>
            </w:pPr>
            <w:r w:rsidRPr="00B61443">
              <w:rPr>
                <w:rStyle w:val="FontStyle83"/>
                <w:sz w:val="22"/>
                <w:szCs w:val="22"/>
              </w:rPr>
              <w:t>A verseny részei és versenytevékenység</w:t>
            </w:r>
          </w:p>
        </w:tc>
      </w:tr>
      <w:tr w:rsidR="00D40C7D" w:rsidRPr="00B61443" w14:paraId="1CD7267D" w14:textId="77777777" w:rsidTr="009F5D14">
        <w:tc>
          <w:tcPr>
            <w:tcW w:w="519" w:type="dxa"/>
            <w:tcBorders>
              <w:top w:val="nil"/>
              <w:left w:val="single" w:sz="6" w:space="0" w:color="auto"/>
              <w:bottom w:val="single" w:sz="6" w:space="0" w:color="auto"/>
              <w:right w:val="single" w:sz="6" w:space="0" w:color="auto"/>
            </w:tcBorders>
            <w:vAlign w:val="center"/>
          </w:tcPr>
          <w:p w14:paraId="113300B0" w14:textId="77777777" w:rsidR="00D40C7D" w:rsidRPr="00B61443" w:rsidRDefault="00D40C7D" w:rsidP="009F5D14">
            <w:pPr>
              <w:rPr>
                <w:rStyle w:val="FontStyle83"/>
                <w:sz w:val="22"/>
                <w:szCs w:val="22"/>
              </w:rPr>
            </w:pPr>
          </w:p>
          <w:p w14:paraId="6CAE2000" w14:textId="77777777" w:rsidR="00D40C7D" w:rsidRPr="00B61443" w:rsidRDefault="00D40C7D" w:rsidP="009F5D14">
            <w:pPr>
              <w:rPr>
                <w:rStyle w:val="FontStyle83"/>
                <w:sz w:val="22"/>
                <w:szCs w:val="22"/>
              </w:rPr>
            </w:pPr>
          </w:p>
        </w:tc>
        <w:tc>
          <w:tcPr>
            <w:tcW w:w="4443" w:type="dxa"/>
            <w:tcBorders>
              <w:top w:val="nil"/>
              <w:left w:val="single" w:sz="6" w:space="0" w:color="auto"/>
              <w:bottom w:val="single" w:sz="6" w:space="0" w:color="auto"/>
              <w:right w:val="single" w:sz="6" w:space="0" w:color="auto"/>
            </w:tcBorders>
            <w:vAlign w:val="center"/>
          </w:tcPr>
          <w:p w14:paraId="6F0E8573" w14:textId="77777777" w:rsidR="00D40C7D" w:rsidRPr="00B61443" w:rsidRDefault="00D40C7D" w:rsidP="009F5D14">
            <w:pPr>
              <w:rPr>
                <w:rStyle w:val="FontStyle83"/>
                <w:sz w:val="22"/>
                <w:szCs w:val="22"/>
              </w:rPr>
            </w:pPr>
          </w:p>
          <w:p w14:paraId="1B228AE2" w14:textId="77777777" w:rsidR="00D40C7D" w:rsidRPr="00B61443" w:rsidRDefault="00D40C7D" w:rsidP="009F5D14">
            <w:pPr>
              <w:rPr>
                <w:rStyle w:val="FontStyle83"/>
                <w:sz w:val="22"/>
                <w:szCs w:val="22"/>
              </w:rPr>
            </w:pPr>
          </w:p>
        </w:tc>
        <w:tc>
          <w:tcPr>
            <w:tcW w:w="1417" w:type="dxa"/>
            <w:tcBorders>
              <w:top w:val="single" w:sz="6" w:space="0" w:color="auto"/>
              <w:left w:val="single" w:sz="6" w:space="0" w:color="auto"/>
              <w:bottom w:val="single" w:sz="6" w:space="0" w:color="auto"/>
              <w:right w:val="single" w:sz="6" w:space="0" w:color="auto"/>
            </w:tcBorders>
          </w:tcPr>
          <w:p w14:paraId="1736CE8E"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Elődöntő</w:t>
            </w:r>
          </w:p>
        </w:tc>
        <w:tc>
          <w:tcPr>
            <w:tcW w:w="1418" w:type="dxa"/>
            <w:tcBorders>
              <w:top w:val="single" w:sz="6" w:space="0" w:color="auto"/>
              <w:left w:val="single" w:sz="6" w:space="0" w:color="auto"/>
              <w:bottom w:val="single" w:sz="6" w:space="0" w:color="auto"/>
              <w:right w:val="single" w:sz="6" w:space="0" w:color="auto"/>
            </w:tcBorders>
          </w:tcPr>
          <w:p w14:paraId="2C9ED7E2"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Válogató</w:t>
            </w:r>
          </w:p>
        </w:tc>
        <w:tc>
          <w:tcPr>
            <w:tcW w:w="1369" w:type="dxa"/>
            <w:tcBorders>
              <w:top w:val="single" w:sz="6" w:space="0" w:color="auto"/>
              <w:left w:val="single" w:sz="6" w:space="0" w:color="auto"/>
              <w:bottom w:val="single" w:sz="6" w:space="0" w:color="auto"/>
              <w:right w:val="single" w:sz="6" w:space="0" w:color="auto"/>
            </w:tcBorders>
          </w:tcPr>
          <w:p w14:paraId="64CCB8B7"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Döntő</w:t>
            </w:r>
          </w:p>
        </w:tc>
      </w:tr>
      <w:tr w:rsidR="00D40C7D" w:rsidRPr="00B61443" w14:paraId="3325094E" w14:textId="77777777" w:rsidTr="009F5D14">
        <w:tc>
          <w:tcPr>
            <w:tcW w:w="519" w:type="dxa"/>
            <w:tcBorders>
              <w:top w:val="single" w:sz="6" w:space="0" w:color="auto"/>
              <w:left w:val="single" w:sz="6" w:space="0" w:color="auto"/>
              <w:bottom w:val="nil"/>
              <w:right w:val="single" w:sz="6" w:space="0" w:color="auto"/>
            </w:tcBorders>
          </w:tcPr>
          <w:p w14:paraId="04EC535E"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1.</w:t>
            </w:r>
          </w:p>
        </w:tc>
        <w:tc>
          <w:tcPr>
            <w:tcW w:w="8647" w:type="dxa"/>
            <w:gridSpan w:val="4"/>
            <w:tcBorders>
              <w:top w:val="single" w:sz="6" w:space="0" w:color="auto"/>
              <w:left w:val="single" w:sz="6" w:space="0" w:color="auto"/>
              <w:bottom w:val="single" w:sz="6" w:space="0" w:color="auto"/>
              <w:right w:val="single" w:sz="6" w:space="0" w:color="auto"/>
            </w:tcBorders>
            <w:vAlign w:val="center"/>
          </w:tcPr>
          <w:p w14:paraId="7946FB56"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Karosszérialakatos verseny</w:t>
            </w:r>
          </w:p>
        </w:tc>
      </w:tr>
      <w:tr w:rsidR="00D40C7D" w:rsidRPr="00B61443" w14:paraId="2D48364B" w14:textId="77777777" w:rsidTr="009F5D14">
        <w:tc>
          <w:tcPr>
            <w:tcW w:w="519" w:type="dxa"/>
            <w:tcBorders>
              <w:top w:val="nil"/>
              <w:left w:val="single" w:sz="6" w:space="0" w:color="auto"/>
              <w:bottom w:val="single" w:sz="6" w:space="0" w:color="auto"/>
              <w:right w:val="single" w:sz="6" w:space="0" w:color="auto"/>
            </w:tcBorders>
          </w:tcPr>
          <w:p w14:paraId="2EE2C0F1" w14:textId="77777777" w:rsidR="00D40C7D" w:rsidRPr="00B61443" w:rsidRDefault="00D40C7D" w:rsidP="009F5D14">
            <w:pPr>
              <w:rPr>
                <w:rStyle w:val="FontStyle83"/>
                <w:sz w:val="22"/>
                <w:szCs w:val="22"/>
              </w:rPr>
            </w:pPr>
          </w:p>
          <w:p w14:paraId="4C109B97" w14:textId="77777777" w:rsidR="00D40C7D" w:rsidRPr="00B61443" w:rsidRDefault="00D40C7D" w:rsidP="009F5D14">
            <w:pPr>
              <w:rPr>
                <w:rStyle w:val="FontStyle83"/>
                <w:sz w:val="22"/>
                <w:szCs w:val="22"/>
              </w:rPr>
            </w:pPr>
          </w:p>
        </w:tc>
        <w:tc>
          <w:tcPr>
            <w:tcW w:w="4443" w:type="dxa"/>
            <w:tcBorders>
              <w:top w:val="single" w:sz="6" w:space="0" w:color="auto"/>
              <w:left w:val="single" w:sz="6" w:space="0" w:color="auto"/>
              <w:bottom w:val="single" w:sz="6" w:space="0" w:color="auto"/>
              <w:right w:val="single" w:sz="6" w:space="0" w:color="auto"/>
            </w:tcBorders>
            <w:vAlign w:val="center"/>
          </w:tcPr>
          <w:p w14:paraId="342DD8FB" w14:textId="77777777" w:rsidR="00D40C7D" w:rsidRPr="00B61443" w:rsidRDefault="00D40C7D" w:rsidP="009F5D14">
            <w:pPr>
              <w:pStyle w:val="Style51"/>
              <w:widowControl/>
              <w:spacing w:line="240" w:lineRule="auto"/>
              <w:jc w:val="left"/>
              <w:rPr>
                <w:rStyle w:val="FontStyle84"/>
                <w:sz w:val="22"/>
                <w:szCs w:val="22"/>
              </w:rPr>
            </w:pPr>
            <w:r w:rsidRPr="00B61443">
              <w:rPr>
                <w:rStyle w:val="FontStyle84"/>
                <w:sz w:val="22"/>
                <w:szCs w:val="22"/>
              </w:rPr>
              <w:t>34 525 06 Karosszérialakatos</w:t>
            </w:r>
          </w:p>
        </w:tc>
        <w:tc>
          <w:tcPr>
            <w:tcW w:w="1417" w:type="dxa"/>
            <w:tcBorders>
              <w:top w:val="single" w:sz="6" w:space="0" w:color="auto"/>
              <w:left w:val="single" w:sz="6" w:space="0" w:color="auto"/>
              <w:bottom w:val="single" w:sz="6" w:space="0" w:color="auto"/>
              <w:right w:val="single" w:sz="6" w:space="0" w:color="auto"/>
            </w:tcBorders>
            <w:vAlign w:val="center"/>
          </w:tcPr>
          <w:p w14:paraId="5DE9E8F4"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719AB553" w14:textId="77777777" w:rsidR="00D40C7D" w:rsidRPr="00B61443" w:rsidRDefault="00D40C7D" w:rsidP="009F5D14">
            <w:pPr>
              <w:pStyle w:val="Style51"/>
              <w:widowControl/>
              <w:spacing w:line="187" w:lineRule="exact"/>
              <w:rPr>
                <w:rStyle w:val="FontStyle84"/>
                <w:sz w:val="22"/>
                <w:szCs w:val="22"/>
              </w:rPr>
            </w:pPr>
            <w:r w:rsidRPr="00B61443">
              <w:rPr>
                <w:rStyle w:val="FontStyle84"/>
                <w:sz w:val="22"/>
                <w:szCs w:val="22"/>
              </w:rPr>
              <w:t>gyakorlati, szóbeli</w:t>
            </w:r>
          </w:p>
        </w:tc>
        <w:tc>
          <w:tcPr>
            <w:tcW w:w="1369" w:type="dxa"/>
            <w:tcBorders>
              <w:top w:val="single" w:sz="6" w:space="0" w:color="auto"/>
              <w:left w:val="single" w:sz="6" w:space="0" w:color="auto"/>
              <w:bottom w:val="single" w:sz="6" w:space="0" w:color="auto"/>
              <w:right w:val="single" w:sz="6" w:space="0" w:color="auto"/>
            </w:tcBorders>
            <w:vAlign w:val="center"/>
          </w:tcPr>
          <w:p w14:paraId="572B2571"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gyakorlati</w:t>
            </w:r>
          </w:p>
        </w:tc>
      </w:tr>
      <w:tr w:rsidR="00D40C7D" w:rsidRPr="00B61443" w14:paraId="767CC80A" w14:textId="77777777" w:rsidTr="009F5D14">
        <w:tc>
          <w:tcPr>
            <w:tcW w:w="519" w:type="dxa"/>
            <w:vMerge w:val="restart"/>
            <w:tcBorders>
              <w:top w:val="single" w:sz="6" w:space="0" w:color="auto"/>
              <w:left w:val="single" w:sz="6" w:space="0" w:color="auto"/>
              <w:right w:val="single" w:sz="6" w:space="0" w:color="auto"/>
            </w:tcBorders>
          </w:tcPr>
          <w:p w14:paraId="4657B7B5"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2.</w:t>
            </w:r>
          </w:p>
          <w:p w14:paraId="2E2F7A24" w14:textId="77777777" w:rsidR="00D40C7D" w:rsidRPr="00B61443" w:rsidRDefault="00D40C7D" w:rsidP="009F5D14">
            <w:pPr>
              <w:rPr>
                <w:rStyle w:val="FontStyle83"/>
                <w:sz w:val="22"/>
                <w:szCs w:val="22"/>
              </w:rPr>
            </w:pPr>
          </w:p>
          <w:p w14:paraId="6E6D7351" w14:textId="77777777" w:rsidR="00D40C7D" w:rsidRPr="00B61443" w:rsidRDefault="00D40C7D" w:rsidP="009F5D14">
            <w:pPr>
              <w:rPr>
                <w:rStyle w:val="FontStyle84"/>
                <w:sz w:val="22"/>
                <w:szCs w:val="22"/>
              </w:rPr>
            </w:pPr>
          </w:p>
          <w:p w14:paraId="77EDEC20" w14:textId="77777777" w:rsidR="00D40C7D" w:rsidRPr="00B61443" w:rsidRDefault="00D40C7D" w:rsidP="009F5D14">
            <w:pPr>
              <w:rPr>
                <w:rStyle w:val="FontStyle84"/>
                <w:sz w:val="22"/>
                <w:szCs w:val="22"/>
              </w:rPr>
            </w:pPr>
          </w:p>
        </w:tc>
        <w:tc>
          <w:tcPr>
            <w:tcW w:w="8647" w:type="dxa"/>
            <w:gridSpan w:val="4"/>
            <w:tcBorders>
              <w:top w:val="single" w:sz="6" w:space="0" w:color="auto"/>
              <w:left w:val="single" w:sz="6" w:space="0" w:color="auto"/>
              <w:bottom w:val="single" w:sz="6" w:space="0" w:color="auto"/>
              <w:right w:val="single" w:sz="6" w:space="0" w:color="auto"/>
            </w:tcBorders>
            <w:vAlign w:val="center"/>
          </w:tcPr>
          <w:p w14:paraId="7D8871A5"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Járműfényező versenycsoport</w:t>
            </w:r>
          </w:p>
        </w:tc>
      </w:tr>
      <w:tr w:rsidR="00D40C7D" w:rsidRPr="00B61443" w14:paraId="02967AC6" w14:textId="77777777" w:rsidTr="009F5D14">
        <w:tc>
          <w:tcPr>
            <w:tcW w:w="519" w:type="dxa"/>
            <w:vMerge/>
            <w:tcBorders>
              <w:left w:val="single" w:sz="6" w:space="0" w:color="auto"/>
              <w:right w:val="single" w:sz="6" w:space="0" w:color="auto"/>
            </w:tcBorders>
          </w:tcPr>
          <w:p w14:paraId="2C1326A3" w14:textId="77777777" w:rsidR="00D40C7D" w:rsidRPr="00B61443" w:rsidRDefault="00D40C7D" w:rsidP="009F5D14">
            <w:pPr>
              <w:rPr>
                <w:rStyle w:val="FontStyle83"/>
                <w:sz w:val="22"/>
                <w:szCs w:val="22"/>
              </w:rPr>
            </w:pPr>
          </w:p>
        </w:tc>
        <w:tc>
          <w:tcPr>
            <w:tcW w:w="4443" w:type="dxa"/>
            <w:tcBorders>
              <w:top w:val="single" w:sz="6" w:space="0" w:color="auto"/>
              <w:left w:val="single" w:sz="6" w:space="0" w:color="auto"/>
              <w:bottom w:val="single" w:sz="6" w:space="0" w:color="auto"/>
              <w:right w:val="single" w:sz="6" w:space="0" w:color="auto"/>
            </w:tcBorders>
            <w:vAlign w:val="center"/>
          </w:tcPr>
          <w:p w14:paraId="75BE108E" w14:textId="77777777" w:rsidR="00D40C7D" w:rsidRPr="00B61443" w:rsidRDefault="00D40C7D" w:rsidP="009F5D14">
            <w:pPr>
              <w:pStyle w:val="Style51"/>
              <w:widowControl/>
              <w:spacing w:line="240" w:lineRule="auto"/>
              <w:jc w:val="left"/>
              <w:rPr>
                <w:rStyle w:val="FontStyle84"/>
                <w:sz w:val="22"/>
                <w:szCs w:val="22"/>
              </w:rPr>
            </w:pPr>
            <w:r w:rsidRPr="00B61443">
              <w:rPr>
                <w:rStyle w:val="FontStyle84"/>
                <w:sz w:val="22"/>
                <w:szCs w:val="22"/>
              </w:rPr>
              <w:t>34 525 03 Járműfényező</w:t>
            </w:r>
          </w:p>
        </w:tc>
        <w:tc>
          <w:tcPr>
            <w:tcW w:w="1417" w:type="dxa"/>
            <w:tcBorders>
              <w:top w:val="single" w:sz="6" w:space="0" w:color="auto"/>
              <w:left w:val="single" w:sz="6" w:space="0" w:color="auto"/>
              <w:bottom w:val="single" w:sz="6" w:space="0" w:color="auto"/>
              <w:right w:val="single" w:sz="6" w:space="0" w:color="auto"/>
            </w:tcBorders>
            <w:vAlign w:val="center"/>
          </w:tcPr>
          <w:p w14:paraId="178E1385"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408F9994" w14:textId="77777777" w:rsidR="00D40C7D" w:rsidRPr="00B61443" w:rsidRDefault="00D40C7D" w:rsidP="009F5D14">
            <w:pPr>
              <w:pStyle w:val="Style51"/>
              <w:widowControl/>
              <w:spacing w:line="187" w:lineRule="exact"/>
              <w:rPr>
                <w:rStyle w:val="FontStyle84"/>
                <w:sz w:val="22"/>
                <w:szCs w:val="22"/>
              </w:rPr>
            </w:pPr>
            <w:r w:rsidRPr="00B61443">
              <w:rPr>
                <w:rStyle w:val="FontStyle84"/>
                <w:sz w:val="22"/>
                <w:szCs w:val="22"/>
              </w:rPr>
              <w:t>gyakorlati, szóbeli</w:t>
            </w:r>
          </w:p>
        </w:tc>
        <w:tc>
          <w:tcPr>
            <w:tcW w:w="1369" w:type="dxa"/>
            <w:tcBorders>
              <w:top w:val="single" w:sz="6" w:space="0" w:color="auto"/>
              <w:left w:val="single" w:sz="6" w:space="0" w:color="auto"/>
              <w:bottom w:val="single" w:sz="6" w:space="0" w:color="auto"/>
              <w:right w:val="single" w:sz="6" w:space="0" w:color="auto"/>
            </w:tcBorders>
            <w:vAlign w:val="center"/>
          </w:tcPr>
          <w:p w14:paraId="60038873"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gyakorlati</w:t>
            </w:r>
          </w:p>
        </w:tc>
      </w:tr>
      <w:tr w:rsidR="00D40C7D" w:rsidRPr="00B61443" w14:paraId="0D1B550F" w14:textId="77777777" w:rsidTr="009F5D14">
        <w:trPr>
          <w:trHeight w:val="603"/>
        </w:trPr>
        <w:tc>
          <w:tcPr>
            <w:tcW w:w="519" w:type="dxa"/>
            <w:vMerge/>
            <w:tcBorders>
              <w:left w:val="single" w:sz="6" w:space="0" w:color="auto"/>
              <w:bottom w:val="single" w:sz="6" w:space="0" w:color="auto"/>
              <w:right w:val="single" w:sz="6" w:space="0" w:color="auto"/>
            </w:tcBorders>
          </w:tcPr>
          <w:p w14:paraId="61F0ACFC" w14:textId="77777777" w:rsidR="00D40C7D" w:rsidRPr="00B61443" w:rsidRDefault="00D40C7D" w:rsidP="009F5D14">
            <w:pPr>
              <w:rPr>
                <w:rStyle w:val="FontStyle84"/>
                <w:sz w:val="22"/>
                <w:szCs w:val="22"/>
              </w:rPr>
            </w:pPr>
          </w:p>
        </w:tc>
        <w:tc>
          <w:tcPr>
            <w:tcW w:w="4443" w:type="dxa"/>
            <w:tcBorders>
              <w:top w:val="single" w:sz="6" w:space="0" w:color="auto"/>
              <w:left w:val="single" w:sz="6" w:space="0" w:color="auto"/>
              <w:bottom w:val="single" w:sz="6" w:space="0" w:color="auto"/>
              <w:right w:val="single" w:sz="6" w:space="0" w:color="auto"/>
            </w:tcBorders>
            <w:vAlign w:val="center"/>
          </w:tcPr>
          <w:p w14:paraId="69291C15" w14:textId="77777777" w:rsidR="00D40C7D" w:rsidRPr="00B61443" w:rsidRDefault="00D40C7D" w:rsidP="009F5D14">
            <w:pPr>
              <w:pStyle w:val="Style51"/>
              <w:widowControl/>
              <w:spacing w:line="187" w:lineRule="exact"/>
              <w:ind w:left="967" w:hanging="967"/>
              <w:jc w:val="left"/>
              <w:rPr>
                <w:rStyle w:val="FontStyle84"/>
                <w:sz w:val="22"/>
                <w:szCs w:val="22"/>
              </w:rPr>
            </w:pPr>
            <w:r w:rsidRPr="00B61443">
              <w:rPr>
                <w:rStyle w:val="FontStyle84"/>
                <w:sz w:val="22"/>
                <w:szCs w:val="22"/>
              </w:rPr>
              <w:t>34 525 04 Járműkarosszéria előkészítő, felületbevonó</w:t>
            </w:r>
          </w:p>
        </w:tc>
        <w:tc>
          <w:tcPr>
            <w:tcW w:w="1417" w:type="dxa"/>
            <w:tcBorders>
              <w:top w:val="single" w:sz="6" w:space="0" w:color="auto"/>
              <w:left w:val="single" w:sz="6" w:space="0" w:color="auto"/>
              <w:bottom w:val="single" w:sz="6" w:space="0" w:color="auto"/>
              <w:right w:val="single" w:sz="6" w:space="0" w:color="auto"/>
            </w:tcBorders>
            <w:vAlign w:val="center"/>
          </w:tcPr>
          <w:p w14:paraId="69274EFB"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240DEEF8" w14:textId="77777777" w:rsidR="00D40C7D" w:rsidRPr="00B61443" w:rsidRDefault="00D40C7D" w:rsidP="009F5D14">
            <w:pPr>
              <w:pStyle w:val="Style51"/>
              <w:widowControl/>
              <w:rPr>
                <w:rStyle w:val="FontStyle84"/>
                <w:sz w:val="22"/>
                <w:szCs w:val="22"/>
              </w:rPr>
            </w:pPr>
            <w:r w:rsidRPr="00B61443">
              <w:rPr>
                <w:rStyle w:val="FontStyle84"/>
                <w:sz w:val="22"/>
                <w:szCs w:val="22"/>
              </w:rPr>
              <w:t>gyakorlati, szóbeli</w:t>
            </w:r>
          </w:p>
        </w:tc>
        <w:tc>
          <w:tcPr>
            <w:tcW w:w="1369" w:type="dxa"/>
            <w:tcBorders>
              <w:top w:val="single" w:sz="6" w:space="0" w:color="auto"/>
              <w:left w:val="single" w:sz="6" w:space="0" w:color="auto"/>
              <w:bottom w:val="single" w:sz="6" w:space="0" w:color="auto"/>
              <w:right w:val="single" w:sz="6" w:space="0" w:color="auto"/>
            </w:tcBorders>
            <w:vAlign w:val="center"/>
          </w:tcPr>
          <w:p w14:paraId="45955644"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gyakorlati</w:t>
            </w:r>
          </w:p>
        </w:tc>
      </w:tr>
      <w:tr w:rsidR="00D40C7D" w:rsidRPr="00B61443" w14:paraId="5D2E67B0" w14:textId="77777777" w:rsidTr="009F5D14">
        <w:tc>
          <w:tcPr>
            <w:tcW w:w="519" w:type="dxa"/>
            <w:vMerge w:val="restart"/>
            <w:tcBorders>
              <w:top w:val="single" w:sz="6" w:space="0" w:color="auto"/>
              <w:left w:val="single" w:sz="6" w:space="0" w:color="auto"/>
              <w:right w:val="single" w:sz="6" w:space="0" w:color="auto"/>
            </w:tcBorders>
          </w:tcPr>
          <w:p w14:paraId="6C9AD891"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3.</w:t>
            </w:r>
          </w:p>
          <w:p w14:paraId="0B7334C1" w14:textId="77777777" w:rsidR="00D40C7D" w:rsidRPr="00B61443" w:rsidRDefault="00D40C7D" w:rsidP="009F5D14">
            <w:pPr>
              <w:rPr>
                <w:rStyle w:val="FontStyle83"/>
                <w:sz w:val="22"/>
                <w:szCs w:val="22"/>
              </w:rPr>
            </w:pPr>
          </w:p>
          <w:p w14:paraId="5DBB902D" w14:textId="77777777" w:rsidR="00D40C7D" w:rsidRPr="00B61443" w:rsidRDefault="00D40C7D" w:rsidP="009F5D14">
            <w:pPr>
              <w:rPr>
                <w:rStyle w:val="FontStyle84"/>
                <w:sz w:val="22"/>
                <w:szCs w:val="22"/>
              </w:rPr>
            </w:pPr>
          </w:p>
          <w:p w14:paraId="7F96F3CC" w14:textId="77777777" w:rsidR="00D40C7D" w:rsidRPr="00B61443" w:rsidRDefault="00D40C7D" w:rsidP="009F5D14">
            <w:pPr>
              <w:rPr>
                <w:rStyle w:val="FontStyle84"/>
                <w:sz w:val="22"/>
                <w:szCs w:val="22"/>
              </w:rPr>
            </w:pPr>
          </w:p>
        </w:tc>
        <w:tc>
          <w:tcPr>
            <w:tcW w:w="8647" w:type="dxa"/>
            <w:gridSpan w:val="4"/>
            <w:tcBorders>
              <w:top w:val="single" w:sz="6" w:space="0" w:color="auto"/>
              <w:left w:val="single" w:sz="6" w:space="0" w:color="auto"/>
              <w:bottom w:val="single" w:sz="6" w:space="0" w:color="auto"/>
              <w:right w:val="single" w:sz="6" w:space="0" w:color="auto"/>
            </w:tcBorders>
            <w:vAlign w:val="center"/>
          </w:tcPr>
          <w:p w14:paraId="5D13D710" w14:textId="77777777" w:rsidR="00D40C7D" w:rsidRPr="00B61443" w:rsidRDefault="00D40C7D" w:rsidP="009F5D14">
            <w:pPr>
              <w:pStyle w:val="Style49"/>
              <w:widowControl/>
              <w:spacing w:line="240" w:lineRule="auto"/>
              <w:rPr>
                <w:rStyle w:val="FontStyle83"/>
                <w:sz w:val="22"/>
                <w:szCs w:val="22"/>
              </w:rPr>
            </w:pPr>
            <w:r w:rsidRPr="00B61443">
              <w:rPr>
                <w:rStyle w:val="FontStyle83"/>
                <w:sz w:val="22"/>
                <w:szCs w:val="22"/>
              </w:rPr>
              <w:t>Közlekedés-gépész versenycsoport</w:t>
            </w:r>
          </w:p>
        </w:tc>
      </w:tr>
      <w:tr w:rsidR="00D40C7D" w:rsidRPr="00B61443" w14:paraId="43DF2D6E" w14:textId="77777777" w:rsidTr="009F5D14">
        <w:tc>
          <w:tcPr>
            <w:tcW w:w="519" w:type="dxa"/>
            <w:vMerge/>
            <w:tcBorders>
              <w:left w:val="single" w:sz="6" w:space="0" w:color="auto"/>
              <w:right w:val="single" w:sz="6" w:space="0" w:color="auto"/>
            </w:tcBorders>
          </w:tcPr>
          <w:p w14:paraId="584CB3D6" w14:textId="77777777" w:rsidR="00D40C7D" w:rsidRPr="00B61443" w:rsidRDefault="00D40C7D" w:rsidP="009F5D14">
            <w:pPr>
              <w:rPr>
                <w:rStyle w:val="FontStyle83"/>
                <w:sz w:val="22"/>
                <w:szCs w:val="22"/>
              </w:rPr>
            </w:pPr>
          </w:p>
        </w:tc>
        <w:tc>
          <w:tcPr>
            <w:tcW w:w="4443" w:type="dxa"/>
            <w:tcBorders>
              <w:top w:val="single" w:sz="6" w:space="0" w:color="auto"/>
              <w:left w:val="single" w:sz="6" w:space="0" w:color="auto"/>
              <w:bottom w:val="single" w:sz="6" w:space="0" w:color="auto"/>
              <w:right w:val="single" w:sz="6" w:space="0" w:color="auto"/>
            </w:tcBorders>
            <w:vAlign w:val="center"/>
          </w:tcPr>
          <w:p w14:paraId="119BFDF9" w14:textId="77777777" w:rsidR="00D40C7D" w:rsidRPr="00B61443" w:rsidRDefault="00D40C7D" w:rsidP="009F5D14">
            <w:pPr>
              <w:pStyle w:val="Style51"/>
              <w:widowControl/>
              <w:spacing w:line="240" w:lineRule="auto"/>
              <w:jc w:val="left"/>
              <w:rPr>
                <w:rStyle w:val="FontStyle84"/>
                <w:sz w:val="22"/>
                <w:szCs w:val="22"/>
              </w:rPr>
            </w:pPr>
            <w:r w:rsidRPr="00B61443">
              <w:rPr>
                <w:rStyle w:val="FontStyle84"/>
                <w:sz w:val="22"/>
                <w:szCs w:val="22"/>
              </w:rPr>
              <w:t xml:space="preserve">34 525 02 Gépjármű </w:t>
            </w:r>
            <w:proofErr w:type="spellStart"/>
            <w:r w:rsidRPr="00B61443">
              <w:rPr>
                <w:rStyle w:val="FontStyle84"/>
                <w:sz w:val="22"/>
                <w:szCs w:val="22"/>
              </w:rPr>
              <w:t>mechatronikus</w:t>
            </w:r>
            <w:proofErr w:type="spellEnd"/>
          </w:p>
        </w:tc>
        <w:tc>
          <w:tcPr>
            <w:tcW w:w="1417" w:type="dxa"/>
            <w:tcBorders>
              <w:top w:val="single" w:sz="6" w:space="0" w:color="auto"/>
              <w:left w:val="single" w:sz="6" w:space="0" w:color="auto"/>
              <w:bottom w:val="single" w:sz="6" w:space="0" w:color="auto"/>
              <w:right w:val="single" w:sz="6" w:space="0" w:color="auto"/>
            </w:tcBorders>
            <w:vAlign w:val="center"/>
          </w:tcPr>
          <w:p w14:paraId="286AFC25"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2B57E43F" w14:textId="77777777" w:rsidR="00D40C7D" w:rsidRPr="00B61443" w:rsidRDefault="00D40C7D" w:rsidP="009F5D14">
            <w:pPr>
              <w:pStyle w:val="Style51"/>
              <w:widowControl/>
              <w:spacing w:line="187" w:lineRule="exact"/>
              <w:rPr>
                <w:rStyle w:val="FontStyle84"/>
                <w:sz w:val="22"/>
                <w:szCs w:val="22"/>
              </w:rPr>
            </w:pPr>
            <w:r w:rsidRPr="00B61443">
              <w:rPr>
                <w:rStyle w:val="FontStyle84"/>
                <w:sz w:val="22"/>
                <w:szCs w:val="22"/>
              </w:rPr>
              <w:t>gyakorlati, szóbeli</w:t>
            </w:r>
          </w:p>
        </w:tc>
        <w:tc>
          <w:tcPr>
            <w:tcW w:w="1369" w:type="dxa"/>
            <w:tcBorders>
              <w:top w:val="single" w:sz="6" w:space="0" w:color="auto"/>
              <w:left w:val="single" w:sz="6" w:space="0" w:color="auto"/>
              <w:bottom w:val="single" w:sz="6" w:space="0" w:color="auto"/>
              <w:right w:val="single" w:sz="6" w:space="0" w:color="auto"/>
            </w:tcBorders>
            <w:vAlign w:val="center"/>
          </w:tcPr>
          <w:p w14:paraId="65DBFF54"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gyakorlati</w:t>
            </w:r>
          </w:p>
        </w:tc>
      </w:tr>
      <w:tr w:rsidR="00D40C7D" w:rsidRPr="00B61443" w14:paraId="6ED21208" w14:textId="77777777" w:rsidTr="009F5D14">
        <w:tc>
          <w:tcPr>
            <w:tcW w:w="519" w:type="dxa"/>
            <w:vMerge/>
            <w:tcBorders>
              <w:left w:val="single" w:sz="6" w:space="0" w:color="auto"/>
              <w:right w:val="single" w:sz="6" w:space="0" w:color="auto"/>
            </w:tcBorders>
          </w:tcPr>
          <w:p w14:paraId="63DEAEB9" w14:textId="77777777" w:rsidR="00D40C7D" w:rsidRPr="00B61443" w:rsidRDefault="00D40C7D" w:rsidP="009F5D14">
            <w:pPr>
              <w:rPr>
                <w:rStyle w:val="FontStyle84"/>
                <w:sz w:val="22"/>
                <w:szCs w:val="22"/>
              </w:rPr>
            </w:pPr>
          </w:p>
        </w:tc>
        <w:tc>
          <w:tcPr>
            <w:tcW w:w="4443" w:type="dxa"/>
            <w:tcBorders>
              <w:top w:val="single" w:sz="6" w:space="0" w:color="auto"/>
              <w:left w:val="single" w:sz="6" w:space="0" w:color="auto"/>
              <w:bottom w:val="single" w:sz="6" w:space="0" w:color="auto"/>
              <w:right w:val="single" w:sz="6" w:space="0" w:color="auto"/>
            </w:tcBorders>
            <w:vAlign w:val="center"/>
          </w:tcPr>
          <w:p w14:paraId="70E1E045" w14:textId="77777777" w:rsidR="00D40C7D" w:rsidRPr="00B61443" w:rsidRDefault="00D40C7D" w:rsidP="009F5D14">
            <w:pPr>
              <w:pStyle w:val="Style51"/>
              <w:widowControl/>
              <w:spacing w:line="240" w:lineRule="auto"/>
              <w:jc w:val="left"/>
              <w:rPr>
                <w:rStyle w:val="FontStyle84"/>
                <w:sz w:val="22"/>
                <w:szCs w:val="22"/>
              </w:rPr>
            </w:pPr>
            <w:r w:rsidRPr="00B61443">
              <w:rPr>
                <w:rStyle w:val="FontStyle84"/>
                <w:sz w:val="22"/>
                <w:szCs w:val="22"/>
              </w:rPr>
              <w:t>34 525 01 Gépjárműépítő, szerelő</w:t>
            </w:r>
          </w:p>
        </w:tc>
        <w:tc>
          <w:tcPr>
            <w:tcW w:w="1417" w:type="dxa"/>
            <w:tcBorders>
              <w:top w:val="single" w:sz="6" w:space="0" w:color="auto"/>
              <w:left w:val="single" w:sz="6" w:space="0" w:color="auto"/>
              <w:bottom w:val="single" w:sz="6" w:space="0" w:color="auto"/>
              <w:right w:val="single" w:sz="6" w:space="0" w:color="auto"/>
            </w:tcBorders>
            <w:vAlign w:val="center"/>
          </w:tcPr>
          <w:p w14:paraId="2465BAF1"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6DC17D66" w14:textId="77777777" w:rsidR="00D40C7D" w:rsidRPr="00B61443" w:rsidRDefault="00D40C7D" w:rsidP="009F5D14">
            <w:pPr>
              <w:pStyle w:val="Style51"/>
              <w:widowControl/>
              <w:rPr>
                <w:rStyle w:val="FontStyle84"/>
                <w:sz w:val="22"/>
                <w:szCs w:val="22"/>
              </w:rPr>
            </w:pPr>
            <w:r w:rsidRPr="00B61443">
              <w:rPr>
                <w:rStyle w:val="FontStyle84"/>
                <w:sz w:val="22"/>
                <w:szCs w:val="22"/>
              </w:rPr>
              <w:t>gyakorlati, szóbeli</w:t>
            </w:r>
          </w:p>
        </w:tc>
        <w:tc>
          <w:tcPr>
            <w:tcW w:w="1369" w:type="dxa"/>
            <w:tcBorders>
              <w:top w:val="single" w:sz="6" w:space="0" w:color="auto"/>
              <w:left w:val="single" w:sz="6" w:space="0" w:color="auto"/>
              <w:bottom w:val="single" w:sz="6" w:space="0" w:color="auto"/>
              <w:right w:val="single" w:sz="6" w:space="0" w:color="auto"/>
            </w:tcBorders>
            <w:vAlign w:val="center"/>
          </w:tcPr>
          <w:p w14:paraId="32F4A7B1"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gyakorlati</w:t>
            </w:r>
          </w:p>
        </w:tc>
      </w:tr>
      <w:tr w:rsidR="00D40C7D" w:rsidRPr="00B61443" w14:paraId="69CE1BB5" w14:textId="77777777" w:rsidTr="009F5D14">
        <w:tc>
          <w:tcPr>
            <w:tcW w:w="519" w:type="dxa"/>
            <w:vMerge/>
            <w:tcBorders>
              <w:left w:val="single" w:sz="6" w:space="0" w:color="auto"/>
              <w:bottom w:val="single" w:sz="6" w:space="0" w:color="auto"/>
              <w:right w:val="single" w:sz="6" w:space="0" w:color="auto"/>
            </w:tcBorders>
          </w:tcPr>
          <w:p w14:paraId="0C0AA9DB" w14:textId="77777777" w:rsidR="00D40C7D" w:rsidRPr="00B61443" w:rsidRDefault="00D40C7D" w:rsidP="009F5D14">
            <w:pPr>
              <w:rPr>
                <w:rStyle w:val="FontStyle84"/>
                <w:sz w:val="22"/>
                <w:szCs w:val="22"/>
              </w:rPr>
            </w:pPr>
          </w:p>
        </w:tc>
        <w:tc>
          <w:tcPr>
            <w:tcW w:w="4443" w:type="dxa"/>
            <w:tcBorders>
              <w:top w:val="single" w:sz="6" w:space="0" w:color="auto"/>
              <w:left w:val="single" w:sz="6" w:space="0" w:color="auto"/>
              <w:bottom w:val="single" w:sz="6" w:space="0" w:color="auto"/>
              <w:right w:val="single" w:sz="6" w:space="0" w:color="auto"/>
            </w:tcBorders>
            <w:vAlign w:val="center"/>
          </w:tcPr>
          <w:p w14:paraId="1022EE3C" w14:textId="77777777" w:rsidR="00D40C7D" w:rsidRPr="00B61443" w:rsidRDefault="00D40C7D" w:rsidP="009F5D14">
            <w:pPr>
              <w:pStyle w:val="Style51"/>
              <w:widowControl/>
              <w:spacing w:line="240" w:lineRule="auto"/>
              <w:jc w:val="left"/>
              <w:rPr>
                <w:rStyle w:val="FontStyle84"/>
                <w:sz w:val="22"/>
                <w:szCs w:val="22"/>
              </w:rPr>
            </w:pPr>
            <w:r w:rsidRPr="00B61443">
              <w:rPr>
                <w:rStyle w:val="FontStyle84"/>
                <w:sz w:val="22"/>
                <w:szCs w:val="22"/>
              </w:rPr>
              <w:t>34 521 01 Autógyártó</w:t>
            </w:r>
          </w:p>
        </w:tc>
        <w:tc>
          <w:tcPr>
            <w:tcW w:w="1417" w:type="dxa"/>
            <w:tcBorders>
              <w:top w:val="single" w:sz="6" w:space="0" w:color="auto"/>
              <w:left w:val="single" w:sz="6" w:space="0" w:color="auto"/>
              <w:bottom w:val="single" w:sz="6" w:space="0" w:color="auto"/>
              <w:right w:val="single" w:sz="6" w:space="0" w:color="auto"/>
            </w:tcBorders>
            <w:vAlign w:val="center"/>
          </w:tcPr>
          <w:p w14:paraId="271A25B3"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írásbeli</w:t>
            </w:r>
          </w:p>
        </w:tc>
        <w:tc>
          <w:tcPr>
            <w:tcW w:w="1418" w:type="dxa"/>
            <w:tcBorders>
              <w:top w:val="single" w:sz="6" w:space="0" w:color="auto"/>
              <w:left w:val="single" w:sz="6" w:space="0" w:color="auto"/>
              <w:bottom w:val="single" w:sz="6" w:space="0" w:color="auto"/>
              <w:right w:val="single" w:sz="6" w:space="0" w:color="auto"/>
            </w:tcBorders>
            <w:vAlign w:val="center"/>
          </w:tcPr>
          <w:p w14:paraId="31251CD2" w14:textId="77777777" w:rsidR="00D40C7D" w:rsidRPr="00B61443" w:rsidRDefault="00D40C7D" w:rsidP="009F5D14">
            <w:pPr>
              <w:pStyle w:val="Style51"/>
              <w:widowControl/>
              <w:rPr>
                <w:rStyle w:val="FontStyle84"/>
                <w:sz w:val="22"/>
                <w:szCs w:val="22"/>
              </w:rPr>
            </w:pPr>
            <w:r w:rsidRPr="00B61443">
              <w:rPr>
                <w:rStyle w:val="FontStyle84"/>
                <w:sz w:val="22"/>
                <w:szCs w:val="22"/>
              </w:rPr>
              <w:t>gyakorlati, szóbeli</w:t>
            </w:r>
          </w:p>
        </w:tc>
        <w:tc>
          <w:tcPr>
            <w:tcW w:w="1369" w:type="dxa"/>
            <w:tcBorders>
              <w:top w:val="single" w:sz="6" w:space="0" w:color="auto"/>
              <w:left w:val="single" w:sz="6" w:space="0" w:color="auto"/>
              <w:bottom w:val="single" w:sz="6" w:space="0" w:color="auto"/>
              <w:right w:val="single" w:sz="6" w:space="0" w:color="auto"/>
            </w:tcBorders>
            <w:vAlign w:val="center"/>
          </w:tcPr>
          <w:p w14:paraId="77CF6121" w14:textId="77777777" w:rsidR="00D40C7D" w:rsidRPr="00B61443" w:rsidRDefault="00D40C7D" w:rsidP="009F5D14">
            <w:pPr>
              <w:pStyle w:val="Style51"/>
              <w:widowControl/>
              <w:spacing w:line="240" w:lineRule="auto"/>
              <w:rPr>
                <w:rStyle w:val="FontStyle84"/>
                <w:sz w:val="22"/>
                <w:szCs w:val="22"/>
              </w:rPr>
            </w:pPr>
            <w:r w:rsidRPr="00B61443">
              <w:rPr>
                <w:rStyle w:val="FontStyle84"/>
                <w:sz w:val="22"/>
                <w:szCs w:val="22"/>
              </w:rPr>
              <w:t>gyakorlati</w:t>
            </w:r>
          </w:p>
        </w:tc>
      </w:tr>
    </w:tbl>
    <w:p w14:paraId="2309DE2D" w14:textId="77777777" w:rsidR="00D40C7D" w:rsidRPr="00B61443" w:rsidRDefault="00D40C7D" w:rsidP="00D40C7D">
      <w:pPr>
        <w:pStyle w:val="Cmsor3"/>
        <w:rPr>
          <w:szCs w:val="28"/>
        </w:rPr>
      </w:pPr>
    </w:p>
    <w:p w14:paraId="38F28335" w14:textId="77777777" w:rsidR="00784C16" w:rsidRPr="00B61443" w:rsidRDefault="00784C16">
      <w:pPr>
        <w:spacing w:after="160" w:line="259" w:lineRule="auto"/>
        <w:rPr>
          <w:b/>
          <w:sz w:val="28"/>
          <w:lang w:val="x-none" w:eastAsia="x-none"/>
        </w:rPr>
      </w:pPr>
      <w:r w:rsidRPr="00B61443">
        <w:br w:type="page"/>
      </w:r>
    </w:p>
    <w:p w14:paraId="750B3B5E" w14:textId="00950AA8" w:rsidR="00784C16" w:rsidRPr="00B61443" w:rsidRDefault="00784C16" w:rsidP="00784C16">
      <w:pPr>
        <w:pStyle w:val="Cmsor3"/>
        <w:rPr>
          <w:szCs w:val="28"/>
        </w:rPr>
      </w:pPr>
      <w:bookmarkStart w:id="434" w:name="_Toc531937744"/>
      <w:bookmarkStart w:id="435" w:name="_Toc15994469"/>
      <w:r w:rsidRPr="00B61443">
        <w:rPr>
          <w:szCs w:val="28"/>
        </w:rPr>
        <w:lastRenderedPageBreak/>
        <w:t>55 525 01 Autótechnikus</w:t>
      </w:r>
      <w:bookmarkEnd w:id="434"/>
      <w:bookmarkEnd w:id="435"/>
    </w:p>
    <w:p w14:paraId="4AF1880C" w14:textId="77777777" w:rsidR="00784C16" w:rsidRPr="00B61443" w:rsidRDefault="00784C16" w:rsidP="00784C16">
      <w:pPr>
        <w:spacing w:line="276" w:lineRule="auto"/>
        <w:jc w:val="both"/>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784C16" w:rsidRPr="00B61443" w14:paraId="3653FCA9" w14:textId="77777777" w:rsidTr="009F5D14">
        <w:trPr>
          <w:jc w:val="center"/>
        </w:trPr>
        <w:tc>
          <w:tcPr>
            <w:tcW w:w="4040" w:type="dxa"/>
            <w:vMerge w:val="restart"/>
            <w:vAlign w:val="center"/>
          </w:tcPr>
          <w:p w14:paraId="2EFD1ACA" w14:textId="77777777" w:rsidR="00784C16" w:rsidRPr="00B61443" w:rsidRDefault="00784C16" w:rsidP="009F5D14">
            <w:pPr>
              <w:jc w:val="center"/>
              <w:rPr>
                <w:b/>
              </w:rPr>
            </w:pPr>
            <w:r w:rsidRPr="00B61443">
              <w:rPr>
                <w:b/>
              </w:rPr>
              <w:t>Versenyfeladat</w:t>
            </w:r>
          </w:p>
        </w:tc>
        <w:tc>
          <w:tcPr>
            <w:tcW w:w="2056" w:type="dxa"/>
            <w:vMerge w:val="restart"/>
            <w:vAlign w:val="center"/>
          </w:tcPr>
          <w:p w14:paraId="3EF97679" w14:textId="77777777" w:rsidR="00784C16" w:rsidRPr="00B61443" w:rsidRDefault="00784C16" w:rsidP="009F5D14">
            <w:pPr>
              <w:jc w:val="center"/>
              <w:rPr>
                <w:b/>
              </w:rPr>
            </w:pPr>
            <w:r w:rsidRPr="00B61443">
              <w:rPr>
                <w:b/>
              </w:rPr>
              <w:t>Versenyforduló</w:t>
            </w:r>
          </w:p>
        </w:tc>
        <w:tc>
          <w:tcPr>
            <w:tcW w:w="3260" w:type="dxa"/>
            <w:gridSpan w:val="3"/>
          </w:tcPr>
          <w:p w14:paraId="0342D78D" w14:textId="77777777" w:rsidR="00784C16" w:rsidRPr="00B61443" w:rsidRDefault="00784C16" w:rsidP="009F5D14">
            <w:pPr>
              <w:jc w:val="center"/>
              <w:rPr>
                <w:b/>
              </w:rPr>
            </w:pPr>
            <w:r w:rsidRPr="00B61443">
              <w:rPr>
                <w:b/>
                <w:bCs/>
              </w:rPr>
              <w:t>Szakmai vizsga ill. egyes részei alóli felmentés lehetősége az / a ….. követően</w:t>
            </w:r>
          </w:p>
        </w:tc>
      </w:tr>
      <w:tr w:rsidR="00784C16" w:rsidRPr="00B61443" w14:paraId="78AE01BA" w14:textId="77777777" w:rsidTr="009F5D14">
        <w:trPr>
          <w:jc w:val="center"/>
        </w:trPr>
        <w:tc>
          <w:tcPr>
            <w:tcW w:w="4040" w:type="dxa"/>
            <w:vMerge/>
          </w:tcPr>
          <w:p w14:paraId="4F10C154" w14:textId="77777777" w:rsidR="00784C16" w:rsidRPr="00B61443" w:rsidRDefault="00784C16" w:rsidP="009F5D14"/>
        </w:tc>
        <w:tc>
          <w:tcPr>
            <w:tcW w:w="2056" w:type="dxa"/>
            <w:vMerge/>
          </w:tcPr>
          <w:p w14:paraId="50D58D81" w14:textId="77777777" w:rsidR="00784C16" w:rsidRPr="00B61443" w:rsidRDefault="00784C16" w:rsidP="009F5D14"/>
        </w:tc>
        <w:tc>
          <w:tcPr>
            <w:tcW w:w="1134" w:type="dxa"/>
            <w:vAlign w:val="center"/>
          </w:tcPr>
          <w:p w14:paraId="2BA26D79" w14:textId="77777777" w:rsidR="00784C16" w:rsidRPr="00B61443" w:rsidRDefault="00784C16" w:rsidP="009F5D14">
            <w:pPr>
              <w:jc w:val="center"/>
            </w:pPr>
            <w:r w:rsidRPr="00B61443">
              <w:t>elődöntő</w:t>
            </w:r>
          </w:p>
        </w:tc>
        <w:tc>
          <w:tcPr>
            <w:tcW w:w="1134" w:type="dxa"/>
            <w:vAlign w:val="center"/>
          </w:tcPr>
          <w:p w14:paraId="114E8C1C" w14:textId="77777777" w:rsidR="00784C16" w:rsidRPr="00B61443" w:rsidRDefault="00784C16" w:rsidP="009F5D14">
            <w:pPr>
              <w:jc w:val="center"/>
            </w:pPr>
            <w:r w:rsidRPr="00B61443">
              <w:t>válogató</w:t>
            </w:r>
          </w:p>
        </w:tc>
        <w:tc>
          <w:tcPr>
            <w:tcW w:w="992" w:type="dxa"/>
            <w:vAlign w:val="center"/>
          </w:tcPr>
          <w:p w14:paraId="0D61B6C9" w14:textId="77777777" w:rsidR="00784C16" w:rsidRPr="00B61443" w:rsidRDefault="00784C16" w:rsidP="009F5D14">
            <w:pPr>
              <w:jc w:val="center"/>
            </w:pPr>
            <w:r w:rsidRPr="00B61443">
              <w:t>döntő</w:t>
            </w:r>
          </w:p>
        </w:tc>
      </w:tr>
      <w:tr w:rsidR="00784C16" w:rsidRPr="00B61443" w14:paraId="7A9A158A" w14:textId="77777777" w:rsidTr="009F5D14">
        <w:trPr>
          <w:jc w:val="center"/>
        </w:trPr>
        <w:tc>
          <w:tcPr>
            <w:tcW w:w="4040" w:type="dxa"/>
          </w:tcPr>
          <w:p w14:paraId="46852C10" w14:textId="77777777" w:rsidR="00784C16" w:rsidRPr="00B61443" w:rsidRDefault="00784C16" w:rsidP="009F5D14">
            <w:pPr>
              <w:rPr>
                <w:b/>
                <w:sz w:val="22"/>
                <w:szCs w:val="22"/>
              </w:rPr>
            </w:pPr>
            <w:r w:rsidRPr="00B61443">
              <w:rPr>
                <w:b/>
                <w:sz w:val="22"/>
                <w:szCs w:val="22"/>
              </w:rPr>
              <w:t>Írásbeli versenytevékenység</w:t>
            </w:r>
          </w:p>
          <w:p w14:paraId="7DF84670" w14:textId="77777777" w:rsidR="00784C16" w:rsidRPr="00B61443" w:rsidRDefault="00784C16" w:rsidP="009F5D14">
            <w:pPr>
              <w:rPr>
                <w:sz w:val="22"/>
                <w:szCs w:val="22"/>
              </w:rPr>
            </w:pPr>
            <w:r w:rsidRPr="00B61443">
              <w:rPr>
                <w:rFonts w:ascii="TimesNewRomanPSMT" w:hAnsi="TimesNewRomanPSMT" w:cs="TimesNewRomanPSMT"/>
                <w:sz w:val="22"/>
                <w:szCs w:val="22"/>
              </w:rPr>
              <w:t>Autótechnikus szakmai alapjai</w:t>
            </w:r>
          </w:p>
        </w:tc>
        <w:tc>
          <w:tcPr>
            <w:tcW w:w="2056" w:type="dxa"/>
            <w:vAlign w:val="center"/>
          </w:tcPr>
          <w:p w14:paraId="38B334B8" w14:textId="77777777" w:rsidR="00784C16" w:rsidRPr="00B61443" w:rsidRDefault="00784C16" w:rsidP="009F5D14">
            <w:r w:rsidRPr="00B61443">
              <w:t>elődöntő</w:t>
            </w:r>
          </w:p>
        </w:tc>
        <w:tc>
          <w:tcPr>
            <w:tcW w:w="1134" w:type="dxa"/>
            <w:vAlign w:val="center"/>
          </w:tcPr>
          <w:p w14:paraId="4DFA3E66" w14:textId="77777777" w:rsidR="00784C16" w:rsidRPr="00B61443" w:rsidRDefault="00784C16" w:rsidP="009F5D14">
            <w:pPr>
              <w:jc w:val="center"/>
              <w:rPr>
                <w:b/>
              </w:rPr>
            </w:pPr>
            <w:r w:rsidRPr="00B61443">
              <w:rPr>
                <w:b/>
              </w:rPr>
              <w:sym w:font="Wingdings 2" w:char="F050"/>
            </w:r>
          </w:p>
        </w:tc>
        <w:tc>
          <w:tcPr>
            <w:tcW w:w="1134" w:type="dxa"/>
            <w:vAlign w:val="center"/>
          </w:tcPr>
          <w:p w14:paraId="1438BACE" w14:textId="77777777" w:rsidR="00784C16" w:rsidRPr="00B61443" w:rsidRDefault="00784C16" w:rsidP="009F5D14">
            <w:pPr>
              <w:jc w:val="center"/>
            </w:pPr>
            <w:r w:rsidRPr="00B61443">
              <w:t>-</w:t>
            </w:r>
          </w:p>
        </w:tc>
        <w:tc>
          <w:tcPr>
            <w:tcW w:w="992" w:type="dxa"/>
            <w:vAlign w:val="center"/>
          </w:tcPr>
          <w:p w14:paraId="5F632BF4" w14:textId="77777777" w:rsidR="00784C16" w:rsidRPr="00B61443" w:rsidRDefault="00784C16" w:rsidP="009F5D14">
            <w:pPr>
              <w:jc w:val="center"/>
            </w:pPr>
            <w:r w:rsidRPr="00B61443">
              <w:t>-</w:t>
            </w:r>
          </w:p>
        </w:tc>
      </w:tr>
      <w:tr w:rsidR="00784C16" w:rsidRPr="00B61443" w14:paraId="5F41ED05" w14:textId="77777777" w:rsidTr="009F5D14">
        <w:trPr>
          <w:jc w:val="center"/>
        </w:trPr>
        <w:tc>
          <w:tcPr>
            <w:tcW w:w="4040" w:type="dxa"/>
          </w:tcPr>
          <w:p w14:paraId="0439508A" w14:textId="77777777" w:rsidR="00784C16" w:rsidRPr="00B61443" w:rsidRDefault="00784C16" w:rsidP="009F5D14">
            <w:pPr>
              <w:rPr>
                <w:b/>
                <w:sz w:val="22"/>
                <w:szCs w:val="22"/>
              </w:rPr>
            </w:pPr>
            <w:r w:rsidRPr="00B61443">
              <w:rPr>
                <w:b/>
                <w:sz w:val="22"/>
                <w:szCs w:val="22"/>
              </w:rPr>
              <w:t>Szóbeli versenytevékenység</w:t>
            </w:r>
          </w:p>
          <w:p w14:paraId="25D365EC" w14:textId="77777777" w:rsidR="00784C16" w:rsidRPr="00B61443" w:rsidRDefault="00784C16" w:rsidP="009F5D14">
            <w:pPr>
              <w:rPr>
                <w:sz w:val="22"/>
                <w:szCs w:val="22"/>
              </w:rPr>
            </w:pPr>
            <w:r w:rsidRPr="00B61443">
              <w:rPr>
                <w:sz w:val="22"/>
                <w:szCs w:val="22"/>
              </w:rPr>
              <w:t>Járműfenntartás, járműtechnika</w:t>
            </w:r>
          </w:p>
        </w:tc>
        <w:tc>
          <w:tcPr>
            <w:tcW w:w="2056" w:type="dxa"/>
            <w:vAlign w:val="center"/>
          </w:tcPr>
          <w:p w14:paraId="39F9D385" w14:textId="77777777" w:rsidR="00784C16" w:rsidRPr="00B61443" w:rsidRDefault="00784C16" w:rsidP="009F5D14">
            <w:r w:rsidRPr="00B61443">
              <w:t>válogató</w:t>
            </w:r>
          </w:p>
        </w:tc>
        <w:tc>
          <w:tcPr>
            <w:tcW w:w="1134" w:type="dxa"/>
            <w:vAlign w:val="center"/>
          </w:tcPr>
          <w:p w14:paraId="4034656A" w14:textId="77777777" w:rsidR="00784C16" w:rsidRPr="00B61443" w:rsidRDefault="00784C16" w:rsidP="009F5D14">
            <w:pPr>
              <w:jc w:val="center"/>
            </w:pPr>
            <w:r w:rsidRPr="00B61443">
              <w:t>-</w:t>
            </w:r>
          </w:p>
        </w:tc>
        <w:tc>
          <w:tcPr>
            <w:tcW w:w="1134" w:type="dxa"/>
            <w:vAlign w:val="center"/>
          </w:tcPr>
          <w:p w14:paraId="35237404" w14:textId="77777777" w:rsidR="00784C16" w:rsidRPr="00B61443" w:rsidRDefault="00784C16" w:rsidP="009F5D14">
            <w:pPr>
              <w:jc w:val="center"/>
              <w:rPr>
                <w:b/>
              </w:rPr>
            </w:pPr>
            <w:r w:rsidRPr="00B61443">
              <w:rPr>
                <w:rFonts w:ascii="Segoe UI Symbol" w:eastAsia="MS Mincho" w:hAnsi="Segoe UI Symbol" w:cs="Segoe UI Symbol"/>
                <w:b/>
              </w:rPr>
              <w:sym w:font="Wingdings 2" w:char="F050"/>
            </w:r>
          </w:p>
        </w:tc>
        <w:tc>
          <w:tcPr>
            <w:tcW w:w="992" w:type="dxa"/>
            <w:vAlign w:val="center"/>
          </w:tcPr>
          <w:p w14:paraId="2C26957F" w14:textId="77777777" w:rsidR="00784C16" w:rsidRPr="00B61443" w:rsidRDefault="00784C16" w:rsidP="009F5D14">
            <w:pPr>
              <w:jc w:val="center"/>
            </w:pPr>
            <w:r w:rsidRPr="00B61443">
              <w:t>-</w:t>
            </w:r>
          </w:p>
        </w:tc>
      </w:tr>
      <w:tr w:rsidR="00784C16" w:rsidRPr="00B61443" w14:paraId="75A890E3" w14:textId="77777777" w:rsidTr="009F5D14">
        <w:trPr>
          <w:jc w:val="center"/>
        </w:trPr>
        <w:tc>
          <w:tcPr>
            <w:tcW w:w="4040" w:type="dxa"/>
          </w:tcPr>
          <w:p w14:paraId="7F2EC862" w14:textId="77777777" w:rsidR="00784C16" w:rsidRPr="00B61443" w:rsidRDefault="00784C16" w:rsidP="009F5D14">
            <w:pPr>
              <w:rPr>
                <w:b/>
                <w:sz w:val="22"/>
                <w:szCs w:val="22"/>
              </w:rPr>
            </w:pPr>
            <w:r w:rsidRPr="00B61443">
              <w:rPr>
                <w:b/>
                <w:sz w:val="22"/>
                <w:szCs w:val="22"/>
              </w:rPr>
              <w:t>Gyakorlati versenytevékenység (A)</w:t>
            </w:r>
          </w:p>
          <w:p w14:paraId="40CA4333" w14:textId="77777777" w:rsidR="00784C16" w:rsidRPr="00B61443" w:rsidRDefault="00784C16" w:rsidP="009F5D14">
            <w:pPr>
              <w:rPr>
                <w:sz w:val="22"/>
                <w:szCs w:val="22"/>
              </w:rPr>
            </w:pPr>
            <w:r w:rsidRPr="00B61443">
              <w:rPr>
                <w:sz w:val="22"/>
                <w:szCs w:val="22"/>
              </w:rPr>
              <w:t>Műszaki vizsgára felkészítés</w:t>
            </w:r>
          </w:p>
        </w:tc>
        <w:tc>
          <w:tcPr>
            <w:tcW w:w="2056" w:type="dxa"/>
            <w:vMerge w:val="restart"/>
            <w:vAlign w:val="center"/>
          </w:tcPr>
          <w:p w14:paraId="2A80CF13" w14:textId="77777777" w:rsidR="00784C16" w:rsidRPr="00B61443" w:rsidRDefault="00784C16" w:rsidP="009F5D14">
            <w:r w:rsidRPr="00B61443">
              <w:t>válogató</w:t>
            </w:r>
          </w:p>
          <w:p w14:paraId="2A94D3AF" w14:textId="77777777" w:rsidR="00784C16" w:rsidRPr="00B61443" w:rsidRDefault="00784C16" w:rsidP="009F5D14"/>
        </w:tc>
        <w:tc>
          <w:tcPr>
            <w:tcW w:w="1134" w:type="dxa"/>
            <w:vAlign w:val="center"/>
          </w:tcPr>
          <w:p w14:paraId="2A89BADD" w14:textId="77777777" w:rsidR="00784C16" w:rsidRPr="00B61443" w:rsidRDefault="00784C16" w:rsidP="009F5D14">
            <w:pPr>
              <w:jc w:val="center"/>
            </w:pPr>
            <w:r w:rsidRPr="00B61443">
              <w:t>-</w:t>
            </w:r>
          </w:p>
        </w:tc>
        <w:tc>
          <w:tcPr>
            <w:tcW w:w="1134" w:type="dxa"/>
            <w:vAlign w:val="center"/>
          </w:tcPr>
          <w:p w14:paraId="00D28568" w14:textId="3DFC2456" w:rsidR="00784C16" w:rsidRPr="00B61443" w:rsidRDefault="00191FC2" w:rsidP="009F5D14">
            <w:pPr>
              <w:jc w:val="center"/>
            </w:pPr>
            <w:r w:rsidRPr="00B61443">
              <w:rPr>
                <w:rFonts w:ascii="Segoe UI Symbol" w:eastAsia="MS Mincho" w:hAnsi="Segoe UI Symbol" w:cs="Segoe UI Symbol"/>
                <w:b/>
              </w:rPr>
              <w:sym w:font="Wingdings 2" w:char="F050"/>
            </w:r>
          </w:p>
        </w:tc>
        <w:tc>
          <w:tcPr>
            <w:tcW w:w="992" w:type="dxa"/>
            <w:vAlign w:val="center"/>
          </w:tcPr>
          <w:p w14:paraId="2754A772" w14:textId="77777777" w:rsidR="00784C16" w:rsidRPr="00B61443" w:rsidRDefault="00784C16" w:rsidP="009F5D14">
            <w:pPr>
              <w:jc w:val="center"/>
            </w:pPr>
            <w:r w:rsidRPr="00B61443">
              <w:t>-</w:t>
            </w:r>
          </w:p>
        </w:tc>
      </w:tr>
      <w:tr w:rsidR="00784C16" w:rsidRPr="00B61443" w14:paraId="24C2106C" w14:textId="77777777" w:rsidTr="009F5D14">
        <w:trPr>
          <w:jc w:val="center"/>
        </w:trPr>
        <w:tc>
          <w:tcPr>
            <w:tcW w:w="4040" w:type="dxa"/>
          </w:tcPr>
          <w:p w14:paraId="5ECB3CF3" w14:textId="77777777" w:rsidR="00784C16" w:rsidRPr="00B61443" w:rsidRDefault="00784C16" w:rsidP="009F5D14">
            <w:pPr>
              <w:rPr>
                <w:b/>
                <w:sz w:val="22"/>
                <w:szCs w:val="22"/>
              </w:rPr>
            </w:pPr>
            <w:r w:rsidRPr="00B61443">
              <w:rPr>
                <w:b/>
                <w:sz w:val="22"/>
                <w:szCs w:val="22"/>
              </w:rPr>
              <w:t>Gyakorlati versenytevékenység (B)</w:t>
            </w:r>
          </w:p>
          <w:p w14:paraId="35EE2ED7" w14:textId="77777777" w:rsidR="00784C16" w:rsidRPr="00B61443" w:rsidRDefault="00784C16" w:rsidP="009F5D14">
            <w:pPr>
              <w:rPr>
                <w:b/>
                <w:sz w:val="22"/>
                <w:szCs w:val="22"/>
              </w:rPr>
            </w:pPr>
            <w:r w:rsidRPr="00B61443">
              <w:rPr>
                <w:sz w:val="22"/>
                <w:szCs w:val="22"/>
              </w:rPr>
              <w:t>Belsőégésű motor vizsgálata, beállítása</w:t>
            </w:r>
          </w:p>
        </w:tc>
        <w:tc>
          <w:tcPr>
            <w:tcW w:w="2056" w:type="dxa"/>
            <w:vMerge/>
            <w:vAlign w:val="center"/>
          </w:tcPr>
          <w:p w14:paraId="0D87AB8D" w14:textId="77777777" w:rsidR="00784C16" w:rsidRPr="00B61443" w:rsidRDefault="00784C16" w:rsidP="009F5D14"/>
        </w:tc>
        <w:tc>
          <w:tcPr>
            <w:tcW w:w="1134" w:type="dxa"/>
            <w:vAlign w:val="center"/>
          </w:tcPr>
          <w:p w14:paraId="28CCF19A" w14:textId="77777777" w:rsidR="00784C16" w:rsidRPr="00B61443" w:rsidRDefault="00784C16" w:rsidP="009F5D14">
            <w:pPr>
              <w:jc w:val="center"/>
            </w:pPr>
          </w:p>
        </w:tc>
        <w:tc>
          <w:tcPr>
            <w:tcW w:w="1134" w:type="dxa"/>
            <w:vAlign w:val="center"/>
          </w:tcPr>
          <w:p w14:paraId="595D6F52" w14:textId="77777777" w:rsidR="00784C16" w:rsidRPr="00B61443" w:rsidRDefault="00784C16" w:rsidP="009F5D14">
            <w:pPr>
              <w:jc w:val="center"/>
              <w:rPr>
                <w:rFonts w:ascii="Segoe UI Symbol" w:eastAsia="MS Mincho" w:hAnsi="Segoe UI Symbol" w:cs="Segoe UI Symbol"/>
                <w:b/>
              </w:rPr>
            </w:pPr>
            <w:r w:rsidRPr="00B61443">
              <w:rPr>
                <w:rFonts w:ascii="Segoe UI Symbol" w:eastAsia="MS Mincho" w:hAnsi="Segoe UI Symbol" w:cs="Segoe UI Symbol"/>
                <w:b/>
              </w:rPr>
              <w:sym w:font="Wingdings 2" w:char="F050"/>
            </w:r>
          </w:p>
        </w:tc>
        <w:tc>
          <w:tcPr>
            <w:tcW w:w="992" w:type="dxa"/>
            <w:vAlign w:val="center"/>
          </w:tcPr>
          <w:p w14:paraId="7084767A" w14:textId="77777777" w:rsidR="00784C16" w:rsidRPr="00B61443" w:rsidRDefault="00784C16" w:rsidP="009F5D14">
            <w:pPr>
              <w:jc w:val="center"/>
            </w:pPr>
          </w:p>
        </w:tc>
      </w:tr>
      <w:tr w:rsidR="00784C16" w:rsidRPr="00B61443" w14:paraId="01B06C16" w14:textId="77777777" w:rsidTr="009F5D14">
        <w:trPr>
          <w:jc w:val="center"/>
        </w:trPr>
        <w:tc>
          <w:tcPr>
            <w:tcW w:w="4040" w:type="dxa"/>
          </w:tcPr>
          <w:p w14:paraId="43FCBA81" w14:textId="77777777" w:rsidR="00784C16" w:rsidRPr="00B61443" w:rsidRDefault="00784C16" w:rsidP="009F5D14">
            <w:pPr>
              <w:rPr>
                <w:b/>
                <w:sz w:val="22"/>
                <w:szCs w:val="22"/>
              </w:rPr>
            </w:pPr>
            <w:r w:rsidRPr="00B61443">
              <w:rPr>
                <w:b/>
                <w:sz w:val="22"/>
                <w:szCs w:val="22"/>
              </w:rPr>
              <w:t>Gyakorlati versenytevékenység (C)</w:t>
            </w:r>
          </w:p>
          <w:p w14:paraId="518BB457" w14:textId="77777777" w:rsidR="00784C16" w:rsidRPr="00B61443" w:rsidRDefault="00784C16" w:rsidP="009F5D14">
            <w:pPr>
              <w:rPr>
                <w:b/>
                <w:sz w:val="22"/>
                <w:szCs w:val="22"/>
              </w:rPr>
            </w:pPr>
            <w:r w:rsidRPr="00B61443">
              <w:rPr>
                <w:sz w:val="22"/>
                <w:szCs w:val="22"/>
              </w:rPr>
              <w:t>Korszerű járműszerkezet vizsgálata, javítása</w:t>
            </w:r>
          </w:p>
        </w:tc>
        <w:tc>
          <w:tcPr>
            <w:tcW w:w="2056" w:type="dxa"/>
            <w:vMerge/>
            <w:vAlign w:val="center"/>
          </w:tcPr>
          <w:p w14:paraId="77924066" w14:textId="77777777" w:rsidR="00784C16" w:rsidRPr="00B61443" w:rsidRDefault="00784C16" w:rsidP="009F5D14"/>
        </w:tc>
        <w:tc>
          <w:tcPr>
            <w:tcW w:w="1134" w:type="dxa"/>
            <w:vAlign w:val="center"/>
          </w:tcPr>
          <w:p w14:paraId="40BD7E3E" w14:textId="77777777" w:rsidR="00784C16" w:rsidRPr="00B61443" w:rsidRDefault="00784C16" w:rsidP="009F5D14">
            <w:pPr>
              <w:jc w:val="center"/>
            </w:pPr>
          </w:p>
        </w:tc>
        <w:tc>
          <w:tcPr>
            <w:tcW w:w="1134" w:type="dxa"/>
            <w:vAlign w:val="center"/>
          </w:tcPr>
          <w:p w14:paraId="40A0EDA9" w14:textId="77777777" w:rsidR="00784C16" w:rsidRPr="00B61443" w:rsidRDefault="00784C16" w:rsidP="009F5D14">
            <w:pPr>
              <w:jc w:val="center"/>
              <w:rPr>
                <w:rFonts w:ascii="Segoe UI Symbol" w:eastAsia="MS Mincho" w:hAnsi="Segoe UI Symbol" w:cs="Segoe UI Symbol"/>
                <w:b/>
              </w:rPr>
            </w:pPr>
            <w:r w:rsidRPr="00B61443">
              <w:rPr>
                <w:rFonts w:ascii="Segoe UI Symbol" w:eastAsia="MS Mincho" w:hAnsi="Segoe UI Symbol" w:cs="Segoe UI Symbol"/>
                <w:b/>
              </w:rPr>
              <w:sym w:font="Wingdings 2" w:char="F050"/>
            </w:r>
          </w:p>
        </w:tc>
        <w:tc>
          <w:tcPr>
            <w:tcW w:w="992" w:type="dxa"/>
            <w:vAlign w:val="center"/>
          </w:tcPr>
          <w:p w14:paraId="78CA3DC3" w14:textId="77777777" w:rsidR="00784C16" w:rsidRPr="00B61443" w:rsidRDefault="00784C16" w:rsidP="009F5D14">
            <w:pPr>
              <w:jc w:val="center"/>
            </w:pPr>
          </w:p>
        </w:tc>
      </w:tr>
    </w:tbl>
    <w:p w14:paraId="682F4069" w14:textId="77777777" w:rsidR="00784C16" w:rsidRPr="00B61443" w:rsidRDefault="00784C16" w:rsidP="00784C16">
      <w:pPr>
        <w:spacing w:line="276" w:lineRule="auto"/>
        <w:rPr>
          <w:b/>
          <w:szCs w:val="28"/>
        </w:rPr>
      </w:pPr>
    </w:p>
    <w:p w14:paraId="77C6F3BB" w14:textId="77777777" w:rsidR="00784C16" w:rsidRPr="00B61443" w:rsidRDefault="00784C16" w:rsidP="00784C16">
      <w:pPr>
        <w:spacing w:line="276" w:lineRule="auto"/>
        <w:rPr>
          <w:b/>
          <w:szCs w:val="28"/>
        </w:rPr>
      </w:pPr>
      <w:r w:rsidRPr="00B61443">
        <w:rPr>
          <w:b/>
          <w:szCs w:val="28"/>
        </w:rPr>
        <w:t>Elődöntő</w:t>
      </w:r>
    </w:p>
    <w:p w14:paraId="268139E2" w14:textId="77777777" w:rsidR="00784C16" w:rsidRPr="00B61443" w:rsidRDefault="00784C16" w:rsidP="00784C16">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784C16" w:rsidRPr="00B61443" w14:paraId="27189631" w14:textId="77777777" w:rsidTr="009F5D14">
        <w:trPr>
          <w:trHeight w:val="680"/>
          <w:jc w:val="center"/>
        </w:trPr>
        <w:tc>
          <w:tcPr>
            <w:tcW w:w="6406" w:type="dxa"/>
            <w:vAlign w:val="center"/>
          </w:tcPr>
          <w:p w14:paraId="46964AC6" w14:textId="77777777" w:rsidR="00784C16" w:rsidRPr="00B61443" w:rsidRDefault="00784C16" w:rsidP="009F5D14">
            <w:pPr>
              <w:jc w:val="center"/>
            </w:pPr>
            <w:r w:rsidRPr="00B61443">
              <w:t>Téma (versenyfeladat)</w:t>
            </w:r>
          </w:p>
        </w:tc>
        <w:tc>
          <w:tcPr>
            <w:tcW w:w="1361" w:type="dxa"/>
            <w:vAlign w:val="center"/>
          </w:tcPr>
          <w:p w14:paraId="0EBF6633" w14:textId="77777777" w:rsidR="00784C16" w:rsidRPr="00B61443" w:rsidRDefault="00784C16" w:rsidP="009F5D14">
            <w:pPr>
              <w:jc w:val="center"/>
            </w:pPr>
            <w:r w:rsidRPr="00B61443">
              <w:t>Időtartam</w:t>
            </w:r>
          </w:p>
          <w:p w14:paraId="5FC064F4" w14:textId="77777777" w:rsidR="00784C16" w:rsidRPr="00B61443" w:rsidRDefault="00784C16" w:rsidP="009F5D14">
            <w:pPr>
              <w:jc w:val="center"/>
            </w:pPr>
            <w:r w:rsidRPr="00B61443">
              <w:t>perc</w:t>
            </w:r>
          </w:p>
        </w:tc>
        <w:tc>
          <w:tcPr>
            <w:tcW w:w="1361" w:type="dxa"/>
            <w:vAlign w:val="center"/>
          </w:tcPr>
          <w:p w14:paraId="72EDC7D8" w14:textId="77777777" w:rsidR="00784C16" w:rsidRPr="00B61443" w:rsidRDefault="00784C16" w:rsidP="009F5D14">
            <w:pPr>
              <w:jc w:val="center"/>
            </w:pPr>
            <w:r w:rsidRPr="00B61443">
              <w:t>Elérhető pontszám</w:t>
            </w:r>
          </w:p>
        </w:tc>
      </w:tr>
      <w:tr w:rsidR="00784C16" w:rsidRPr="00B61443" w14:paraId="060510B8" w14:textId="77777777" w:rsidTr="009F5D14">
        <w:trPr>
          <w:jc w:val="center"/>
        </w:trPr>
        <w:tc>
          <w:tcPr>
            <w:tcW w:w="6406" w:type="dxa"/>
          </w:tcPr>
          <w:p w14:paraId="75469EDA" w14:textId="77777777" w:rsidR="00784C16" w:rsidRPr="00B61443" w:rsidRDefault="00784C16" w:rsidP="009F5D14">
            <w:pPr>
              <w:autoSpaceDE w:val="0"/>
              <w:autoSpaceDN w:val="0"/>
              <w:adjustRightInd w:val="0"/>
              <w:jc w:val="both"/>
              <w:rPr>
                <w:b/>
                <w:sz w:val="22"/>
                <w:szCs w:val="22"/>
              </w:rPr>
            </w:pPr>
            <w:r w:rsidRPr="00B61443">
              <w:rPr>
                <w:b/>
                <w:sz w:val="22"/>
                <w:szCs w:val="22"/>
              </w:rPr>
              <w:t>Írásbeli versenytevékenység: Autótechnikus szakmai alapjai</w:t>
            </w:r>
          </w:p>
          <w:p w14:paraId="31491538" w14:textId="77777777" w:rsidR="00784C16" w:rsidRPr="00B61443" w:rsidRDefault="00784C16" w:rsidP="009F5D14">
            <w:pPr>
              <w:autoSpaceDE w:val="0"/>
              <w:autoSpaceDN w:val="0"/>
              <w:adjustRightInd w:val="0"/>
              <w:jc w:val="both"/>
            </w:pPr>
            <w:r w:rsidRPr="00B61443">
              <w:rPr>
                <w:sz w:val="22"/>
                <w:szCs w:val="22"/>
              </w:rPr>
              <w:t>Komplex központi írásbeli feladatsor, amelynek tartalma számítási és mérési módszerek, jelenségek, működési elvek, egységek, részegységek, alkatrészek és mindezek kapcsolatai, a korszerű járművek működése, javítása, üzemeltetése és a járműfenntartó tevékenység üzemvitele tárgyköreiből.</w:t>
            </w:r>
          </w:p>
        </w:tc>
        <w:tc>
          <w:tcPr>
            <w:tcW w:w="1361" w:type="dxa"/>
            <w:vAlign w:val="center"/>
          </w:tcPr>
          <w:p w14:paraId="5BBFE148" w14:textId="77777777" w:rsidR="00784C16" w:rsidRPr="00B61443" w:rsidRDefault="00784C16" w:rsidP="009F5D14">
            <w:pPr>
              <w:jc w:val="center"/>
              <w:rPr>
                <w:sz w:val="22"/>
                <w:szCs w:val="22"/>
              </w:rPr>
            </w:pPr>
            <w:r w:rsidRPr="00B61443">
              <w:rPr>
                <w:sz w:val="22"/>
                <w:szCs w:val="22"/>
              </w:rPr>
              <w:t>180</w:t>
            </w:r>
          </w:p>
        </w:tc>
        <w:tc>
          <w:tcPr>
            <w:tcW w:w="1361" w:type="dxa"/>
            <w:vAlign w:val="center"/>
          </w:tcPr>
          <w:p w14:paraId="6B325C1F" w14:textId="77777777" w:rsidR="00784C16" w:rsidRPr="00B61443" w:rsidRDefault="00784C16" w:rsidP="009F5D14">
            <w:pPr>
              <w:jc w:val="center"/>
              <w:rPr>
                <w:sz w:val="22"/>
                <w:szCs w:val="22"/>
              </w:rPr>
            </w:pPr>
            <w:r w:rsidRPr="00B61443">
              <w:rPr>
                <w:sz w:val="22"/>
                <w:szCs w:val="22"/>
              </w:rPr>
              <w:t>200</w:t>
            </w:r>
          </w:p>
        </w:tc>
      </w:tr>
    </w:tbl>
    <w:p w14:paraId="59BFDB45" w14:textId="77777777" w:rsidR="00784C16" w:rsidRPr="00B61443" w:rsidRDefault="00784C16" w:rsidP="00784C16">
      <w:pPr>
        <w:spacing w:line="276" w:lineRule="auto"/>
        <w:jc w:val="both"/>
      </w:pPr>
      <w:r w:rsidRPr="00B61443">
        <w:t>A versenyző diákok az elődöntőn szerzett írásbeli pontszámok alapján jutnak a verseny válogatójába.</w:t>
      </w:r>
    </w:p>
    <w:p w14:paraId="304BD2CA" w14:textId="77777777" w:rsidR="00784C16" w:rsidRPr="00B61443" w:rsidRDefault="00784C16" w:rsidP="00784C16">
      <w:pPr>
        <w:spacing w:line="276" w:lineRule="auto"/>
        <w:jc w:val="both"/>
      </w:pPr>
    </w:p>
    <w:p w14:paraId="67E2585C" w14:textId="77777777" w:rsidR="00784C16" w:rsidRPr="00B61443" w:rsidRDefault="00784C16" w:rsidP="00784C16">
      <w:pPr>
        <w:spacing w:after="120" w:line="276" w:lineRule="auto"/>
        <w:jc w:val="both"/>
        <w:rPr>
          <w:b/>
        </w:rPr>
      </w:pPr>
      <w:r w:rsidRPr="00B61443">
        <w:rPr>
          <w:b/>
        </w:rPr>
        <w:t>Válogató</w:t>
      </w:r>
    </w:p>
    <w:p w14:paraId="7164BE79" w14:textId="77777777" w:rsidR="00784C16" w:rsidRPr="00B61443" w:rsidRDefault="00784C16" w:rsidP="00784C16">
      <w:pPr>
        <w:spacing w:line="276" w:lineRule="auto"/>
        <w:jc w:val="both"/>
      </w:pPr>
      <w:r w:rsidRPr="00B61443">
        <w:t>Helyszín: az MKIK által kijelölt helyszín</w:t>
      </w:r>
    </w:p>
    <w:p w14:paraId="40EC2E3B" w14:textId="77777777" w:rsidR="00784C16" w:rsidRPr="00B61443" w:rsidRDefault="00784C16" w:rsidP="00784C16">
      <w:pPr>
        <w:spacing w:line="276" w:lineRule="auto"/>
        <w:jc w:val="both"/>
      </w:pPr>
      <w:r w:rsidRPr="00B61443">
        <w:t>Időpontja: Az országos döntőt megelőzően</w:t>
      </w:r>
    </w:p>
    <w:p w14:paraId="50C4DB35" w14:textId="77777777" w:rsidR="00784C16" w:rsidRPr="00B61443" w:rsidRDefault="00784C16" w:rsidP="00784C16">
      <w:pPr>
        <w:spacing w:line="276" w:lineRule="auto"/>
        <w:jc w:val="both"/>
        <w:rPr>
          <w:b/>
        </w:rPr>
      </w:pPr>
      <w:r w:rsidRPr="00B61443">
        <w:rPr>
          <w:b/>
        </w:rPr>
        <w:t xml:space="preserve">A válogató gyakorlati és szóbeli versenyfeladatokból áll. </w:t>
      </w:r>
    </w:p>
    <w:p w14:paraId="2B1A6CD4" w14:textId="77777777" w:rsidR="00784C16" w:rsidRPr="00B61443" w:rsidRDefault="00784C16" w:rsidP="00784C16">
      <w:pPr>
        <w:jc w:val="both"/>
      </w:pPr>
      <w:r w:rsidRPr="00B61443">
        <w:t>A szóbeli feleletre a válogatón kerül sor, a központilag kiadott tételsor alapján.</w:t>
      </w:r>
    </w:p>
    <w:p w14:paraId="2FCDBC0F" w14:textId="77777777" w:rsidR="00784C16" w:rsidRPr="00B61443" w:rsidRDefault="00784C16" w:rsidP="00784C16">
      <w:pPr>
        <w:jc w:val="both"/>
      </w:pPr>
      <w:r w:rsidRPr="00B61443">
        <w:t>A szóbeli versenytevékenységnél felkészülési idő nincs.</w:t>
      </w:r>
    </w:p>
    <w:p w14:paraId="02B46A63" w14:textId="77777777" w:rsidR="00784C16" w:rsidRPr="00B61443" w:rsidRDefault="00784C16" w:rsidP="00784C16">
      <w:pPr>
        <w:spacing w:before="60" w:after="12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5E6210C2" w14:textId="77777777" w:rsidR="00784C16" w:rsidRPr="00B61443" w:rsidRDefault="00784C16" w:rsidP="00784C16">
      <w:pPr>
        <w:spacing w:before="60" w:after="120"/>
        <w:jc w:val="both"/>
      </w:pPr>
      <w:r w:rsidRPr="00B61443">
        <w:t>A versenybizottság a szóbeli versenytevékenységen a szakmai tartalom mellett a versenyzők előadásmódját, szakmai gondolkodását és elemző képességét, kompetenciáit is értékeli.</w:t>
      </w:r>
    </w:p>
    <w:p w14:paraId="7329D68A" w14:textId="77777777" w:rsidR="00784C16" w:rsidRPr="00B61443" w:rsidRDefault="00784C16" w:rsidP="00784C16">
      <w:pPr>
        <w:jc w:val="both"/>
      </w:pPr>
      <w:r w:rsidRPr="00B61443">
        <w:t>A gyakorlati versenyen zárt bőrcipő (bakancs), zárt munkaruházat és sapka használata kötelező.</w:t>
      </w:r>
    </w:p>
    <w:p w14:paraId="27186AD7" w14:textId="77777777" w:rsidR="00784C16" w:rsidRPr="00B61443" w:rsidRDefault="00784C16" w:rsidP="00784C16">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784C16" w:rsidRPr="00B61443" w14:paraId="322EB984" w14:textId="77777777" w:rsidTr="009F5D14">
        <w:trPr>
          <w:trHeight w:val="454"/>
          <w:jc w:val="center"/>
        </w:trPr>
        <w:tc>
          <w:tcPr>
            <w:tcW w:w="6406" w:type="dxa"/>
            <w:vAlign w:val="center"/>
          </w:tcPr>
          <w:p w14:paraId="6EC77393" w14:textId="77777777" w:rsidR="00784C16" w:rsidRPr="00B61443" w:rsidRDefault="00784C16" w:rsidP="009F5D14">
            <w:pPr>
              <w:jc w:val="center"/>
            </w:pPr>
            <w:r w:rsidRPr="00B61443">
              <w:t>Téma (versenyfeladat)</w:t>
            </w:r>
          </w:p>
        </w:tc>
        <w:tc>
          <w:tcPr>
            <w:tcW w:w="1361" w:type="dxa"/>
            <w:vAlign w:val="center"/>
          </w:tcPr>
          <w:p w14:paraId="74A9B474" w14:textId="77777777" w:rsidR="00784C16" w:rsidRPr="00B61443" w:rsidRDefault="00784C16" w:rsidP="009F5D14">
            <w:pPr>
              <w:jc w:val="center"/>
            </w:pPr>
            <w:r w:rsidRPr="00B61443">
              <w:t>Időtartam</w:t>
            </w:r>
          </w:p>
          <w:p w14:paraId="2D7CAF44" w14:textId="77777777" w:rsidR="00784C16" w:rsidRPr="00B61443" w:rsidRDefault="00784C16" w:rsidP="009F5D14">
            <w:pPr>
              <w:jc w:val="center"/>
            </w:pPr>
            <w:r w:rsidRPr="00B61443">
              <w:t>perc</w:t>
            </w:r>
          </w:p>
        </w:tc>
        <w:tc>
          <w:tcPr>
            <w:tcW w:w="1361" w:type="dxa"/>
            <w:vAlign w:val="center"/>
          </w:tcPr>
          <w:p w14:paraId="235C978D" w14:textId="77777777" w:rsidR="00784C16" w:rsidRPr="00B61443" w:rsidRDefault="00784C16" w:rsidP="009F5D14">
            <w:pPr>
              <w:jc w:val="center"/>
            </w:pPr>
            <w:r w:rsidRPr="00B61443">
              <w:t>Elérhető pontszám</w:t>
            </w:r>
          </w:p>
        </w:tc>
      </w:tr>
      <w:tr w:rsidR="00784C16" w:rsidRPr="00B61443" w14:paraId="069A4E78" w14:textId="77777777" w:rsidTr="009F5D14">
        <w:trPr>
          <w:trHeight w:val="454"/>
          <w:jc w:val="center"/>
        </w:trPr>
        <w:tc>
          <w:tcPr>
            <w:tcW w:w="6406" w:type="dxa"/>
            <w:vAlign w:val="center"/>
          </w:tcPr>
          <w:p w14:paraId="458FC6C2" w14:textId="77777777" w:rsidR="00784C16" w:rsidRPr="00B61443" w:rsidRDefault="00784C16" w:rsidP="009F5D14">
            <w:pPr>
              <w:jc w:val="both"/>
              <w:rPr>
                <w:b/>
                <w:sz w:val="22"/>
                <w:szCs w:val="22"/>
              </w:rPr>
            </w:pPr>
            <w:r w:rsidRPr="00B61443">
              <w:rPr>
                <w:b/>
                <w:sz w:val="22"/>
                <w:szCs w:val="22"/>
              </w:rPr>
              <w:t>Gyakorlati versenytevékenység (A): Műszaki vizsgára felkészítés</w:t>
            </w:r>
          </w:p>
          <w:p w14:paraId="37C8D718" w14:textId="77777777" w:rsidR="00784C16" w:rsidRPr="00B61443" w:rsidRDefault="00784C16" w:rsidP="009F5D14">
            <w:pPr>
              <w:jc w:val="both"/>
              <w:rPr>
                <w:sz w:val="22"/>
                <w:szCs w:val="22"/>
              </w:rPr>
            </w:pPr>
            <w:r w:rsidRPr="00B61443">
              <w:rPr>
                <w:sz w:val="22"/>
                <w:szCs w:val="22"/>
              </w:rPr>
              <w:t xml:space="preserve">A rendelkezésre bocsátott jármű hatósági vizsga előtti hibafeltárása műszeresen és szemrevételezéssel, a feltárt hibák dokumentálása, a </w:t>
            </w:r>
            <w:r w:rsidRPr="00B61443">
              <w:rPr>
                <w:sz w:val="22"/>
                <w:szCs w:val="22"/>
              </w:rPr>
              <w:lastRenderedPageBreak/>
              <w:t>jármű hibásnak ítélt világító és fényjelző berendezéseinek hatósági előírásoknak megfelelő javítása alkatrészcserés, vagy egyéb javítással.</w:t>
            </w:r>
          </w:p>
        </w:tc>
        <w:tc>
          <w:tcPr>
            <w:tcW w:w="1361" w:type="dxa"/>
            <w:vAlign w:val="center"/>
          </w:tcPr>
          <w:p w14:paraId="2EF08CA9" w14:textId="77777777" w:rsidR="00784C16" w:rsidRPr="00B61443" w:rsidRDefault="00784C16" w:rsidP="009F5D14">
            <w:pPr>
              <w:jc w:val="center"/>
              <w:rPr>
                <w:sz w:val="22"/>
                <w:szCs w:val="22"/>
              </w:rPr>
            </w:pPr>
            <w:r w:rsidRPr="00B61443">
              <w:rPr>
                <w:sz w:val="22"/>
                <w:szCs w:val="22"/>
              </w:rPr>
              <w:lastRenderedPageBreak/>
              <w:t>60</w:t>
            </w:r>
          </w:p>
        </w:tc>
        <w:tc>
          <w:tcPr>
            <w:tcW w:w="1361" w:type="dxa"/>
            <w:vAlign w:val="center"/>
          </w:tcPr>
          <w:p w14:paraId="5D50FA2C" w14:textId="77777777" w:rsidR="00784C16" w:rsidRPr="00B61443" w:rsidRDefault="00784C16" w:rsidP="009F5D14">
            <w:pPr>
              <w:jc w:val="center"/>
              <w:rPr>
                <w:sz w:val="22"/>
                <w:szCs w:val="22"/>
              </w:rPr>
            </w:pPr>
            <w:r w:rsidRPr="00B61443">
              <w:rPr>
                <w:sz w:val="22"/>
                <w:szCs w:val="22"/>
              </w:rPr>
              <w:t>100</w:t>
            </w:r>
          </w:p>
        </w:tc>
      </w:tr>
      <w:tr w:rsidR="00784C16" w:rsidRPr="00B61443" w14:paraId="191ED010" w14:textId="77777777" w:rsidTr="009F5D14">
        <w:trPr>
          <w:trHeight w:val="454"/>
          <w:jc w:val="center"/>
        </w:trPr>
        <w:tc>
          <w:tcPr>
            <w:tcW w:w="6406" w:type="dxa"/>
            <w:vAlign w:val="center"/>
          </w:tcPr>
          <w:p w14:paraId="68C0F4F5" w14:textId="77777777" w:rsidR="00784C16" w:rsidRPr="00B61443" w:rsidRDefault="00784C16" w:rsidP="009F5D14">
            <w:pPr>
              <w:jc w:val="both"/>
              <w:rPr>
                <w:b/>
                <w:sz w:val="22"/>
                <w:szCs w:val="22"/>
              </w:rPr>
            </w:pPr>
            <w:r w:rsidRPr="00B61443">
              <w:rPr>
                <w:b/>
                <w:sz w:val="22"/>
                <w:szCs w:val="22"/>
              </w:rPr>
              <w:t>Gyakorlati versenytevékenység (B): Belsőégésű motor vizsgálata, beállítása</w:t>
            </w:r>
          </w:p>
          <w:p w14:paraId="4D825104" w14:textId="77777777" w:rsidR="00784C16" w:rsidRPr="00B61443" w:rsidRDefault="00784C16" w:rsidP="009F5D14">
            <w:pPr>
              <w:jc w:val="both"/>
              <w:rPr>
                <w:sz w:val="22"/>
                <w:szCs w:val="22"/>
              </w:rPr>
            </w:pPr>
            <w:r w:rsidRPr="00B61443">
              <w:rPr>
                <w:sz w:val="22"/>
                <w:szCs w:val="22"/>
              </w:rPr>
              <w:t>A rendelkezésre bocsátott Otto vagy dízelmotor ellenőrzése műszeresen, minősítése, szükség szerinti beállítása majd ismételt minősítése, a vizsgálat, beállítás dokumentálása.</w:t>
            </w:r>
          </w:p>
        </w:tc>
        <w:tc>
          <w:tcPr>
            <w:tcW w:w="1361" w:type="dxa"/>
            <w:vAlign w:val="center"/>
          </w:tcPr>
          <w:p w14:paraId="1B6AE384" w14:textId="77777777" w:rsidR="00784C16" w:rsidRPr="00B61443" w:rsidRDefault="00784C16" w:rsidP="009F5D14">
            <w:pPr>
              <w:jc w:val="center"/>
              <w:rPr>
                <w:sz w:val="22"/>
                <w:szCs w:val="22"/>
              </w:rPr>
            </w:pPr>
            <w:r w:rsidRPr="00B61443">
              <w:rPr>
                <w:sz w:val="22"/>
                <w:szCs w:val="22"/>
              </w:rPr>
              <w:t>60</w:t>
            </w:r>
          </w:p>
        </w:tc>
        <w:tc>
          <w:tcPr>
            <w:tcW w:w="1361" w:type="dxa"/>
            <w:vAlign w:val="center"/>
          </w:tcPr>
          <w:p w14:paraId="6EA7095B" w14:textId="77777777" w:rsidR="00784C16" w:rsidRPr="00B61443" w:rsidRDefault="00784C16" w:rsidP="009F5D14">
            <w:pPr>
              <w:jc w:val="center"/>
              <w:rPr>
                <w:sz w:val="22"/>
                <w:szCs w:val="22"/>
              </w:rPr>
            </w:pPr>
            <w:r w:rsidRPr="00B61443">
              <w:rPr>
                <w:sz w:val="22"/>
                <w:szCs w:val="22"/>
              </w:rPr>
              <w:t>100</w:t>
            </w:r>
          </w:p>
        </w:tc>
      </w:tr>
      <w:tr w:rsidR="00784C16" w:rsidRPr="00B61443" w14:paraId="590DC440" w14:textId="77777777" w:rsidTr="009F5D14">
        <w:trPr>
          <w:trHeight w:val="454"/>
          <w:jc w:val="center"/>
        </w:trPr>
        <w:tc>
          <w:tcPr>
            <w:tcW w:w="6406" w:type="dxa"/>
            <w:vAlign w:val="center"/>
          </w:tcPr>
          <w:p w14:paraId="4E20ADC9" w14:textId="77777777" w:rsidR="00784C16" w:rsidRPr="00B61443" w:rsidRDefault="00784C16" w:rsidP="009F5D14">
            <w:pPr>
              <w:jc w:val="both"/>
              <w:rPr>
                <w:b/>
                <w:sz w:val="22"/>
                <w:szCs w:val="22"/>
              </w:rPr>
            </w:pPr>
            <w:r w:rsidRPr="00B61443">
              <w:rPr>
                <w:b/>
                <w:sz w:val="22"/>
                <w:szCs w:val="22"/>
              </w:rPr>
              <w:t>Gyakorlati versenytevékenység (C): Korszerű járműszerkezet vizsgálata, javítása</w:t>
            </w:r>
          </w:p>
          <w:p w14:paraId="56B7C5CB" w14:textId="77777777" w:rsidR="00784C16" w:rsidRPr="00B61443" w:rsidRDefault="00784C16" w:rsidP="009F5D14">
            <w:pPr>
              <w:jc w:val="both"/>
              <w:rPr>
                <w:sz w:val="22"/>
                <w:szCs w:val="22"/>
              </w:rPr>
            </w:pPr>
            <w:r w:rsidRPr="00B61443">
              <w:rPr>
                <w:sz w:val="22"/>
                <w:szCs w:val="22"/>
              </w:rPr>
              <w:t>Elektronikusan irányított fődarab, egység vagy rendszer ellenőrzése műszeresen és szemrevételezéssel, minősítése, a hibás jeladók, beavatkozók, vezetékhálózat cseréje vagy javítása, a fődarab, egység vagy rendszer beállítása majd ismételt minősítése, a javítás dokumentálása.</w:t>
            </w:r>
          </w:p>
        </w:tc>
        <w:tc>
          <w:tcPr>
            <w:tcW w:w="1361" w:type="dxa"/>
            <w:vAlign w:val="center"/>
          </w:tcPr>
          <w:p w14:paraId="632BEB6A" w14:textId="77777777" w:rsidR="00784C16" w:rsidRPr="00B61443" w:rsidRDefault="00784C16" w:rsidP="009F5D14">
            <w:pPr>
              <w:jc w:val="center"/>
              <w:rPr>
                <w:sz w:val="22"/>
                <w:szCs w:val="22"/>
              </w:rPr>
            </w:pPr>
            <w:r w:rsidRPr="00B61443">
              <w:rPr>
                <w:sz w:val="22"/>
                <w:szCs w:val="22"/>
              </w:rPr>
              <w:t>120</w:t>
            </w:r>
          </w:p>
        </w:tc>
        <w:tc>
          <w:tcPr>
            <w:tcW w:w="1361" w:type="dxa"/>
            <w:vAlign w:val="center"/>
          </w:tcPr>
          <w:p w14:paraId="26F32637" w14:textId="77777777" w:rsidR="00784C16" w:rsidRPr="00B61443" w:rsidRDefault="00784C16" w:rsidP="009F5D14">
            <w:pPr>
              <w:jc w:val="center"/>
              <w:rPr>
                <w:sz w:val="22"/>
                <w:szCs w:val="22"/>
              </w:rPr>
            </w:pPr>
            <w:r w:rsidRPr="00B61443">
              <w:rPr>
                <w:sz w:val="22"/>
                <w:szCs w:val="22"/>
              </w:rPr>
              <w:t>200</w:t>
            </w:r>
          </w:p>
        </w:tc>
      </w:tr>
      <w:tr w:rsidR="00784C16" w:rsidRPr="00B61443" w14:paraId="59EEC194" w14:textId="77777777" w:rsidTr="009F5D14">
        <w:trPr>
          <w:trHeight w:val="454"/>
          <w:jc w:val="center"/>
        </w:trPr>
        <w:tc>
          <w:tcPr>
            <w:tcW w:w="6406" w:type="dxa"/>
            <w:vAlign w:val="center"/>
          </w:tcPr>
          <w:p w14:paraId="002EB4E7" w14:textId="77777777" w:rsidR="00784C16" w:rsidRPr="00B61443" w:rsidRDefault="00784C16" w:rsidP="009F5D14">
            <w:pPr>
              <w:jc w:val="both"/>
              <w:rPr>
                <w:b/>
                <w:sz w:val="22"/>
                <w:szCs w:val="22"/>
              </w:rPr>
            </w:pPr>
            <w:r w:rsidRPr="00B61443">
              <w:rPr>
                <w:b/>
                <w:sz w:val="22"/>
                <w:szCs w:val="22"/>
              </w:rPr>
              <w:t>Szóbeli versenytevékenység: Járműfenntartás, járműtechnika</w:t>
            </w:r>
          </w:p>
          <w:p w14:paraId="1ADEB9BE" w14:textId="77777777" w:rsidR="00784C16" w:rsidRPr="00B61443" w:rsidRDefault="00784C16" w:rsidP="009F5D14">
            <w:pPr>
              <w:jc w:val="both"/>
              <w:rPr>
                <w:sz w:val="22"/>
                <w:szCs w:val="22"/>
              </w:rPr>
            </w:pPr>
            <w:r w:rsidRPr="00B61443">
              <w:rPr>
                <w:sz w:val="22"/>
                <w:szCs w:val="22"/>
              </w:rPr>
              <w:t>szóbeli vizsgatevékenység központilag összeállított vizsga kérdései a „4. Szakmai követelmények” fejezetben megadott szakmai követelménymodulok témaköreit tartalmazza.</w:t>
            </w:r>
          </w:p>
        </w:tc>
        <w:tc>
          <w:tcPr>
            <w:tcW w:w="1361" w:type="dxa"/>
            <w:vAlign w:val="center"/>
          </w:tcPr>
          <w:p w14:paraId="6D886DDD" w14:textId="77777777" w:rsidR="00784C16" w:rsidRPr="00B61443" w:rsidRDefault="00784C16" w:rsidP="009F5D14">
            <w:pPr>
              <w:jc w:val="center"/>
              <w:rPr>
                <w:sz w:val="22"/>
                <w:szCs w:val="22"/>
              </w:rPr>
            </w:pPr>
            <w:r w:rsidRPr="00B61443">
              <w:rPr>
                <w:sz w:val="22"/>
                <w:szCs w:val="22"/>
              </w:rPr>
              <w:t>15</w:t>
            </w:r>
          </w:p>
        </w:tc>
        <w:tc>
          <w:tcPr>
            <w:tcW w:w="1361" w:type="dxa"/>
            <w:vAlign w:val="center"/>
          </w:tcPr>
          <w:p w14:paraId="25EB9639" w14:textId="77777777" w:rsidR="00784C16" w:rsidRPr="00B61443" w:rsidRDefault="00784C16" w:rsidP="009F5D14">
            <w:pPr>
              <w:jc w:val="center"/>
              <w:rPr>
                <w:sz w:val="22"/>
                <w:szCs w:val="22"/>
              </w:rPr>
            </w:pPr>
            <w:r w:rsidRPr="00B61443">
              <w:rPr>
                <w:sz w:val="22"/>
                <w:szCs w:val="22"/>
              </w:rPr>
              <w:t>100</w:t>
            </w:r>
          </w:p>
        </w:tc>
      </w:tr>
    </w:tbl>
    <w:p w14:paraId="37851F6F" w14:textId="77777777" w:rsidR="00784C16" w:rsidRPr="00B61443" w:rsidRDefault="00784C16" w:rsidP="00784C16">
      <w:pPr>
        <w:jc w:val="both"/>
      </w:pPr>
    </w:p>
    <w:p w14:paraId="0913C8E8" w14:textId="77777777" w:rsidR="00784C16" w:rsidRPr="00B61443" w:rsidRDefault="00784C16" w:rsidP="00784C16">
      <w:pPr>
        <w:jc w:val="both"/>
        <w:rPr>
          <w:sz w:val="23"/>
          <w:szCs w:val="23"/>
        </w:rPr>
      </w:pPr>
      <w:r w:rsidRPr="00B61443">
        <w:t>A döntőbe jutáshoz a válogató versenyen elért teljesítmény (gyakorlat, szóbeli) a meghatározó. Pontegyenlőség esetén, a gyakorlaton elért százalékos teljesítmény alapján kell eldönteni a sorrendet</w:t>
      </w:r>
      <w:r w:rsidRPr="00B61443">
        <w:rPr>
          <w:sz w:val="23"/>
          <w:szCs w:val="23"/>
        </w:rPr>
        <w:t>.</w:t>
      </w:r>
    </w:p>
    <w:p w14:paraId="7C8F6CA2" w14:textId="77777777" w:rsidR="00784C16" w:rsidRPr="00B61443" w:rsidRDefault="00784C16" w:rsidP="00784C16">
      <w:pPr>
        <w:jc w:val="both"/>
        <w:rPr>
          <w:b/>
        </w:rPr>
      </w:pPr>
      <w:r w:rsidRPr="00B61443">
        <w:rPr>
          <w:b/>
        </w:rPr>
        <w:t>Értékelési szempontok</w:t>
      </w:r>
    </w:p>
    <w:p w14:paraId="434AA41B" w14:textId="77777777" w:rsidR="00784C16" w:rsidRPr="00B61443" w:rsidRDefault="00784C16" w:rsidP="00784C16">
      <w:pPr>
        <w:spacing w:after="200" w:line="276" w:lineRule="auto"/>
        <w:contextualSpacing/>
        <w:jc w:val="both"/>
      </w:pPr>
      <w:r w:rsidRPr="00B61443">
        <w:t>Gyakorlati verseny:</w:t>
      </w:r>
    </w:p>
    <w:p w14:paraId="21868078" w14:textId="77777777" w:rsidR="00784C16" w:rsidRPr="00B61443" w:rsidRDefault="00784C16" w:rsidP="00C6754F">
      <w:pPr>
        <w:numPr>
          <w:ilvl w:val="0"/>
          <w:numId w:val="101"/>
        </w:numPr>
        <w:contextualSpacing/>
        <w:jc w:val="both"/>
      </w:pPr>
      <w:r w:rsidRPr="00B61443">
        <w:t>az adott javítástechnológia szakszerű alkalmazása,</w:t>
      </w:r>
    </w:p>
    <w:p w14:paraId="3FFB3B35" w14:textId="77777777" w:rsidR="00784C16" w:rsidRPr="00B61443" w:rsidRDefault="00784C16" w:rsidP="00C6754F">
      <w:pPr>
        <w:numPr>
          <w:ilvl w:val="0"/>
          <w:numId w:val="101"/>
        </w:numPr>
        <w:contextualSpacing/>
        <w:jc w:val="both"/>
      </w:pPr>
      <w:r w:rsidRPr="00B61443">
        <w:t>szerkezeti ismeretek,</w:t>
      </w:r>
    </w:p>
    <w:p w14:paraId="241B4243" w14:textId="77777777" w:rsidR="00784C16" w:rsidRPr="00B61443" w:rsidRDefault="00784C16" w:rsidP="00C6754F">
      <w:pPr>
        <w:numPr>
          <w:ilvl w:val="0"/>
          <w:numId w:val="101"/>
        </w:numPr>
        <w:contextualSpacing/>
        <w:jc w:val="both"/>
      </w:pPr>
      <w:r w:rsidRPr="00B61443">
        <w:t>szakszerű szerszámhasználat,</w:t>
      </w:r>
    </w:p>
    <w:p w14:paraId="44C9CE4B" w14:textId="77777777" w:rsidR="00784C16" w:rsidRPr="00B61443" w:rsidRDefault="00784C16" w:rsidP="00C6754F">
      <w:pPr>
        <w:numPr>
          <w:ilvl w:val="0"/>
          <w:numId w:val="101"/>
        </w:numPr>
        <w:contextualSpacing/>
        <w:jc w:val="both"/>
      </w:pPr>
      <w:r w:rsidRPr="00B61443">
        <w:t>rendezett munkakörnyezet.</w:t>
      </w:r>
    </w:p>
    <w:p w14:paraId="72BBADAF" w14:textId="77777777" w:rsidR="00784C16" w:rsidRPr="00B61443" w:rsidRDefault="00784C16" w:rsidP="00784C16">
      <w:pPr>
        <w:spacing w:line="276" w:lineRule="auto"/>
        <w:jc w:val="both"/>
        <w:rPr>
          <w:b/>
        </w:rPr>
      </w:pPr>
    </w:p>
    <w:p w14:paraId="395E442C" w14:textId="233FBE90" w:rsidR="00784C16" w:rsidRPr="00B61443" w:rsidRDefault="00784C16" w:rsidP="00784C16">
      <w:pPr>
        <w:spacing w:line="276" w:lineRule="auto"/>
        <w:jc w:val="both"/>
        <w:rPr>
          <w:b/>
        </w:rPr>
      </w:pPr>
      <w:r w:rsidRPr="00B61443">
        <w:rPr>
          <w:b/>
        </w:rPr>
        <w:t xml:space="preserve">Döntő </w:t>
      </w:r>
    </w:p>
    <w:p w14:paraId="706A1782" w14:textId="77777777" w:rsidR="00784C16" w:rsidRPr="00B61443" w:rsidRDefault="00784C16" w:rsidP="00784C16">
      <w:pPr>
        <w:spacing w:line="276" w:lineRule="auto"/>
        <w:jc w:val="both"/>
      </w:pPr>
      <w:r w:rsidRPr="00B61443">
        <w:t xml:space="preserve">Helyszín: </w:t>
      </w:r>
      <w:r w:rsidRPr="00B61443">
        <w:tab/>
        <w:t>Hungexpo Zrt.</w:t>
      </w:r>
    </w:p>
    <w:p w14:paraId="3114DA07" w14:textId="77777777" w:rsidR="00784C16" w:rsidRPr="00B61443" w:rsidRDefault="00784C16" w:rsidP="00784C16">
      <w:pPr>
        <w:spacing w:line="276" w:lineRule="auto"/>
        <w:jc w:val="both"/>
      </w:pPr>
      <w:r w:rsidRPr="00B61443">
        <w:tab/>
      </w:r>
      <w:r w:rsidRPr="00B61443">
        <w:tab/>
        <w:t>1101 Budapest, Albertirsai út 10.</w:t>
      </w:r>
    </w:p>
    <w:p w14:paraId="07FD0581" w14:textId="77777777" w:rsidR="00784C16" w:rsidRPr="00B61443" w:rsidRDefault="00784C16" w:rsidP="00784C16">
      <w:pPr>
        <w:spacing w:line="276" w:lineRule="auto"/>
        <w:jc w:val="both"/>
      </w:pPr>
    </w:p>
    <w:p w14:paraId="10C8D9DE" w14:textId="77777777" w:rsidR="00784C16" w:rsidRPr="00B61443" w:rsidRDefault="00784C16" w:rsidP="00784C16">
      <w:pPr>
        <w:spacing w:line="276" w:lineRule="auto"/>
        <w:jc w:val="both"/>
      </w:pPr>
      <w:r w:rsidRPr="00B61443">
        <w:t>A döntő komplex gyakorlati versenyfeladatból áll.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37"/>
        <w:gridCol w:w="1361"/>
        <w:gridCol w:w="1361"/>
      </w:tblGrid>
      <w:tr w:rsidR="00784C16" w:rsidRPr="00B61443" w14:paraId="31D6E2E5" w14:textId="77777777" w:rsidTr="009F5D14">
        <w:trPr>
          <w:trHeight w:val="454"/>
          <w:jc w:val="center"/>
        </w:trPr>
        <w:tc>
          <w:tcPr>
            <w:tcW w:w="6237" w:type="dxa"/>
            <w:vAlign w:val="center"/>
          </w:tcPr>
          <w:p w14:paraId="045ACF60" w14:textId="77777777" w:rsidR="00784C16" w:rsidRPr="00B61443" w:rsidRDefault="00784C16" w:rsidP="009F5D14">
            <w:pPr>
              <w:jc w:val="center"/>
            </w:pPr>
            <w:r w:rsidRPr="00B61443">
              <w:t>Téma (versenyfeladat)</w:t>
            </w:r>
          </w:p>
        </w:tc>
        <w:tc>
          <w:tcPr>
            <w:tcW w:w="1361" w:type="dxa"/>
            <w:vAlign w:val="center"/>
          </w:tcPr>
          <w:p w14:paraId="2AD2526B" w14:textId="77777777" w:rsidR="00784C16" w:rsidRPr="00B61443" w:rsidRDefault="00784C16" w:rsidP="009F5D14">
            <w:pPr>
              <w:jc w:val="center"/>
            </w:pPr>
            <w:r w:rsidRPr="00B61443">
              <w:t>Időtartam</w:t>
            </w:r>
          </w:p>
          <w:p w14:paraId="61B0A3B8" w14:textId="77777777" w:rsidR="00784C16" w:rsidRPr="00B61443" w:rsidRDefault="00784C16" w:rsidP="009F5D14">
            <w:pPr>
              <w:jc w:val="center"/>
            </w:pPr>
            <w:r w:rsidRPr="00B61443">
              <w:t>perc</w:t>
            </w:r>
          </w:p>
        </w:tc>
        <w:tc>
          <w:tcPr>
            <w:tcW w:w="1361" w:type="dxa"/>
            <w:vAlign w:val="center"/>
          </w:tcPr>
          <w:p w14:paraId="5085A34F" w14:textId="77777777" w:rsidR="00784C16" w:rsidRPr="00B61443" w:rsidRDefault="00784C16" w:rsidP="009F5D14">
            <w:pPr>
              <w:jc w:val="center"/>
            </w:pPr>
            <w:r w:rsidRPr="00B61443">
              <w:t>Elérhető pontszám</w:t>
            </w:r>
          </w:p>
        </w:tc>
      </w:tr>
      <w:tr w:rsidR="00784C16" w:rsidRPr="00B61443" w14:paraId="34617390" w14:textId="77777777" w:rsidTr="009F5D14">
        <w:trPr>
          <w:trHeight w:val="454"/>
          <w:jc w:val="center"/>
        </w:trPr>
        <w:tc>
          <w:tcPr>
            <w:tcW w:w="6237" w:type="dxa"/>
            <w:vAlign w:val="center"/>
          </w:tcPr>
          <w:p w14:paraId="1BCB32D3" w14:textId="77777777" w:rsidR="00784C16" w:rsidRPr="00B61443" w:rsidRDefault="00784C16" w:rsidP="009F5D14">
            <w:pPr>
              <w:jc w:val="both"/>
              <w:rPr>
                <w:b/>
                <w:sz w:val="22"/>
                <w:szCs w:val="22"/>
              </w:rPr>
            </w:pPr>
            <w:r w:rsidRPr="00B61443">
              <w:rPr>
                <w:b/>
                <w:sz w:val="22"/>
                <w:szCs w:val="22"/>
              </w:rPr>
              <w:t>Gyakorlati versenytevékenység</w:t>
            </w:r>
          </w:p>
          <w:p w14:paraId="5D699501" w14:textId="77777777" w:rsidR="00784C16" w:rsidRPr="00B61443" w:rsidRDefault="00784C16" w:rsidP="009F5D14">
            <w:pPr>
              <w:jc w:val="both"/>
            </w:pPr>
            <w:r w:rsidRPr="00B61443">
              <w:rPr>
                <w:sz w:val="22"/>
                <w:szCs w:val="22"/>
              </w:rPr>
              <w:t>A rendelkezésre bocsátott jármű hatósági vizsga előtti hibafeltárása műszeresen és szemrevételezéssel, a feltárt hibák dokumentálása, a jármű hibásnak ítélt világító és fényjelző berendezéseinek hatósági előírásoknak megfelelő javítása alkatrészcserés, vagy egyéb javítással.</w:t>
            </w:r>
          </w:p>
        </w:tc>
        <w:tc>
          <w:tcPr>
            <w:tcW w:w="1361" w:type="dxa"/>
            <w:vAlign w:val="center"/>
          </w:tcPr>
          <w:p w14:paraId="368624BA" w14:textId="004328A3" w:rsidR="00784C16" w:rsidRPr="00B61443" w:rsidRDefault="000758AB" w:rsidP="009F5D14">
            <w:pPr>
              <w:jc w:val="center"/>
              <w:rPr>
                <w:sz w:val="22"/>
                <w:szCs w:val="22"/>
              </w:rPr>
            </w:pPr>
            <w:r w:rsidRPr="00B61443">
              <w:rPr>
                <w:sz w:val="22"/>
                <w:szCs w:val="22"/>
              </w:rPr>
              <w:t>12</w:t>
            </w:r>
            <w:r w:rsidR="00784C16" w:rsidRPr="00B61443">
              <w:rPr>
                <w:sz w:val="22"/>
                <w:szCs w:val="22"/>
              </w:rPr>
              <w:t>0</w:t>
            </w:r>
          </w:p>
        </w:tc>
        <w:tc>
          <w:tcPr>
            <w:tcW w:w="1361" w:type="dxa"/>
            <w:vAlign w:val="center"/>
          </w:tcPr>
          <w:p w14:paraId="533BB37C" w14:textId="77777777" w:rsidR="00784C16" w:rsidRPr="00B61443" w:rsidRDefault="00784C16" w:rsidP="009F5D14">
            <w:pPr>
              <w:jc w:val="center"/>
              <w:rPr>
                <w:sz w:val="22"/>
                <w:szCs w:val="22"/>
              </w:rPr>
            </w:pPr>
            <w:r w:rsidRPr="00B61443">
              <w:rPr>
                <w:sz w:val="22"/>
                <w:szCs w:val="22"/>
              </w:rPr>
              <w:t>100</w:t>
            </w:r>
          </w:p>
        </w:tc>
      </w:tr>
    </w:tbl>
    <w:p w14:paraId="199B3B26" w14:textId="77777777" w:rsidR="00784C16" w:rsidRPr="00B61443" w:rsidRDefault="00784C16" w:rsidP="00784C16">
      <w:pPr>
        <w:spacing w:line="276" w:lineRule="auto"/>
        <w:jc w:val="both"/>
      </w:pPr>
    </w:p>
    <w:p w14:paraId="7338E07E" w14:textId="77777777" w:rsidR="00784C16" w:rsidRPr="00B61443" w:rsidRDefault="00784C16" w:rsidP="00784C16">
      <w:pPr>
        <w:jc w:val="both"/>
      </w:pPr>
      <w:r w:rsidRPr="00B61443">
        <w:t xml:space="preserve">A gyakorlati versenyen zárt bőrcipő (bakancs), zárt munkaruha és sapka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68092ABF" w14:textId="77777777" w:rsidR="00784C16" w:rsidRPr="00B61443" w:rsidRDefault="00784C16" w:rsidP="00784C16">
      <w:pPr>
        <w:jc w:val="both"/>
      </w:pPr>
      <w:r w:rsidRPr="00B61443">
        <w:t>A verseny helyezési sorrendje a döntőn elért eredmény alapján alakul ki.</w:t>
      </w:r>
    </w:p>
    <w:p w14:paraId="42B9CDA9" w14:textId="77777777" w:rsidR="00784C16" w:rsidRPr="00B61443" w:rsidRDefault="00784C16" w:rsidP="00784C16">
      <w:pPr>
        <w:jc w:val="both"/>
      </w:pPr>
    </w:p>
    <w:p w14:paraId="6D1391ED" w14:textId="77777777" w:rsidR="00784C16" w:rsidRPr="00B61443" w:rsidRDefault="00784C16" w:rsidP="00784C16">
      <w:pPr>
        <w:jc w:val="both"/>
        <w:rPr>
          <w:b/>
        </w:rPr>
      </w:pPr>
      <w:r w:rsidRPr="00B61443">
        <w:rPr>
          <w:b/>
        </w:rPr>
        <w:t>Értékelési szempontok</w:t>
      </w:r>
    </w:p>
    <w:p w14:paraId="22D22085" w14:textId="77777777" w:rsidR="00784C16" w:rsidRPr="00B61443" w:rsidRDefault="00784C16" w:rsidP="00C6754F">
      <w:pPr>
        <w:numPr>
          <w:ilvl w:val="0"/>
          <w:numId w:val="101"/>
        </w:numPr>
        <w:contextualSpacing/>
        <w:jc w:val="both"/>
      </w:pPr>
      <w:r w:rsidRPr="00B61443">
        <w:t>az adott javítástechnológia szakszerű alkalmazása,</w:t>
      </w:r>
    </w:p>
    <w:p w14:paraId="723645B0" w14:textId="77777777" w:rsidR="00784C16" w:rsidRPr="00B61443" w:rsidRDefault="00784C16" w:rsidP="00C6754F">
      <w:pPr>
        <w:numPr>
          <w:ilvl w:val="0"/>
          <w:numId w:val="101"/>
        </w:numPr>
        <w:contextualSpacing/>
        <w:jc w:val="both"/>
      </w:pPr>
      <w:r w:rsidRPr="00B61443">
        <w:t>szerkezeti ismeretek,</w:t>
      </w:r>
    </w:p>
    <w:p w14:paraId="271C53B2" w14:textId="77777777" w:rsidR="00784C16" w:rsidRPr="00B61443" w:rsidRDefault="00784C16" w:rsidP="00C6754F">
      <w:pPr>
        <w:numPr>
          <w:ilvl w:val="0"/>
          <w:numId w:val="101"/>
        </w:numPr>
        <w:contextualSpacing/>
        <w:jc w:val="both"/>
      </w:pPr>
      <w:r w:rsidRPr="00B61443">
        <w:t>szakszerű szerszámhasználat,</w:t>
      </w:r>
    </w:p>
    <w:p w14:paraId="04C396BB" w14:textId="77777777" w:rsidR="00784C16" w:rsidRPr="00B61443" w:rsidRDefault="00784C16" w:rsidP="00C6754F">
      <w:pPr>
        <w:numPr>
          <w:ilvl w:val="0"/>
          <w:numId w:val="101"/>
        </w:numPr>
        <w:contextualSpacing/>
        <w:jc w:val="both"/>
      </w:pPr>
      <w:r w:rsidRPr="00B61443">
        <w:t>rendezett munkakörnyezet.</w:t>
      </w:r>
    </w:p>
    <w:p w14:paraId="5E7A26D9" w14:textId="77777777" w:rsidR="00784C16" w:rsidRPr="00B61443" w:rsidRDefault="00784C16" w:rsidP="00784C16"/>
    <w:p w14:paraId="35A1B9F1" w14:textId="77777777" w:rsidR="00A860A6" w:rsidRPr="00B61443" w:rsidRDefault="00A860A6" w:rsidP="00A860A6">
      <w:pPr>
        <w:pStyle w:val="Cmsor3"/>
        <w:rPr>
          <w:szCs w:val="28"/>
        </w:rPr>
      </w:pPr>
      <w:bookmarkStart w:id="436" w:name="_Toc531937745"/>
      <w:bookmarkStart w:id="437" w:name="_Toc15994470"/>
      <w:r w:rsidRPr="00B61443">
        <w:rPr>
          <w:szCs w:val="28"/>
        </w:rPr>
        <w:t>54 525 01 Autóelektronikai műszerész</w:t>
      </w:r>
      <w:bookmarkEnd w:id="436"/>
      <w:bookmarkEnd w:id="437"/>
    </w:p>
    <w:p w14:paraId="18673263" w14:textId="77777777" w:rsidR="00A860A6" w:rsidRPr="00B61443" w:rsidRDefault="00A860A6" w:rsidP="00A860A6">
      <w:pPr>
        <w:spacing w:line="276" w:lineRule="auto"/>
        <w:jc w:val="both"/>
        <w:rPr>
          <w:b/>
          <w:sz w:val="28"/>
          <w:szCs w:val="20"/>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A860A6" w:rsidRPr="00B61443" w14:paraId="402F15DC" w14:textId="77777777" w:rsidTr="009F5D14">
        <w:trPr>
          <w:jc w:val="center"/>
        </w:trPr>
        <w:tc>
          <w:tcPr>
            <w:tcW w:w="4040" w:type="dxa"/>
            <w:vMerge w:val="restart"/>
            <w:vAlign w:val="center"/>
          </w:tcPr>
          <w:p w14:paraId="4A04BFA7" w14:textId="77777777" w:rsidR="00A860A6" w:rsidRPr="00B61443" w:rsidRDefault="00A860A6" w:rsidP="009F5D14">
            <w:pPr>
              <w:jc w:val="center"/>
              <w:rPr>
                <w:b/>
              </w:rPr>
            </w:pPr>
            <w:r w:rsidRPr="00B61443">
              <w:rPr>
                <w:b/>
              </w:rPr>
              <w:t>Versenyfeladat</w:t>
            </w:r>
          </w:p>
        </w:tc>
        <w:tc>
          <w:tcPr>
            <w:tcW w:w="2056" w:type="dxa"/>
            <w:vMerge w:val="restart"/>
            <w:vAlign w:val="center"/>
          </w:tcPr>
          <w:p w14:paraId="333952A5" w14:textId="77777777" w:rsidR="00A860A6" w:rsidRPr="00B61443" w:rsidRDefault="00A860A6" w:rsidP="009F5D14">
            <w:pPr>
              <w:jc w:val="center"/>
              <w:rPr>
                <w:b/>
              </w:rPr>
            </w:pPr>
            <w:r w:rsidRPr="00B61443">
              <w:rPr>
                <w:b/>
              </w:rPr>
              <w:t>Versenyforduló</w:t>
            </w:r>
          </w:p>
        </w:tc>
        <w:tc>
          <w:tcPr>
            <w:tcW w:w="3260" w:type="dxa"/>
            <w:gridSpan w:val="3"/>
          </w:tcPr>
          <w:p w14:paraId="392449C6" w14:textId="77777777" w:rsidR="00A860A6" w:rsidRPr="00B61443" w:rsidRDefault="00A860A6" w:rsidP="009F5D14">
            <w:pPr>
              <w:jc w:val="center"/>
              <w:rPr>
                <w:b/>
              </w:rPr>
            </w:pPr>
            <w:r w:rsidRPr="00B61443">
              <w:rPr>
                <w:b/>
                <w:bCs/>
              </w:rPr>
              <w:t>Szakmai vizsga ill. egyes részei alóli felmentés lehetősége az / a ….. követően</w:t>
            </w:r>
          </w:p>
        </w:tc>
      </w:tr>
      <w:tr w:rsidR="00A860A6" w:rsidRPr="00B61443" w14:paraId="65833C7E" w14:textId="77777777" w:rsidTr="009F5D14">
        <w:trPr>
          <w:jc w:val="center"/>
        </w:trPr>
        <w:tc>
          <w:tcPr>
            <w:tcW w:w="4040" w:type="dxa"/>
            <w:vMerge/>
          </w:tcPr>
          <w:p w14:paraId="69666619" w14:textId="77777777" w:rsidR="00A860A6" w:rsidRPr="00B61443" w:rsidRDefault="00A860A6" w:rsidP="009F5D14"/>
        </w:tc>
        <w:tc>
          <w:tcPr>
            <w:tcW w:w="2056" w:type="dxa"/>
            <w:vMerge/>
          </w:tcPr>
          <w:p w14:paraId="1867AA5F" w14:textId="77777777" w:rsidR="00A860A6" w:rsidRPr="00B61443" w:rsidRDefault="00A860A6" w:rsidP="009F5D14"/>
        </w:tc>
        <w:tc>
          <w:tcPr>
            <w:tcW w:w="1134" w:type="dxa"/>
            <w:vAlign w:val="center"/>
          </w:tcPr>
          <w:p w14:paraId="5BFFB775" w14:textId="77777777" w:rsidR="00A860A6" w:rsidRPr="00B61443" w:rsidRDefault="00A860A6" w:rsidP="009F5D14">
            <w:pPr>
              <w:jc w:val="center"/>
            </w:pPr>
            <w:r w:rsidRPr="00B61443">
              <w:t>elődöntő</w:t>
            </w:r>
          </w:p>
        </w:tc>
        <w:tc>
          <w:tcPr>
            <w:tcW w:w="1134" w:type="dxa"/>
            <w:vAlign w:val="center"/>
          </w:tcPr>
          <w:p w14:paraId="7C2DDF23" w14:textId="77777777" w:rsidR="00A860A6" w:rsidRPr="00B61443" w:rsidRDefault="00A860A6" w:rsidP="009F5D14">
            <w:pPr>
              <w:jc w:val="center"/>
            </w:pPr>
            <w:r w:rsidRPr="00B61443">
              <w:t>válogató</w:t>
            </w:r>
          </w:p>
        </w:tc>
        <w:tc>
          <w:tcPr>
            <w:tcW w:w="992" w:type="dxa"/>
            <w:vAlign w:val="center"/>
          </w:tcPr>
          <w:p w14:paraId="06D6478A" w14:textId="77777777" w:rsidR="00A860A6" w:rsidRPr="00B61443" w:rsidRDefault="00A860A6" w:rsidP="009F5D14">
            <w:pPr>
              <w:jc w:val="center"/>
            </w:pPr>
            <w:r w:rsidRPr="00B61443">
              <w:t>döntő</w:t>
            </w:r>
          </w:p>
        </w:tc>
      </w:tr>
      <w:tr w:rsidR="00A860A6" w:rsidRPr="00B61443" w14:paraId="2213056C" w14:textId="77777777" w:rsidTr="009F5D14">
        <w:trPr>
          <w:jc w:val="center"/>
        </w:trPr>
        <w:tc>
          <w:tcPr>
            <w:tcW w:w="4040" w:type="dxa"/>
          </w:tcPr>
          <w:p w14:paraId="76B492EC" w14:textId="77777777" w:rsidR="00A860A6" w:rsidRPr="00B61443" w:rsidRDefault="00A860A6" w:rsidP="009F5D14">
            <w:pPr>
              <w:rPr>
                <w:b/>
                <w:sz w:val="22"/>
                <w:szCs w:val="22"/>
              </w:rPr>
            </w:pPr>
            <w:r w:rsidRPr="00B61443">
              <w:rPr>
                <w:b/>
                <w:sz w:val="22"/>
                <w:szCs w:val="22"/>
              </w:rPr>
              <w:t>Írásbeli versenytevékenység</w:t>
            </w:r>
          </w:p>
          <w:p w14:paraId="0875702F" w14:textId="77777777" w:rsidR="00A860A6" w:rsidRPr="00B61443" w:rsidRDefault="00A860A6" w:rsidP="009F5D14">
            <w:pPr>
              <w:rPr>
                <w:sz w:val="22"/>
                <w:szCs w:val="22"/>
              </w:rPr>
            </w:pPr>
            <w:r w:rsidRPr="00B61443">
              <w:rPr>
                <w:rFonts w:ascii="TimesNewRomanPSMT" w:hAnsi="TimesNewRomanPSMT" w:cs="TimesNewRomanPSMT"/>
                <w:sz w:val="22"/>
                <w:szCs w:val="22"/>
              </w:rPr>
              <w:t>Autóelektronikai műszerész szakmai ismeretek</w:t>
            </w:r>
          </w:p>
        </w:tc>
        <w:tc>
          <w:tcPr>
            <w:tcW w:w="2056" w:type="dxa"/>
            <w:vAlign w:val="center"/>
          </w:tcPr>
          <w:p w14:paraId="1C5D65B6" w14:textId="77777777" w:rsidR="00A860A6" w:rsidRPr="00B61443" w:rsidRDefault="00A860A6" w:rsidP="009F5D14">
            <w:r w:rsidRPr="00B61443">
              <w:t>elődöntő</w:t>
            </w:r>
          </w:p>
        </w:tc>
        <w:tc>
          <w:tcPr>
            <w:tcW w:w="1134" w:type="dxa"/>
            <w:vAlign w:val="center"/>
          </w:tcPr>
          <w:p w14:paraId="4613B828" w14:textId="77777777" w:rsidR="00A860A6" w:rsidRPr="00B61443" w:rsidRDefault="00A860A6" w:rsidP="009F5D14">
            <w:pPr>
              <w:jc w:val="center"/>
              <w:rPr>
                <w:b/>
              </w:rPr>
            </w:pPr>
            <w:r w:rsidRPr="00B61443">
              <w:rPr>
                <w:b/>
              </w:rPr>
              <w:sym w:font="Wingdings 2" w:char="F050"/>
            </w:r>
          </w:p>
        </w:tc>
        <w:tc>
          <w:tcPr>
            <w:tcW w:w="1134" w:type="dxa"/>
            <w:vAlign w:val="center"/>
          </w:tcPr>
          <w:p w14:paraId="7D8CA37B" w14:textId="77777777" w:rsidR="00A860A6" w:rsidRPr="00B61443" w:rsidRDefault="00A860A6" w:rsidP="009F5D14">
            <w:pPr>
              <w:jc w:val="center"/>
            </w:pPr>
            <w:r w:rsidRPr="00B61443">
              <w:t>-</w:t>
            </w:r>
          </w:p>
        </w:tc>
        <w:tc>
          <w:tcPr>
            <w:tcW w:w="992" w:type="dxa"/>
            <w:vAlign w:val="center"/>
          </w:tcPr>
          <w:p w14:paraId="1768946E" w14:textId="77777777" w:rsidR="00A860A6" w:rsidRPr="00B61443" w:rsidRDefault="00A860A6" w:rsidP="009F5D14">
            <w:pPr>
              <w:jc w:val="center"/>
            </w:pPr>
            <w:r w:rsidRPr="00B61443">
              <w:t>-</w:t>
            </w:r>
          </w:p>
        </w:tc>
      </w:tr>
      <w:tr w:rsidR="00A860A6" w:rsidRPr="00B61443" w14:paraId="055592E2" w14:textId="77777777" w:rsidTr="009F5D14">
        <w:trPr>
          <w:jc w:val="center"/>
        </w:trPr>
        <w:tc>
          <w:tcPr>
            <w:tcW w:w="4040" w:type="dxa"/>
          </w:tcPr>
          <w:p w14:paraId="4EC3C252" w14:textId="77777777" w:rsidR="00A860A6" w:rsidRPr="00B61443" w:rsidRDefault="00A860A6" w:rsidP="009F5D14">
            <w:pPr>
              <w:rPr>
                <w:b/>
                <w:sz w:val="22"/>
                <w:szCs w:val="22"/>
              </w:rPr>
            </w:pPr>
            <w:r w:rsidRPr="00B61443">
              <w:rPr>
                <w:b/>
                <w:sz w:val="22"/>
                <w:szCs w:val="22"/>
              </w:rPr>
              <w:t>Szóbeli versenytevékenység</w:t>
            </w:r>
          </w:p>
          <w:p w14:paraId="4702A592" w14:textId="77777777" w:rsidR="00A860A6" w:rsidRPr="00B61443" w:rsidRDefault="00A860A6" w:rsidP="009F5D14">
            <w:pPr>
              <w:rPr>
                <w:sz w:val="22"/>
                <w:szCs w:val="22"/>
              </w:rPr>
            </w:pPr>
            <w:r w:rsidRPr="00B61443">
              <w:rPr>
                <w:sz w:val="22"/>
                <w:szCs w:val="22"/>
              </w:rPr>
              <w:t>Autóelektronikai műszerész szakmai ismeretek</w:t>
            </w:r>
          </w:p>
        </w:tc>
        <w:tc>
          <w:tcPr>
            <w:tcW w:w="2056" w:type="dxa"/>
            <w:vAlign w:val="center"/>
          </w:tcPr>
          <w:p w14:paraId="4B96AD74" w14:textId="77777777" w:rsidR="00A860A6" w:rsidRPr="00B61443" w:rsidRDefault="00A860A6" w:rsidP="009F5D14">
            <w:r w:rsidRPr="00B61443">
              <w:t>válogató</w:t>
            </w:r>
          </w:p>
        </w:tc>
        <w:tc>
          <w:tcPr>
            <w:tcW w:w="1134" w:type="dxa"/>
            <w:vAlign w:val="center"/>
          </w:tcPr>
          <w:p w14:paraId="6E8905B1" w14:textId="77777777" w:rsidR="00A860A6" w:rsidRPr="00B61443" w:rsidRDefault="00A860A6" w:rsidP="009F5D14">
            <w:pPr>
              <w:jc w:val="center"/>
            </w:pPr>
            <w:r w:rsidRPr="00B61443">
              <w:t>-</w:t>
            </w:r>
          </w:p>
        </w:tc>
        <w:tc>
          <w:tcPr>
            <w:tcW w:w="1134" w:type="dxa"/>
            <w:vAlign w:val="center"/>
          </w:tcPr>
          <w:p w14:paraId="19AC4D3E" w14:textId="77777777" w:rsidR="00A860A6" w:rsidRPr="00B61443" w:rsidRDefault="00A860A6" w:rsidP="009F5D14">
            <w:pPr>
              <w:jc w:val="center"/>
              <w:rPr>
                <w:b/>
              </w:rPr>
            </w:pPr>
            <w:r w:rsidRPr="00B61443">
              <w:rPr>
                <w:rFonts w:eastAsia="MS Mincho"/>
                <w:b/>
              </w:rPr>
              <w:sym w:font="Wingdings 2" w:char="F050"/>
            </w:r>
          </w:p>
        </w:tc>
        <w:tc>
          <w:tcPr>
            <w:tcW w:w="992" w:type="dxa"/>
            <w:vAlign w:val="center"/>
          </w:tcPr>
          <w:p w14:paraId="021BF368" w14:textId="77777777" w:rsidR="00A860A6" w:rsidRPr="00B61443" w:rsidRDefault="00A860A6" w:rsidP="009F5D14">
            <w:pPr>
              <w:jc w:val="center"/>
            </w:pPr>
            <w:r w:rsidRPr="00B61443">
              <w:t>-</w:t>
            </w:r>
          </w:p>
        </w:tc>
      </w:tr>
      <w:tr w:rsidR="004B0F23" w:rsidRPr="00B61443" w14:paraId="4391172A" w14:textId="77777777" w:rsidTr="009F5D14">
        <w:trPr>
          <w:jc w:val="center"/>
        </w:trPr>
        <w:tc>
          <w:tcPr>
            <w:tcW w:w="4040" w:type="dxa"/>
          </w:tcPr>
          <w:p w14:paraId="3EF0A120" w14:textId="77777777" w:rsidR="004B0F23" w:rsidRPr="00B61443" w:rsidRDefault="004B0F23" w:rsidP="004B0F23">
            <w:pPr>
              <w:rPr>
                <w:b/>
                <w:sz w:val="22"/>
                <w:szCs w:val="22"/>
              </w:rPr>
            </w:pPr>
            <w:r w:rsidRPr="00B61443">
              <w:rPr>
                <w:b/>
                <w:sz w:val="22"/>
                <w:szCs w:val="22"/>
              </w:rPr>
              <w:t>Gyakorlati versenytevékenység</w:t>
            </w:r>
          </w:p>
          <w:p w14:paraId="30621BDD" w14:textId="77777777" w:rsidR="004B0F23" w:rsidRPr="00B61443" w:rsidRDefault="004B0F23" w:rsidP="004B0F23">
            <w:pPr>
              <w:rPr>
                <w:sz w:val="22"/>
                <w:szCs w:val="22"/>
              </w:rPr>
            </w:pPr>
            <w:r w:rsidRPr="00B61443">
              <w:rPr>
                <w:sz w:val="22"/>
                <w:szCs w:val="22"/>
              </w:rPr>
              <w:t>Járműszerkezeti egységek szerelése, autóelektronika gyakorlata, járműdiagnosztikai vizsgálatok</w:t>
            </w:r>
          </w:p>
        </w:tc>
        <w:tc>
          <w:tcPr>
            <w:tcW w:w="2056" w:type="dxa"/>
            <w:vAlign w:val="center"/>
          </w:tcPr>
          <w:p w14:paraId="3ED3B045" w14:textId="77777777" w:rsidR="004B0F23" w:rsidRPr="00B61443" w:rsidRDefault="004B0F23" w:rsidP="004B0F23">
            <w:r w:rsidRPr="00B61443">
              <w:t>válogató/</w:t>
            </w:r>
          </w:p>
          <w:p w14:paraId="5A1E2FBD" w14:textId="77777777" w:rsidR="004B0F23" w:rsidRPr="00B61443" w:rsidRDefault="004B0F23" w:rsidP="004B0F23">
            <w:r w:rsidRPr="00B61443">
              <w:t>döntő</w:t>
            </w:r>
          </w:p>
        </w:tc>
        <w:tc>
          <w:tcPr>
            <w:tcW w:w="1134" w:type="dxa"/>
            <w:vAlign w:val="center"/>
          </w:tcPr>
          <w:p w14:paraId="531A5C59" w14:textId="77777777" w:rsidR="004B0F23" w:rsidRPr="00B61443" w:rsidRDefault="004B0F23" w:rsidP="004B0F23">
            <w:pPr>
              <w:jc w:val="center"/>
            </w:pPr>
            <w:r w:rsidRPr="00B61443">
              <w:t>-</w:t>
            </w:r>
          </w:p>
        </w:tc>
        <w:tc>
          <w:tcPr>
            <w:tcW w:w="1134" w:type="dxa"/>
            <w:vAlign w:val="center"/>
          </w:tcPr>
          <w:p w14:paraId="35559162" w14:textId="16462F7C" w:rsidR="004B0F23" w:rsidRPr="00B61443" w:rsidRDefault="004B0F23" w:rsidP="004B0F23">
            <w:pPr>
              <w:jc w:val="center"/>
              <w:rPr>
                <w:rFonts w:eastAsia="MS Mincho"/>
                <w:b/>
              </w:rPr>
            </w:pPr>
            <w:r w:rsidRPr="00B61443">
              <w:rPr>
                <w:rFonts w:eastAsia="MS Mincho"/>
                <w:b/>
              </w:rPr>
              <w:sym w:font="Wingdings 2" w:char="F050"/>
            </w:r>
          </w:p>
        </w:tc>
        <w:tc>
          <w:tcPr>
            <w:tcW w:w="992" w:type="dxa"/>
            <w:vAlign w:val="center"/>
          </w:tcPr>
          <w:p w14:paraId="2EB72848" w14:textId="77777777" w:rsidR="004B0F23" w:rsidRPr="00B61443" w:rsidRDefault="004B0F23" w:rsidP="004B0F23">
            <w:pPr>
              <w:jc w:val="center"/>
            </w:pPr>
            <w:r w:rsidRPr="00B61443">
              <w:t>-</w:t>
            </w:r>
          </w:p>
        </w:tc>
      </w:tr>
    </w:tbl>
    <w:p w14:paraId="30328B43" w14:textId="77777777" w:rsidR="00A860A6" w:rsidRPr="00B61443" w:rsidRDefault="00A860A6" w:rsidP="00A860A6">
      <w:pPr>
        <w:spacing w:line="276" w:lineRule="auto"/>
        <w:rPr>
          <w:b/>
          <w:szCs w:val="28"/>
        </w:rPr>
      </w:pPr>
    </w:p>
    <w:p w14:paraId="1E155D7D" w14:textId="77777777" w:rsidR="00A860A6" w:rsidRPr="00B61443" w:rsidRDefault="00A860A6" w:rsidP="00A860A6">
      <w:pPr>
        <w:spacing w:line="276" w:lineRule="auto"/>
        <w:rPr>
          <w:b/>
          <w:szCs w:val="28"/>
        </w:rPr>
      </w:pPr>
      <w:r w:rsidRPr="00B61443">
        <w:rPr>
          <w:b/>
          <w:szCs w:val="28"/>
        </w:rPr>
        <w:t>Elődöntő</w:t>
      </w:r>
    </w:p>
    <w:tbl>
      <w:tblPr>
        <w:tblW w:w="9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5"/>
        <w:gridCol w:w="1361"/>
        <w:gridCol w:w="1361"/>
      </w:tblGrid>
      <w:tr w:rsidR="00A860A6" w:rsidRPr="00B61443" w14:paraId="04E6B1B4" w14:textId="77777777" w:rsidTr="009F5D14">
        <w:trPr>
          <w:trHeight w:val="680"/>
          <w:jc w:val="center"/>
        </w:trPr>
        <w:tc>
          <w:tcPr>
            <w:tcW w:w="6485" w:type="dxa"/>
            <w:vAlign w:val="center"/>
          </w:tcPr>
          <w:p w14:paraId="34B03736" w14:textId="77777777" w:rsidR="00A860A6" w:rsidRPr="00B61443" w:rsidRDefault="00A860A6" w:rsidP="009F5D14">
            <w:pPr>
              <w:jc w:val="center"/>
            </w:pPr>
            <w:r w:rsidRPr="00B61443">
              <w:t>Téma (versenyfeladat)</w:t>
            </w:r>
          </w:p>
        </w:tc>
        <w:tc>
          <w:tcPr>
            <w:tcW w:w="1361" w:type="dxa"/>
            <w:vAlign w:val="center"/>
          </w:tcPr>
          <w:p w14:paraId="6742F24C" w14:textId="77777777" w:rsidR="00A860A6" w:rsidRPr="00B61443" w:rsidRDefault="00A860A6" w:rsidP="009F5D14">
            <w:pPr>
              <w:jc w:val="center"/>
            </w:pPr>
            <w:r w:rsidRPr="00B61443">
              <w:t>Időtartam</w:t>
            </w:r>
          </w:p>
          <w:p w14:paraId="0E564C17" w14:textId="77777777" w:rsidR="00A860A6" w:rsidRPr="00B61443" w:rsidRDefault="00A860A6" w:rsidP="009F5D14">
            <w:pPr>
              <w:jc w:val="center"/>
            </w:pPr>
            <w:r w:rsidRPr="00B61443">
              <w:t>perc</w:t>
            </w:r>
          </w:p>
        </w:tc>
        <w:tc>
          <w:tcPr>
            <w:tcW w:w="1361" w:type="dxa"/>
            <w:vAlign w:val="center"/>
          </w:tcPr>
          <w:p w14:paraId="1FB1D936" w14:textId="77777777" w:rsidR="00A860A6" w:rsidRPr="00B61443" w:rsidRDefault="00A860A6" w:rsidP="009F5D14">
            <w:pPr>
              <w:jc w:val="center"/>
            </w:pPr>
            <w:r w:rsidRPr="00B61443">
              <w:t>Elérhető pontszám</w:t>
            </w:r>
          </w:p>
        </w:tc>
      </w:tr>
      <w:tr w:rsidR="00A860A6" w:rsidRPr="00B61443" w14:paraId="08C4A462" w14:textId="77777777" w:rsidTr="009F5D14">
        <w:trPr>
          <w:jc w:val="center"/>
        </w:trPr>
        <w:tc>
          <w:tcPr>
            <w:tcW w:w="6485" w:type="dxa"/>
          </w:tcPr>
          <w:p w14:paraId="213C0C00" w14:textId="77777777" w:rsidR="00A860A6" w:rsidRPr="00B61443" w:rsidRDefault="00A860A6" w:rsidP="009F5D14">
            <w:pPr>
              <w:rPr>
                <w:b/>
                <w:sz w:val="22"/>
                <w:szCs w:val="22"/>
              </w:rPr>
            </w:pPr>
            <w:r w:rsidRPr="00B61443">
              <w:rPr>
                <w:b/>
                <w:sz w:val="22"/>
                <w:szCs w:val="22"/>
              </w:rPr>
              <w:t>1. Járműkarbantartás</w:t>
            </w:r>
          </w:p>
          <w:p w14:paraId="17A52C07" w14:textId="77777777" w:rsidR="00A860A6" w:rsidRPr="00B61443" w:rsidRDefault="00A860A6" w:rsidP="009F5D14">
            <w:pPr>
              <w:rPr>
                <w:sz w:val="22"/>
                <w:szCs w:val="22"/>
              </w:rPr>
            </w:pPr>
            <w:r w:rsidRPr="00B61443">
              <w:rPr>
                <w:sz w:val="22"/>
                <w:szCs w:val="22"/>
              </w:rPr>
              <w:t>Dokumentációs ismeretek</w:t>
            </w:r>
          </w:p>
          <w:p w14:paraId="3696BBB8" w14:textId="77777777" w:rsidR="00A860A6" w:rsidRPr="00B61443" w:rsidRDefault="00A860A6" w:rsidP="009F5D14">
            <w:pPr>
              <w:rPr>
                <w:sz w:val="22"/>
                <w:szCs w:val="22"/>
              </w:rPr>
            </w:pPr>
            <w:r w:rsidRPr="00B61443">
              <w:rPr>
                <w:sz w:val="22"/>
                <w:szCs w:val="22"/>
              </w:rPr>
              <w:t>Ápolási és szervizműveletek</w:t>
            </w:r>
          </w:p>
          <w:p w14:paraId="4FAC5E01" w14:textId="77777777" w:rsidR="00A860A6" w:rsidRPr="00B61443" w:rsidRDefault="00A860A6" w:rsidP="009F5D14">
            <w:pPr>
              <w:rPr>
                <w:sz w:val="22"/>
                <w:szCs w:val="22"/>
              </w:rPr>
            </w:pPr>
            <w:r w:rsidRPr="00B61443">
              <w:rPr>
                <w:sz w:val="22"/>
                <w:szCs w:val="22"/>
              </w:rPr>
              <w:t>Gépkocsi vizsgálati műveletek</w:t>
            </w:r>
          </w:p>
          <w:p w14:paraId="229F363D" w14:textId="77777777" w:rsidR="00A860A6" w:rsidRPr="00B61443" w:rsidRDefault="00A860A6" w:rsidP="009F5D14">
            <w:pPr>
              <w:rPr>
                <w:b/>
                <w:sz w:val="22"/>
                <w:szCs w:val="22"/>
              </w:rPr>
            </w:pPr>
            <w:r w:rsidRPr="00B61443">
              <w:rPr>
                <w:b/>
                <w:sz w:val="22"/>
                <w:szCs w:val="22"/>
              </w:rPr>
              <w:t>Gazdasági ismeretek</w:t>
            </w:r>
          </w:p>
          <w:p w14:paraId="50F08EE3" w14:textId="77777777" w:rsidR="00A860A6" w:rsidRPr="00B61443" w:rsidRDefault="00A860A6" w:rsidP="009F5D14">
            <w:pPr>
              <w:rPr>
                <w:sz w:val="22"/>
                <w:szCs w:val="22"/>
              </w:rPr>
            </w:pPr>
            <w:r w:rsidRPr="00B61443">
              <w:rPr>
                <w:sz w:val="22"/>
                <w:szCs w:val="22"/>
              </w:rPr>
              <w:t>Adózási ismeretek</w:t>
            </w:r>
          </w:p>
          <w:p w14:paraId="37A6744E" w14:textId="77777777" w:rsidR="00A860A6" w:rsidRPr="00B61443" w:rsidRDefault="00A860A6" w:rsidP="009F5D14">
            <w:pPr>
              <w:rPr>
                <w:sz w:val="22"/>
                <w:szCs w:val="22"/>
              </w:rPr>
            </w:pPr>
            <w:r w:rsidRPr="00B61443">
              <w:rPr>
                <w:sz w:val="22"/>
                <w:szCs w:val="22"/>
              </w:rPr>
              <w:t>Munkajogi ismeretek</w:t>
            </w:r>
          </w:p>
          <w:p w14:paraId="07C8A603" w14:textId="77777777" w:rsidR="00A860A6" w:rsidRPr="00B61443" w:rsidRDefault="00A860A6" w:rsidP="009F5D14">
            <w:pPr>
              <w:rPr>
                <w:b/>
                <w:sz w:val="22"/>
                <w:szCs w:val="22"/>
              </w:rPr>
            </w:pPr>
            <w:r w:rsidRPr="00B61443">
              <w:rPr>
                <w:sz w:val="22"/>
                <w:szCs w:val="22"/>
              </w:rPr>
              <w:t>Gazdasági társaságok</w:t>
            </w:r>
          </w:p>
        </w:tc>
        <w:tc>
          <w:tcPr>
            <w:tcW w:w="1361" w:type="dxa"/>
            <w:vAlign w:val="center"/>
          </w:tcPr>
          <w:p w14:paraId="3795741E" w14:textId="77777777" w:rsidR="00A860A6" w:rsidRPr="00B61443" w:rsidRDefault="00A860A6" w:rsidP="009F5D14">
            <w:pPr>
              <w:jc w:val="center"/>
              <w:rPr>
                <w:sz w:val="22"/>
                <w:szCs w:val="22"/>
              </w:rPr>
            </w:pPr>
            <w:r w:rsidRPr="00B61443">
              <w:rPr>
                <w:sz w:val="22"/>
                <w:szCs w:val="22"/>
              </w:rPr>
              <w:t>30</w:t>
            </w:r>
          </w:p>
        </w:tc>
        <w:tc>
          <w:tcPr>
            <w:tcW w:w="1361" w:type="dxa"/>
            <w:vAlign w:val="center"/>
          </w:tcPr>
          <w:p w14:paraId="7B94711F" w14:textId="77777777" w:rsidR="00A860A6" w:rsidRPr="00B61443" w:rsidRDefault="00A860A6" w:rsidP="009F5D14">
            <w:pPr>
              <w:jc w:val="center"/>
              <w:rPr>
                <w:sz w:val="22"/>
                <w:szCs w:val="22"/>
              </w:rPr>
            </w:pPr>
            <w:r w:rsidRPr="00B61443">
              <w:rPr>
                <w:sz w:val="22"/>
                <w:szCs w:val="22"/>
              </w:rPr>
              <w:t>30</w:t>
            </w:r>
          </w:p>
        </w:tc>
      </w:tr>
      <w:tr w:rsidR="00A860A6" w:rsidRPr="00B61443" w14:paraId="11635A13" w14:textId="77777777" w:rsidTr="009F5D14">
        <w:trPr>
          <w:jc w:val="center"/>
        </w:trPr>
        <w:tc>
          <w:tcPr>
            <w:tcW w:w="6485" w:type="dxa"/>
          </w:tcPr>
          <w:p w14:paraId="7AE2E94A" w14:textId="77777777" w:rsidR="00A860A6" w:rsidRPr="00B61443" w:rsidRDefault="00A860A6" w:rsidP="009F5D14">
            <w:pPr>
              <w:rPr>
                <w:b/>
                <w:sz w:val="22"/>
                <w:szCs w:val="22"/>
              </w:rPr>
            </w:pPr>
            <w:r w:rsidRPr="00B61443">
              <w:rPr>
                <w:b/>
                <w:sz w:val="22"/>
                <w:szCs w:val="22"/>
              </w:rPr>
              <w:t>2. Járműszerkezetek javítása</w:t>
            </w:r>
          </w:p>
          <w:p w14:paraId="6E1CA3BB" w14:textId="77777777" w:rsidR="00A860A6" w:rsidRPr="00B61443" w:rsidRDefault="00A860A6" w:rsidP="009F5D14">
            <w:pPr>
              <w:rPr>
                <w:b/>
                <w:sz w:val="22"/>
                <w:szCs w:val="22"/>
              </w:rPr>
            </w:pPr>
            <w:r w:rsidRPr="00B61443">
              <w:rPr>
                <w:b/>
                <w:sz w:val="22"/>
                <w:szCs w:val="22"/>
              </w:rPr>
              <w:t>Gépjármű-szerkezettan</w:t>
            </w:r>
          </w:p>
          <w:p w14:paraId="5BC233D8" w14:textId="77777777" w:rsidR="00A860A6" w:rsidRPr="00B61443" w:rsidRDefault="00A860A6" w:rsidP="009F5D14">
            <w:pPr>
              <w:rPr>
                <w:b/>
                <w:sz w:val="22"/>
                <w:szCs w:val="22"/>
              </w:rPr>
            </w:pPr>
            <w:r w:rsidRPr="00B61443">
              <w:rPr>
                <w:b/>
                <w:sz w:val="22"/>
                <w:szCs w:val="22"/>
              </w:rPr>
              <w:t>Otto- és dízel motorok szerkezete, működése</w:t>
            </w:r>
          </w:p>
          <w:p w14:paraId="444BC980" w14:textId="77777777" w:rsidR="00A860A6" w:rsidRPr="00B61443" w:rsidRDefault="00A860A6" w:rsidP="009F5D14">
            <w:pPr>
              <w:rPr>
                <w:sz w:val="22"/>
                <w:szCs w:val="22"/>
              </w:rPr>
            </w:pPr>
            <w:r w:rsidRPr="00B61443">
              <w:rPr>
                <w:sz w:val="22"/>
                <w:szCs w:val="22"/>
              </w:rPr>
              <w:t>Motorok hűtése, kenése</w:t>
            </w:r>
          </w:p>
          <w:p w14:paraId="2A7DF9C9" w14:textId="77777777" w:rsidR="00A860A6" w:rsidRPr="00B61443" w:rsidRDefault="00A860A6" w:rsidP="009F5D14">
            <w:pPr>
              <w:rPr>
                <w:sz w:val="22"/>
                <w:szCs w:val="22"/>
              </w:rPr>
            </w:pPr>
            <w:r w:rsidRPr="00B61443">
              <w:rPr>
                <w:sz w:val="22"/>
                <w:szCs w:val="22"/>
              </w:rPr>
              <w:t>Motorok tüzelőanyag-ellátó rendszerei</w:t>
            </w:r>
          </w:p>
          <w:p w14:paraId="3DE45608" w14:textId="77777777" w:rsidR="00A860A6" w:rsidRPr="00B61443" w:rsidRDefault="00A860A6" w:rsidP="009F5D14">
            <w:pPr>
              <w:rPr>
                <w:sz w:val="22"/>
                <w:szCs w:val="22"/>
              </w:rPr>
            </w:pPr>
            <w:r w:rsidRPr="00B61443">
              <w:rPr>
                <w:sz w:val="22"/>
                <w:szCs w:val="22"/>
              </w:rPr>
              <w:t>Erőátviteli berendezések, futóművek, kormányberendezések fékrendszerek</w:t>
            </w:r>
          </w:p>
          <w:p w14:paraId="7BC54BB7" w14:textId="77777777" w:rsidR="00A860A6" w:rsidRPr="00B61443" w:rsidRDefault="00A860A6" w:rsidP="009F5D14">
            <w:pPr>
              <w:rPr>
                <w:b/>
                <w:sz w:val="22"/>
                <w:szCs w:val="22"/>
              </w:rPr>
            </w:pPr>
            <w:r w:rsidRPr="00B61443">
              <w:rPr>
                <w:b/>
                <w:sz w:val="22"/>
                <w:szCs w:val="22"/>
              </w:rPr>
              <w:t>Járműdiagnosztika és javítás</w:t>
            </w:r>
          </w:p>
          <w:p w14:paraId="5AF6B160" w14:textId="77777777" w:rsidR="00A860A6" w:rsidRPr="00B61443" w:rsidRDefault="00A860A6" w:rsidP="009F5D14">
            <w:pPr>
              <w:rPr>
                <w:sz w:val="22"/>
                <w:szCs w:val="22"/>
              </w:rPr>
            </w:pPr>
            <w:r w:rsidRPr="00B61443">
              <w:rPr>
                <w:sz w:val="22"/>
                <w:szCs w:val="22"/>
              </w:rPr>
              <w:t>Hengertömítettség és hengerüzem összehasonlító vizsgálat</w:t>
            </w:r>
          </w:p>
          <w:p w14:paraId="44FFA07E" w14:textId="77777777" w:rsidR="00A860A6" w:rsidRPr="00B61443" w:rsidRDefault="00A860A6" w:rsidP="009F5D14">
            <w:pPr>
              <w:rPr>
                <w:sz w:val="22"/>
                <w:szCs w:val="22"/>
              </w:rPr>
            </w:pPr>
            <w:r w:rsidRPr="00B61443">
              <w:rPr>
                <w:sz w:val="22"/>
                <w:szCs w:val="22"/>
              </w:rPr>
              <w:t>OBD, EOBD fedélzeti diagnosztika</w:t>
            </w:r>
          </w:p>
          <w:p w14:paraId="1DBCDBD7" w14:textId="77777777" w:rsidR="00A860A6" w:rsidRPr="00B61443" w:rsidRDefault="00A860A6" w:rsidP="009F5D14">
            <w:pPr>
              <w:rPr>
                <w:sz w:val="22"/>
                <w:szCs w:val="22"/>
              </w:rPr>
            </w:pPr>
            <w:r w:rsidRPr="00B61443">
              <w:rPr>
                <w:sz w:val="22"/>
                <w:szCs w:val="22"/>
              </w:rPr>
              <w:t>Dízel- és Otto-motorok diagnosztikája</w:t>
            </w:r>
          </w:p>
          <w:p w14:paraId="714A8751" w14:textId="77777777" w:rsidR="00A860A6" w:rsidRPr="00B61443" w:rsidRDefault="00A860A6" w:rsidP="009F5D14">
            <w:pPr>
              <w:rPr>
                <w:sz w:val="22"/>
                <w:szCs w:val="22"/>
              </w:rPr>
            </w:pPr>
            <w:r w:rsidRPr="00B61443">
              <w:rPr>
                <w:sz w:val="22"/>
                <w:szCs w:val="22"/>
              </w:rPr>
              <w:t>Futómű és lengéscsillapító diagnosztika</w:t>
            </w:r>
          </w:p>
          <w:p w14:paraId="533621D1" w14:textId="77777777" w:rsidR="00A860A6" w:rsidRPr="00B61443" w:rsidRDefault="00A860A6" w:rsidP="009F5D14">
            <w:pPr>
              <w:rPr>
                <w:b/>
                <w:sz w:val="22"/>
                <w:szCs w:val="22"/>
              </w:rPr>
            </w:pPr>
            <w:r w:rsidRPr="00B61443">
              <w:rPr>
                <w:sz w:val="22"/>
                <w:szCs w:val="22"/>
              </w:rPr>
              <w:t xml:space="preserve">Fékberendezés, ESP rendszer diagnosztikája és a </w:t>
            </w:r>
            <w:proofErr w:type="spellStart"/>
            <w:r w:rsidRPr="00B61443">
              <w:rPr>
                <w:sz w:val="22"/>
                <w:szCs w:val="22"/>
              </w:rPr>
              <w:t>kerékkiegyensúlyozás</w:t>
            </w:r>
            <w:proofErr w:type="spellEnd"/>
          </w:p>
        </w:tc>
        <w:tc>
          <w:tcPr>
            <w:tcW w:w="1361" w:type="dxa"/>
            <w:vAlign w:val="center"/>
          </w:tcPr>
          <w:p w14:paraId="5EBC1E46" w14:textId="77777777" w:rsidR="00A860A6" w:rsidRPr="00B61443" w:rsidRDefault="00A860A6" w:rsidP="009F5D14">
            <w:pPr>
              <w:jc w:val="center"/>
              <w:rPr>
                <w:sz w:val="22"/>
                <w:szCs w:val="22"/>
              </w:rPr>
            </w:pPr>
            <w:r w:rsidRPr="00B61443">
              <w:rPr>
                <w:sz w:val="22"/>
                <w:szCs w:val="22"/>
              </w:rPr>
              <w:t>60</w:t>
            </w:r>
          </w:p>
        </w:tc>
        <w:tc>
          <w:tcPr>
            <w:tcW w:w="1361" w:type="dxa"/>
            <w:vAlign w:val="center"/>
          </w:tcPr>
          <w:p w14:paraId="71E24AFA" w14:textId="77777777" w:rsidR="00A860A6" w:rsidRPr="00B61443" w:rsidRDefault="00A860A6" w:rsidP="009F5D14">
            <w:pPr>
              <w:jc w:val="center"/>
              <w:rPr>
                <w:sz w:val="22"/>
                <w:szCs w:val="22"/>
              </w:rPr>
            </w:pPr>
            <w:r w:rsidRPr="00B61443">
              <w:rPr>
                <w:sz w:val="22"/>
                <w:szCs w:val="22"/>
              </w:rPr>
              <w:t>70</w:t>
            </w:r>
          </w:p>
        </w:tc>
      </w:tr>
      <w:tr w:rsidR="00A860A6" w:rsidRPr="00B61443" w14:paraId="6768E65A" w14:textId="77777777" w:rsidTr="009F5D14">
        <w:trPr>
          <w:jc w:val="center"/>
        </w:trPr>
        <w:tc>
          <w:tcPr>
            <w:tcW w:w="6485" w:type="dxa"/>
          </w:tcPr>
          <w:p w14:paraId="2B834B1E" w14:textId="77777777" w:rsidR="00A860A6" w:rsidRPr="00B61443" w:rsidRDefault="00A860A6" w:rsidP="009F5D14">
            <w:pPr>
              <w:rPr>
                <w:b/>
                <w:sz w:val="22"/>
                <w:szCs w:val="22"/>
              </w:rPr>
            </w:pPr>
            <w:r w:rsidRPr="00B61443">
              <w:rPr>
                <w:b/>
                <w:sz w:val="22"/>
                <w:szCs w:val="22"/>
              </w:rPr>
              <w:t>3. Autóelektronika elmélete</w:t>
            </w:r>
          </w:p>
          <w:p w14:paraId="66E58AEC" w14:textId="77777777" w:rsidR="00A860A6" w:rsidRPr="00B61443" w:rsidRDefault="00A860A6" w:rsidP="009F5D14">
            <w:pPr>
              <w:rPr>
                <w:sz w:val="22"/>
                <w:szCs w:val="22"/>
              </w:rPr>
            </w:pPr>
            <w:r w:rsidRPr="00B61443">
              <w:rPr>
                <w:sz w:val="22"/>
                <w:szCs w:val="22"/>
              </w:rPr>
              <w:t>A gépkocsi villamos hálózata és villamos energiaellátó rendszere. Indító berendezések</w:t>
            </w:r>
          </w:p>
          <w:p w14:paraId="0F0F7573" w14:textId="77777777" w:rsidR="00A860A6" w:rsidRPr="00B61443" w:rsidRDefault="00A860A6" w:rsidP="009F5D14">
            <w:pPr>
              <w:rPr>
                <w:sz w:val="22"/>
                <w:szCs w:val="22"/>
              </w:rPr>
            </w:pPr>
            <w:r w:rsidRPr="00B61443">
              <w:rPr>
                <w:sz w:val="22"/>
                <w:szCs w:val="22"/>
              </w:rPr>
              <w:t>Világító, fény és hangjelző berendezések</w:t>
            </w:r>
          </w:p>
          <w:p w14:paraId="5F197DF7" w14:textId="77777777" w:rsidR="00A860A6" w:rsidRPr="00B61443" w:rsidRDefault="00A860A6" w:rsidP="009F5D14">
            <w:pPr>
              <w:rPr>
                <w:sz w:val="22"/>
                <w:szCs w:val="22"/>
              </w:rPr>
            </w:pPr>
            <w:r w:rsidRPr="00B61443">
              <w:rPr>
                <w:sz w:val="22"/>
                <w:szCs w:val="22"/>
              </w:rPr>
              <w:t>Szélvédőtörlő és mosó berendezések, a fűtő és légkondicionáló berendezés elektromos elemei</w:t>
            </w:r>
          </w:p>
          <w:p w14:paraId="7002479E" w14:textId="77777777" w:rsidR="00A860A6" w:rsidRPr="00B61443" w:rsidRDefault="00A860A6" w:rsidP="009F5D14">
            <w:pPr>
              <w:rPr>
                <w:sz w:val="22"/>
                <w:szCs w:val="22"/>
              </w:rPr>
            </w:pPr>
            <w:r w:rsidRPr="00B61443">
              <w:rPr>
                <w:sz w:val="22"/>
                <w:szCs w:val="22"/>
              </w:rPr>
              <w:t>A gépjármű üzemét ellenőrző műszerek és visszajelző berendezések</w:t>
            </w:r>
          </w:p>
          <w:p w14:paraId="22825EE7" w14:textId="77777777" w:rsidR="00A860A6" w:rsidRPr="00B61443" w:rsidRDefault="00A860A6" w:rsidP="009F5D14">
            <w:pPr>
              <w:rPr>
                <w:sz w:val="22"/>
                <w:szCs w:val="22"/>
              </w:rPr>
            </w:pPr>
            <w:r w:rsidRPr="00B61443">
              <w:rPr>
                <w:sz w:val="22"/>
                <w:szCs w:val="22"/>
              </w:rPr>
              <w:t>Gyújtóberendezések</w:t>
            </w:r>
          </w:p>
          <w:p w14:paraId="7E7F89F9" w14:textId="77777777" w:rsidR="00A860A6" w:rsidRPr="00B61443" w:rsidRDefault="00A860A6" w:rsidP="009F5D14">
            <w:pPr>
              <w:rPr>
                <w:sz w:val="22"/>
                <w:szCs w:val="22"/>
              </w:rPr>
            </w:pPr>
            <w:r w:rsidRPr="00B61443">
              <w:rPr>
                <w:sz w:val="22"/>
                <w:szCs w:val="22"/>
              </w:rPr>
              <w:t>Benzinbefecskendező és motorirányító rendszerek</w:t>
            </w:r>
          </w:p>
          <w:p w14:paraId="7DDD0F49" w14:textId="77777777" w:rsidR="00A860A6" w:rsidRPr="00B61443" w:rsidRDefault="00A860A6" w:rsidP="009F5D14">
            <w:pPr>
              <w:rPr>
                <w:sz w:val="22"/>
                <w:szCs w:val="22"/>
              </w:rPr>
            </w:pPr>
            <w:r w:rsidRPr="00B61443">
              <w:rPr>
                <w:sz w:val="22"/>
                <w:szCs w:val="22"/>
              </w:rPr>
              <w:lastRenderedPageBreak/>
              <w:t>Elektronikusan irányított dízelbefecskendező rendszerek</w:t>
            </w:r>
          </w:p>
          <w:p w14:paraId="24A07136" w14:textId="77777777" w:rsidR="00A860A6" w:rsidRPr="00B61443" w:rsidRDefault="00A860A6" w:rsidP="009F5D14">
            <w:pPr>
              <w:rPr>
                <w:sz w:val="22"/>
                <w:szCs w:val="22"/>
              </w:rPr>
            </w:pPr>
            <w:r w:rsidRPr="00B61443">
              <w:rPr>
                <w:sz w:val="22"/>
                <w:szCs w:val="22"/>
              </w:rPr>
              <w:t>A jármű biztonsági, vagyonvédelmi és vezetőtámogató asszisztens rendszerei</w:t>
            </w:r>
          </w:p>
          <w:p w14:paraId="3A23EAAD" w14:textId="77777777" w:rsidR="00A860A6" w:rsidRPr="00B61443" w:rsidRDefault="00A860A6" w:rsidP="009F5D14">
            <w:pPr>
              <w:rPr>
                <w:b/>
                <w:sz w:val="22"/>
                <w:szCs w:val="22"/>
              </w:rPr>
            </w:pPr>
            <w:r w:rsidRPr="00B61443">
              <w:rPr>
                <w:sz w:val="22"/>
                <w:szCs w:val="22"/>
              </w:rPr>
              <w:t>Alternatív hajtású járművek</w:t>
            </w:r>
          </w:p>
        </w:tc>
        <w:tc>
          <w:tcPr>
            <w:tcW w:w="1361" w:type="dxa"/>
            <w:vAlign w:val="center"/>
          </w:tcPr>
          <w:p w14:paraId="0EEEC252" w14:textId="77777777" w:rsidR="00A860A6" w:rsidRPr="00B61443" w:rsidRDefault="00A860A6" w:rsidP="009F5D14">
            <w:pPr>
              <w:jc w:val="center"/>
              <w:rPr>
                <w:sz w:val="22"/>
                <w:szCs w:val="22"/>
              </w:rPr>
            </w:pPr>
            <w:r w:rsidRPr="00B61443">
              <w:rPr>
                <w:sz w:val="22"/>
                <w:szCs w:val="22"/>
              </w:rPr>
              <w:lastRenderedPageBreak/>
              <w:t>90</w:t>
            </w:r>
          </w:p>
        </w:tc>
        <w:tc>
          <w:tcPr>
            <w:tcW w:w="1361" w:type="dxa"/>
            <w:vAlign w:val="center"/>
          </w:tcPr>
          <w:p w14:paraId="78A18499" w14:textId="77777777" w:rsidR="00A860A6" w:rsidRPr="00B61443" w:rsidRDefault="00A860A6" w:rsidP="009F5D14">
            <w:pPr>
              <w:jc w:val="center"/>
              <w:rPr>
                <w:sz w:val="22"/>
                <w:szCs w:val="22"/>
              </w:rPr>
            </w:pPr>
            <w:r w:rsidRPr="00B61443">
              <w:rPr>
                <w:sz w:val="22"/>
                <w:szCs w:val="22"/>
              </w:rPr>
              <w:t>100</w:t>
            </w:r>
          </w:p>
        </w:tc>
      </w:tr>
    </w:tbl>
    <w:p w14:paraId="3E5A05CE" w14:textId="77777777" w:rsidR="00A860A6" w:rsidRPr="00B61443" w:rsidRDefault="00A860A6" w:rsidP="00A860A6">
      <w:pPr>
        <w:jc w:val="both"/>
      </w:pPr>
    </w:p>
    <w:p w14:paraId="1E9D7406" w14:textId="77777777" w:rsidR="00A860A6" w:rsidRPr="00B61443" w:rsidRDefault="00A860A6" w:rsidP="00A860A6">
      <w:pPr>
        <w:spacing w:after="240"/>
        <w:jc w:val="both"/>
      </w:pPr>
      <w:r w:rsidRPr="00B61443">
        <w:t>A versenyző diákok az elődöntőn szerzett írásbeli pontszámok alapján jutnak a verseny válogatójába.</w:t>
      </w:r>
    </w:p>
    <w:p w14:paraId="49BFD44E" w14:textId="77777777" w:rsidR="00A860A6" w:rsidRPr="00B61443" w:rsidRDefault="00A860A6" w:rsidP="00A860A6">
      <w:pPr>
        <w:spacing w:after="200" w:line="276" w:lineRule="auto"/>
        <w:jc w:val="both"/>
        <w:rPr>
          <w:b/>
        </w:rPr>
      </w:pPr>
      <w:r w:rsidRPr="00B61443">
        <w:rPr>
          <w:b/>
        </w:rPr>
        <w:t>Válogató</w:t>
      </w:r>
    </w:p>
    <w:p w14:paraId="5F408961" w14:textId="77777777" w:rsidR="00A860A6" w:rsidRPr="00B61443" w:rsidRDefault="00A860A6" w:rsidP="00A860A6">
      <w:pPr>
        <w:spacing w:line="276" w:lineRule="auto"/>
        <w:jc w:val="both"/>
      </w:pPr>
      <w:r w:rsidRPr="00B61443">
        <w:t>Helyszín: az MKIK által kijelölt helyszín</w:t>
      </w:r>
    </w:p>
    <w:p w14:paraId="49E32E4C" w14:textId="77777777" w:rsidR="00A860A6" w:rsidRPr="00B61443" w:rsidRDefault="00A860A6" w:rsidP="00A860A6">
      <w:pPr>
        <w:spacing w:line="276" w:lineRule="auto"/>
        <w:jc w:val="both"/>
      </w:pPr>
      <w:r w:rsidRPr="00B61443">
        <w:t>Időpontja: Az országos döntőt megelőzően</w:t>
      </w:r>
    </w:p>
    <w:p w14:paraId="2B73EE34" w14:textId="77777777" w:rsidR="00A860A6" w:rsidRPr="00B61443" w:rsidRDefault="00A860A6" w:rsidP="00A860A6">
      <w:pPr>
        <w:spacing w:line="276" w:lineRule="auto"/>
        <w:jc w:val="both"/>
      </w:pPr>
    </w:p>
    <w:p w14:paraId="19861D81" w14:textId="77777777" w:rsidR="00A860A6" w:rsidRPr="00B61443" w:rsidRDefault="00A860A6" w:rsidP="00A860A6">
      <w:pPr>
        <w:spacing w:line="276" w:lineRule="auto"/>
        <w:jc w:val="both"/>
        <w:rPr>
          <w:b/>
        </w:rPr>
      </w:pPr>
      <w:r w:rsidRPr="00B61443">
        <w:rPr>
          <w:b/>
        </w:rPr>
        <w:t xml:space="preserve">A válogató gyakorlati és szóbeli versenyfeladatokból áll. </w:t>
      </w:r>
    </w:p>
    <w:p w14:paraId="4926A4D2" w14:textId="77777777" w:rsidR="00A860A6" w:rsidRPr="00B61443" w:rsidRDefault="00A860A6" w:rsidP="00A860A6">
      <w:pPr>
        <w:jc w:val="both"/>
      </w:pPr>
      <w:r w:rsidRPr="00B61443">
        <w:t xml:space="preserve">A szóbeli feleletre a válogatón kerül sor, a központilag kiadott tételsor alapján. </w:t>
      </w:r>
    </w:p>
    <w:p w14:paraId="6A8DE6A6" w14:textId="77777777" w:rsidR="00A860A6" w:rsidRPr="00B61443" w:rsidRDefault="00A860A6" w:rsidP="00A860A6">
      <w:pPr>
        <w:jc w:val="both"/>
      </w:pPr>
      <w:r w:rsidRPr="00B61443">
        <w:t>A szóbeli versenytevékenységnél felkészülési idő nincs.</w:t>
      </w:r>
    </w:p>
    <w:p w14:paraId="60D670C1" w14:textId="77777777" w:rsidR="00A860A6" w:rsidRPr="00B61443" w:rsidRDefault="00A860A6" w:rsidP="00A860A6">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1DB07F05" w14:textId="77777777" w:rsidR="00A860A6" w:rsidRPr="00B61443" w:rsidRDefault="00A860A6" w:rsidP="00A860A6">
      <w:pPr>
        <w:spacing w:before="60"/>
        <w:jc w:val="both"/>
      </w:pPr>
      <w:r w:rsidRPr="00B61443">
        <w:t>A versenybizottság a szóbeli versenytevékenységen a szakmai tartalom mellett a versenyzők előadásmódját, szakmai gondolkodását és elemző képességét, kompetenciáit is értékeli.</w:t>
      </w:r>
    </w:p>
    <w:p w14:paraId="1705B3AB" w14:textId="77777777" w:rsidR="00A860A6" w:rsidRPr="00B61443" w:rsidRDefault="00A860A6" w:rsidP="00A860A6">
      <w:pPr>
        <w:jc w:val="both"/>
      </w:pPr>
      <w:r w:rsidRPr="00B61443">
        <w:t>A gyakorlati versenyen zárt bőrcipő (bakancs), zárt munkaruházat és sapka használata kötelező.</w:t>
      </w:r>
    </w:p>
    <w:p w14:paraId="70C67A7D" w14:textId="77777777" w:rsidR="00CF5A9D" w:rsidRPr="00B61443" w:rsidRDefault="00CF5A9D" w:rsidP="00A860A6">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7"/>
        <w:gridCol w:w="1360"/>
        <w:gridCol w:w="1359"/>
      </w:tblGrid>
      <w:tr w:rsidR="00A860A6" w:rsidRPr="00B61443" w14:paraId="56779FC3" w14:textId="77777777" w:rsidTr="009F5D14">
        <w:trPr>
          <w:trHeight w:val="454"/>
          <w:tblHeader/>
        </w:trPr>
        <w:tc>
          <w:tcPr>
            <w:tcW w:w="6406" w:type="dxa"/>
            <w:vAlign w:val="center"/>
          </w:tcPr>
          <w:p w14:paraId="50CA5A39" w14:textId="77777777" w:rsidR="00A860A6" w:rsidRPr="00B61443" w:rsidRDefault="00A860A6" w:rsidP="009F5D14">
            <w:pPr>
              <w:jc w:val="center"/>
            </w:pPr>
            <w:r w:rsidRPr="00B61443">
              <w:t>Téma (versenyfeladat)</w:t>
            </w:r>
          </w:p>
        </w:tc>
        <w:tc>
          <w:tcPr>
            <w:tcW w:w="1361" w:type="dxa"/>
            <w:vAlign w:val="center"/>
          </w:tcPr>
          <w:p w14:paraId="7DF411E6" w14:textId="77777777" w:rsidR="00A860A6" w:rsidRPr="00B61443" w:rsidRDefault="00A860A6" w:rsidP="009F5D14">
            <w:pPr>
              <w:jc w:val="center"/>
            </w:pPr>
            <w:r w:rsidRPr="00B61443">
              <w:t>Időtartam</w:t>
            </w:r>
          </w:p>
          <w:p w14:paraId="175F928D" w14:textId="77777777" w:rsidR="00A860A6" w:rsidRPr="00B61443" w:rsidRDefault="00A860A6" w:rsidP="009F5D14">
            <w:pPr>
              <w:jc w:val="center"/>
            </w:pPr>
            <w:r w:rsidRPr="00B61443">
              <w:t>perc</w:t>
            </w:r>
          </w:p>
        </w:tc>
        <w:tc>
          <w:tcPr>
            <w:tcW w:w="1361" w:type="dxa"/>
            <w:vAlign w:val="center"/>
          </w:tcPr>
          <w:p w14:paraId="4885F793" w14:textId="77777777" w:rsidR="00A860A6" w:rsidRPr="00B61443" w:rsidRDefault="00A860A6" w:rsidP="009F5D14">
            <w:pPr>
              <w:jc w:val="center"/>
            </w:pPr>
            <w:r w:rsidRPr="00B61443">
              <w:t>Elérhető pontszám</w:t>
            </w:r>
          </w:p>
        </w:tc>
      </w:tr>
      <w:tr w:rsidR="00A860A6" w:rsidRPr="00B61443" w14:paraId="7BBF6B01" w14:textId="77777777" w:rsidTr="009F5D14">
        <w:trPr>
          <w:trHeight w:val="454"/>
        </w:trPr>
        <w:tc>
          <w:tcPr>
            <w:tcW w:w="6406" w:type="dxa"/>
            <w:vAlign w:val="center"/>
          </w:tcPr>
          <w:p w14:paraId="4638E21E" w14:textId="77777777" w:rsidR="00A860A6" w:rsidRPr="00B61443" w:rsidRDefault="00A860A6" w:rsidP="009F5D14">
            <w:pPr>
              <w:jc w:val="both"/>
              <w:rPr>
                <w:b/>
                <w:sz w:val="22"/>
                <w:szCs w:val="22"/>
              </w:rPr>
            </w:pPr>
            <w:r w:rsidRPr="00B61443">
              <w:rPr>
                <w:b/>
                <w:sz w:val="22"/>
                <w:szCs w:val="22"/>
              </w:rPr>
              <w:t>Gyakorlati versenytevékenység: Járműszerkezeti egységek szerelése, autóelektronika gyakorlata, járműdiagnosztikai vizsgálatok</w:t>
            </w:r>
          </w:p>
          <w:p w14:paraId="0F47706B" w14:textId="77777777" w:rsidR="00A860A6" w:rsidRPr="00B61443" w:rsidRDefault="00A860A6" w:rsidP="009F5D14">
            <w:pPr>
              <w:jc w:val="both"/>
              <w:rPr>
                <w:sz w:val="22"/>
                <w:szCs w:val="22"/>
              </w:rPr>
            </w:pPr>
            <w:r w:rsidRPr="00B61443">
              <w:rPr>
                <w:sz w:val="22"/>
                <w:szCs w:val="22"/>
              </w:rPr>
              <w:t>A jármű nem villamos szerkezeti egységein, rendszerein egy vagy több szerelési művelet elvégzése, ellenőrzési, beállítási, diagnosztikai feladatok végrehajtása. Autóvillamossági fődarab, egység vagy rendszer hibájának megállapítása, a hiba javítása, ismételt ellenőrzése, a munkafolyamat adminisztrálása. A rendelkezésre bocsátott diagnosztikai programmal vagy márkaspecifikus műszerrel a jármű beazonosítása, hibatároló lekérdezése, az eredmények értelmezése, összehasonlítása a gyártó adataival, minősítése. Érzékelők, jeladók, beavatkozók méréssel való ellenőrzése, mérési jegyzőkönyv készítése.</w:t>
            </w:r>
          </w:p>
        </w:tc>
        <w:tc>
          <w:tcPr>
            <w:tcW w:w="1361" w:type="dxa"/>
            <w:vAlign w:val="center"/>
          </w:tcPr>
          <w:p w14:paraId="42B07257" w14:textId="77777777" w:rsidR="00A860A6" w:rsidRPr="00B61443" w:rsidRDefault="00A860A6" w:rsidP="009F5D14">
            <w:pPr>
              <w:jc w:val="center"/>
              <w:rPr>
                <w:sz w:val="22"/>
                <w:szCs w:val="22"/>
              </w:rPr>
            </w:pPr>
            <w:r w:rsidRPr="00B61443">
              <w:rPr>
                <w:sz w:val="22"/>
                <w:szCs w:val="22"/>
              </w:rPr>
              <w:t>240</w:t>
            </w:r>
          </w:p>
        </w:tc>
        <w:tc>
          <w:tcPr>
            <w:tcW w:w="1361" w:type="dxa"/>
            <w:vAlign w:val="center"/>
          </w:tcPr>
          <w:p w14:paraId="061F59A9" w14:textId="77777777" w:rsidR="00A860A6" w:rsidRPr="00B61443" w:rsidRDefault="00A860A6" w:rsidP="009F5D14">
            <w:pPr>
              <w:jc w:val="center"/>
              <w:rPr>
                <w:sz w:val="22"/>
                <w:szCs w:val="22"/>
              </w:rPr>
            </w:pPr>
            <w:r w:rsidRPr="00B61443">
              <w:rPr>
                <w:sz w:val="22"/>
                <w:szCs w:val="22"/>
              </w:rPr>
              <w:t>400</w:t>
            </w:r>
          </w:p>
        </w:tc>
      </w:tr>
      <w:tr w:rsidR="00A860A6" w:rsidRPr="00B61443" w14:paraId="1484FB73" w14:textId="77777777" w:rsidTr="009F5D14">
        <w:trPr>
          <w:trHeight w:val="454"/>
        </w:trPr>
        <w:tc>
          <w:tcPr>
            <w:tcW w:w="6406" w:type="dxa"/>
            <w:vAlign w:val="center"/>
          </w:tcPr>
          <w:p w14:paraId="7978F18E" w14:textId="77777777" w:rsidR="00A860A6" w:rsidRPr="00B61443" w:rsidRDefault="00A860A6" w:rsidP="009F5D14">
            <w:pPr>
              <w:jc w:val="both"/>
              <w:rPr>
                <w:sz w:val="22"/>
                <w:szCs w:val="22"/>
              </w:rPr>
            </w:pPr>
            <w:r w:rsidRPr="00B61443">
              <w:rPr>
                <w:b/>
                <w:sz w:val="22"/>
                <w:szCs w:val="22"/>
              </w:rPr>
              <w:t>Szóbeli versenytevékenység: Autóelektronikai műszerész szakmai ismeretek</w:t>
            </w:r>
          </w:p>
          <w:p w14:paraId="2FD7DFE1" w14:textId="77777777" w:rsidR="00A860A6" w:rsidRPr="00B61443" w:rsidRDefault="00A860A6" w:rsidP="009F5D14">
            <w:pPr>
              <w:jc w:val="both"/>
              <w:rPr>
                <w:sz w:val="22"/>
                <w:szCs w:val="22"/>
              </w:rPr>
            </w:pPr>
            <w:r w:rsidRPr="00B61443">
              <w:rPr>
                <w:sz w:val="22"/>
                <w:szCs w:val="22"/>
              </w:rPr>
              <w:t>A szóbeli vizsgatevékenység központilag összeállított vizsga kérdései a 4. Szakmai követelmények fejezetben megadott szakmai követelménymodulok témaköreit tartalmazza.</w:t>
            </w:r>
          </w:p>
        </w:tc>
        <w:tc>
          <w:tcPr>
            <w:tcW w:w="1361" w:type="dxa"/>
            <w:vAlign w:val="center"/>
          </w:tcPr>
          <w:p w14:paraId="07B487FE" w14:textId="77777777" w:rsidR="00A860A6" w:rsidRPr="00B61443" w:rsidRDefault="00A860A6" w:rsidP="009F5D14">
            <w:pPr>
              <w:jc w:val="center"/>
              <w:rPr>
                <w:sz w:val="22"/>
                <w:szCs w:val="22"/>
              </w:rPr>
            </w:pPr>
            <w:r w:rsidRPr="00B61443">
              <w:rPr>
                <w:sz w:val="22"/>
                <w:szCs w:val="22"/>
              </w:rPr>
              <w:t>15</w:t>
            </w:r>
          </w:p>
        </w:tc>
        <w:tc>
          <w:tcPr>
            <w:tcW w:w="1361" w:type="dxa"/>
            <w:vAlign w:val="center"/>
          </w:tcPr>
          <w:p w14:paraId="33D1D92A" w14:textId="77777777" w:rsidR="00A860A6" w:rsidRPr="00B61443" w:rsidRDefault="00A860A6" w:rsidP="009F5D14">
            <w:pPr>
              <w:jc w:val="center"/>
              <w:rPr>
                <w:sz w:val="22"/>
                <w:szCs w:val="22"/>
              </w:rPr>
            </w:pPr>
            <w:r w:rsidRPr="00B61443">
              <w:rPr>
                <w:sz w:val="22"/>
                <w:szCs w:val="22"/>
              </w:rPr>
              <w:t>100</w:t>
            </w:r>
          </w:p>
        </w:tc>
      </w:tr>
    </w:tbl>
    <w:p w14:paraId="4CAF206D" w14:textId="77777777" w:rsidR="00A860A6" w:rsidRPr="00B61443" w:rsidRDefault="00A860A6" w:rsidP="00A860A6">
      <w:pPr>
        <w:jc w:val="both"/>
      </w:pPr>
      <w:r w:rsidRPr="00B61443">
        <w:t xml:space="preserve">A válogatón a gyakorlati verseny ideje eltér az </w:t>
      </w:r>
      <w:proofErr w:type="spellStart"/>
      <w:r w:rsidRPr="00B61443">
        <w:t>szvk</w:t>
      </w:r>
      <w:proofErr w:type="spellEnd"/>
      <w:r w:rsidRPr="00B61443">
        <w:t>-ban meghatározottól.</w:t>
      </w:r>
    </w:p>
    <w:p w14:paraId="757BD188" w14:textId="77777777" w:rsidR="00A860A6" w:rsidRPr="00B61443" w:rsidRDefault="00A860A6" w:rsidP="00A860A6">
      <w:pPr>
        <w:tabs>
          <w:tab w:val="left" w:pos="0"/>
        </w:tabs>
        <w:spacing w:before="60"/>
        <w:jc w:val="both"/>
        <w:rPr>
          <w:sz w:val="23"/>
          <w:szCs w:val="23"/>
        </w:rPr>
      </w:pPr>
      <w:r w:rsidRPr="00B61443">
        <w:t>A döntőbe jutáshoz a válogató versenyen elért teljesítmény (gyakorlat, szóbeli) a meghatározó. Pontegyenlőség esetén, a gyakorlaton elért százalékos teljesítmény alapján kell eldönteni a sorrendet</w:t>
      </w:r>
      <w:r w:rsidRPr="00B61443">
        <w:rPr>
          <w:sz w:val="23"/>
          <w:szCs w:val="23"/>
        </w:rPr>
        <w:t>.</w:t>
      </w:r>
    </w:p>
    <w:p w14:paraId="6A015E65" w14:textId="77777777" w:rsidR="00CF5A9D" w:rsidRPr="00B61443" w:rsidRDefault="00CF5A9D" w:rsidP="00A860A6">
      <w:pPr>
        <w:tabs>
          <w:tab w:val="left" w:pos="0"/>
        </w:tabs>
        <w:spacing w:before="60"/>
        <w:jc w:val="both"/>
      </w:pPr>
    </w:p>
    <w:p w14:paraId="2A2249BD" w14:textId="77777777" w:rsidR="00A860A6" w:rsidRPr="00B61443" w:rsidRDefault="00A860A6" w:rsidP="00A860A6">
      <w:pPr>
        <w:jc w:val="both"/>
        <w:rPr>
          <w:b/>
        </w:rPr>
      </w:pPr>
      <w:r w:rsidRPr="00B61443">
        <w:rPr>
          <w:b/>
        </w:rPr>
        <w:t>Értékelési szempontok</w:t>
      </w:r>
    </w:p>
    <w:p w14:paraId="0073B0E7" w14:textId="77777777" w:rsidR="00A860A6" w:rsidRPr="00B61443" w:rsidRDefault="00A860A6" w:rsidP="00C6754F">
      <w:pPr>
        <w:numPr>
          <w:ilvl w:val="0"/>
          <w:numId w:val="101"/>
        </w:numPr>
        <w:contextualSpacing/>
        <w:jc w:val="both"/>
      </w:pPr>
      <w:r w:rsidRPr="00B61443">
        <w:t>az adott javítástechnológia szakszerű alkalmazása,</w:t>
      </w:r>
    </w:p>
    <w:p w14:paraId="71564E34" w14:textId="77777777" w:rsidR="00A860A6" w:rsidRPr="00B61443" w:rsidRDefault="00A860A6" w:rsidP="00C6754F">
      <w:pPr>
        <w:numPr>
          <w:ilvl w:val="0"/>
          <w:numId w:val="101"/>
        </w:numPr>
        <w:contextualSpacing/>
        <w:jc w:val="both"/>
      </w:pPr>
      <w:r w:rsidRPr="00B61443">
        <w:t>szerkezeti ismeretek,</w:t>
      </w:r>
    </w:p>
    <w:p w14:paraId="17031B41" w14:textId="77777777" w:rsidR="00A860A6" w:rsidRPr="00B61443" w:rsidRDefault="00A860A6" w:rsidP="00C6754F">
      <w:pPr>
        <w:numPr>
          <w:ilvl w:val="0"/>
          <w:numId w:val="101"/>
        </w:numPr>
        <w:contextualSpacing/>
        <w:jc w:val="both"/>
      </w:pPr>
      <w:r w:rsidRPr="00B61443">
        <w:t>szakszerű szerszámhasználat,</w:t>
      </w:r>
    </w:p>
    <w:p w14:paraId="6D393D17" w14:textId="77777777" w:rsidR="00A860A6" w:rsidRPr="00B61443" w:rsidRDefault="00A860A6" w:rsidP="00C6754F">
      <w:pPr>
        <w:numPr>
          <w:ilvl w:val="0"/>
          <w:numId w:val="101"/>
        </w:numPr>
        <w:contextualSpacing/>
        <w:jc w:val="both"/>
      </w:pPr>
      <w:r w:rsidRPr="00B61443">
        <w:t>rendezett munkakörnyezet.</w:t>
      </w:r>
    </w:p>
    <w:p w14:paraId="7FCCD7CB" w14:textId="77777777" w:rsidR="00CF5A9D" w:rsidRPr="00B61443" w:rsidRDefault="00CF5A9D">
      <w:pPr>
        <w:spacing w:after="160" w:line="259" w:lineRule="auto"/>
        <w:rPr>
          <w:b/>
        </w:rPr>
      </w:pPr>
      <w:r w:rsidRPr="00B61443">
        <w:rPr>
          <w:b/>
        </w:rPr>
        <w:br w:type="page"/>
      </w:r>
    </w:p>
    <w:p w14:paraId="47E98933" w14:textId="518F4166" w:rsidR="00A860A6" w:rsidRPr="00B61443" w:rsidRDefault="00A860A6" w:rsidP="00A860A6">
      <w:pPr>
        <w:spacing w:line="276" w:lineRule="auto"/>
        <w:jc w:val="both"/>
        <w:rPr>
          <w:b/>
        </w:rPr>
      </w:pPr>
      <w:r w:rsidRPr="00B61443">
        <w:rPr>
          <w:b/>
        </w:rPr>
        <w:lastRenderedPageBreak/>
        <w:t xml:space="preserve">Döntő </w:t>
      </w:r>
    </w:p>
    <w:p w14:paraId="65414E74" w14:textId="77777777" w:rsidR="00A860A6" w:rsidRPr="00B61443" w:rsidRDefault="00A860A6" w:rsidP="00A860A6">
      <w:pPr>
        <w:spacing w:line="276" w:lineRule="auto"/>
        <w:jc w:val="both"/>
      </w:pPr>
      <w:r w:rsidRPr="00B61443">
        <w:t xml:space="preserve">Helyszín: </w:t>
      </w:r>
      <w:r w:rsidRPr="00B61443">
        <w:tab/>
        <w:t>Hungexpo Zrt.</w:t>
      </w:r>
    </w:p>
    <w:p w14:paraId="156BABAF" w14:textId="77777777" w:rsidR="00A860A6" w:rsidRPr="00B61443" w:rsidRDefault="00A860A6" w:rsidP="00A860A6">
      <w:pPr>
        <w:spacing w:line="276" w:lineRule="auto"/>
        <w:jc w:val="both"/>
      </w:pPr>
      <w:r w:rsidRPr="00B61443">
        <w:tab/>
      </w:r>
      <w:r w:rsidRPr="00B61443">
        <w:tab/>
        <w:t>1101 Budapest, Albertirsai út 10.</w:t>
      </w:r>
    </w:p>
    <w:p w14:paraId="5EA60F7F" w14:textId="77777777" w:rsidR="00A860A6" w:rsidRPr="00B61443" w:rsidRDefault="00A860A6" w:rsidP="00A860A6">
      <w:pPr>
        <w:spacing w:line="276" w:lineRule="auto"/>
        <w:jc w:val="both"/>
      </w:pPr>
      <w:r w:rsidRPr="00B61443">
        <w:t>A döntő komplex gyakorlati versenyfeladatból áll.</w:t>
      </w:r>
    </w:p>
    <w:p w14:paraId="23AD5A73" w14:textId="77777777" w:rsidR="00A860A6" w:rsidRPr="00B61443" w:rsidRDefault="00A860A6" w:rsidP="00A860A6">
      <w:pPr>
        <w:spacing w:line="276" w:lineRule="auto"/>
        <w:jc w:val="both"/>
      </w:pPr>
    </w:p>
    <w:tbl>
      <w:tblPr>
        <w:tblW w:w="91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A860A6" w:rsidRPr="00B61443" w14:paraId="10504CA0" w14:textId="77777777" w:rsidTr="009F5D14">
        <w:trPr>
          <w:trHeight w:val="454"/>
        </w:trPr>
        <w:tc>
          <w:tcPr>
            <w:tcW w:w="6406" w:type="dxa"/>
            <w:vAlign w:val="center"/>
          </w:tcPr>
          <w:p w14:paraId="4C73A30D" w14:textId="77777777" w:rsidR="00A860A6" w:rsidRPr="00B61443" w:rsidRDefault="00A860A6" w:rsidP="009F5D14">
            <w:pPr>
              <w:jc w:val="center"/>
            </w:pPr>
            <w:r w:rsidRPr="00B61443">
              <w:t>Téma (versenyfeladat)</w:t>
            </w:r>
          </w:p>
        </w:tc>
        <w:tc>
          <w:tcPr>
            <w:tcW w:w="1361" w:type="dxa"/>
            <w:vAlign w:val="center"/>
          </w:tcPr>
          <w:p w14:paraId="0B43092F" w14:textId="77777777" w:rsidR="00A860A6" w:rsidRPr="00B61443" w:rsidRDefault="00A860A6" w:rsidP="009F5D14">
            <w:pPr>
              <w:jc w:val="center"/>
            </w:pPr>
            <w:r w:rsidRPr="00B61443">
              <w:t>Időtartam</w:t>
            </w:r>
          </w:p>
          <w:p w14:paraId="25C41349" w14:textId="77777777" w:rsidR="00A860A6" w:rsidRPr="00B61443" w:rsidRDefault="00A860A6" w:rsidP="009F5D14">
            <w:pPr>
              <w:jc w:val="center"/>
            </w:pPr>
            <w:r w:rsidRPr="00B61443">
              <w:t>perc</w:t>
            </w:r>
          </w:p>
        </w:tc>
        <w:tc>
          <w:tcPr>
            <w:tcW w:w="1361" w:type="dxa"/>
            <w:vAlign w:val="center"/>
          </w:tcPr>
          <w:p w14:paraId="6E24AEBC" w14:textId="77777777" w:rsidR="00A860A6" w:rsidRPr="00B61443" w:rsidRDefault="00A860A6" w:rsidP="009F5D14">
            <w:pPr>
              <w:jc w:val="center"/>
            </w:pPr>
            <w:r w:rsidRPr="00B61443">
              <w:t>Elérhető pontszám</w:t>
            </w:r>
          </w:p>
        </w:tc>
      </w:tr>
      <w:tr w:rsidR="00A860A6" w:rsidRPr="00B61443" w14:paraId="41A67FF9" w14:textId="77777777" w:rsidTr="009F5D14">
        <w:trPr>
          <w:trHeight w:val="454"/>
        </w:trPr>
        <w:tc>
          <w:tcPr>
            <w:tcW w:w="6406" w:type="dxa"/>
            <w:vAlign w:val="center"/>
          </w:tcPr>
          <w:p w14:paraId="73984002" w14:textId="77777777" w:rsidR="00A860A6" w:rsidRPr="00B61443" w:rsidRDefault="00A860A6" w:rsidP="009F5D14">
            <w:pPr>
              <w:jc w:val="both"/>
              <w:rPr>
                <w:b/>
                <w:sz w:val="22"/>
                <w:szCs w:val="22"/>
              </w:rPr>
            </w:pPr>
            <w:r w:rsidRPr="00B61443">
              <w:rPr>
                <w:b/>
                <w:sz w:val="22"/>
                <w:szCs w:val="22"/>
              </w:rPr>
              <w:t>Gyakorlati versenytevékenység: Járműszerkezeti egységek szerelése, autóelektronika gyakorlata, járműdiagnosztikai vizsgálatok</w:t>
            </w:r>
          </w:p>
          <w:p w14:paraId="32DC7B2C" w14:textId="1AD1A98C" w:rsidR="00A860A6" w:rsidRPr="00B61443" w:rsidRDefault="00A860A6" w:rsidP="009F5D14">
            <w:pPr>
              <w:jc w:val="both"/>
            </w:pPr>
            <w:r w:rsidRPr="00B61443">
              <w:rPr>
                <w:sz w:val="22"/>
                <w:szCs w:val="22"/>
              </w:rPr>
              <w:t>Autóvillamossági fődarab, egység vagy rendszer hibájának megállapítása, a hiba javítása, ismételt ellenőrzése, a munkafolyamat adminisztrálása.</w:t>
            </w:r>
          </w:p>
        </w:tc>
        <w:tc>
          <w:tcPr>
            <w:tcW w:w="1361" w:type="dxa"/>
            <w:vAlign w:val="center"/>
          </w:tcPr>
          <w:p w14:paraId="4F6E16EF" w14:textId="4A48680E" w:rsidR="00A860A6" w:rsidRPr="00B61443" w:rsidRDefault="000758AB" w:rsidP="009F5D14">
            <w:pPr>
              <w:keepNext/>
              <w:jc w:val="center"/>
              <w:rPr>
                <w:sz w:val="22"/>
                <w:szCs w:val="22"/>
              </w:rPr>
            </w:pPr>
            <w:r w:rsidRPr="00B61443">
              <w:rPr>
                <w:sz w:val="22"/>
                <w:szCs w:val="22"/>
              </w:rPr>
              <w:t>12</w:t>
            </w:r>
            <w:r w:rsidR="00A860A6" w:rsidRPr="00B61443">
              <w:rPr>
                <w:sz w:val="22"/>
                <w:szCs w:val="22"/>
              </w:rPr>
              <w:t>0</w:t>
            </w:r>
          </w:p>
        </w:tc>
        <w:tc>
          <w:tcPr>
            <w:tcW w:w="1361" w:type="dxa"/>
            <w:vAlign w:val="center"/>
          </w:tcPr>
          <w:p w14:paraId="4D72A165" w14:textId="77777777" w:rsidR="00A860A6" w:rsidRPr="00B61443" w:rsidRDefault="00A860A6" w:rsidP="009F5D14">
            <w:pPr>
              <w:keepNext/>
              <w:jc w:val="center"/>
              <w:rPr>
                <w:sz w:val="22"/>
                <w:szCs w:val="22"/>
              </w:rPr>
            </w:pPr>
            <w:r w:rsidRPr="00B61443">
              <w:rPr>
                <w:sz w:val="22"/>
                <w:szCs w:val="22"/>
              </w:rPr>
              <w:t>100</w:t>
            </w:r>
          </w:p>
        </w:tc>
      </w:tr>
    </w:tbl>
    <w:p w14:paraId="2B885CF5" w14:textId="77777777" w:rsidR="00A860A6" w:rsidRPr="00B61443" w:rsidRDefault="00A860A6" w:rsidP="00A860A6">
      <w:pPr>
        <w:spacing w:line="276" w:lineRule="auto"/>
        <w:jc w:val="both"/>
      </w:pPr>
    </w:p>
    <w:p w14:paraId="2962F341" w14:textId="77777777" w:rsidR="00A860A6" w:rsidRPr="00B61443" w:rsidRDefault="00A860A6" w:rsidP="00A860A6">
      <w:pPr>
        <w:jc w:val="both"/>
      </w:pPr>
      <w:r w:rsidRPr="00B61443">
        <w:t xml:space="preserve">A gyakorlati versenyen zárt bőrcipő (bakancs), zárt munkaruha és sapka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541ACCB2" w14:textId="77777777" w:rsidR="00A860A6" w:rsidRPr="00B61443" w:rsidRDefault="00A860A6" w:rsidP="00A860A6">
      <w:pPr>
        <w:jc w:val="both"/>
      </w:pPr>
      <w:r w:rsidRPr="00B61443">
        <w:t>A verseny helyezési sorrendje a döntőn elért eredmény alapján.</w:t>
      </w:r>
    </w:p>
    <w:p w14:paraId="232B9877" w14:textId="77777777" w:rsidR="00A860A6" w:rsidRPr="00B61443" w:rsidRDefault="00A860A6" w:rsidP="00A860A6">
      <w:pPr>
        <w:jc w:val="both"/>
      </w:pPr>
    </w:p>
    <w:p w14:paraId="5A84D1DD" w14:textId="77777777" w:rsidR="00A860A6" w:rsidRPr="00B61443" w:rsidRDefault="00A860A6" w:rsidP="00A860A6">
      <w:pPr>
        <w:jc w:val="both"/>
        <w:rPr>
          <w:b/>
        </w:rPr>
      </w:pPr>
      <w:r w:rsidRPr="00B61443">
        <w:rPr>
          <w:b/>
        </w:rPr>
        <w:t>Értékelési szempontok</w:t>
      </w:r>
    </w:p>
    <w:p w14:paraId="3473F3D0" w14:textId="77777777" w:rsidR="00A860A6" w:rsidRPr="00B61443" w:rsidRDefault="00A860A6" w:rsidP="00C6754F">
      <w:pPr>
        <w:numPr>
          <w:ilvl w:val="0"/>
          <w:numId w:val="101"/>
        </w:numPr>
        <w:contextualSpacing/>
        <w:jc w:val="both"/>
      </w:pPr>
      <w:r w:rsidRPr="00B61443">
        <w:t>az adott javítástechnológia szakszerű alkalmazása,</w:t>
      </w:r>
    </w:p>
    <w:p w14:paraId="5F5D34F3" w14:textId="77777777" w:rsidR="00A860A6" w:rsidRPr="00B61443" w:rsidRDefault="00A860A6" w:rsidP="00C6754F">
      <w:pPr>
        <w:numPr>
          <w:ilvl w:val="0"/>
          <w:numId w:val="101"/>
        </w:numPr>
        <w:contextualSpacing/>
        <w:jc w:val="both"/>
      </w:pPr>
      <w:r w:rsidRPr="00B61443">
        <w:t>szerkezeti ismeretek,</w:t>
      </w:r>
    </w:p>
    <w:p w14:paraId="15C52592" w14:textId="77777777" w:rsidR="00A860A6" w:rsidRPr="00B61443" w:rsidRDefault="00A860A6" w:rsidP="00C6754F">
      <w:pPr>
        <w:numPr>
          <w:ilvl w:val="0"/>
          <w:numId w:val="101"/>
        </w:numPr>
        <w:contextualSpacing/>
        <w:jc w:val="both"/>
      </w:pPr>
      <w:r w:rsidRPr="00B61443">
        <w:t>szakszerű szerszámhasználat,</w:t>
      </w:r>
    </w:p>
    <w:p w14:paraId="473F1CF8" w14:textId="77777777" w:rsidR="00A860A6" w:rsidRPr="00B61443" w:rsidRDefault="00A860A6" w:rsidP="00C6754F">
      <w:pPr>
        <w:numPr>
          <w:ilvl w:val="0"/>
          <w:numId w:val="101"/>
        </w:numPr>
        <w:contextualSpacing/>
        <w:jc w:val="both"/>
      </w:pPr>
      <w:r w:rsidRPr="00B61443">
        <w:t>rendezett munkakörnyezet.</w:t>
      </w:r>
    </w:p>
    <w:p w14:paraId="5D33972D" w14:textId="5B472225" w:rsidR="00784C16" w:rsidRPr="00B61443" w:rsidRDefault="00A860A6" w:rsidP="00A860A6">
      <w:pPr>
        <w:spacing w:after="160" w:line="259" w:lineRule="auto"/>
        <w:rPr>
          <w:b/>
          <w:sz w:val="28"/>
          <w:lang w:val="x-none" w:eastAsia="x-none"/>
        </w:rPr>
      </w:pPr>
      <w:r w:rsidRPr="00B61443">
        <w:br w:type="page"/>
      </w:r>
    </w:p>
    <w:p w14:paraId="583991B3" w14:textId="0342807C" w:rsidR="005F0E27" w:rsidRPr="00B61443" w:rsidRDefault="005F0E27" w:rsidP="005F0E27">
      <w:pPr>
        <w:pStyle w:val="Cmsor3"/>
        <w:rPr>
          <w:szCs w:val="28"/>
        </w:rPr>
      </w:pPr>
      <w:bookmarkStart w:id="438" w:name="_Toc531937746"/>
      <w:bookmarkStart w:id="439" w:name="_Toc15994471"/>
      <w:r w:rsidRPr="00B61443">
        <w:rPr>
          <w:szCs w:val="28"/>
        </w:rPr>
        <w:lastRenderedPageBreak/>
        <w:t>54 525 02 Autószerelő</w:t>
      </w:r>
      <w:bookmarkEnd w:id="438"/>
      <w:bookmarkEnd w:id="439"/>
    </w:p>
    <w:p w14:paraId="33976CB6" w14:textId="77777777" w:rsidR="005F0E27" w:rsidRPr="00B61443" w:rsidRDefault="005F0E27" w:rsidP="005F0E27">
      <w:pPr>
        <w:spacing w:before="120" w:after="120"/>
        <w:jc w:val="both"/>
        <w:rPr>
          <w:b/>
          <w:sz w:val="28"/>
          <w:szCs w:val="20"/>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5F0E27" w:rsidRPr="00B61443" w14:paraId="5D24562E" w14:textId="77777777" w:rsidTr="009F5D14">
        <w:trPr>
          <w:jc w:val="center"/>
        </w:trPr>
        <w:tc>
          <w:tcPr>
            <w:tcW w:w="4040" w:type="dxa"/>
            <w:vMerge w:val="restart"/>
          </w:tcPr>
          <w:p w14:paraId="53325AD5" w14:textId="77777777" w:rsidR="005F0E27" w:rsidRPr="00B61443" w:rsidRDefault="005F0E27" w:rsidP="009F5D14">
            <w:pPr>
              <w:jc w:val="center"/>
              <w:rPr>
                <w:b/>
              </w:rPr>
            </w:pPr>
          </w:p>
          <w:p w14:paraId="4DD3799D" w14:textId="77777777" w:rsidR="005F0E27" w:rsidRPr="00B61443" w:rsidRDefault="005F0E27" w:rsidP="009F5D14">
            <w:pPr>
              <w:jc w:val="center"/>
              <w:rPr>
                <w:b/>
              </w:rPr>
            </w:pPr>
            <w:r w:rsidRPr="00B61443">
              <w:rPr>
                <w:b/>
              </w:rPr>
              <w:t>Versenyfeladat</w:t>
            </w:r>
          </w:p>
        </w:tc>
        <w:tc>
          <w:tcPr>
            <w:tcW w:w="2056" w:type="dxa"/>
            <w:vMerge w:val="restart"/>
            <w:vAlign w:val="center"/>
          </w:tcPr>
          <w:p w14:paraId="44ED6CE1" w14:textId="77777777" w:rsidR="005F0E27" w:rsidRPr="00B61443" w:rsidRDefault="005F0E27" w:rsidP="009F5D14">
            <w:pPr>
              <w:jc w:val="center"/>
              <w:rPr>
                <w:b/>
              </w:rPr>
            </w:pPr>
            <w:r w:rsidRPr="00B61443">
              <w:rPr>
                <w:b/>
              </w:rPr>
              <w:t>Versenyforduló</w:t>
            </w:r>
          </w:p>
        </w:tc>
        <w:tc>
          <w:tcPr>
            <w:tcW w:w="3260" w:type="dxa"/>
            <w:gridSpan w:val="3"/>
          </w:tcPr>
          <w:p w14:paraId="6376BC58" w14:textId="77777777" w:rsidR="005F0E27" w:rsidRPr="00B61443" w:rsidRDefault="005F0E27" w:rsidP="009F5D14">
            <w:pPr>
              <w:jc w:val="center"/>
              <w:rPr>
                <w:b/>
              </w:rPr>
            </w:pPr>
            <w:r w:rsidRPr="00B61443">
              <w:rPr>
                <w:b/>
                <w:bCs/>
              </w:rPr>
              <w:t>Szakmai vizsga ill. egyes részei alóli felmentés lehetősége az / a ….. követően</w:t>
            </w:r>
          </w:p>
        </w:tc>
      </w:tr>
      <w:tr w:rsidR="005F0E27" w:rsidRPr="00B61443" w14:paraId="3D7C76AB" w14:textId="77777777" w:rsidTr="009F5D14">
        <w:trPr>
          <w:jc w:val="center"/>
        </w:trPr>
        <w:tc>
          <w:tcPr>
            <w:tcW w:w="4040" w:type="dxa"/>
            <w:vMerge/>
          </w:tcPr>
          <w:p w14:paraId="560B1739" w14:textId="77777777" w:rsidR="005F0E27" w:rsidRPr="00B61443" w:rsidRDefault="005F0E27" w:rsidP="009F5D14"/>
        </w:tc>
        <w:tc>
          <w:tcPr>
            <w:tcW w:w="2056" w:type="dxa"/>
            <w:vMerge/>
          </w:tcPr>
          <w:p w14:paraId="0286D0DC" w14:textId="77777777" w:rsidR="005F0E27" w:rsidRPr="00B61443" w:rsidRDefault="005F0E27" w:rsidP="009F5D14"/>
        </w:tc>
        <w:tc>
          <w:tcPr>
            <w:tcW w:w="1134" w:type="dxa"/>
            <w:vAlign w:val="center"/>
          </w:tcPr>
          <w:p w14:paraId="090731A9" w14:textId="77777777" w:rsidR="005F0E27" w:rsidRPr="00B61443" w:rsidRDefault="005F0E27" w:rsidP="009F5D14">
            <w:pPr>
              <w:jc w:val="center"/>
            </w:pPr>
            <w:r w:rsidRPr="00B61443">
              <w:t>elődöntő</w:t>
            </w:r>
          </w:p>
        </w:tc>
        <w:tc>
          <w:tcPr>
            <w:tcW w:w="1134" w:type="dxa"/>
            <w:vAlign w:val="center"/>
          </w:tcPr>
          <w:p w14:paraId="7408DA8A" w14:textId="77777777" w:rsidR="005F0E27" w:rsidRPr="00B61443" w:rsidRDefault="005F0E27" w:rsidP="009F5D14">
            <w:pPr>
              <w:jc w:val="center"/>
            </w:pPr>
            <w:r w:rsidRPr="00B61443">
              <w:t>válogató</w:t>
            </w:r>
          </w:p>
        </w:tc>
        <w:tc>
          <w:tcPr>
            <w:tcW w:w="992" w:type="dxa"/>
            <w:vAlign w:val="center"/>
          </w:tcPr>
          <w:p w14:paraId="12B4CF2C" w14:textId="77777777" w:rsidR="005F0E27" w:rsidRPr="00B61443" w:rsidRDefault="005F0E27" w:rsidP="009F5D14">
            <w:pPr>
              <w:jc w:val="center"/>
            </w:pPr>
            <w:r w:rsidRPr="00B61443">
              <w:t>döntő</w:t>
            </w:r>
          </w:p>
        </w:tc>
      </w:tr>
      <w:tr w:rsidR="005F0E27" w:rsidRPr="00B61443" w14:paraId="796F8E73" w14:textId="77777777" w:rsidTr="009F5D14">
        <w:trPr>
          <w:jc w:val="center"/>
        </w:trPr>
        <w:tc>
          <w:tcPr>
            <w:tcW w:w="4040" w:type="dxa"/>
          </w:tcPr>
          <w:p w14:paraId="6AE153FD" w14:textId="77777777" w:rsidR="005F0E27" w:rsidRPr="00B61443" w:rsidRDefault="005F0E27" w:rsidP="009F5D14">
            <w:pPr>
              <w:rPr>
                <w:b/>
                <w:sz w:val="22"/>
                <w:szCs w:val="22"/>
              </w:rPr>
            </w:pPr>
            <w:r w:rsidRPr="00B61443">
              <w:rPr>
                <w:b/>
                <w:sz w:val="22"/>
                <w:szCs w:val="22"/>
              </w:rPr>
              <w:t>Írásbeli versenytevékenység</w:t>
            </w:r>
          </w:p>
          <w:p w14:paraId="615FF0E4" w14:textId="77777777" w:rsidR="005F0E27" w:rsidRPr="00B61443" w:rsidRDefault="005F0E27" w:rsidP="009F5D14">
            <w:pPr>
              <w:rPr>
                <w:sz w:val="22"/>
                <w:szCs w:val="22"/>
              </w:rPr>
            </w:pPr>
            <w:r w:rsidRPr="00B61443">
              <w:rPr>
                <w:rFonts w:ascii="TimesNewRomanPSMT" w:hAnsi="TimesNewRomanPSMT" w:cs="TimesNewRomanPSMT"/>
                <w:sz w:val="22"/>
                <w:szCs w:val="22"/>
              </w:rPr>
              <w:t>Autószerelő szakmai ismeretek</w:t>
            </w:r>
          </w:p>
        </w:tc>
        <w:tc>
          <w:tcPr>
            <w:tcW w:w="2056" w:type="dxa"/>
            <w:vAlign w:val="center"/>
          </w:tcPr>
          <w:p w14:paraId="38A94EE5" w14:textId="77777777" w:rsidR="005F0E27" w:rsidRPr="00B61443" w:rsidRDefault="005F0E27" w:rsidP="009F5D14">
            <w:r w:rsidRPr="00B61443">
              <w:t>elődöntő</w:t>
            </w:r>
          </w:p>
        </w:tc>
        <w:tc>
          <w:tcPr>
            <w:tcW w:w="1134" w:type="dxa"/>
            <w:vAlign w:val="center"/>
          </w:tcPr>
          <w:p w14:paraId="52446887" w14:textId="77777777" w:rsidR="005F0E27" w:rsidRPr="00B61443" w:rsidRDefault="005F0E27" w:rsidP="009F5D14">
            <w:pPr>
              <w:jc w:val="center"/>
              <w:rPr>
                <w:b/>
              </w:rPr>
            </w:pPr>
            <w:r w:rsidRPr="00B61443">
              <w:rPr>
                <w:b/>
              </w:rPr>
              <w:sym w:font="Wingdings 2" w:char="F050"/>
            </w:r>
          </w:p>
        </w:tc>
        <w:tc>
          <w:tcPr>
            <w:tcW w:w="1134" w:type="dxa"/>
            <w:vAlign w:val="center"/>
          </w:tcPr>
          <w:p w14:paraId="256AEBDF" w14:textId="77777777" w:rsidR="005F0E27" w:rsidRPr="00B61443" w:rsidRDefault="005F0E27" w:rsidP="009F5D14">
            <w:pPr>
              <w:jc w:val="center"/>
            </w:pPr>
            <w:r w:rsidRPr="00B61443">
              <w:t>-</w:t>
            </w:r>
          </w:p>
        </w:tc>
        <w:tc>
          <w:tcPr>
            <w:tcW w:w="992" w:type="dxa"/>
            <w:vAlign w:val="center"/>
          </w:tcPr>
          <w:p w14:paraId="11E781E9" w14:textId="77777777" w:rsidR="005F0E27" w:rsidRPr="00B61443" w:rsidRDefault="005F0E27" w:rsidP="009F5D14">
            <w:pPr>
              <w:jc w:val="center"/>
            </w:pPr>
            <w:r w:rsidRPr="00B61443">
              <w:t>-</w:t>
            </w:r>
          </w:p>
        </w:tc>
      </w:tr>
      <w:tr w:rsidR="005F0E27" w:rsidRPr="00B61443" w14:paraId="63601E1C" w14:textId="77777777" w:rsidTr="009F5D14">
        <w:trPr>
          <w:jc w:val="center"/>
        </w:trPr>
        <w:tc>
          <w:tcPr>
            <w:tcW w:w="4040" w:type="dxa"/>
          </w:tcPr>
          <w:p w14:paraId="47B8C491" w14:textId="77777777" w:rsidR="005F0E27" w:rsidRPr="00B61443" w:rsidRDefault="005F0E27" w:rsidP="009F5D14">
            <w:pPr>
              <w:rPr>
                <w:b/>
                <w:sz w:val="22"/>
                <w:szCs w:val="22"/>
              </w:rPr>
            </w:pPr>
            <w:r w:rsidRPr="00B61443">
              <w:rPr>
                <w:b/>
                <w:sz w:val="22"/>
                <w:szCs w:val="22"/>
              </w:rPr>
              <w:t>Szóbeli versenytevékenység</w:t>
            </w:r>
          </w:p>
          <w:p w14:paraId="1659D302" w14:textId="77777777" w:rsidR="005F0E27" w:rsidRPr="00B61443" w:rsidRDefault="005F0E27" w:rsidP="009F5D14">
            <w:pPr>
              <w:rPr>
                <w:sz w:val="22"/>
                <w:szCs w:val="22"/>
              </w:rPr>
            </w:pPr>
            <w:r w:rsidRPr="00B61443">
              <w:rPr>
                <w:sz w:val="22"/>
                <w:szCs w:val="22"/>
              </w:rPr>
              <w:t>Autószerelő szakmai ismeretek</w:t>
            </w:r>
          </w:p>
        </w:tc>
        <w:tc>
          <w:tcPr>
            <w:tcW w:w="2056" w:type="dxa"/>
            <w:vAlign w:val="center"/>
          </w:tcPr>
          <w:p w14:paraId="0F00AF86" w14:textId="77777777" w:rsidR="005F0E27" w:rsidRPr="00B61443" w:rsidRDefault="005F0E27" w:rsidP="009F5D14">
            <w:r w:rsidRPr="00B61443">
              <w:t>válogató</w:t>
            </w:r>
          </w:p>
        </w:tc>
        <w:tc>
          <w:tcPr>
            <w:tcW w:w="1134" w:type="dxa"/>
            <w:vAlign w:val="center"/>
          </w:tcPr>
          <w:p w14:paraId="285A5936" w14:textId="77777777" w:rsidR="005F0E27" w:rsidRPr="00B61443" w:rsidRDefault="005F0E27" w:rsidP="009F5D14">
            <w:pPr>
              <w:jc w:val="center"/>
            </w:pPr>
            <w:r w:rsidRPr="00B61443">
              <w:t>-</w:t>
            </w:r>
          </w:p>
        </w:tc>
        <w:tc>
          <w:tcPr>
            <w:tcW w:w="1134" w:type="dxa"/>
            <w:vAlign w:val="center"/>
          </w:tcPr>
          <w:p w14:paraId="2D1D2291" w14:textId="77777777" w:rsidR="005F0E27" w:rsidRPr="00B61443" w:rsidRDefault="005F0E27" w:rsidP="009F5D14">
            <w:pPr>
              <w:jc w:val="center"/>
              <w:rPr>
                <w:b/>
              </w:rPr>
            </w:pPr>
            <w:r w:rsidRPr="00B61443">
              <w:rPr>
                <w:rFonts w:ascii="Segoe UI Symbol" w:eastAsia="MS Mincho" w:hAnsi="Segoe UI Symbol" w:cs="Segoe UI Symbol"/>
                <w:b/>
              </w:rPr>
              <w:sym w:font="Wingdings 2" w:char="F050"/>
            </w:r>
          </w:p>
        </w:tc>
        <w:tc>
          <w:tcPr>
            <w:tcW w:w="992" w:type="dxa"/>
            <w:vAlign w:val="center"/>
          </w:tcPr>
          <w:p w14:paraId="51C3E61F" w14:textId="77777777" w:rsidR="005F0E27" w:rsidRPr="00B61443" w:rsidRDefault="005F0E27" w:rsidP="009F5D14">
            <w:pPr>
              <w:jc w:val="center"/>
            </w:pPr>
            <w:r w:rsidRPr="00B61443">
              <w:t>-</w:t>
            </w:r>
          </w:p>
        </w:tc>
      </w:tr>
      <w:tr w:rsidR="00CE7A4F" w:rsidRPr="00B61443" w14:paraId="46EAB5E2" w14:textId="77777777" w:rsidTr="009F5D14">
        <w:trPr>
          <w:jc w:val="center"/>
        </w:trPr>
        <w:tc>
          <w:tcPr>
            <w:tcW w:w="4040" w:type="dxa"/>
          </w:tcPr>
          <w:p w14:paraId="796FF2C2" w14:textId="77777777" w:rsidR="00CE7A4F" w:rsidRPr="00B61443" w:rsidRDefault="00CE7A4F" w:rsidP="00CE7A4F">
            <w:pPr>
              <w:rPr>
                <w:b/>
                <w:sz w:val="22"/>
                <w:szCs w:val="22"/>
              </w:rPr>
            </w:pPr>
            <w:r w:rsidRPr="00B61443">
              <w:rPr>
                <w:b/>
                <w:sz w:val="22"/>
                <w:szCs w:val="22"/>
              </w:rPr>
              <w:t>Gyakorlati versenytevékenység</w:t>
            </w:r>
          </w:p>
          <w:p w14:paraId="56C0ED78" w14:textId="77777777" w:rsidR="00CE7A4F" w:rsidRPr="00B61443" w:rsidRDefault="00CE7A4F" w:rsidP="00CE7A4F">
            <w:pPr>
              <w:rPr>
                <w:sz w:val="22"/>
                <w:szCs w:val="22"/>
              </w:rPr>
            </w:pPr>
            <w:r w:rsidRPr="00B61443">
              <w:rPr>
                <w:sz w:val="22"/>
                <w:szCs w:val="22"/>
              </w:rPr>
              <w:t>Járműkarbantartás, járműszerkezet javítása és járműdiagnosztika</w:t>
            </w:r>
          </w:p>
        </w:tc>
        <w:tc>
          <w:tcPr>
            <w:tcW w:w="2056" w:type="dxa"/>
            <w:vAlign w:val="center"/>
          </w:tcPr>
          <w:p w14:paraId="4262EB23" w14:textId="77777777" w:rsidR="00CE7A4F" w:rsidRPr="00B61443" w:rsidRDefault="00CE7A4F" w:rsidP="00CE7A4F">
            <w:r w:rsidRPr="00B61443">
              <w:t>válogató/</w:t>
            </w:r>
          </w:p>
          <w:p w14:paraId="67E36FAF" w14:textId="77777777" w:rsidR="00CE7A4F" w:rsidRPr="00B61443" w:rsidRDefault="00CE7A4F" w:rsidP="00CE7A4F">
            <w:r w:rsidRPr="00B61443">
              <w:t>döntő</w:t>
            </w:r>
          </w:p>
        </w:tc>
        <w:tc>
          <w:tcPr>
            <w:tcW w:w="1134" w:type="dxa"/>
            <w:vAlign w:val="center"/>
          </w:tcPr>
          <w:p w14:paraId="1B4081D7" w14:textId="77777777" w:rsidR="00CE7A4F" w:rsidRPr="00B61443" w:rsidRDefault="00CE7A4F" w:rsidP="00CE7A4F">
            <w:pPr>
              <w:jc w:val="center"/>
            </w:pPr>
            <w:r w:rsidRPr="00B61443">
              <w:t>-</w:t>
            </w:r>
          </w:p>
        </w:tc>
        <w:tc>
          <w:tcPr>
            <w:tcW w:w="1134" w:type="dxa"/>
            <w:vAlign w:val="center"/>
          </w:tcPr>
          <w:p w14:paraId="14C1D2D9" w14:textId="02872CE6" w:rsidR="00CE7A4F" w:rsidRPr="00B61443" w:rsidRDefault="00CE7A4F" w:rsidP="00CE7A4F">
            <w:pPr>
              <w:jc w:val="center"/>
              <w:rPr>
                <w:rFonts w:ascii="Segoe UI Symbol" w:eastAsia="MS Mincho" w:hAnsi="Segoe UI Symbol" w:cs="Segoe UI Symbol"/>
                <w:b/>
              </w:rPr>
            </w:pPr>
            <w:r w:rsidRPr="00B61443">
              <w:rPr>
                <w:rFonts w:ascii="Segoe UI Symbol" w:eastAsia="MS Mincho" w:hAnsi="Segoe UI Symbol" w:cs="Segoe UI Symbol"/>
                <w:b/>
              </w:rPr>
              <w:sym w:font="Wingdings 2" w:char="F050"/>
            </w:r>
          </w:p>
        </w:tc>
        <w:tc>
          <w:tcPr>
            <w:tcW w:w="992" w:type="dxa"/>
            <w:vAlign w:val="center"/>
          </w:tcPr>
          <w:p w14:paraId="6AC29C15" w14:textId="77777777" w:rsidR="00CE7A4F" w:rsidRPr="00B61443" w:rsidRDefault="00CE7A4F" w:rsidP="00CE7A4F">
            <w:pPr>
              <w:jc w:val="center"/>
            </w:pPr>
            <w:r w:rsidRPr="00B61443">
              <w:t>-</w:t>
            </w:r>
          </w:p>
        </w:tc>
      </w:tr>
    </w:tbl>
    <w:p w14:paraId="35507A4A" w14:textId="77777777" w:rsidR="005F0E27" w:rsidRPr="00B61443" w:rsidRDefault="005F0E27" w:rsidP="005F0E27">
      <w:pPr>
        <w:spacing w:line="276" w:lineRule="auto"/>
        <w:rPr>
          <w:b/>
          <w:szCs w:val="28"/>
        </w:rPr>
      </w:pPr>
    </w:p>
    <w:p w14:paraId="6B7044E4" w14:textId="77777777" w:rsidR="005F0E27" w:rsidRPr="00B61443" w:rsidRDefault="005F0E27" w:rsidP="005F0E27">
      <w:pPr>
        <w:spacing w:line="276" w:lineRule="auto"/>
        <w:rPr>
          <w:b/>
          <w:szCs w:val="28"/>
        </w:rPr>
      </w:pPr>
      <w:r w:rsidRPr="00B61443">
        <w:rPr>
          <w:b/>
          <w:szCs w:val="28"/>
        </w:rPr>
        <w:t>Elődöntő</w:t>
      </w:r>
    </w:p>
    <w:p w14:paraId="4D0FE121" w14:textId="77777777" w:rsidR="005F0E27" w:rsidRPr="00B61443" w:rsidRDefault="005F0E27" w:rsidP="005F0E27">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5F0E27" w:rsidRPr="00B61443" w14:paraId="4AA44BF1" w14:textId="77777777" w:rsidTr="009F5D14">
        <w:trPr>
          <w:trHeight w:val="680"/>
          <w:jc w:val="center"/>
        </w:trPr>
        <w:tc>
          <w:tcPr>
            <w:tcW w:w="6406" w:type="dxa"/>
            <w:vAlign w:val="center"/>
          </w:tcPr>
          <w:p w14:paraId="753C8407" w14:textId="77777777" w:rsidR="005F0E27" w:rsidRPr="00B61443" w:rsidRDefault="005F0E27" w:rsidP="009F5D14">
            <w:pPr>
              <w:jc w:val="center"/>
            </w:pPr>
            <w:r w:rsidRPr="00B61443">
              <w:t>Téma (versenyfeladat)</w:t>
            </w:r>
          </w:p>
        </w:tc>
        <w:tc>
          <w:tcPr>
            <w:tcW w:w="1361" w:type="dxa"/>
            <w:vAlign w:val="center"/>
          </w:tcPr>
          <w:p w14:paraId="2DA206F7" w14:textId="77777777" w:rsidR="005F0E27" w:rsidRPr="00B61443" w:rsidRDefault="005F0E27" w:rsidP="009F5D14">
            <w:pPr>
              <w:jc w:val="center"/>
            </w:pPr>
            <w:r w:rsidRPr="00B61443">
              <w:t>Időtartam</w:t>
            </w:r>
          </w:p>
          <w:p w14:paraId="3BF2067A" w14:textId="77777777" w:rsidR="005F0E27" w:rsidRPr="00B61443" w:rsidRDefault="005F0E27" w:rsidP="009F5D14">
            <w:pPr>
              <w:jc w:val="center"/>
            </w:pPr>
            <w:r w:rsidRPr="00B61443">
              <w:t>perc</w:t>
            </w:r>
          </w:p>
        </w:tc>
        <w:tc>
          <w:tcPr>
            <w:tcW w:w="1361" w:type="dxa"/>
            <w:vAlign w:val="center"/>
          </w:tcPr>
          <w:p w14:paraId="4EEF3A81" w14:textId="77777777" w:rsidR="005F0E27" w:rsidRPr="00B61443" w:rsidRDefault="005F0E27" w:rsidP="009F5D14">
            <w:pPr>
              <w:jc w:val="center"/>
            </w:pPr>
            <w:r w:rsidRPr="00B61443">
              <w:t>Elérhető pontszám</w:t>
            </w:r>
          </w:p>
        </w:tc>
      </w:tr>
      <w:tr w:rsidR="005F0E27" w:rsidRPr="00B61443" w14:paraId="54F56EF5" w14:textId="77777777" w:rsidTr="009F5D14">
        <w:trPr>
          <w:jc w:val="center"/>
        </w:trPr>
        <w:tc>
          <w:tcPr>
            <w:tcW w:w="6406" w:type="dxa"/>
          </w:tcPr>
          <w:p w14:paraId="1C0237AB" w14:textId="77777777" w:rsidR="005F0E27" w:rsidRPr="00B61443" w:rsidRDefault="005F0E27" w:rsidP="009F5D14">
            <w:pPr>
              <w:ind w:left="28"/>
              <w:rPr>
                <w:b/>
                <w:sz w:val="22"/>
                <w:szCs w:val="22"/>
              </w:rPr>
            </w:pPr>
            <w:r w:rsidRPr="00B61443">
              <w:rPr>
                <w:b/>
                <w:sz w:val="22"/>
                <w:szCs w:val="22"/>
              </w:rPr>
              <w:t>1. Járműkarbantartás</w:t>
            </w:r>
          </w:p>
          <w:p w14:paraId="1C1E49CE" w14:textId="77777777" w:rsidR="005F0E27" w:rsidRPr="00B61443" w:rsidRDefault="005F0E27" w:rsidP="009F5D14">
            <w:pPr>
              <w:autoSpaceDE w:val="0"/>
              <w:autoSpaceDN w:val="0"/>
              <w:adjustRightInd w:val="0"/>
              <w:jc w:val="both"/>
              <w:rPr>
                <w:sz w:val="22"/>
                <w:szCs w:val="22"/>
              </w:rPr>
            </w:pPr>
            <w:r w:rsidRPr="00B61443">
              <w:rPr>
                <w:sz w:val="22"/>
                <w:szCs w:val="22"/>
              </w:rPr>
              <w:t>Dokumentációs ismeretek</w:t>
            </w:r>
          </w:p>
          <w:p w14:paraId="51021D88" w14:textId="77777777" w:rsidR="005F0E27" w:rsidRPr="00B61443" w:rsidRDefault="005F0E27" w:rsidP="009F5D14">
            <w:pPr>
              <w:autoSpaceDE w:val="0"/>
              <w:autoSpaceDN w:val="0"/>
              <w:adjustRightInd w:val="0"/>
              <w:jc w:val="both"/>
              <w:rPr>
                <w:sz w:val="22"/>
                <w:szCs w:val="22"/>
              </w:rPr>
            </w:pPr>
            <w:r w:rsidRPr="00B61443">
              <w:rPr>
                <w:sz w:val="22"/>
                <w:szCs w:val="22"/>
              </w:rPr>
              <w:t>Ápolási és szervizműveletek</w:t>
            </w:r>
          </w:p>
          <w:p w14:paraId="5933BF00" w14:textId="77777777" w:rsidR="005F0E27" w:rsidRPr="00B61443" w:rsidRDefault="005F0E27" w:rsidP="009F5D14">
            <w:pPr>
              <w:autoSpaceDE w:val="0"/>
              <w:autoSpaceDN w:val="0"/>
              <w:adjustRightInd w:val="0"/>
              <w:jc w:val="both"/>
              <w:rPr>
                <w:sz w:val="22"/>
                <w:szCs w:val="22"/>
              </w:rPr>
            </w:pPr>
            <w:r w:rsidRPr="00B61443">
              <w:rPr>
                <w:sz w:val="22"/>
                <w:szCs w:val="22"/>
              </w:rPr>
              <w:t>Gépkocsi vizsgálati műveletek</w:t>
            </w:r>
          </w:p>
          <w:p w14:paraId="31333F9D" w14:textId="77777777" w:rsidR="005F0E27" w:rsidRPr="00B61443" w:rsidRDefault="005F0E27" w:rsidP="009F5D14">
            <w:pPr>
              <w:autoSpaceDE w:val="0"/>
              <w:autoSpaceDN w:val="0"/>
              <w:adjustRightInd w:val="0"/>
              <w:jc w:val="both"/>
              <w:rPr>
                <w:b/>
                <w:sz w:val="22"/>
                <w:szCs w:val="22"/>
              </w:rPr>
            </w:pPr>
            <w:r w:rsidRPr="00B61443">
              <w:rPr>
                <w:b/>
                <w:sz w:val="22"/>
                <w:szCs w:val="22"/>
              </w:rPr>
              <w:t>Gazdasági ismeretek</w:t>
            </w:r>
          </w:p>
          <w:p w14:paraId="161C30FF" w14:textId="77777777" w:rsidR="005F0E27" w:rsidRPr="00B61443" w:rsidRDefault="005F0E27" w:rsidP="009F5D14">
            <w:pPr>
              <w:autoSpaceDE w:val="0"/>
              <w:autoSpaceDN w:val="0"/>
              <w:adjustRightInd w:val="0"/>
              <w:jc w:val="both"/>
              <w:rPr>
                <w:sz w:val="22"/>
                <w:szCs w:val="22"/>
              </w:rPr>
            </w:pPr>
            <w:r w:rsidRPr="00B61443">
              <w:rPr>
                <w:sz w:val="22"/>
                <w:szCs w:val="22"/>
              </w:rPr>
              <w:t>Adózási ismeretek</w:t>
            </w:r>
          </w:p>
          <w:p w14:paraId="52905AA3" w14:textId="77777777" w:rsidR="005F0E27" w:rsidRPr="00B61443" w:rsidRDefault="005F0E27" w:rsidP="009F5D14">
            <w:pPr>
              <w:autoSpaceDE w:val="0"/>
              <w:autoSpaceDN w:val="0"/>
              <w:adjustRightInd w:val="0"/>
              <w:jc w:val="both"/>
              <w:rPr>
                <w:sz w:val="22"/>
                <w:szCs w:val="22"/>
              </w:rPr>
            </w:pPr>
            <w:r w:rsidRPr="00B61443">
              <w:rPr>
                <w:sz w:val="22"/>
                <w:szCs w:val="22"/>
              </w:rPr>
              <w:t>Munkajogi ismeretek</w:t>
            </w:r>
          </w:p>
          <w:p w14:paraId="06F1FB4E" w14:textId="77777777" w:rsidR="005F0E27" w:rsidRPr="00B61443" w:rsidRDefault="005F0E27" w:rsidP="009F5D14">
            <w:pPr>
              <w:autoSpaceDE w:val="0"/>
              <w:autoSpaceDN w:val="0"/>
              <w:adjustRightInd w:val="0"/>
              <w:jc w:val="both"/>
              <w:rPr>
                <w:b/>
                <w:sz w:val="22"/>
                <w:szCs w:val="22"/>
              </w:rPr>
            </w:pPr>
            <w:r w:rsidRPr="00B61443">
              <w:rPr>
                <w:sz w:val="22"/>
                <w:szCs w:val="22"/>
              </w:rPr>
              <w:t>Gazdasági társaságok</w:t>
            </w:r>
          </w:p>
        </w:tc>
        <w:tc>
          <w:tcPr>
            <w:tcW w:w="1361" w:type="dxa"/>
            <w:vAlign w:val="center"/>
          </w:tcPr>
          <w:p w14:paraId="0C429BE2" w14:textId="77777777" w:rsidR="005F0E27" w:rsidRPr="00B61443" w:rsidRDefault="005F0E27" w:rsidP="009F5D14">
            <w:pPr>
              <w:jc w:val="center"/>
              <w:rPr>
                <w:sz w:val="22"/>
                <w:szCs w:val="22"/>
              </w:rPr>
            </w:pPr>
            <w:r w:rsidRPr="00B61443">
              <w:rPr>
                <w:sz w:val="22"/>
                <w:szCs w:val="22"/>
              </w:rPr>
              <w:t>30</w:t>
            </w:r>
          </w:p>
        </w:tc>
        <w:tc>
          <w:tcPr>
            <w:tcW w:w="1361" w:type="dxa"/>
            <w:vAlign w:val="center"/>
          </w:tcPr>
          <w:p w14:paraId="7262D795" w14:textId="77777777" w:rsidR="005F0E27" w:rsidRPr="00B61443" w:rsidRDefault="005F0E27" w:rsidP="009F5D14">
            <w:pPr>
              <w:jc w:val="center"/>
              <w:rPr>
                <w:sz w:val="22"/>
                <w:szCs w:val="22"/>
              </w:rPr>
            </w:pPr>
            <w:r w:rsidRPr="00B61443">
              <w:rPr>
                <w:sz w:val="22"/>
                <w:szCs w:val="22"/>
              </w:rPr>
              <w:t>40</w:t>
            </w:r>
          </w:p>
        </w:tc>
      </w:tr>
      <w:tr w:rsidR="005F0E27" w:rsidRPr="00B61443" w14:paraId="5CF53FB3" w14:textId="77777777" w:rsidTr="009F5D14">
        <w:trPr>
          <w:jc w:val="center"/>
        </w:trPr>
        <w:tc>
          <w:tcPr>
            <w:tcW w:w="6406" w:type="dxa"/>
          </w:tcPr>
          <w:p w14:paraId="66AE8258" w14:textId="77777777" w:rsidR="005F0E27" w:rsidRPr="00B61443" w:rsidRDefault="005F0E27" w:rsidP="009F5D14">
            <w:pPr>
              <w:rPr>
                <w:b/>
                <w:sz w:val="22"/>
                <w:szCs w:val="22"/>
              </w:rPr>
            </w:pPr>
            <w:r w:rsidRPr="00B61443">
              <w:rPr>
                <w:b/>
                <w:sz w:val="22"/>
                <w:szCs w:val="22"/>
              </w:rPr>
              <w:t>2. Autószerelő feladatai</w:t>
            </w:r>
          </w:p>
          <w:p w14:paraId="4FCB65E6" w14:textId="77777777" w:rsidR="005F0E27" w:rsidRPr="00B61443" w:rsidRDefault="005F0E27" w:rsidP="009F5D14">
            <w:pPr>
              <w:autoSpaceDE w:val="0"/>
              <w:autoSpaceDN w:val="0"/>
              <w:adjustRightInd w:val="0"/>
              <w:jc w:val="both"/>
              <w:rPr>
                <w:b/>
                <w:sz w:val="22"/>
                <w:szCs w:val="22"/>
              </w:rPr>
            </w:pPr>
            <w:r w:rsidRPr="00B61443">
              <w:rPr>
                <w:b/>
                <w:sz w:val="22"/>
                <w:szCs w:val="22"/>
              </w:rPr>
              <w:t>Gépjármű-szerkezettan</w:t>
            </w:r>
          </w:p>
          <w:p w14:paraId="49111307" w14:textId="77777777" w:rsidR="005F0E27" w:rsidRPr="00B61443" w:rsidRDefault="005F0E27" w:rsidP="009F5D14">
            <w:pPr>
              <w:autoSpaceDE w:val="0"/>
              <w:autoSpaceDN w:val="0"/>
              <w:adjustRightInd w:val="0"/>
              <w:jc w:val="both"/>
              <w:rPr>
                <w:sz w:val="22"/>
                <w:szCs w:val="22"/>
              </w:rPr>
            </w:pPr>
            <w:r w:rsidRPr="00B61443">
              <w:rPr>
                <w:sz w:val="22"/>
                <w:szCs w:val="22"/>
              </w:rPr>
              <w:t>Otto-motorok szerkezete, működése</w:t>
            </w:r>
          </w:p>
          <w:p w14:paraId="2F13D1A7" w14:textId="77777777" w:rsidR="005F0E27" w:rsidRPr="00B61443" w:rsidRDefault="005F0E27" w:rsidP="009F5D14">
            <w:pPr>
              <w:autoSpaceDE w:val="0"/>
              <w:autoSpaceDN w:val="0"/>
              <w:adjustRightInd w:val="0"/>
              <w:jc w:val="both"/>
              <w:rPr>
                <w:sz w:val="22"/>
                <w:szCs w:val="22"/>
              </w:rPr>
            </w:pPr>
            <w:r w:rsidRPr="00B61443">
              <w:rPr>
                <w:sz w:val="22"/>
                <w:szCs w:val="22"/>
              </w:rPr>
              <w:t>Dízelmotorok szerkezete, működése</w:t>
            </w:r>
          </w:p>
          <w:p w14:paraId="265ED2E7" w14:textId="77777777" w:rsidR="005F0E27" w:rsidRPr="00B61443" w:rsidRDefault="005F0E27" w:rsidP="009F5D14">
            <w:pPr>
              <w:autoSpaceDE w:val="0"/>
              <w:autoSpaceDN w:val="0"/>
              <w:adjustRightInd w:val="0"/>
              <w:jc w:val="both"/>
              <w:rPr>
                <w:sz w:val="22"/>
                <w:szCs w:val="22"/>
              </w:rPr>
            </w:pPr>
            <w:r w:rsidRPr="00B61443">
              <w:rPr>
                <w:sz w:val="22"/>
                <w:szCs w:val="22"/>
              </w:rPr>
              <w:t>Motorok hűtése, kenése</w:t>
            </w:r>
          </w:p>
          <w:p w14:paraId="1ECDBC97" w14:textId="77777777" w:rsidR="005F0E27" w:rsidRPr="00B61443" w:rsidRDefault="005F0E27" w:rsidP="009F5D14">
            <w:pPr>
              <w:autoSpaceDE w:val="0"/>
              <w:autoSpaceDN w:val="0"/>
              <w:adjustRightInd w:val="0"/>
              <w:jc w:val="both"/>
              <w:rPr>
                <w:sz w:val="22"/>
                <w:szCs w:val="22"/>
              </w:rPr>
            </w:pPr>
            <w:r w:rsidRPr="00B61443">
              <w:rPr>
                <w:sz w:val="22"/>
                <w:szCs w:val="22"/>
              </w:rPr>
              <w:t>Motorok tüzelőanyag-ellátó rendszerei</w:t>
            </w:r>
          </w:p>
          <w:p w14:paraId="55C8AA12" w14:textId="77777777" w:rsidR="005F0E27" w:rsidRPr="00B61443" w:rsidRDefault="005F0E27" w:rsidP="009F5D14">
            <w:pPr>
              <w:autoSpaceDE w:val="0"/>
              <w:autoSpaceDN w:val="0"/>
              <w:adjustRightInd w:val="0"/>
              <w:jc w:val="both"/>
              <w:rPr>
                <w:sz w:val="22"/>
                <w:szCs w:val="22"/>
              </w:rPr>
            </w:pPr>
            <w:r w:rsidRPr="00B61443">
              <w:rPr>
                <w:sz w:val="22"/>
                <w:szCs w:val="22"/>
              </w:rPr>
              <w:t>Erőátviteli berendezések</w:t>
            </w:r>
          </w:p>
          <w:p w14:paraId="0E315DBE" w14:textId="77777777" w:rsidR="005F0E27" w:rsidRPr="00B61443" w:rsidRDefault="005F0E27" w:rsidP="009F5D14">
            <w:pPr>
              <w:autoSpaceDE w:val="0"/>
              <w:autoSpaceDN w:val="0"/>
              <w:adjustRightInd w:val="0"/>
              <w:jc w:val="both"/>
              <w:rPr>
                <w:sz w:val="22"/>
                <w:szCs w:val="22"/>
              </w:rPr>
            </w:pPr>
            <w:r w:rsidRPr="00B61443">
              <w:rPr>
                <w:sz w:val="22"/>
                <w:szCs w:val="22"/>
              </w:rPr>
              <w:t>Futóművek, kormányberendezések</w:t>
            </w:r>
          </w:p>
          <w:p w14:paraId="16E5F667" w14:textId="77777777" w:rsidR="005F0E27" w:rsidRPr="00B61443" w:rsidRDefault="005F0E27" w:rsidP="009F5D14">
            <w:pPr>
              <w:autoSpaceDE w:val="0"/>
              <w:autoSpaceDN w:val="0"/>
              <w:adjustRightInd w:val="0"/>
              <w:jc w:val="both"/>
              <w:rPr>
                <w:sz w:val="22"/>
                <w:szCs w:val="22"/>
              </w:rPr>
            </w:pPr>
            <w:r w:rsidRPr="00B61443">
              <w:rPr>
                <w:sz w:val="22"/>
                <w:szCs w:val="22"/>
              </w:rPr>
              <w:t>Fékrendszerek</w:t>
            </w:r>
          </w:p>
          <w:p w14:paraId="0F2A7FA0" w14:textId="77777777" w:rsidR="005F0E27" w:rsidRPr="00B61443" w:rsidRDefault="005F0E27" w:rsidP="009F5D14">
            <w:pPr>
              <w:autoSpaceDE w:val="0"/>
              <w:autoSpaceDN w:val="0"/>
              <w:adjustRightInd w:val="0"/>
              <w:jc w:val="both"/>
              <w:rPr>
                <w:b/>
                <w:sz w:val="22"/>
                <w:szCs w:val="22"/>
              </w:rPr>
            </w:pPr>
            <w:r w:rsidRPr="00B61443">
              <w:rPr>
                <w:b/>
                <w:sz w:val="22"/>
                <w:szCs w:val="22"/>
              </w:rPr>
              <w:t>Gépjármű-villamosságtan</w:t>
            </w:r>
          </w:p>
          <w:p w14:paraId="6C6EC50F" w14:textId="77777777" w:rsidR="005F0E27" w:rsidRPr="00B61443" w:rsidRDefault="005F0E27" w:rsidP="009F5D14">
            <w:pPr>
              <w:autoSpaceDE w:val="0"/>
              <w:autoSpaceDN w:val="0"/>
              <w:adjustRightInd w:val="0"/>
              <w:jc w:val="both"/>
              <w:rPr>
                <w:sz w:val="22"/>
                <w:szCs w:val="22"/>
              </w:rPr>
            </w:pPr>
            <w:r w:rsidRPr="00B61443">
              <w:rPr>
                <w:sz w:val="22"/>
                <w:szCs w:val="22"/>
              </w:rPr>
              <w:t>A gépjármű villamos hálózata</w:t>
            </w:r>
          </w:p>
          <w:p w14:paraId="708AC988" w14:textId="77777777" w:rsidR="005F0E27" w:rsidRPr="00B61443" w:rsidRDefault="005F0E27" w:rsidP="009F5D14">
            <w:pPr>
              <w:autoSpaceDE w:val="0"/>
              <w:autoSpaceDN w:val="0"/>
              <w:adjustRightInd w:val="0"/>
              <w:jc w:val="both"/>
              <w:rPr>
                <w:sz w:val="22"/>
                <w:szCs w:val="22"/>
              </w:rPr>
            </w:pPr>
            <w:r w:rsidRPr="00B61443">
              <w:rPr>
                <w:sz w:val="22"/>
                <w:szCs w:val="22"/>
              </w:rPr>
              <w:t xml:space="preserve">Villamos </w:t>
            </w:r>
            <w:proofErr w:type="gramStart"/>
            <w:r w:rsidRPr="00B61443">
              <w:rPr>
                <w:sz w:val="22"/>
                <w:szCs w:val="22"/>
              </w:rPr>
              <w:t>energia ellátás</w:t>
            </w:r>
            <w:proofErr w:type="gramEnd"/>
          </w:p>
          <w:p w14:paraId="176254A1" w14:textId="77777777" w:rsidR="005F0E27" w:rsidRPr="00B61443" w:rsidRDefault="005F0E27" w:rsidP="009F5D14">
            <w:pPr>
              <w:autoSpaceDE w:val="0"/>
              <w:autoSpaceDN w:val="0"/>
              <w:adjustRightInd w:val="0"/>
              <w:jc w:val="both"/>
              <w:rPr>
                <w:sz w:val="22"/>
                <w:szCs w:val="22"/>
              </w:rPr>
            </w:pPr>
            <w:r w:rsidRPr="00B61443">
              <w:rPr>
                <w:sz w:val="22"/>
                <w:szCs w:val="22"/>
              </w:rPr>
              <w:t>Fogyasztók</w:t>
            </w:r>
          </w:p>
          <w:p w14:paraId="32555F75" w14:textId="77777777" w:rsidR="005F0E27" w:rsidRPr="00B61443" w:rsidRDefault="005F0E27" w:rsidP="009F5D14">
            <w:pPr>
              <w:autoSpaceDE w:val="0"/>
              <w:autoSpaceDN w:val="0"/>
              <w:adjustRightInd w:val="0"/>
              <w:jc w:val="both"/>
              <w:rPr>
                <w:b/>
                <w:sz w:val="22"/>
                <w:szCs w:val="22"/>
              </w:rPr>
            </w:pPr>
            <w:r w:rsidRPr="00B61443">
              <w:rPr>
                <w:sz w:val="22"/>
                <w:szCs w:val="22"/>
              </w:rPr>
              <w:t>Motorok elektronikus irányítása</w:t>
            </w:r>
          </w:p>
        </w:tc>
        <w:tc>
          <w:tcPr>
            <w:tcW w:w="1361" w:type="dxa"/>
            <w:vAlign w:val="center"/>
          </w:tcPr>
          <w:p w14:paraId="103BE379" w14:textId="77777777" w:rsidR="005F0E27" w:rsidRPr="00B61443" w:rsidRDefault="005F0E27" w:rsidP="009F5D14">
            <w:pPr>
              <w:jc w:val="center"/>
              <w:rPr>
                <w:sz w:val="22"/>
                <w:szCs w:val="22"/>
              </w:rPr>
            </w:pPr>
            <w:r w:rsidRPr="00B61443">
              <w:rPr>
                <w:sz w:val="22"/>
                <w:szCs w:val="22"/>
              </w:rPr>
              <w:t>90</w:t>
            </w:r>
          </w:p>
        </w:tc>
        <w:tc>
          <w:tcPr>
            <w:tcW w:w="1361" w:type="dxa"/>
            <w:vAlign w:val="center"/>
          </w:tcPr>
          <w:p w14:paraId="649255DF" w14:textId="77777777" w:rsidR="005F0E27" w:rsidRPr="00B61443" w:rsidRDefault="005F0E27" w:rsidP="009F5D14">
            <w:pPr>
              <w:jc w:val="center"/>
              <w:rPr>
                <w:sz w:val="22"/>
                <w:szCs w:val="22"/>
              </w:rPr>
            </w:pPr>
            <w:r w:rsidRPr="00B61443">
              <w:rPr>
                <w:sz w:val="22"/>
                <w:szCs w:val="22"/>
              </w:rPr>
              <w:t>120</w:t>
            </w:r>
          </w:p>
        </w:tc>
      </w:tr>
      <w:tr w:rsidR="005F0E27" w:rsidRPr="00B61443" w14:paraId="2326E8F7" w14:textId="77777777" w:rsidTr="009F5D14">
        <w:trPr>
          <w:jc w:val="center"/>
        </w:trPr>
        <w:tc>
          <w:tcPr>
            <w:tcW w:w="6406" w:type="dxa"/>
          </w:tcPr>
          <w:p w14:paraId="4799A140" w14:textId="77777777" w:rsidR="005F0E27" w:rsidRPr="00B61443" w:rsidRDefault="005F0E27" w:rsidP="009F5D14">
            <w:pPr>
              <w:autoSpaceDE w:val="0"/>
              <w:autoSpaceDN w:val="0"/>
              <w:adjustRightInd w:val="0"/>
              <w:jc w:val="both"/>
              <w:rPr>
                <w:b/>
                <w:sz w:val="22"/>
                <w:szCs w:val="22"/>
              </w:rPr>
            </w:pPr>
            <w:r w:rsidRPr="00B61443">
              <w:rPr>
                <w:b/>
                <w:sz w:val="22"/>
                <w:szCs w:val="22"/>
              </w:rPr>
              <w:t>3. Járműdiagnosztika</w:t>
            </w:r>
          </w:p>
          <w:p w14:paraId="6BCBEB50" w14:textId="77777777" w:rsidR="005F0E27" w:rsidRPr="00B61443" w:rsidRDefault="005F0E27" w:rsidP="009F5D14">
            <w:pPr>
              <w:autoSpaceDE w:val="0"/>
              <w:autoSpaceDN w:val="0"/>
              <w:adjustRightInd w:val="0"/>
              <w:jc w:val="both"/>
              <w:rPr>
                <w:sz w:val="22"/>
                <w:szCs w:val="22"/>
              </w:rPr>
            </w:pPr>
            <w:r w:rsidRPr="00B61443">
              <w:rPr>
                <w:sz w:val="22"/>
                <w:szCs w:val="22"/>
              </w:rPr>
              <w:t>Motordiagnosztika</w:t>
            </w:r>
          </w:p>
          <w:p w14:paraId="090F5ED1" w14:textId="77777777" w:rsidR="005F0E27" w:rsidRPr="00B61443" w:rsidRDefault="005F0E27" w:rsidP="009F5D14">
            <w:pPr>
              <w:autoSpaceDE w:val="0"/>
              <w:autoSpaceDN w:val="0"/>
              <w:adjustRightInd w:val="0"/>
              <w:jc w:val="both"/>
              <w:rPr>
                <w:sz w:val="22"/>
                <w:szCs w:val="22"/>
              </w:rPr>
            </w:pPr>
            <w:r w:rsidRPr="00B61443">
              <w:rPr>
                <w:sz w:val="22"/>
                <w:szCs w:val="22"/>
              </w:rPr>
              <w:t>Futómű- és fékdiagnosztika</w:t>
            </w:r>
          </w:p>
          <w:p w14:paraId="2DB52A0E" w14:textId="77777777" w:rsidR="005F0E27" w:rsidRPr="00B61443" w:rsidRDefault="005F0E27" w:rsidP="009F5D14">
            <w:pPr>
              <w:autoSpaceDE w:val="0"/>
              <w:autoSpaceDN w:val="0"/>
              <w:adjustRightInd w:val="0"/>
              <w:jc w:val="both"/>
              <w:rPr>
                <w:b/>
                <w:sz w:val="22"/>
                <w:szCs w:val="22"/>
              </w:rPr>
            </w:pPr>
            <w:r w:rsidRPr="00B61443">
              <w:rPr>
                <w:sz w:val="22"/>
                <w:szCs w:val="22"/>
              </w:rPr>
              <w:t>Villamos berendezések diagnosztikája</w:t>
            </w:r>
          </w:p>
        </w:tc>
        <w:tc>
          <w:tcPr>
            <w:tcW w:w="1361" w:type="dxa"/>
            <w:vAlign w:val="center"/>
          </w:tcPr>
          <w:p w14:paraId="1A1B226C" w14:textId="77777777" w:rsidR="005F0E27" w:rsidRPr="00B61443" w:rsidRDefault="005F0E27" w:rsidP="009F5D14">
            <w:pPr>
              <w:jc w:val="center"/>
              <w:rPr>
                <w:sz w:val="22"/>
                <w:szCs w:val="22"/>
              </w:rPr>
            </w:pPr>
            <w:r w:rsidRPr="00B61443">
              <w:rPr>
                <w:sz w:val="22"/>
                <w:szCs w:val="22"/>
              </w:rPr>
              <w:t>60</w:t>
            </w:r>
          </w:p>
        </w:tc>
        <w:tc>
          <w:tcPr>
            <w:tcW w:w="1361" w:type="dxa"/>
            <w:vAlign w:val="center"/>
          </w:tcPr>
          <w:p w14:paraId="1E0439B7" w14:textId="77777777" w:rsidR="005F0E27" w:rsidRPr="00B61443" w:rsidRDefault="005F0E27" w:rsidP="009F5D14">
            <w:pPr>
              <w:jc w:val="center"/>
              <w:rPr>
                <w:sz w:val="22"/>
                <w:szCs w:val="22"/>
              </w:rPr>
            </w:pPr>
            <w:r w:rsidRPr="00B61443">
              <w:rPr>
                <w:sz w:val="22"/>
                <w:szCs w:val="22"/>
              </w:rPr>
              <w:t>40</w:t>
            </w:r>
          </w:p>
        </w:tc>
      </w:tr>
    </w:tbl>
    <w:p w14:paraId="218E46B4" w14:textId="77777777" w:rsidR="003C1392" w:rsidRPr="00B61443" w:rsidRDefault="003C1392" w:rsidP="005F0E27">
      <w:pPr>
        <w:spacing w:line="276" w:lineRule="auto"/>
        <w:jc w:val="both"/>
      </w:pPr>
    </w:p>
    <w:p w14:paraId="26C40A26" w14:textId="77777777" w:rsidR="005F0E27" w:rsidRPr="00B61443" w:rsidRDefault="005F0E27" w:rsidP="005F0E27">
      <w:pPr>
        <w:spacing w:line="276" w:lineRule="auto"/>
        <w:jc w:val="both"/>
        <w:rPr>
          <w:b/>
        </w:rPr>
      </w:pPr>
      <w:r w:rsidRPr="00B61443">
        <w:t>A versenyző diákok az elődöntőn szerzett írásbeli pontszámok alapján jutnak a verseny válogatójába.</w:t>
      </w:r>
      <w:r w:rsidRPr="00B61443">
        <w:rPr>
          <w:b/>
        </w:rPr>
        <w:br w:type="page"/>
      </w:r>
    </w:p>
    <w:p w14:paraId="49C6130B" w14:textId="77777777" w:rsidR="005F0E27" w:rsidRPr="00B61443" w:rsidRDefault="005F0E27" w:rsidP="005F0E27">
      <w:pPr>
        <w:spacing w:after="200" w:line="276" w:lineRule="auto"/>
        <w:jc w:val="both"/>
        <w:rPr>
          <w:b/>
        </w:rPr>
      </w:pPr>
      <w:r w:rsidRPr="00B61443">
        <w:rPr>
          <w:b/>
        </w:rPr>
        <w:lastRenderedPageBreak/>
        <w:t>Válogató</w:t>
      </w:r>
    </w:p>
    <w:p w14:paraId="4ED57286" w14:textId="77777777" w:rsidR="005F0E27" w:rsidRPr="00B61443" w:rsidRDefault="005F0E27" w:rsidP="005F0E27">
      <w:pPr>
        <w:spacing w:line="276" w:lineRule="auto"/>
        <w:jc w:val="both"/>
      </w:pPr>
      <w:r w:rsidRPr="00B61443">
        <w:t>Helyszín: az MKIK által kijelölt helyszín</w:t>
      </w:r>
    </w:p>
    <w:p w14:paraId="6D975D3D" w14:textId="77777777" w:rsidR="005F0E27" w:rsidRPr="00B61443" w:rsidRDefault="005F0E27" w:rsidP="005F0E27">
      <w:pPr>
        <w:spacing w:line="276" w:lineRule="auto"/>
        <w:jc w:val="both"/>
      </w:pPr>
      <w:r w:rsidRPr="00B61443">
        <w:t>Időpontja: Az országos döntőt megelőzően</w:t>
      </w:r>
    </w:p>
    <w:p w14:paraId="62E0CFD7" w14:textId="77777777" w:rsidR="005F0E27" w:rsidRPr="00B61443" w:rsidRDefault="005F0E27" w:rsidP="005F0E27">
      <w:pPr>
        <w:tabs>
          <w:tab w:val="left" w:pos="2552"/>
        </w:tabs>
        <w:ind w:left="720" w:firstLine="696"/>
      </w:pPr>
    </w:p>
    <w:p w14:paraId="65924D7C" w14:textId="77777777" w:rsidR="005F0E27" w:rsidRPr="00B61443" w:rsidRDefault="005F0E27" w:rsidP="005F0E27">
      <w:pPr>
        <w:spacing w:line="276" w:lineRule="auto"/>
        <w:jc w:val="both"/>
        <w:rPr>
          <w:b/>
        </w:rPr>
      </w:pPr>
      <w:r w:rsidRPr="00B61443">
        <w:rPr>
          <w:b/>
        </w:rPr>
        <w:t xml:space="preserve">A válogató gyakorlati és szóbeli versenyfeladatokból áll. </w:t>
      </w:r>
    </w:p>
    <w:p w14:paraId="38B37AD8" w14:textId="77777777" w:rsidR="005F0E27" w:rsidRPr="00B61443" w:rsidRDefault="005F0E27" w:rsidP="005F0E27">
      <w:pPr>
        <w:jc w:val="both"/>
      </w:pPr>
      <w:r w:rsidRPr="00B61443">
        <w:t xml:space="preserve">A szóbeli feleletre a válogatón kerül sor, a központilag kiadott tételsor alapján. </w:t>
      </w:r>
    </w:p>
    <w:p w14:paraId="587C806B" w14:textId="77777777" w:rsidR="005F0E27" w:rsidRPr="00B61443" w:rsidRDefault="005F0E27" w:rsidP="005F0E27">
      <w:pPr>
        <w:jc w:val="both"/>
      </w:pPr>
      <w:r w:rsidRPr="00B61443">
        <w:t>A szóbeli versenytevékenységnél felkészülési idő nincs.</w:t>
      </w:r>
    </w:p>
    <w:p w14:paraId="3B575B71" w14:textId="77777777" w:rsidR="005F0E27" w:rsidRPr="00B61443" w:rsidRDefault="005F0E27" w:rsidP="005F0E27">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215BDE56" w14:textId="77777777" w:rsidR="005F0E27" w:rsidRPr="00B61443" w:rsidRDefault="005F0E27" w:rsidP="005F0E27">
      <w:pPr>
        <w:spacing w:before="60"/>
        <w:jc w:val="both"/>
      </w:pPr>
      <w:r w:rsidRPr="00B61443">
        <w:t>A versenybizottság a szóbeli versenytevékenységen a szakmai tartalom mellett a versenyzők előadásmódját, szakmai gondolkodását és elemző képességét, kompetenciáit is értékeli.</w:t>
      </w:r>
    </w:p>
    <w:p w14:paraId="5C6D4C60" w14:textId="77777777" w:rsidR="005F0E27" w:rsidRPr="00B61443" w:rsidRDefault="005F0E27" w:rsidP="005F0E27">
      <w:pPr>
        <w:jc w:val="both"/>
      </w:pPr>
      <w:r w:rsidRPr="00B61443">
        <w:t>A gyakorlati versenyen zárt bőrcipő (bakancs), zárt munkaruházat és sapka használata kötelező.</w:t>
      </w:r>
    </w:p>
    <w:p w14:paraId="6817F57C" w14:textId="77777777" w:rsidR="005F0E27" w:rsidRPr="00B61443" w:rsidRDefault="005F0E27" w:rsidP="005F0E27">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5F0E27" w:rsidRPr="00B61443" w14:paraId="09A2C064" w14:textId="77777777" w:rsidTr="009F5D14">
        <w:trPr>
          <w:trHeight w:val="454"/>
          <w:jc w:val="center"/>
        </w:trPr>
        <w:tc>
          <w:tcPr>
            <w:tcW w:w="6406" w:type="dxa"/>
            <w:vAlign w:val="center"/>
          </w:tcPr>
          <w:p w14:paraId="7A31847D" w14:textId="77777777" w:rsidR="005F0E27" w:rsidRPr="00B61443" w:rsidRDefault="005F0E27" w:rsidP="009F5D14">
            <w:pPr>
              <w:jc w:val="center"/>
            </w:pPr>
            <w:r w:rsidRPr="00B61443">
              <w:t>Téma (versenyfeladat)</w:t>
            </w:r>
          </w:p>
        </w:tc>
        <w:tc>
          <w:tcPr>
            <w:tcW w:w="1361" w:type="dxa"/>
            <w:vAlign w:val="center"/>
          </w:tcPr>
          <w:p w14:paraId="58B4A592" w14:textId="77777777" w:rsidR="005F0E27" w:rsidRPr="00B61443" w:rsidRDefault="005F0E27" w:rsidP="009F5D14">
            <w:pPr>
              <w:jc w:val="center"/>
            </w:pPr>
            <w:r w:rsidRPr="00B61443">
              <w:t>Időtartam</w:t>
            </w:r>
          </w:p>
          <w:p w14:paraId="2540BD1D" w14:textId="77777777" w:rsidR="005F0E27" w:rsidRPr="00B61443" w:rsidRDefault="005F0E27" w:rsidP="009F5D14">
            <w:pPr>
              <w:jc w:val="center"/>
            </w:pPr>
            <w:r w:rsidRPr="00B61443">
              <w:t>perc</w:t>
            </w:r>
          </w:p>
        </w:tc>
        <w:tc>
          <w:tcPr>
            <w:tcW w:w="1361" w:type="dxa"/>
            <w:vAlign w:val="center"/>
          </w:tcPr>
          <w:p w14:paraId="3FA3CAAA" w14:textId="77777777" w:rsidR="005F0E27" w:rsidRPr="00B61443" w:rsidRDefault="005F0E27" w:rsidP="009F5D14">
            <w:pPr>
              <w:jc w:val="center"/>
            </w:pPr>
            <w:r w:rsidRPr="00B61443">
              <w:t>Elérhető pontszám</w:t>
            </w:r>
          </w:p>
        </w:tc>
      </w:tr>
      <w:tr w:rsidR="005F0E27" w:rsidRPr="00B61443" w14:paraId="46DE122D" w14:textId="77777777" w:rsidTr="009F5D14">
        <w:trPr>
          <w:trHeight w:val="454"/>
          <w:jc w:val="center"/>
        </w:trPr>
        <w:tc>
          <w:tcPr>
            <w:tcW w:w="6406" w:type="dxa"/>
            <w:vAlign w:val="center"/>
          </w:tcPr>
          <w:p w14:paraId="43BB6DA2" w14:textId="77777777" w:rsidR="005F0E27" w:rsidRPr="00B61443" w:rsidRDefault="005F0E27" w:rsidP="009F5D14">
            <w:pPr>
              <w:rPr>
                <w:b/>
                <w:sz w:val="22"/>
                <w:szCs w:val="22"/>
              </w:rPr>
            </w:pPr>
            <w:r w:rsidRPr="00B61443">
              <w:rPr>
                <w:b/>
                <w:sz w:val="22"/>
                <w:szCs w:val="22"/>
              </w:rPr>
              <w:t>Gyakorlati versenytevékenység: Járműkarbantartás, járműszerkezet javítása és járműdiagnosztika</w:t>
            </w:r>
          </w:p>
          <w:p w14:paraId="0869A743" w14:textId="77777777" w:rsidR="005F0E27" w:rsidRPr="00B61443" w:rsidRDefault="005F0E27" w:rsidP="009F5D14">
            <w:pPr>
              <w:jc w:val="both"/>
              <w:rPr>
                <w:sz w:val="22"/>
                <w:szCs w:val="22"/>
              </w:rPr>
            </w:pPr>
            <w:r w:rsidRPr="00B61443">
              <w:rPr>
                <w:sz w:val="22"/>
                <w:szCs w:val="22"/>
              </w:rPr>
              <w:t>Egy gyári előírású, futás kilométerhez kötött revízió műveletsor elvégzése. Adatbázisból állítsa össze a munka műveleti elemeit. Határozza meg a felhasználandó alkatrészeket, segéd- és üzemanyagokat, vizsgáló eszközöket, műszereket, célszerszámokat. Végezze el a revíziót, dokumentálja a munkavégzést. A rendelkezésre bocsátott gépjármű fődarab ellenőrzése, minősítése, szükség szerinti szétszerelése, a hibás alkatrészek cseréje vagy javítása, a javítást követően a fődarab összeszerelése, beállítása majd ismételt minősítése, a javítás dokumentálása. Hibásan működő fődarab, egység, rendszer vagy alkatrész azonosítása, hiba megállapítás méréssel, a hiba kijavítása alkatrészcserével vagy beállítással, működésének ellenőrzése, mérési jegyzőkönyv készítése.</w:t>
            </w:r>
          </w:p>
        </w:tc>
        <w:tc>
          <w:tcPr>
            <w:tcW w:w="1361" w:type="dxa"/>
            <w:vAlign w:val="center"/>
          </w:tcPr>
          <w:p w14:paraId="58426CC9" w14:textId="77777777" w:rsidR="005F0E27" w:rsidRPr="00B61443" w:rsidRDefault="005F0E27" w:rsidP="009F5D14">
            <w:pPr>
              <w:jc w:val="center"/>
              <w:rPr>
                <w:sz w:val="22"/>
                <w:szCs w:val="22"/>
              </w:rPr>
            </w:pPr>
            <w:r w:rsidRPr="00B61443">
              <w:rPr>
                <w:sz w:val="22"/>
                <w:szCs w:val="22"/>
              </w:rPr>
              <w:t>240</w:t>
            </w:r>
          </w:p>
        </w:tc>
        <w:tc>
          <w:tcPr>
            <w:tcW w:w="1361" w:type="dxa"/>
            <w:vAlign w:val="center"/>
          </w:tcPr>
          <w:p w14:paraId="075444BF" w14:textId="77777777" w:rsidR="005F0E27" w:rsidRPr="00B61443" w:rsidRDefault="005F0E27" w:rsidP="009F5D14">
            <w:pPr>
              <w:jc w:val="center"/>
              <w:rPr>
                <w:sz w:val="22"/>
                <w:szCs w:val="22"/>
              </w:rPr>
            </w:pPr>
            <w:r w:rsidRPr="00B61443">
              <w:rPr>
                <w:sz w:val="22"/>
                <w:szCs w:val="22"/>
              </w:rPr>
              <w:t>400</w:t>
            </w:r>
          </w:p>
        </w:tc>
      </w:tr>
      <w:tr w:rsidR="005F0E27" w:rsidRPr="00B61443" w14:paraId="017A127B" w14:textId="77777777" w:rsidTr="009F5D14">
        <w:trPr>
          <w:trHeight w:val="454"/>
          <w:jc w:val="center"/>
        </w:trPr>
        <w:tc>
          <w:tcPr>
            <w:tcW w:w="6406" w:type="dxa"/>
            <w:vAlign w:val="center"/>
          </w:tcPr>
          <w:p w14:paraId="506C2A6E" w14:textId="77777777" w:rsidR="005F0E27" w:rsidRPr="00B61443" w:rsidRDefault="005F0E27" w:rsidP="009F5D14">
            <w:pPr>
              <w:jc w:val="both"/>
              <w:rPr>
                <w:b/>
                <w:sz w:val="22"/>
                <w:szCs w:val="22"/>
              </w:rPr>
            </w:pPr>
            <w:r w:rsidRPr="00B61443">
              <w:rPr>
                <w:b/>
                <w:sz w:val="22"/>
                <w:szCs w:val="22"/>
              </w:rPr>
              <w:t>Szóbeli versenytevékenység: Autószerelő szakmai ismeretek</w:t>
            </w:r>
          </w:p>
          <w:p w14:paraId="60A48EE2" w14:textId="77777777" w:rsidR="005F0E27" w:rsidRPr="00B61443" w:rsidRDefault="005F0E27" w:rsidP="009F5D14">
            <w:pPr>
              <w:jc w:val="both"/>
              <w:rPr>
                <w:sz w:val="22"/>
                <w:szCs w:val="22"/>
              </w:rPr>
            </w:pPr>
            <w:r w:rsidRPr="00B61443">
              <w:rPr>
                <w:sz w:val="22"/>
                <w:szCs w:val="22"/>
              </w:rPr>
              <w:t>A szóbeli vizsgatevékenység központilag összeállított vizsga kérdései az „Autószerelő feladatai” fejezetben megadott szakmai követelménymodulok témaköreit tartalmazza.</w:t>
            </w:r>
          </w:p>
        </w:tc>
        <w:tc>
          <w:tcPr>
            <w:tcW w:w="1361" w:type="dxa"/>
            <w:vAlign w:val="center"/>
          </w:tcPr>
          <w:p w14:paraId="240A5489" w14:textId="77777777" w:rsidR="005F0E27" w:rsidRPr="00B61443" w:rsidRDefault="005F0E27" w:rsidP="009F5D14">
            <w:pPr>
              <w:jc w:val="center"/>
              <w:rPr>
                <w:sz w:val="22"/>
                <w:szCs w:val="22"/>
              </w:rPr>
            </w:pPr>
            <w:r w:rsidRPr="00B61443">
              <w:rPr>
                <w:sz w:val="22"/>
                <w:szCs w:val="22"/>
              </w:rPr>
              <w:t>15</w:t>
            </w:r>
          </w:p>
        </w:tc>
        <w:tc>
          <w:tcPr>
            <w:tcW w:w="1361" w:type="dxa"/>
            <w:vAlign w:val="center"/>
          </w:tcPr>
          <w:p w14:paraId="3B59DCD8" w14:textId="77777777" w:rsidR="005F0E27" w:rsidRPr="00B61443" w:rsidRDefault="005F0E27" w:rsidP="009F5D14">
            <w:pPr>
              <w:jc w:val="center"/>
              <w:rPr>
                <w:sz w:val="22"/>
                <w:szCs w:val="22"/>
              </w:rPr>
            </w:pPr>
            <w:r w:rsidRPr="00B61443">
              <w:rPr>
                <w:sz w:val="22"/>
                <w:szCs w:val="22"/>
              </w:rPr>
              <w:t>100</w:t>
            </w:r>
          </w:p>
        </w:tc>
      </w:tr>
    </w:tbl>
    <w:p w14:paraId="43239B27" w14:textId="77777777" w:rsidR="005F0E27" w:rsidRPr="00B61443" w:rsidRDefault="005F0E27" w:rsidP="005F0E27">
      <w:pPr>
        <w:jc w:val="both"/>
      </w:pPr>
    </w:p>
    <w:p w14:paraId="4803EFED" w14:textId="77777777" w:rsidR="005F0E27" w:rsidRPr="00B61443" w:rsidRDefault="005F0E27" w:rsidP="005F0E27">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5A182459" w14:textId="77777777" w:rsidR="005F0E27" w:rsidRPr="00B61443" w:rsidRDefault="005F0E27" w:rsidP="005F0E27">
      <w:pPr>
        <w:tabs>
          <w:tab w:val="left" w:pos="0"/>
        </w:tabs>
        <w:spacing w:before="60" w:after="120"/>
        <w:jc w:val="both"/>
        <w:rPr>
          <w:sz w:val="23"/>
          <w:szCs w:val="23"/>
        </w:rPr>
      </w:pPr>
      <w:r w:rsidRPr="00B61443">
        <w:t>A döntőbe jutáshoz a válogató versenyen elért teljesítmény (gyakorlat, szóbeli) a meghatározó. Pontegyenlőség esetén, a gyakorlaton elért százalékos teljesítmény alapján kell eldönteni a sorrendet</w:t>
      </w:r>
      <w:r w:rsidRPr="00B61443">
        <w:rPr>
          <w:sz w:val="23"/>
          <w:szCs w:val="23"/>
        </w:rPr>
        <w:t>.</w:t>
      </w:r>
    </w:p>
    <w:p w14:paraId="6B374E95" w14:textId="77777777" w:rsidR="005F0E27" w:rsidRPr="00B61443" w:rsidRDefault="005F0E27" w:rsidP="005F0E27">
      <w:pPr>
        <w:tabs>
          <w:tab w:val="left" w:pos="0"/>
        </w:tabs>
        <w:spacing w:before="60" w:after="120"/>
        <w:jc w:val="both"/>
        <w:rPr>
          <w:b/>
        </w:rPr>
      </w:pPr>
      <w:r w:rsidRPr="00B61443">
        <w:rPr>
          <w:b/>
        </w:rPr>
        <w:t>Értékelési szempontok</w:t>
      </w:r>
    </w:p>
    <w:p w14:paraId="43CEABAE" w14:textId="77777777" w:rsidR="005F0E27" w:rsidRPr="00B61443" w:rsidRDefault="005F0E27" w:rsidP="00C6754F">
      <w:pPr>
        <w:numPr>
          <w:ilvl w:val="0"/>
          <w:numId w:val="101"/>
        </w:numPr>
        <w:contextualSpacing/>
        <w:jc w:val="both"/>
      </w:pPr>
      <w:r w:rsidRPr="00B61443">
        <w:t>az adott javítástechnológia szakszerű alkalmazása,</w:t>
      </w:r>
    </w:p>
    <w:p w14:paraId="6A9D0E4C" w14:textId="77777777" w:rsidR="005F0E27" w:rsidRPr="00B61443" w:rsidRDefault="005F0E27" w:rsidP="00C6754F">
      <w:pPr>
        <w:numPr>
          <w:ilvl w:val="0"/>
          <w:numId w:val="101"/>
        </w:numPr>
        <w:contextualSpacing/>
        <w:jc w:val="both"/>
      </w:pPr>
      <w:r w:rsidRPr="00B61443">
        <w:t>szerkezeti ismeretek,</w:t>
      </w:r>
    </w:p>
    <w:p w14:paraId="263A5C84" w14:textId="77777777" w:rsidR="005F0E27" w:rsidRPr="00B61443" w:rsidRDefault="005F0E27" w:rsidP="00C6754F">
      <w:pPr>
        <w:numPr>
          <w:ilvl w:val="0"/>
          <w:numId w:val="101"/>
        </w:numPr>
        <w:contextualSpacing/>
        <w:jc w:val="both"/>
      </w:pPr>
      <w:r w:rsidRPr="00B61443">
        <w:t>szakszerű szerszámhasználat,</w:t>
      </w:r>
    </w:p>
    <w:p w14:paraId="27FC04CD" w14:textId="77777777" w:rsidR="005F0E27" w:rsidRPr="00B61443" w:rsidRDefault="005F0E27" w:rsidP="00C6754F">
      <w:pPr>
        <w:numPr>
          <w:ilvl w:val="0"/>
          <w:numId w:val="101"/>
        </w:numPr>
        <w:spacing w:line="276" w:lineRule="auto"/>
        <w:contextualSpacing/>
        <w:jc w:val="both"/>
        <w:rPr>
          <w:b/>
        </w:rPr>
      </w:pPr>
      <w:r w:rsidRPr="00B61443">
        <w:t>rendezett munkakörnyezet.</w:t>
      </w:r>
    </w:p>
    <w:p w14:paraId="0A5105F1" w14:textId="77777777" w:rsidR="005F0E27" w:rsidRPr="00B61443" w:rsidRDefault="005F0E27" w:rsidP="005F0E27">
      <w:pPr>
        <w:spacing w:after="160" w:line="259" w:lineRule="auto"/>
        <w:rPr>
          <w:b/>
        </w:rPr>
      </w:pPr>
      <w:r w:rsidRPr="00B61443">
        <w:rPr>
          <w:b/>
        </w:rPr>
        <w:br w:type="page"/>
      </w:r>
    </w:p>
    <w:p w14:paraId="615D9D61" w14:textId="77777777" w:rsidR="005F0E27" w:rsidRPr="00B61443" w:rsidRDefault="005F0E27" w:rsidP="005F0E27">
      <w:pPr>
        <w:spacing w:line="276" w:lineRule="auto"/>
        <w:jc w:val="both"/>
        <w:rPr>
          <w:b/>
        </w:rPr>
      </w:pPr>
      <w:r w:rsidRPr="00B61443">
        <w:rPr>
          <w:b/>
        </w:rPr>
        <w:lastRenderedPageBreak/>
        <w:t xml:space="preserve">Döntő </w:t>
      </w:r>
    </w:p>
    <w:p w14:paraId="5F6B803B" w14:textId="77777777" w:rsidR="005F0E27" w:rsidRPr="00B61443" w:rsidRDefault="005F0E27" w:rsidP="005F0E27">
      <w:pPr>
        <w:spacing w:line="276" w:lineRule="auto"/>
        <w:jc w:val="both"/>
      </w:pPr>
      <w:r w:rsidRPr="00B61443">
        <w:t xml:space="preserve">Helyszín: </w:t>
      </w:r>
      <w:r w:rsidRPr="00B61443">
        <w:tab/>
        <w:t>Hungexpo Zrt.</w:t>
      </w:r>
    </w:p>
    <w:p w14:paraId="3A234A26" w14:textId="77777777" w:rsidR="005F0E27" w:rsidRPr="00B61443" w:rsidRDefault="005F0E27" w:rsidP="005F0E27">
      <w:pPr>
        <w:spacing w:line="276" w:lineRule="auto"/>
        <w:jc w:val="both"/>
      </w:pPr>
      <w:r w:rsidRPr="00B61443">
        <w:tab/>
      </w:r>
      <w:r w:rsidRPr="00B61443">
        <w:tab/>
        <w:t>1101 Budapest, Albertirsai út 10.</w:t>
      </w:r>
    </w:p>
    <w:p w14:paraId="76E0712A" w14:textId="77777777" w:rsidR="005F0E27" w:rsidRPr="00B61443" w:rsidRDefault="005F0E27" w:rsidP="005F0E27">
      <w:pPr>
        <w:spacing w:line="276" w:lineRule="auto"/>
        <w:jc w:val="both"/>
      </w:pPr>
    </w:p>
    <w:p w14:paraId="1B623E8A" w14:textId="77777777" w:rsidR="005F0E27" w:rsidRPr="00B61443" w:rsidRDefault="005F0E27" w:rsidP="005F0E27">
      <w:pPr>
        <w:spacing w:line="276" w:lineRule="auto"/>
        <w:jc w:val="both"/>
      </w:pPr>
      <w:r w:rsidRPr="00B61443">
        <w:t>A döntő komplex gyakorlati versenyfeladatból áll.</w:t>
      </w:r>
    </w:p>
    <w:p w14:paraId="2305E55D" w14:textId="77777777" w:rsidR="005F0E27" w:rsidRPr="00B61443" w:rsidRDefault="005F0E27" w:rsidP="005F0E27">
      <w:pPr>
        <w:spacing w:line="276" w:lineRule="auto"/>
        <w:jc w:val="both"/>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5F0E27" w:rsidRPr="00B61443" w14:paraId="2BF6194F" w14:textId="77777777" w:rsidTr="009F5D14">
        <w:trPr>
          <w:trHeight w:val="454"/>
          <w:jc w:val="center"/>
        </w:trPr>
        <w:tc>
          <w:tcPr>
            <w:tcW w:w="6406" w:type="dxa"/>
            <w:vAlign w:val="center"/>
          </w:tcPr>
          <w:p w14:paraId="343CE139" w14:textId="77777777" w:rsidR="005F0E27" w:rsidRPr="00B61443" w:rsidRDefault="005F0E27" w:rsidP="009F5D14">
            <w:pPr>
              <w:jc w:val="center"/>
            </w:pPr>
            <w:r w:rsidRPr="00B61443">
              <w:t>Téma (versenyfeladat)</w:t>
            </w:r>
          </w:p>
        </w:tc>
        <w:tc>
          <w:tcPr>
            <w:tcW w:w="1361" w:type="dxa"/>
            <w:vAlign w:val="center"/>
          </w:tcPr>
          <w:p w14:paraId="1E9929A4" w14:textId="77777777" w:rsidR="005F0E27" w:rsidRPr="00B61443" w:rsidRDefault="005F0E27" w:rsidP="009F5D14">
            <w:pPr>
              <w:jc w:val="center"/>
            </w:pPr>
            <w:r w:rsidRPr="00B61443">
              <w:t>Időtartam</w:t>
            </w:r>
          </w:p>
          <w:p w14:paraId="74DF3B90" w14:textId="77777777" w:rsidR="005F0E27" w:rsidRPr="00B61443" w:rsidRDefault="005F0E27" w:rsidP="009F5D14">
            <w:pPr>
              <w:jc w:val="center"/>
            </w:pPr>
            <w:r w:rsidRPr="00B61443">
              <w:t>perc</w:t>
            </w:r>
          </w:p>
        </w:tc>
        <w:tc>
          <w:tcPr>
            <w:tcW w:w="1361" w:type="dxa"/>
            <w:vAlign w:val="center"/>
          </w:tcPr>
          <w:p w14:paraId="32FCEBFD" w14:textId="77777777" w:rsidR="005F0E27" w:rsidRPr="00B61443" w:rsidRDefault="005F0E27" w:rsidP="009F5D14">
            <w:pPr>
              <w:jc w:val="center"/>
            </w:pPr>
            <w:r w:rsidRPr="00B61443">
              <w:t>Elérhető pontszám</w:t>
            </w:r>
          </w:p>
        </w:tc>
      </w:tr>
      <w:tr w:rsidR="005F0E27" w:rsidRPr="00B61443" w14:paraId="0DEFF24A" w14:textId="77777777" w:rsidTr="009F5D14">
        <w:trPr>
          <w:trHeight w:val="454"/>
          <w:jc w:val="center"/>
        </w:trPr>
        <w:tc>
          <w:tcPr>
            <w:tcW w:w="6406" w:type="dxa"/>
            <w:vAlign w:val="center"/>
          </w:tcPr>
          <w:p w14:paraId="1B35C1B8" w14:textId="77777777" w:rsidR="005F0E27" w:rsidRPr="00B61443" w:rsidRDefault="005F0E27" w:rsidP="009F5D14">
            <w:pPr>
              <w:rPr>
                <w:b/>
                <w:sz w:val="22"/>
                <w:szCs w:val="22"/>
              </w:rPr>
            </w:pPr>
            <w:r w:rsidRPr="00B61443">
              <w:rPr>
                <w:b/>
                <w:sz w:val="22"/>
                <w:szCs w:val="22"/>
              </w:rPr>
              <w:t>Gyakorlati versenytevékenység: Járműkarbantartás</w:t>
            </w:r>
          </w:p>
          <w:p w14:paraId="78557766" w14:textId="77777777" w:rsidR="005F0E27" w:rsidRPr="00B61443" w:rsidRDefault="005F0E27" w:rsidP="009F5D14">
            <w:pPr>
              <w:jc w:val="both"/>
            </w:pPr>
            <w:r w:rsidRPr="00B61443">
              <w:rPr>
                <w:sz w:val="22"/>
                <w:szCs w:val="22"/>
              </w:rPr>
              <w:t>Végezze el a revíziót, dokumentálja a munkavégzést.</w:t>
            </w:r>
            <w:r w:rsidRPr="00B61443">
              <w:t xml:space="preserve"> </w:t>
            </w:r>
          </w:p>
        </w:tc>
        <w:tc>
          <w:tcPr>
            <w:tcW w:w="1361" w:type="dxa"/>
            <w:vAlign w:val="center"/>
          </w:tcPr>
          <w:p w14:paraId="01D26FCE" w14:textId="17517510" w:rsidR="005F0E27" w:rsidRPr="00B61443" w:rsidRDefault="000758AB" w:rsidP="009F5D14">
            <w:pPr>
              <w:keepNext/>
              <w:jc w:val="center"/>
              <w:rPr>
                <w:sz w:val="22"/>
                <w:szCs w:val="22"/>
              </w:rPr>
            </w:pPr>
            <w:r w:rsidRPr="00B61443">
              <w:rPr>
                <w:sz w:val="22"/>
                <w:szCs w:val="22"/>
              </w:rPr>
              <w:t>12</w:t>
            </w:r>
            <w:r w:rsidR="005F0E27" w:rsidRPr="00B61443">
              <w:rPr>
                <w:sz w:val="22"/>
                <w:szCs w:val="22"/>
              </w:rPr>
              <w:t>0</w:t>
            </w:r>
          </w:p>
        </w:tc>
        <w:tc>
          <w:tcPr>
            <w:tcW w:w="1361" w:type="dxa"/>
            <w:vAlign w:val="center"/>
          </w:tcPr>
          <w:p w14:paraId="0117ED1C" w14:textId="77777777" w:rsidR="005F0E27" w:rsidRPr="00B61443" w:rsidRDefault="005F0E27" w:rsidP="009F5D14">
            <w:pPr>
              <w:keepNext/>
              <w:jc w:val="center"/>
              <w:rPr>
                <w:sz w:val="22"/>
                <w:szCs w:val="22"/>
              </w:rPr>
            </w:pPr>
            <w:r w:rsidRPr="00B61443">
              <w:rPr>
                <w:sz w:val="22"/>
                <w:szCs w:val="22"/>
              </w:rPr>
              <w:t>100</w:t>
            </w:r>
          </w:p>
        </w:tc>
      </w:tr>
    </w:tbl>
    <w:p w14:paraId="492EC450" w14:textId="77777777" w:rsidR="005F0E27" w:rsidRPr="00B61443" w:rsidRDefault="005F0E27" w:rsidP="005F0E27">
      <w:pPr>
        <w:spacing w:line="276" w:lineRule="auto"/>
        <w:jc w:val="both"/>
      </w:pPr>
    </w:p>
    <w:p w14:paraId="222E0A10" w14:textId="77777777" w:rsidR="005F0E27" w:rsidRPr="00B61443" w:rsidRDefault="005F0E27" w:rsidP="005F0E27">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5B44BB10" w14:textId="77777777" w:rsidR="005F0E27" w:rsidRPr="00B61443" w:rsidRDefault="005F0E27" w:rsidP="005F0E27">
      <w:pPr>
        <w:jc w:val="both"/>
      </w:pPr>
      <w:r w:rsidRPr="00B61443">
        <w:t>A verseny helyezési sorrendje a döntőn elért eredmény alapján kerül kialakításra.</w:t>
      </w:r>
    </w:p>
    <w:p w14:paraId="76C937F1" w14:textId="77777777" w:rsidR="005F0E27" w:rsidRPr="00B61443" w:rsidRDefault="005F0E27" w:rsidP="005F0E27">
      <w:pPr>
        <w:jc w:val="both"/>
      </w:pPr>
    </w:p>
    <w:p w14:paraId="2073FE4E" w14:textId="77777777" w:rsidR="005F0E27" w:rsidRPr="00B61443" w:rsidRDefault="005F0E27" w:rsidP="005F0E27">
      <w:pPr>
        <w:jc w:val="both"/>
        <w:rPr>
          <w:b/>
        </w:rPr>
      </w:pPr>
      <w:r w:rsidRPr="00B61443">
        <w:rPr>
          <w:b/>
        </w:rPr>
        <w:t>Értékelési szempontok</w:t>
      </w:r>
    </w:p>
    <w:p w14:paraId="1CEFC397" w14:textId="77777777" w:rsidR="005F0E27" w:rsidRPr="00B61443" w:rsidRDefault="005F0E27" w:rsidP="00C6754F">
      <w:pPr>
        <w:numPr>
          <w:ilvl w:val="0"/>
          <w:numId w:val="101"/>
        </w:numPr>
        <w:contextualSpacing/>
        <w:jc w:val="both"/>
      </w:pPr>
      <w:r w:rsidRPr="00B61443">
        <w:t>az adott javítástechnológia szakszerű alkalmazása,</w:t>
      </w:r>
    </w:p>
    <w:p w14:paraId="352F35BF" w14:textId="77777777" w:rsidR="005F0E27" w:rsidRPr="00B61443" w:rsidRDefault="005F0E27" w:rsidP="00C6754F">
      <w:pPr>
        <w:numPr>
          <w:ilvl w:val="0"/>
          <w:numId w:val="101"/>
        </w:numPr>
        <w:contextualSpacing/>
        <w:jc w:val="both"/>
      </w:pPr>
      <w:r w:rsidRPr="00B61443">
        <w:t>szerkezeti ismeretek,</w:t>
      </w:r>
    </w:p>
    <w:p w14:paraId="6F2DBB92" w14:textId="77777777" w:rsidR="005F0E27" w:rsidRPr="00B61443" w:rsidRDefault="005F0E27" w:rsidP="00C6754F">
      <w:pPr>
        <w:numPr>
          <w:ilvl w:val="0"/>
          <w:numId w:val="101"/>
        </w:numPr>
        <w:contextualSpacing/>
        <w:jc w:val="both"/>
      </w:pPr>
      <w:r w:rsidRPr="00B61443">
        <w:t>szakszerű szerszámhasználat,</w:t>
      </w:r>
    </w:p>
    <w:p w14:paraId="4881D26A" w14:textId="77777777" w:rsidR="005F0E27" w:rsidRPr="00B61443" w:rsidRDefault="005F0E27" w:rsidP="00C6754F">
      <w:pPr>
        <w:numPr>
          <w:ilvl w:val="0"/>
          <w:numId w:val="101"/>
        </w:numPr>
        <w:contextualSpacing/>
        <w:jc w:val="both"/>
      </w:pPr>
      <w:r w:rsidRPr="00B61443">
        <w:t>rendezett munkakörnyezet.</w:t>
      </w:r>
    </w:p>
    <w:p w14:paraId="7A5DEBAA" w14:textId="77777777" w:rsidR="00784C16" w:rsidRPr="00B61443" w:rsidRDefault="00784C16">
      <w:pPr>
        <w:spacing w:after="160" w:line="259" w:lineRule="auto"/>
        <w:rPr>
          <w:b/>
          <w:sz w:val="28"/>
          <w:lang w:val="x-none" w:eastAsia="x-none"/>
        </w:rPr>
      </w:pPr>
    </w:p>
    <w:p w14:paraId="70AB30BB" w14:textId="102C6141" w:rsidR="00784C16" w:rsidRPr="00B61443" w:rsidRDefault="00784C16">
      <w:pPr>
        <w:spacing w:after="160" w:line="259" w:lineRule="auto"/>
      </w:pPr>
      <w:r w:rsidRPr="00B61443">
        <w:br w:type="page"/>
      </w:r>
    </w:p>
    <w:p w14:paraId="1DE82938" w14:textId="77777777" w:rsidR="00E43979" w:rsidRPr="00B61443" w:rsidRDefault="00E43979" w:rsidP="00E43979">
      <w:pPr>
        <w:pStyle w:val="Cmsor3"/>
      </w:pPr>
      <w:bookmarkStart w:id="440" w:name="_Toc527183942"/>
      <w:bookmarkStart w:id="441" w:name="_Toc531937761"/>
      <w:bookmarkStart w:id="442" w:name="_Toc15994472"/>
      <w:r w:rsidRPr="00B61443">
        <w:lastRenderedPageBreak/>
        <w:t>55 525 03 Alternatív gépjárműhajtási technikus</w:t>
      </w:r>
      <w:bookmarkEnd w:id="440"/>
      <w:bookmarkEnd w:id="441"/>
      <w:bookmarkEnd w:id="442"/>
    </w:p>
    <w:p w14:paraId="6E81FDB7" w14:textId="77777777" w:rsidR="00E43979" w:rsidRPr="00B61443" w:rsidRDefault="00E43979" w:rsidP="00E43979">
      <w:pPr>
        <w:spacing w:line="276" w:lineRule="auto"/>
        <w:jc w:val="both"/>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E43979" w:rsidRPr="00B61443" w14:paraId="04832082" w14:textId="77777777" w:rsidTr="00FB41BE">
        <w:trPr>
          <w:jc w:val="center"/>
        </w:trPr>
        <w:tc>
          <w:tcPr>
            <w:tcW w:w="4040" w:type="dxa"/>
            <w:vMerge w:val="restart"/>
            <w:vAlign w:val="center"/>
          </w:tcPr>
          <w:p w14:paraId="0BEF546A" w14:textId="77777777" w:rsidR="00E43979" w:rsidRPr="00B61443" w:rsidRDefault="00E43979" w:rsidP="00FB41BE">
            <w:pPr>
              <w:jc w:val="center"/>
              <w:rPr>
                <w:b/>
              </w:rPr>
            </w:pPr>
            <w:r w:rsidRPr="00B61443">
              <w:rPr>
                <w:b/>
              </w:rPr>
              <w:t>Versenyfeladat</w:t>
            </w:r>
          </w:p>
        </w:tc>
        <w:tc>
          <w:tcPr>
            <w:tcW w:w="2056" w:type="dxa"/>
            <w:vMerge w:val="restart"/>
            <w:vAlign w:val="center"/>
          </w:tcPr>
          <w:p w14:paraId="77860E97" w14:textId="77777777" w:rsidR="00E43979" w:rsidRPr="00B61443" w:rsidRDefault="00E43979" w:rsidP="00FB41BE">
            <w:pPr>
              <w:jc w:val="center"/>
              <w:rPr>
                <w:b/>
              </w:rPr>
            </w:pPr>
            <w:r w:rsidRPr="00B61443">
              <w:rPr>
                <w:b/>
              </w:rPr>
              <w:t>Versenyforduló</w:t>
            </w:r>
          </w:p>
        </w:tc>
        <w:tc>
          <w:tcPr>
            <w:tcW w:w="3260" w:type="dxa"/>
            <w:gridSpan w:val="3"/>
          </w:tcPr>
          <w:p w14:paraId="6CEABDE0" w14:textId="77777777" w:rsidR="00E43979" w:rsidRPr="00B61443" w:rsidRDefault="00E43979" w:rsidP="00FB41BE">
            <w:pPr>
              <w:jc w:val="center"/>
              <w:rPr>
                <w:b/>
              </w:rPr>
            </w:pPr>
            <w:r w:rsidRPr="00B61443">
              <w:rPr>
                <w:b/>
                <w:bCs/>
              </w:rPr>
              <w:t>Szakmai vizsga ill. egyes részei alóli felmentés lehetősége az / a ….. követően</w:t>
            </w:r>
          </w:p>
        </w:tc>
      </w:tr>
      <w:tr w:rsidR="00E43979" w:rsidRPr="00B61443" w14:paraId="019777C0" w14:textId="77777777" w:rsidTr="00FB41BE">
        <w:trPr>
          <w:jc w:val="center"/>
        </w:trPr>
        <w:tc>
          <w:tcPr>
            <w:tcW w:w="4040" w:type="dxa"/>
            <w:vMerge/>
          </w:tcPr>
          <w:p w14:paraId="3582BE85" w14:textId="77777777" w:rsidR="00E43979" w:rsidRPr="00B61443" w:rsidRDefault="00E43979" w:rsidP="00FB41BE"/>
        </w:tc>
        <w:tc>
          <w:tcPr>
            <w:tcW w:w="2056" w:type="dxa"/>
            <w:vMerge/>
          </w:tcPr>
          <w:p w14:paraId="73D3BCFE" w14:textId="77777777" w:rsidR="00E43979" w:rsidRPr="00B61443" w:rsidRDefault="00E43979" w:rsidP="00FB41BE"/>
        </w:tc>
        <w:tc>
          <w:tcPr>
            <w:tcW w:w="1134" w:type="dxa"/>
            <w:vAlign w:val="center"/>
          </w:tcPr>
          <w:p w14:paraId="1D0663D2" w14:textId="77777777" w:rsidR="00E43979" w:rsidRPr="00B61443" w:rsidRDefault="00E43979" w:rsidP="00FB41BE">
            <w:pPr>
              <w:jc w:val="center"/>
            </w:pPr>
            <w:r w:rsidRPr="00B61443">
              <w:t>elődöntő</w:t>
            </w:r>
          </w:p>
        </w:tc>
        <w:tc>
          <w:tcPr>
            <w:tcW w:w="1134" w:type="dxa"/>
            <w:vAlign w:val="center"/>
          </w:tcPr>
          <w:p w14:paraId="19303965" w14:textId="77777777" w:rsidR="00E43979" w:rsidRPr="00B61443" w:rsidRDefault="00E43979" w:rsidP="00FB41BE">
            <w:pPr>
              <w:jc w:val="center"/>
            </w:pPr>
            <w:r w:rsidRPr="00B61443">
              <w:t>válogató</w:t>
            </w:r>
          </w:p>
        </w:tc>
        <w:tc>
          <w:tcPr>
            <w:tcW w:w="992" w:type="dxa"/>
            <w:vAlign w:val="center"/>
          </w:tcPr>
          <w:p w14:paraId="6A16A3D1" w14:textId="77777777" w:rsidR="00E43979" w:rsidRPr="00B61443" w:rsidRDefault="00E43979" w:rsidP="00FB41BE">
            <w:pPr>
              <w:jc w:val="center"/>
            </w:pPr>
            <w:r w:rsidRPr="00B61443">
              <w:t>döntő</w:t>
            </w:r>
          </w:p>
        </w:tc>
      </w:tr>
      <w:tr w:rsidR="00E43979" w:rsidRPr="00B61443" w14:paraId="4D123132" w14:textId="77777777" w:rsidTr="00FB41BE">
        <w:trPr>
          <w:jc w:val="center"/>
        </w:trPr>
        <w:tc>
          <w:tcPr>
            <w:tcW w:w="4040" w:type="dxa"/>
          </w:tcPr>
          <w:p w14:paraId="2AD9A6AA" w14:textId="77777777" w:rsidR="00E43979" w:rsidRPr="00B61443" w:rsidRDefault="00E43979" w:rsidP="00FB41BE">
            <w:pPr>
              <w:rPr>
                <w:b/>
                <w:sz w:val="22"/>
                <w:szCs w:val="22"/>
              </w:rPr>
            </w:pPr>
            <w:r w:rsidRPr="00B61443">
              <w:rPr>
                <w:b/>
                <w:sz w:val="22"/>
                <w:szCs w:val="22"/>
              </w:rPr>
              <w:t>Írásbeli versenytevékenység</w:t>
            </w:r>
          </w:p>
          <w:p w14:paraId="7ADB9E26" w14:textId="77777777" w:rsidR="00E43979" w:rsidRPr="00B61443" w:rsidRDefault="00E43979" w:rsidP="00FB41BE">
            <w:pPr>
              <w:rPr>
                <w:sz w:val="22"/>
                <w:szCs w:val="22"/>
              </w:rPr>
            </w:pPr>
            <w:r w:rsidRPr="00B61443">
              <w:rPr>
                <w:rFonts w:ascii="TimesNewRomanPSMT" w:hAnsi="TimesNewRomanPSMT" w:cs="TimesNewRomanPSMT"/>
                <w:sz w:val="22"/>
                <w:szCs w:val="22"/>
              </w:rPr>
              <w:t>Alternatív gépjárműhajtási technikus szakmai alapjai</w:t>
            </w:r>
          </w:p>
        </w:tc>
        <w:tc>
          <w:tcPr>
            <w:tcW w:w="2056" w:type="dxa"/>
            <w:vAlign w:val="center"/>
          </w:tcPr>
          <w:p w14:paraId="564F0DB4" w14:textId="77777777" w:rsidR="00E43979" w:rsidRPr="00B61443" w:rsidRDefault="00E43979" w:rsidP="00FB41BE">
            <w:pPr>
              <w:rPr>
                <w:sz w:val="22"/>
                <w:szCs w:val="22"/>
              </w:rPr>
            </w:pPr>
            <w:r w:rsidRPr="00B61443">
              <w:rPr>
                <w:sz w:val="22"/>
                <w:szCs w:val="22"/>
              </w:rPr>
              <w:t>elődöntő</w:t>
            </w:r>
          </w:p>
        </w:tc>
        <w:tc>
          <w:tcPr>
            <w:tcW w:w="1134" w:type="dxa"/>
            <w:vAlign w:val="center"/>
          </w:tcPr>
          <w:p w14:paraId="31CD9838" w14:textId="77777777" w:rsidR="00E43979" w:rsidRPr="00B61443" w:rsidRDefault="00E43979" w:rsidP="00FB41BE">
            <w:pPr>
              <w:jc w:val="center"/>
              <w:rPr>
                <w:b/>
                <w:sz w:val="22"/>
                <w:szCs w:val="22"/>
              </w:rPr>
            </w:pPr>
            <w:r w:rsidRPr="00B61443">
              <w:rPr>
                <w:b/>
                <w:sz w:val="22"/>
                <w:szCs w:val="22"/>
              </w:rPr>
              <w:sym w:font="Wingdings 2" w:char="F050"/>
            </w:r>
          </w:p>
        </w:tc>
        <w:tc>
          <w:tcPr>
            <w:tcW w:w="1134" w:type="dxa"/>
            <w:vAlign w:val="center"/>
          </w:tcPr>
          <w:p w14:paraId="3755706A" w14:textId="77777777" w:rsidR="00E43979" w:rsidRPr="00B61443" w:rsidRDefault="00E43979" w:rsidP="00FB41BE">
            <w:pPr>
              <w:jc w:val="center"/>
              <w:rPr>
                <w:sz w:val="22"/>
                <w:szCs w:val="22"/>
              </w:rPr>
            </w:pPr>
            <w:r w:rsidRPr="00B61443">
              <w:rPr>
                <w:sz w:val="22"/>
                <w:szCs w:val="22"/>
              </w:rPr>
              <w:t>-</w:t>
            </w:r>
          </w:p>
        </w:tc>
        <w:tc>
          <w:tcPr>
            <w:tcW w:w="992" w:type="dxa"/>
            <w:vAlign w:val="center"/>
          </w:tcPr>
          <w:p w14:paraId="63C664B4" w14:textId="77777777" w:rsidR="00E43979" w:rsidRPr="00B61443" w:rsidRDefault="00E43979" w:rsidP="00FB41BE">
            <w:pPr>
              <w:jc w:val="center"/>
            </w:pPr>
            <w:r w:rsidRPr="00B61443">
              <w:t>-</w:t>
            </w:r>
          </w:p>
        </w:tc>
      </w:tr>
      <w:tr w:rsidR="00E43979" w:rsidRPr="00B61443" w14:paraId="5979C138" w14:textId="77777777" w:rsidTr="00FB41BE">
        <w:trPr>
          <w:jc w:val="center"/>
        </w:trPr>
        <w:tc>
          <w:tcPr>
            <w:tcW w:w="4040" w:type="dxa"/>
          </w:tcPr>
          <w:p w14:paraId="4DF622E8" w14:textId="77777777" w:rsidR="00E43979" w:rsidRPr="00B61443" w:rsidRDefault="00E43979" w:rsidP="00FB41BE">
            <w:pPr>
              <w:rPr>
                <w:b/>
                <w:sz w:val="22"/>
                <w:szCs w:val="22"/>
              </w:rPr>
            </w:pPr>
            <w:r w:rsidRPr="00B61443">
              <w:rPr>
                <w:b/>
                <w:sz w:val="22"/>
                <w:szCs w:val="22"/>
              </w:rPr>
              <w:t>Szóbeli versenytevékenység</w:t>
            </w:r>
          </w:p>
          <w:p w14:paraId="76A5ECA7" w14:textId="77777777" w:rsidR="00E43979" w:rsidRPr="00B61443" w:rsidRDefault="00E43979" w:rsidP="00FB41BE">
            <w:pPr>
              <w:rPr>
                <w:sz w:val="22"/>
                <w:szCs w:val="22"/>
              </w:rPr>
            </w:pPr>
            <w:r w:rsidRPr="00B61443">
              <w:rPr>
                <w:sz w:val="22"/>
                <w:szCs w:val="22"/>
              </w:rPr>
              <w:t>Alternatív gépjárműhajtások</w:t>
            </w:r>
          </w:p>
        </w:tc>
        <w:tc>
          <w:tcPr>
            <w:tcW w:w="2056" w:type="dxa"/>
            <w:vAlign w:val="center"/>
          </w:tcPr>
          <w:p w14:paraId="5674C2B8" w14:textId="77777777" w:rsidR="00E43979" w:rsidRPr="00B61443" w:rsidRDefault="00E43979" w:rsidP="00FB41BE">
            <w:pPr>
              <w:rPr>
                <w:sz w:val="22"/>
                <w:szCs w:val="22"/>
              </w:rPr>
            </w:pPr>
            <w:r w:rsidRPr="00B61443">
              <w:rPr>
                <w:sz w:val="22"/>
                <w:szCs w:val="22"/>
              </w:rPr>
              <w:t>válogató</w:t>
            </w:r>
          </w:p>
        </w:tc>
        <w:tc>
          <w:tcPr>
            <w:tcW w:w="1134" w:type="dxa"/>
            <w:vAlign w:val="center"/>
          </w:tcPr>
          <w:p w14:paraId="585EF704" w14:textId="77777777" w:rsidR="00E43979" w:rsidRPr="00B61443" w:rsidRDefault="00E43979" w:rsidP="00FB41BE">
            <w:pPr>
              <w:jc w:val="center"/>
              <w:rPr>
                <w:sz w:val="22"/>
                <w:szCs w:val="22"/>
              </w:rPr>
            </w:pPr>
            <w:r w:rsidRPr="00B61443">
              <w:rPr>
                <w:sz w:val="22"/>
                <w:szCs w:val="22"/>
              </w:rPr>
              <w:t>-</w:t>
            </w:r>
          </w:p>
        </w:tc>
        <w:tc>
          <w:tcPr>
            <w:tcW w:w="1134" w:type="dxa"/>
            <w:vAlign w:val="center"/>
          </w:tcPr>
          <w:p w14:paraId="4E373D0D" w14:textId="77777777" w:rsidR="00E43979" w:rsidRPr="00B61443" w:rsidRDefault="00E43979" w:rsidP="00FB41BE">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382E0B71" w14:textId="77777777" w:rsidR="00E43979" w:rsidRPr="00B61443" w:rsidRDefault="00E43979" w:rsidP="00FB41BE">
            <w:pPr>
              <w:jc w:val="center"/>
            </w:pPr>
            <w:r w:rsidRPr="00B61443">
              <w:t>-</w:t>
            </w:r>
          </w:p>
        </w:tc>
      </w:tr>
      <w:tr w:rsidR="0028169F" w:rsidRPr="00B61443" w14:paraId="1641F6D0" w14:textId="77777777" w:rsidTr="00FB41BE">
        <w:trPr>
          <w:jc w:val="center"/>
        </w:trPr>
        <w:tc>
          <w:tcPr>
            <w:tcW w:w="4040" w:type="dxa"/>
          </w:tcPr>
          <w:p w14:paraId="2EF67303" w14:textId="77777777" w:rsidR="0028169F" w:rsidRPr="00B61443" w:rsidRDefault="0028169F" w:rsidP="0028169F">
            <w:pPr>
              <w:rPr>
                <w:b/>
                <w:sz w:val="22"/>
                <w:szCs w:val="22"/>
              </w:rPr>
            </w:pPr>
            <w:r w:rsidRPr="00B61443">
              <w:rPr>
                <w:b/>
                <w:sz w:val="22"/>
                <w:szCs w:val="22"/>
              </w:rPr>
              <w:t>Gyakorlati versenytevékenység (A)</w:t>
            </w:r>
          </w:p>
          <w:p w14:paraId="3FA7029F" w14:textId="77777777" w:rsidR="0028169F" w:rsidRPr="00B61443" w:rsidRDefault="0028169F" w:rsidP="0028169F">
            <w:pPr>
              <w:rPr>
                <w:sz w:val="22"/>
                <w:szCs w:val="22"/>
              </w:rPr>
            </w:pPr>
            <w:r w:rsidRPr="00B61443">
              <w:rPr>
                <w:sz w:val="22"/>
                <w:szCs w:val="22"/>
              </w:rPr>
              <w:t>Hatósági vizsgára felkészítés</w:t>
            </w:r>
          </w:p>
        </w:tc>
        <w:tc>
          <w:tcPr>
            <w:tcW w:w="2056" w:type="dxa"/>
            <w:vMerge w:val="restart"/>
            <w:vAlign w:val="center"/>
          </w:tcPr>
          <w:p w14:paraId="051C6103" w14:textId="77777777" w:rsidR="0028169F" w:rsidRPr="00B61443" w:rsidRDefault="0028169F" w:rsidP="0028169F">
            <w:pPr>
              <w:rPr>
                <w:sz w:val="22"/>
                <w:szCs w:val="22"/>
              </w:rPr>
            </w:pPr>
            <w:r w:rsidRPr="00B61443">
              <w:rPr>
                <w:sz w:val="22"/>
                <w:szCs w:val="22"/>
              </w:rPr>
              <w:t>válogató</w:t>
            </w:r>
          </w:p>
          <w:p w14:paraId="2CC25C00" w14:textId="77777777" w:rsidR="0028169F" w:rsidRPr="00B61443" w:rsidRDefault="0028169F" w:rsidP="0028169F">
            <w:pPr>
              <w:rPr>
                <w:sz w:val="22"/>
                <w:szCs w:val="22"/>
              </w:rPr>
            </w:pPr>
          </w:p>
        </w:tc>
        <w:tc>
          <w:tcPr>
            <w:tcW w:w="1134" w:type="dxa"/>
            <w:vAlign w:val="center"/>
          </w:tcPr>
          <w:p w14:paraId="37503069" w14:textId="77777777" w:rsidR="0028169F" w:rsidRPr="00B61443" w:rsidRDefault="0028169F" w:rsidP="0028169F">
            <w:pPr>
              <w:jc w:val="center"/>
              <w:rPr>
                <w:sz w:val="22"/>
                <w:szCs w:val="22"/>
              </w:rPr>
            </w:pPr>
            <w:r w:rsidRPr="00B61443">
              <w:rPr>
                <w:sz w:val="22"/>
                <w:szCs w:val="22"/>
              </w:rPr>
              <w:t>-</w:t>
            </w:r>
          </w:p>
        </w:tc>
        <w:tc>
          <w:tcPr>
            <w:tcW w:w="1134" w:type="dxa"/>
            <w:vAlign w:val="center"/>
          </w:tcPr>
          <w:p w14:paraId="1A5DFFC4" w14:textId="5FDA5B42" w:rsidR="0028169F" w:rsidRPr="00B61443" w:rsidRDefault="0028169F" w:rsidP="0028169F">
            <w:pPr>
              <w:jc w:val="center"/>
              <w:rPr>
                <w:sz w:val="22"/>
                <w:szCs w:val="22"/>
              </w:rPr>
            </w:pPr>
            <w:r w:rsidRPr="00B61443">
              <w:rPr>
                <w:rFonts w:ascii="Segoe UI Symbol" w:eastAsia="MS Mincho" w:hAnsi="Segoe UI Symbol" w:cs="Segoe UI Symbol"/>
                <w:b/>
              </w:rPr>
              <w:sym w:font="Wingdings 2" w:char="F050"/>
            </w:r>
          </w:p>
        </w:tc>
        <w:tc>
          <w:tcPr>
            <w:tcW w:w="992" w:type="dxa"/>
            <w:vAlign w:val="center"/>
          </w:tcPr>
          <w:p w14:paraId="2329D0F4" w14:textId="77777777" w:rsidR="0028169F" w:rsidRPr="00B61443" w:rsidRDefault="0028169F" w:rsidP="0028169F">
            <w:pPr>
              <w:jc w:val="center"/>
            </w:pPr>
            <w:r w:rsidRPr="00B61443">
              <w:t>-</w:t>
            </w:r>
          </w:p>
        </w:tc>
      </w:tr>
      <w:tr w:rsidR="00E43979" w:rsidRPr="00B61443" w14:paraId="1C259544" w14:textId="77777777" w:rsidTr="00FB41BE">
        <w:trPr>
          <w:jc w:val="center"/>
        </w:trPr>
        <w:tc>
          <w:tcPr>
            <w:tcW w:w="4040" w:type="dxa"/>
          </w:tcPr>
          <w:p w14:paraId="7BA638B0" w14:textId="77777777" w:rsidR="00E43979" w:rsidRPr="00B61443" w:rsidRDefault="00E43979" w:rsidP="00FB41BE">
            <w:pPr>
              <w:rPr>
                <w:b/>
                <w:sz w:val="22"/>
                <w:szCs w:val="22"/>
              </w:rPr>
            </w:pPr>
            <w:r w:rsidRPr="00B61443">
              <w:rPr>
                <w:b/>
                <w:sz w:val="22"/>
                <w:szCs w:val="22"/>
              </w:rPr>
              <w:t>Gyakorlati versenytevékenység (B)</w:t>
            </w:r>
          </w:p>
          <w:p w14:paraId="32D9C1CF" w14:textId="77777777" w:rsidR="00E43979" w:rsidRPr="00B61443" w:rsidRDefault="00E43979" w:rsidP="00FB41BE">
            <w:pPr>
              <w:rPr>
                <w:b/>
                <w:sz w:val="22"/>
                <w:szCs w:val="22"/>
              </w:rPr>
            </w:pPr>
            <w:r w:rsidRPr="00B61443">
              <w:rPr>
                <w:sz w:val="22"/>
                <w:szCs w:val="22"/>
              </w:rPr>
              <w:t>Alternatív gépjárművek vizsgálata, javítása</w:t>
            </w:r>
          </w:p>
        </w:tc>
        <w:tc>
          <w:tcPr>
            <w:tcW w:w="2056" w:type="dxa"/>
            <w:vMerge/>
            <w:vAlign w:val="center"/>
          </w:tcPr>
          <w:p w14:paraId="66ECDE11" w14:textId="77777777" w:rsidR="00E43979" w:rsidRPr="00B61443" w:rsidRDefault="00E43979" w:rsidP="00FB41BE">
            <w:pPr>
              <w:rPr>
                <w:sz w:val="22"/>
                <w:szCs w:val="22"/>
              </w:rPr>
            </w:pPr>
          </w:p>
        </w:tc>
        <w:tc>
          <w:tcPr>
            <w:tcW w:w="1134" w:type="dxa"/>
            <w:vAlign w:val="center"/>
          </w:tcPr>
          <w:p w14:paraId="28101109" w14:textId="77777777" w:rsidR="00E43979" w:rsidRPr="00B61443" w:rsidRDefault="00E43979" w:rsidP="00FB41BE">
            <w:pPr>
              <w:jc w:val="center"/>
              <w:rPr>
                <w:sz w:val="22"/>
                <w:szCs w:val="22"/>
              </w:rPr>
            </w:pPr>
          </w:p>
        </w:tc>
        <w:tc>
          <w:tcPr>
            <w:tcW w:w="1134" w:type="dxa"/>
            <w:vAlign w:val="center"/>
          </w:tcPr>
          <w:p w14:paraId="0B6A5E77" w14:textId="77777777" w:rsidR="00E43979" w:rsidRPr="00B61443" w:rsidRDefault="00E43979" w:rsidP="00FB41BE">
            <w:pPr>
              <w:jc w:val="center"/>
              <w:rPr>
                <w:rFonts w:ascii="Segoe UI Symbol" w:eastAsia="MS Mincho" w:hAnsi="Segoe UI Symbol" w:cs="Segoe UI Symbol"/>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AB6A6B1" w14:textId="77777777" w:rsidR="00E43979" w:rsidRPr="00B61443" w:rsidRDefault="00E43979" w:rsidP="00FB41BE">
            <w:pPr>
              <w:jc w:val="center"/>
            </w:pPr>
          </w:p>
        </w:tc>
      </w:tr>
    </w:tbl>
    <w:p w14:paraId="68DC17AF" w14:textId="77777777" w:rsidR="00E43979" w:rsidRPr="00B61443" w:rsidRDefault="00E43979" w:rsidP="00E43979">
      <w:pPr>
        <w:spacing w:line="276" w:lineRule="auto"/>
        <w:rPr>
          <w:b/>
          <w:szCs w:val="28"/>
        </w:rPr>
      </w:pPr>
    </w:p>
    <w:p w14:paraId="5E858770" w14:textId="77777777" w:rsidR="00E43979" w:rsidRPr="00B61443" w:rsidRDefault="00E43979" w:rsidP="00E43979">
      <w:pPr>
        <w:spacing w:line="276" w:lineRule="auto"/>
        <w:rPr>
          <w:b/>
          <w:szCs w:val="28"/>
        </w:rPr>
      </w:pPr>
      <w:r w:rsidRPr="00B61443">
        <w:rPr>
          <w:b/>
          <w:szCs w:val="28"/>
        </w:rPr>
        <w:t>Elődöntő</w:t>
      </w:r>
    </w:p>
    <w:p w14:paraId="43A9BEFC" w14:textId="77777777" w:rsidR="00E43979" w:rsidRPr="00B61443" w:rsidRDefault="00E43979" w:rsidP="00E43979">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E43979" w:rsidRPr="00B61443" w14:paraId="3AB5A430" w14:textId="77777777" w:rsidTr="00FB41BE">
        <w:trPr>
          <w:trHeight w:val="680"/>
          <w:jc w:val="center"/>
        </w:trPr>
        <w:tc>
          <w:tcPr>
            <w:tcW w:w="6406" w:type="dxa"/>
            <w:vAlign w:val="center"/>
          </w:tcPr>
          <w:p w14:paraId="6210A795" w14:textId="77777777" w:rsidR="00E43979" w:rsidRPr="00B61443" w:rsidRDefault="00E43979" w:rsidP="00FB41BE">
            <w:pPr>
              <w:jc w:val="center"/>
            </w:pPr>
            <w:r w:rsidRPr="00B61443">
              <w:t>Téma (versenyfeladat)</w:t>
            </w:r>
          </w:p>
        </w:tc>
        <w:tc>
          <w:tcPr>
            <w:tcW w:w="1361" w:type="dxa"/>
            <w:vAlign w:val="center"/>
          </w:tcPr>
          <w:p w14:paraId="33F9D765" w14:textId="77777777" w:rsidR="00E43979" w:rsidRPr="00B61443" w:rsidRDefault="00E43979" w:rsidP="00FB41BE">
            <w:pPr>
              <w:jc w:val="center"/>
            </w:pPr>
            <w:r w:rsidRPr="00B61443">
              <w:t>Időtartam</w:t>
            </w:r>
          </w:p>
          <w:p w14:paraId="12C9167C" w14:textId="77777777" w:rsidR="00E43979" w:rsidRPr="00B61443" w:rsidRDefault="00E43979" w:rsidP="00FB41BE">
            <w:pPr>
              <w:jc w:val="center"/>
            </w:pPr>
            <w:r w:rsidRPr="00B61443">
              <w:t>perc</w:t>
            </w:r>
          </w:p>
        </w:tc>
        <w:tc>
          <w:tcPr>
            <w:tcW w:w="1361" w:type="dxa"/>
            <w:vAlign w:val="center"/>
          </w:tcPr>
          <w:p w14:paraId="47704FE3" w14:textId="77777777" w:rsidR="00E43979" w:rsidRPr="00B61443" w:rsidRDefault="00E43979" w:rsidP="00FB41BE">
            <w:pPr>
              <w:jc w:val="center"/>
            </w:pPr>
            <w:r w:rsidRPr="00B61443">
              <w:t>Elérhető pontszám</w:t>
            </w:r>
          </w:p>
        </w:tc>
      </w:tr>
      <w:tr w:rsidR="00E43979" w:rsidRPr="00B61443" w14:paraId="63D69EB6" w14:textId="77777777" w:rsidTr="00FB41BE">
        <w:trPr>
          <w:jc w:val="center"/>
        </w:trPr>
        <w:tc>
          <w:tcPr>
            <w:tcW w:w="6406" w:type="dxa"/>
          </w:tcPr>
          <w:p w14:paraId="65688E6A" w14:textId="77777777" w:rsidR="00E43979" w:rsidRPr="00B61443" w:rsidRDefault="00E43979" w:rsidP="00FB41BE">
            <w:pPr>
              <w:autoSpaceDE w:val="0"/>
              <w:autoSpaceDN w:val="0"/>
              <w:adjustRightInd w:val="0"/>
              <w:jc w:val="both"/>
              <w:rPr>
                <w:b/>
                <w:sz w:val="22"/>
                <w:szCs w:val="22"/>
              </w:rPr>
            </w:pPr>
            <w:r w:rsidRPr="00B61443">
              <w:rPr>
                <w:b/>
                <w:sz w:val="22"/>
                <w:szCs w:val="22"/>
              </w:rPr>
              <w:t>Írásbeli versenytevékenység: Alternatív gépjárműhajtási technikus szakmai alapjai</w:t>
            </w:r>
          </w:p>
          <w:p w14:paraId="772C758F" w14:textId="77777777" w:rsidR="00E43979" w:rsidRPr="00B61443" w:rsidRDefault="00E43979" w:rsidP="00FB41BE">
            <w:pPr>
              <w:autoSpaceDE w:val="0"/>
              <w:autoSpaceDN w:val="0"/>
              <w:adjustRightInd w:val="0"/>
              <w:jc w:val="both"/>
            </w:pPr>
            <w:r w:rsidRPr="00B61443">
              <w:rPr>
                <w:rFonts w:ascii="TimesNewRomanPSMT" w:hAnsi="TimesNewRomanPSMT" w:cs="TimesNewRomanPSMT"/>
                <w:sz w:val="22"/>
                <w:szCs w:val="22"/>
              </w:rPr>
              <w:t>Komplex központi írásbeli feladatsor, amelynek tartalma a kis és nagyfeszültségű hálózatok számítási, mérési módszerei, részegységek kapcsolatai, az alternatív gépjárművek működése, javítása és a járműfenntartó tevékenység üzemvitele tárgyköreiből. Tartalmazza továbbá a szerelőkre vonatkozóan az alternatív gépjárműrendszerek javításának jogi feltételeit.</w:t>
            </w:r>
          </w:p>
        </w:tc>
        <w:tc>
          <w:tcPr>
            <w:tcW w:w="1361" w:type="dxa"/>
            <w:vAlign w:val="center"/>
          </w:tcPr>
          <w:p w14:paraId="7FA6F538" w14:textId="77777777" w:rsidR="00E43979" w:rsidRPr="00B61443" w:rsidRDefault="00E43979" w:rsidP="00FB41BE">
            <w:pPr>
              <w:jc w:val="center"/>
              <w:rPr>
                <w:rFonts w:ascii="TimesNewRomanPSMT" w:hAnsi="TimesNewRomanPSMT" w:cs="TimesNewRomanPSMT"/>
                <w:sz w:val="22"/>
                <w:szCs w:val="22"/>
              </w:rPr>
            </w:pPr>
            <w:r w:rsidRPr="00B61443">
              <w:rPr>
                <w:rFonts w:ascii="TimesNewRomanPSMT" w:hAnsi="TimesNewRomanPSMT" w:cs="TimesNewRomanPSMT"/>
                <w:sz w:val="22"/>
                <w:szCs w:val="22"/>
              </w:rPr>
              <w:t>180</w:t>
            </w:r>
          </w:p>
        </w:tc>
        <w:tc>
          <w:tcPr>
            <w:tcW w:w="1361" w:type="dxa"/>
            <w:vAlign w:val="center"/>
          </w:tcPr>
          <w:p w14:paraId="431A525D" w14:textId="77777777" w:rsidR="00E43979" w:rsidRPr="00B61443" w:rsidRDefault="00E43979" w:rsidP="00FB41BE">
            <w:pPr>
              <w:jc w:val="center"/>
              <w:rPr>
                <w:rFonts w:ascii="TimesNewRomanPSMT" w:hAnsi="TimesNewRomanPSMT" w:cs="TimesNewRomanPSMT"/>
                <w:sz w:val="22"/>
                <w:szCs w:val="22"/>
              </w:rPr>
            </w:pPr>
            <w:r w:rsidRPr="00B61443">
              <w:rPr>
                <w:rFonts w:ascii="TimesNewRomanPSMT" w:hAnsi="TimesNewRomanPSMT" w:cs="TimesNewRomanPSMT"/>
                <w:sz w:val="22"/>
                <w:szCs w:val="22"/>
              </w:rPr>
              <w:t>200</w:t>
            </w:r>
          </w:p>
        </w:tc>
      </w:tr>
    </w:tbl>
    <w:p w14:paraId="3B939FA8" w14:textId="545A785E" w:rsidR="00E43979" w:rsidRPr="00B61443" w:rsidRDefault="00E43979" w:rsidP="00E43979">
      <w:pPr>
        <w:autoSpaceDE w:val="0"/>
        <w:autoSpaceDN w:val="0"/>
        <w:adjustRightInd w:val="0"/>
        <w:jc w:val="both"/>
      </w:pPr>
      <w:r w:rsidRPr="00B61443">
        <w:t xml:space="preserve">Továbbjutás </w:t>
      </w:r>
      <w:r w:rsidR="00F63DE0" w:rsidRPr="00B61443">
        <w:t>az</w:t>
      </w:r>
      <w:r w:rsidRPr="00B61443">
        <w:t xml:space="preserve"> elődöntő (írásbeli) eredmények százalékos értéke alapján kerül megállapításra.</w:t>
      </w:r>
    </w:p>
    <w:p w14:paraId="2960CD52" w14:textId="77777777" w:rsidR="00E43979" w:rsidRPr="00B61443" w:rsidRDefault="00E43979" w:rsidP="00E43979">
      <w:pPr>
        <w:spacing w:line="276" w:lineRule="auto"/>
        <w:jc w:val="both"/>
      </w:pPr>
    </w:p>
    <w:p w14:paraId="01B17BBD" w14:textId="77777777" w:rsidR="00E43979" w:rsidRPr="00B61443" w:rsidRDefault="00E43979" w:rsidP="00E43979">
      <w:pPr>
        <w:spacing w:after="200" w:line="276" w:lineRule="auto"/>
        <w:jc w:val="both"/>
        <w:rPr>
          <w:b/>
        </w:rPr>
      </w:pPr>
      <w:r w:rsidRPr="00B61443">
        <w:rPr>
          <w:b/>
        </w:rPr>
        <w:t>Válogató</w:t>
      </w:r>
    </w:p>
    <w:p w14:paraId="10E4B6F0" w14:textId="77777777" w:rsidR="00E43979" w:rsidRPr="00B61443" w:rsidRDefault="00E43979" w:rsidP="00E43979">
      <w:pPr>
        <w:spacing w:line="276" w:lineRule="auto"/>
        <w:jc w:val="both"/>
      </w:pPr>
      <w:r w:rsidRPr="00B61443">
        <w:t>Helyszín: az MKIK által kijelölt helyszín</w:t>
      </w:r>
    </w:p>
    <w:p w14:paraId="314ACE49" w14:textId="77777777" w:rsidR="00E43979" w:rsidRPr="00B61443" w:rsidRDefault="00E43979" w:rsidP="00E43979">
      <w:pPr>
        <w:spacing w:line="276" w:lineRule="auto"/>
        <w:jc w:val="both"/>
      </w:pPr>
      <w:r w:rsidRPr="00B61443">
        <w:t>Időpontja: Az országos döntőt megelőzően</w:t>
      </w:r>
    </w:p>
    <w:p w14:paraId="1DD8A0BC" w14:textId="77777777" w:rsidR="00E43979" w:rsidRPr="00B61443" w:rsidRDefault="00E43979" w:rsidP="00E43979">
      <w:pPr>
        <w:tabs>
          <w:tab w:val="left" w:pos="2552"/>
        </w:tabs>
        <w:ind w:left="720" w:firstLine="696"/>
      </w:pPr>
    </w:p>
    <w:p w14:paraId="1A9B1A73" w14:textId="77777777" w:rsidR="00E43979" w:rsidRPr="00B61443" w:rsidRDefault="00E43979" w:rsidP="00E43979">
      <w:pPr>
        <w:spacing w:line="276" w:lineRule="auto"/>
        <w:jc w:val="both"/>
        <w:rPr>
          <w:b/>
        </w:rPr>
      </w:pPr>
      <w:r w:rsidRPr="00B61443">
        <w:rPr>
          <w:b/>
        </w:rPr>
        <w:t xml:space="preserve">A válogató gyakorlati és szóbeli versenyfeladatokból áll. </w:t>
      </w:r>
    </w:p>
    <w:p w14:paraId="4B527290" w14:textId="77777777" w:rsidR="00E43979" w:rsidRPr="00B61443" w:rsidRDefault="00E43979" w:rsidP="00E43979">
      <w:pPr>
        <w:jc w:val="both"/>
      </w:pPr>
      <w:r w:rsidRPr="00B61443">
        <w:t xml:space="preserve">A szóbeli feleletre a válogatón kerül sor, a központilag kiadott tételsor alapján. </w:t>
      </w:r>
    </w:p>
    <w:p w14:paraId="3501CE69" w14:textId="77777777" w:rsidR="00E43979" w:rsidRPr="00B61443" w:rsidRDefault="00E43979" w:rsidP="00E43979">
      <w:pPr>
        <w:jc w:val="both"/>
      </w:pPr>
      <w:r w:rsidRPr="00B61443">
        <w:t>A szóbeli versenytevékenységnél felkészülési idő nincs.</w:t>
      </w:r>
    </w:p>
    <w:p w14:paraId="215872A8" w14:textId="77777777" w:rsidR="00E43979" w:rsidRPr="00B61443" w:rsidRDefault="00E43979" w:rsidP="00E43979">
      <w:pPr>
        <w:jc w:val="both"/>
      </w:pPr>
      <w:r w:rsidRPr="00B61443">
        <w:t>A gyakorlati versenyen zárt bőrcipő (bakancs), zárt munkaruházat használata kötelező.</w:t>
      </w:r>
    </w:p>
    <w:p w14:paraId="1F793201" w14:textId="77777777" w:rsidR="00E43979" w:rsidRPr="00B61443" w:rsidRDefault="00E43979" w:rsidP="00E43979">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E43979" w:rsidRPr="00B61443" w14:paraId="51F6EB3C" w14:textId="77777777" w:rsidTr="00FB41BE">
        <w:trPr>
          <w:trHeight w:val="454"/>
          <w:jc w:val="center"/>
        </w:trPr>
        <w:tc>
          <w:tcPr>
            <w:tcW w:w="6406" w:type="dxa"/>
            <w:vAlign w:val="center"/>
          </w:tcPr>
          <w:p w14:paraId="07801992" w14:textId="77777777" w:rsidR="00E43979" w:rsidRPr="00B61443" w:rsidRDefault="00E43979" w:rsidP="00FB41BE">
            <w:pPr>
              <w:jc w:val="center"/>
            </w:pPr>
            <w:r w:rsidRPr="00B61443">
              <w:t>Téma (versenyfeladat)</w:t>
            </w:r>
          </w:p>
        </w:tc>
        <w:tc>
          <w:tcPr>
            <w:tcW w:w="1361" w:type="dxa"/>
            <w:vAlign w:val="center"/>
          </w:tcPr>
          <w:p w14:paraId="5861BB46" w14:textId="77777777" w:rsidR="00E43979" w:rsidRPr="00B61443" w:rsidRDefault="00E43979" w:rsidP="00FB41BE">
            <w:pPr>
              <w:jc w:val="center"/>
            </w:pPr>
            <w:r w:rsidRPr="00B61443">
              <w:t>Időtartam</w:t>
            </w:r>
          </w:p>
          <w:p w14:paraId="385A3FFA" w14:textId="77777777" w:rsidR="00E43979" w:rsidRPr="00B61443" w:rsidRDefault="00E43979" w:rsidP="00FB41BE">
            <w:pPr>
              <w:jc w:val="center"/>
            </w:pPr>
            <w:r w:rsidRPr="00B61443">
              <w:t>perc</w:t>
            </w:r>
          </w:p>
        </w:tc>
        <w:tc>
          <w:tcPr>
            <w:tcW w:w="1361" w:type="dxa"/>
            <w:vAlign w:val="center"/>
          </w:tcPr>
          <w:p w14:paraId="79552199" w14:textId="77777777" w:rsidR="00E43979" w:rsidRPr="00B61443" w:rsidRDefault="00E43979" w:rsidP="00FB41BE">
            <w:pPr>
              <w:jc w:val="center"/>
            </w:pPr>
            <w:r w:rsidRPr="00B61443">
              <w:t>Elérhető pontszám</w:t>
            </w:r>
          </w:p>
        </w:tc>
      </w:tr>
      <w:tr w:rsidR="00E43979" w:rsidRPr="00B61443" w14:paraId="6A0355E4" w14:textId="77777777" w:rsidTr="00FB41BE">
        <w:trPr>
          <w:trHeight w:val="454"/>
          <w:jc w:val="center"/>
        </w:trPr>
        <w:tc>
          <w:tcPr>
            <w:tcW w:w="6406" w:type="dxa"/>
            <w:vAlign w:val="center"/>
          </w:tcPr>
          <w:p w14:paraId="08AB31FE" w14:textId="77777777" w:rsidR="00E43979" w:rsidRPr="00B61443" w:rsidRDefault="00E43979" w:rsidP="00FB41BE">
            <w:pPr>
              <w:jc w:val="both"/>
              <w:rPr>
                <w:b/>
                <w:sz w:val="22"/>
                <w:szCs w:val="22"/>
              </w:rPr>
            </w:pPr>
            <w:r w:rsidRPr="00B61443">
              <w:rPr>
                <w:b/>
                <w:sz w:val="22"/>
                <w:szCs w:val="22"/>
              </w:rPr>
              <w:t>Gyakorlati versenytevékenység (A): Hatósági vizsgára felkészítés</w:t>
            </w:r>
          </w:p>
          <w:p w14:paraId="2AA9A4E8" w14:textId="77777777" w:rsidR="00E43979" w:rsidRPr="00B61443" w:rsidRDefault="00E43979" w:rsidP="00FB41BE">
            <w:pPr>
              <w:jc w:val="both"/>
              <w:rPr>
                <w:sz w:val="22"/>
                <w:szCs w:val="22"/>
              </w:rPr>
            </w:pPr>
            <w:r w:rsidRPr="00B61443">
              <w:rPr>
                <w:sz w:val="22"/>
                <w:szCs w:val="22"/>
              </w:rPr>
              <w:t>A rendelkezésre álló alternatív hajtású gépjármű hatósági vizsga előtti hibafeltárása szemrevételezéssel és műszeresen, az adatbázis alapján feltárt hibák minősítése és dokumentálása.</w:t>
            </w:r>
          </w:p>
        </w:tc>
        <w:tc>
          <w:tcPr>
            <w:tcW w:w="1361" w:type="dxa"/>
            <w:vAlign w:val="center"/>
          </w:tcPr>
          <w:p w14:paraId="492824A2" w14:textId="77777777" w:rsidR="00E43979" w:rsidRPr="00B61443" w:rsidRDefault="00E43979" w:rsidP="00FB41BE">
            <w:pPr>
              <w:jc w:val="center"/>
              <w:rPr>
                <w:sz w:val="22"/>
                <w:szCs w:val="22"/>
              </w:rPr>
            </w:pPr>
            <w:r w:rsidRPr="00B61443">
              <w:rPr>
                <w:sz w:val="22"/>
                <w:szCs w:val="22"/>
              </w:rPr>
              <w:t>90</w:t>
            </w:r>
          </w:p>
        </w:tc>
        <w:tc>
          <w:tcPr>
            <w:tcW w:w="1361" w:type="dxa"/>
            <w:vAlign w:val="center"/>
          </w:tcPr>
          <w:p w14:paraId="24123837" w14:textId="77777777" w:rsidR="00E43979" w:rsidRPr="00B61443" w:rsidRDefault="00E43979" w:rsidP="00FB41BE">
            <w:pPr>
              <w:jc w:val="center"/>
              <w:rPr>
                <w:sz w:val="22"/>
                <w:szCs w:val="22"/>
              </w:rPr>
            </w:pPr>
            <w:r w:rsidRPr="00B61443">
              <w:rPr>
                <w:sz w:val="22"/>
                <w:szCs w:val="22"/>
              </w:rPr>
              <w:t>100</w:t>
            </w:r>
          </w:p>
        </w:tc>
      </w:tr>
      <w:tr w:rsidR="00E43979" w:rsidRPr="00B61443" w14:paraId="012E44CB" w14:textId="77777777" w:rsidTr="00FB41BE">
        <w:trPr>
          <w:trHeight w:val="454"/>
          <w:jc w:val="center"/>
        </w:trPr>
        <w:tc>
          <w:tcPr>
            <w:tcW w:w="6406" w:type="dxa"/>
            <w:vAlign w:val="center"/>
          </w:tcPr>
          <w:p w14:paraId="1D0309B6" w14:textId="77777777" w:rsidR="00E43979" w:rsidRPr="00B61443" w:rsidRDefault="00E43979" w:rsidP="00FB41BE">
            <w:pPr>
              <w:jc w:val="both"/>
              <w:rPr>
                <w:b/>
                <w:sz w:val="22"/>
                <w:szCs w:val="22"/>
              </w:rPr>
            </w:pPr>
            <w:r w:rsidRPr="00B61443">
              <w:rPr>
                <w:b/>
                <w:sz w:val="22"/>
                <w:szCs w:val="22"/>
              </w:rPr>
              <w:t>Gyakorlati versenytevékenység (B): Alternatív gépjárművek vizsgálata, javítása</w:t>
            </w:r>
          </w:p>
          <w:p w14:paraId="18984497" w14:textId="77777777" w:rsidR="00E43979" w:rsidRPr="00B61443" w:rsidRDefault="00E43979" w:rsidP="00FB41BE">
            <w:pPr>
              <w:jc w:val="both"/>
              <w:rPr>
                <w:sz w:val="22"/>
                <w:szCs w:val="22"/>
              </w:rPr>
            </w:pPr>
            <w:r w:rsidRPr="00B61443">
              <w:rPr>
                <w:sz w:val="22"/>
                <w:szCs w:val="22"/>
              </w:rPr>
              <w:t xml:space="preserve">Alternatív hajtású gépjármű villamos hajtásához tartozó fődarab, egység vagy rendszer ellenőrzése műszeresen és szemrevételezéssel, </w:t>
            </w:r>
            <w:r w:rsidRPr="00B61443">
              <w:rPr>
                <w:sz w:val="22"/>
                <w:szCs w:val="22"/>
              </w:rPr>
              <w:lastRenderedPageBreak/>
              <w:t>annak minősítése, a hibás érzékelők, menetszabályzók, beavatkozók, vezetékhálózat cseréje, a fődarab, egység vagy rendszer beállítása majd ismételt minősítése, a javítás dokumentálása.</w:t>
            </w:r>
          </w:p>
        </w:tc>
        <w:tc>
          <w:tcPr>
            <w:tcW w:w="1361" w:type="dxa"/>
            <w:vAlign w:val="center"/>
          </w:tcPr>
          <w:p w14:paraId="248C148C" w14:textId="77777777" w:rsidR="00E43979" w:rsidRPr="00B61443" w:rsidRDefault="00E43979" w:rsidP="00FB41BE">
            <w:pPr>
              <w:jc w:val="center"/>
              <w:rPr>
                <w:sz w:val="22"/>
                <w:szCs w:val="22"/>
              </w:rPr>
            </w:pPr>
            <w:r w:rsidRPr="00B61443">
              <w:rPr>
                <w:sz w:val="22"/>
                <w:szCs w:val="22"/>
              </w:rPr>
              <w:lastRenderedPageBreak/>
              <w:t>150</w:t>
            </w:r>
          </w:p>
        </w:tc>
        <w:tc>
          <w:tcPr>
            <w:tcW w:w="1361" w:type="dxa"/>
            <w:vAlign w:val="center"/>
          </w:tcPr>
          <w:p w14:paraId="2CFD0179" w14:textId="77777777" w:rsidR="00E43979" w:rsidRPr="00B61443" w:rsidRDefault="00E43979" w:rsidP="00FB41BE">
            <w:pPr>
              <w:jc w:val="center"/>
              <w:rPr>
                <w:sz w:val="22"/>
                <w:szCs w:val="22"/>
              </w:rPr>
            </w:pPr>
            <w:r w:rsidRPr="00B61443">
              <w:rPr>
                <w:sz w:val="22"/>
                <w:szCs w:val="22"/>
              </w:rPr>
              <w:t>300</w:t>
            </w:r>
          </w:p>
        </w:tc>
      </w:tr>
      <w:tr w:rsidR="00E43979" w:rsidRPr="00B61443" w14:paraId="0A8F7B1F" w14:textId="77777777" w:rsidTr="00FB41BE">
        <w:trPr>
          <w:trHeight w:val="454"/>
          <w:jc w:val="center"/>
        </w:trPr>
        <w:tc>
          <w:tcPr>
            <w:tcW w:w="6406" w:type="dxa"/>
            <w:vAlign w:val="center"/>
          </w:tcPr>
          <w:p w14:paraId="6711DE4F" w14:textId="77777777" w:rsidR="00E43979" w:rsidRPr="00B61443" w:rsidRDefault="00E43979" w:rsidP="00FB41BE">
            <w:pPr>
              <w:jc w:val="both"/>
              <w:rPr>
                <w:b/>
                <w:sz w:val="22"/>
                <w:szCs w:val="22"/>
              </w:rPr>
            </w:pPr>
            <w:r w:rsidRPr="00B61443">
              <w:rPr>
                <w:b/>
                <w:sz w:val="22"/>
                <w:szCs w:val="22"/>
              </w:rPr>
              <w:t>Szóbeli versenytevékenység: Alternatív gépjárműhajtások</w:t>
            </w:r>
          </w:p>
          <w:p w14:paraId="338A703E" w14:textId="77777777" w:rsidR="00E43979" w:rsidRPr="00B61443" w:rsidRDefault="00E43979" w:rsidP="00FB41BE">
            <w:pPr>
              <w:jc w:val="both"/>
              <w:rPr>
                <w:sz w:val="22"/>
                <w:szCs w:val="22"/>
              </w:rPr>
            </w:pPr>
            <w:r w:rsidRPr="00B61443">
              <w:rPr>
                <w:sz w:val="22"/>
                <w:szCs w:val="22"/>
              </w:rPr>
              <w:t>A szóbeli vizsgatevékenység központilag összeállított vizsga kérdései a 4. Szakmai követelmények pontban meghatározott megadott 11742-16 Alternatív gépjárműhajtási technológiák és a 11743-16 Alternatív gépjárművek fenntartási feladatai követelménymodulok témaköreit tartalmazza.</w:t>
            </w:r>
          </w:p>
        </w:tc>
        <w:tc>
          <w:tcPr>
            <w:tcW w:w="1361" w:type="dxa"/>
            <w:vAlign w:val="center"/>
          </w:tcPr>
          <w:p w14:paraId="6100BCE9" w14:textId="77777777" w:rsidR="00E43979" w:rsidRPr="00B61443" w:rsidRDefault="00E43979" w:rsidP="00FB41BE">
            <w:pPr>
              <w:jc w:val="center"/>
              <w:rPr>
                <w:sz w:val="22"/>
                <w:szCs w:val="22"/>
              </w:rPr>
            </w:pPr>
            <w:r w:rsidRPr="00B61443">
              <w:rPr>
                <w:sz w:val="22"/>
                <w:szCs w:val="22"/>
              </w:rPr>
              <w:t>15</w:t>
            </w:r>
          </w:p>
        </w:tc>
        <w:tc>
          <w:tcPr>
            <w:tcW w:w="1361" w:type="dxa"/>
            <w:vAlign w:val="center"/>
          </w:tcPr>
          <w:p w14:paraId="745C0DEF" w14:textId="77777777" w:rsidR="00E43979" w:rsidRPr="00B61443" w:rsidRDefault="00E43979" w:rsidP="00FB41BE">
            <w:pPr>
              <w:jc w:val="center"/>
              <w:rPr>
                <w:sz w:val="22"/>
                <w:szCs w:val="22"/>
              </w:rPr>
            </w:pPr>
            <w:r w:rsidRPr="00B61443">
              <w:rPr>
                <w:sz w:val="22"/>
                <w:szCs w:val="22"/>
              </w:rPr>
              <w:t>100</w:t>
            </w:r>
          </w:p>
        </w:tc>
      </w:tr>
    </w:tbl>
    <w:p w14:paraId="3D72F9F3" w14:textId="77777777" w:rsidR="00E43979" w:rsidRPr="00B61443" w:rsidRDefault="00E43979" w:rsidP="00E43979">
      <w:pPr>
        <w:jc w:val="both"/>
      </w:pPr>
    </w:p>
    <w:p w14:paraId="7EEBC720" w14:textId="77777777" w:rsidR="00E43979" w:rsidRPr="00B61443" w:rsidRDefault="00E43979" w:rsidP="00E43979">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36430D63" w14:textId="77777777" w:rsidR="00E43979" w:rsidRPr="00B61443" w:rsidRDefault="00E43979" w:rsidP="00E4397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4565650F" w14:textId="77777777" w:rsidR="00E43979" w:rsidRPr="00B61443" w:rsidRDefault="00E43979" w:rsidP="00E43979">
      <w:pPr>
        <w:spacing w:before="60" w:after="120"/>
        <w:jc w:val="both"/>
      </w:pPr>
      <w:r w:rsidRPr="00B61443">
        <w:t>A versenybizottság a szóbeli versenytevékenységen a szakmai tartalom mellett a versenyzők előadásmódját, szakmai gondolkodását és elemző képességét, kompetenciáit is értékeli.</w:t>
      </w:r>
    </w:p>
    <w:p w14:paraId="5DE2BEF9" w14:textId="77777777" w:rsidR="00E43979" w:rsidRPr="00B61443" w:rsidRDefault="00E43979" w:rsidP="00E43979">
      <w:pPr>
        <w:jc w:val="both"/>
      </w:pPr>
    </w:p>
    <w:p w14:paraId="5EC53E15" w14:textId="6A0E65E7" w:rsidR="00E43979" w:rsidRPr="00B61443" w:rsidRDefault="00E43979" w:rsidP="00E43979">
      <w:pPr>
        <w:tabs>
          <w:tab w:val="left" w:pos="0"/>
        </w:tabs>
        <w:spacing w:before="60" w:after="120"/>
        <w:jc w:val="both"/>
      </w:pPr>
      <w:r w:rsidRPr="00B61443">
        <w:t xml:space="preserve">A döntőbe jutáshoz a válogató versenyen elért teljesítmény (gyakorlat, szóbeli) a meghatározó, </w:t>
      </w:r>
      <w:r w:rsidR="00F63DE0" w:rsidRPr="00B61443">
        <w:t>p</w:t>
      </w:r>
      <w:r w:rsidRPr="00B61443">
        <w:t>ontegyenlőség esetén, a gyakorlaton elért százalékos teljesítmény alapján kell eldönteni a sorrendet</w:t>
      </w:r>
      <w:r w:rsidRPr="00B61443">
        <w:rPr>
          <w:sz w:val="23"/>
          <w:szCs w:val="23"/>
        </w:rPr>
        <w:t>.</w:t>
      </w:r>
    </w:p>
    <w:p w14:paraId="4FEB8D7C" w14:textId="77777777" w:rsidR="00E43979" w:rsidRPr="00B61443" w:rsidRDefault="00E43979" w:rsidP="00E43979">
      <w:pPr>
        <w:jc w:val="both"/>
      </w:pPr>
    </w:p>
    <w:p w14:paraId="1A9FB06E" w14:textId="77777777" w:rsidR="00E43979" w:rsidRPr="00B61443" w:rsidRDefault="00E43979" w:rsidP="00E43979">
      <w:pPr>
        <w:jc w:val="both"/>
        <w:rPr>
          <w:b/>
        </w:rPr>
      </w:pPr>
      <w:r w:rsidRPr="00B61443">
        <w:rPr>
          <w:b/>
        </w:rPr>
        <w:t>Értékelési szempontok</w:t>
      </w:r>
    </w:p>
    <w:p w14:paraId="7B403264" w14:textId="77777777" w:rsidR="00E43979" w:rsidRPr="00B61443" w:rsidRDefault="00E43979" w:rsidP="00E43979">
      <w:pPr>
        <w:jc w:val="both"/>
      </w:pPr>
    </w:p>
    <w:p w14:paraId="68DA1CA3" w14:textId="77777777" w:rsidR="00E43979" w:rsidRPr="00B61443" w:rsidRDefault="00E43979" w:rsidP="00C6754F">
      <w:pPr>
        <w:numPr>
          <w:ilvl w:val="0"/>
          <w:numId w:val="101"/>
        </w:numPr>
        <w:contextualSpacing/>
        <w:jc w:val="both"/>
      </w:pPr>
      <w:r w:rsidRPr="00B61443">
        <w:t>munkavédelmi előírások betartása,</w:t>
      </w:r>
    </w:p>
    <w:p w14:paraId="1289923A" w14:textId="77777777" w:rsidR="00E43979" w:rsidRPr="00B61443" w:rsidRDefault="00E43979" w:rsidP="00C6754F">
      <w:pPr>
        <w:numPr>
          <w:ilvl w:val="0"/>
          <w:numId w:val="101"/>
        </w:numPr>
        <w:contextualSpacing/>
        <w:jc w:val="both"/>
      </w:pPr>
      <w:r w:rsidRPr="00B61443">
        <w:t>szakszerű szerszámhasználat,</w:t>
      </w:r>
    </w:p>
    <w:p w14:paraId="42BB7BF5" w14:textId="77777777" w:rsidR="00E43979" w:rsidRPr="00B61443" w:rsidRDefault="00E43979" w:rsidP="00C6754F">
      <w:pPr>
        <w:numPr>
          <w:ilvl w:val="0"/>
          <w:numId w:val="101"/>
        </w:numPr>
        <w:contextualSpacing/>
        <w:jc w:val="both"/>
      </w:pPr>
      <w:r w:rsidRPr="00B61443">
        <w:t>rendezett munkakörnyezet,</w:t>
      </w:r>
    </w:p>
    <w:p w14:paraId="2D8F4B62" w14:textId="77777777" w:rsidR="00E43979" w:rsidRPr="00B61443" w:rsidRDefault="00E43979" w:rsidP="00C6754F">
      <w:pPr>
        <w:numPr>
          <w:ilvl w:val="0"/>
          <w:numId w:val="101"/>
        </w:numPr>
        <w:contextualSpacing/>
        <w:jc w:val="both"/>
      </w:pPr>
      <w:r w:rsidRPr="00B61443">
        <w:t>elvégzett munka minősége,</w:t>
      </w:r>
    </w:p>
    <w:p w14:paraId="6D4BBF39" w14:textId="77777777" w:rsidR="00E43979" w:rsidRPr="00B61443" w:rsidRDefault="00E43979" w:rsidP="00C6754F">
      <w:pPr>
        <w:numPr>
          <w:ilvl w:val="0"/>
          <w:numId w:val="101"/>
        </w:numPr>
        <w:contextualSpacing/>
        <w:jc w:val="both"/>
        <w:rPr>
          <w:b/>
        </w:rPr>
      </w:pPr>
      <w:r w:rsidRPr="00B61443">
        <w:t>feltárt hibák.</w:t>
      </w:r>
    </w:p>
    <w:p w14:paraId="2822C9ED" w14:textId="77777777" w:rsidR="00E43979" w:rsidRPr="00B61443" w:rsidRDefault="00E43979" w:rsidP="00E43979">
      <w:pPr>
        <w:spacing w:line="276" w:lineRule="auto"/>
        <w:jc w:val="both"/>
        <w:rPr>
          <w:b/>
        </w:rPr>
      </w:pPr>
    </w:p>
    <w:p w14:paraId="5ECA7A1E" w14:textId="10911016" w:rsidR="00E43979" w:rsidRPr="00B61443" w:rsidRDefault="00E43979" w:rsidP="00E43979">
      <w:pPr>
        <w:spacing w:line="276" w:lineRule="auto"/>
        <w:jc w:val="both"/>
        <w:rPr>
          <w:b/>
        </w:rPr>
      </w:pPr>
      <w:r w:rsidRPr="00B61443">
        <w:rPr>
          <w:b/>
        </w:rPr>
        <w:t xml:space="preserve">Döntő </w:t>
      </w:r>
    </w:p>
    <w:p w14:paraId="18BBC4BE" w14:textId="77777777" w:rsidR="00E43979" w:rsidRPr="00B61443" w:rsidRDefault="00E43979" w:rsidP="00E43979">
      <w:pPr>
        <w:spacing w:line="276" w:lineRule="auto"/>
        <w:jc w:val="both"/>
      </w:pPr>
      <w:r w:rsidRPr="00B61443">
        <w:t xml:space="preserve">Helyszín: </w:t>
      </w:r>
      <w:r w:rsidRPr="00B61443">
        <w:tab/>
        <w:t>Hungexpo Zrt.</w:t>
      </w:r>
    </w:p>
    <w:p w14:paraId="76775974" w14:textId="77777777" w:rsidR="00E43979" w:rsidRPr="00B61443" w:rsidRDefault="00E43979" w:rsidP="00E43979">
      <w:pPr>
        <w:spacing w:line="276" w:lineRule="auto"/>
        <w:jc w:val="both"/>
      </w:pPr>
      <w:r w:rsidRPr="00B61443">
        <w:tab/>
      </w:r>
      <w:r w:rsidRPr="00B61443">
        <w:tab/>
        <w:t>1101 Budapest, Albertirsai út 10.</w:t>
      </w:r>
    </w:p>
    <w:p w14:paraId="5BAFAC54" w14:textId="77777777" w:rsidR="00E43979" w:rsidRPr="00B61443" w:rsidRDefault="00E43979" w:rsidP="00E43979">
      <w:pPr>
        <w:spacing w:line="276" w:lineRule="auto"/>
        <w:jc w:val="both"/>
      </w:pPr>
    </w:p>
    <w:p w14:paraId="7D72EFA6" w14:textId="77777777" w:rsidR="00E43979" w:rsidRPr="00B61443" w:rsidRDefault="00E43979" w:rsidP="00E43979">
      <w:pPr>
        <w:spacing w:line="276" w:lineRule="auto"/>
        <w:jc w:val="both"/>
      </w:pPr>
      <w:r w:rsidRPr="00B61443">
        <w:t>A döntő komplex gyakorlati versenyfeladatból áll.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37"/>
        <w:gridCol w:w="1361"/>
        <w:gridCol w:w="1361"/>
      </w:tblGrid>
      <w:tr w:rsidR="00E43979" w:rsidRPr="00B61443" w14:paraId="1F59B98B" w14:textId="77777777" w:rsidTr="00FB41BE">
        <w:trPr>
          <w:trHeight w:val="454"/>
          <w:jc w:val="center"/>
        </w:trPr>
        <w:tc>
          <w:tcPr>
            <w:tcW w:w="6237" w:type="dxa"/>
            <w:vAlign w:val="center"/>
          </w:tcPr>
          <w:p w14:paraId="3D60AB0A" w14:textId="77777777" w:rsidR="00E43979" w:rsidRPr="00B61443" w:rsidRDefault="00E43979" w:rsidP="00FB41BE">
            <w:pPr>
              <w:jc w:val="center"/>
            </w:pPr>
            <w:r w:rsidRPr="00B61443">
              <w:t>Téma (versenyfeladat)</w:t>
            </w:r>
          </w:p>
        </w:tc>
        <w:tc>
          <w:tcPr>
            <w:tcW w:w="1361" w:type="dxa"/>
            <w:vAlign w:val="center"/>
          </w:tcPr>
          <w:p w14:paraId="408E82AA" w14:textId="77777777" w:rsidR="00E43979" w:rsidRPr="00B61443" w:rsidRDefault="00E43979" w:rsidP="00FB41BE">
            <w:pPr>
              <w:jc w:val="center"/>
            </w:pPr>
            <w:r w:rsidRPr="00B61443">
              <w:t>Időtartam</w:t>
            </w:r>
          </w:p>
          <w:p w14:paraId="36377A0B" w14:textId="77777777" w:rsidR="00E43979" w:rsidRPr="00B61443" w:rsidRDefault="00E43979" w:rsidP="00FB41BE">
            <w:pPr>
              <w:jc w:val="center"/>
            </w:pPr>
            <w:r w:rsidRPr="00B61443">
              <w:t>perc</w:t>
            </w:r>
          </w:p>
        </w:tc>
        <w:tc>
          <w:tcPr>
            <w:tcW w:w="1361" w:type="dxa"/>
            <w:vAlign w:val="center"/>
          </w:tcPr>
          <w:p w14:paraId="0951BA03" w14:textId="77777777" w:rsidR="00E43979" w:rsidRPr="00B61443" w:rsidRDefault="00E43979" w:rsidP="00FB41BE">
            <w:pPr>
              <w:jc w:val="center"/>
            </w:pPr>
            <w:r w:rsidRPr="00B61443">
              <w:t>Elérhető pontszám</w:t>
            </w:r>
          </w:p>
        </w:tc>
      </w:tr>
      <w:tr w:rsidR="00E43979" w:rsidRPr="00B61443" w14:paraId="37B5B507" w14:textId="77777777" w:rsidTr="00FB41BE">
        <w:trPr>
          <w:trHeight w:val="242"/>
          <w:jc w:val="center"/>
        </w:trPr>
        <w:tc>
          <w:tcPr>
            <w:tcW w:w="6237" w:type="dxa"/>
            <w:vAlign w:val="center"/>
          </w:tcPr>
          <w:p w14:paraId="502FC2AA" w14:textId="77777777" w:rsidR="00E43979" w:rsidRPr="00B61443" w:rsidRDefault="00E43979" w:rsidP="00FB41BE">
            <w:pPr>
              <w:rPr>
                <w:sz w:val="22"/>
                <w:szCs w:val="22"/>
              </w:rPr>
            </w:pPr>
            <w:r w:rsidRPr="00B61443">
              <w:rPr>
                <w:b/>
                <w:sz w:val="22"/>
                <w:szCs w:val="22"/>
              </w:rPr>
              <w:t>Gyakorlati versenytevékenység</w:t>
            </w:r>
          </w:p>
          <w:p w14:paraId="534BE44D" w14:textId="77777777" w:rsidR="00E43979" w:rsidRPr="00B61443" w:rsidRDefault="00E43979" w:rsidP="00FB41BE">
            <w:pPr>
              <w:jc w:val="both"/>
              <w:rPr>
                <w:b/>
              </w:rPr>
            </w:pPr>
            <w:r w:rsidRPr="00B61443">
              <w:rPr>
                <w:sz w:val="22"/>
                <w:szCs w:val="22"/>
              </w:rPr>
              <w:t>A rendelkezésre álló alternatív hajtású gépjármű hatósági vizsga előtti hibafeltárása szemrevételezéssel és műszeresen, az adatbázis alapján feltárt hibák minősítése és dokumentálása</w:t>
            </w:r>
            <w:r w:rsidRPr="00B61443">
              <w:t>.</w:t>
            </w:r>
          </w:p>
        </w:tc>
        <w:tc>
          <w:tcPr>
            <w:tcW w:w="1361" w:type="dxa"/>
            <w:noWrap/>
            <w:vAlign w:val="center"/>
          </w:tcPr>
          <w:p w14:paraId="21823112" w14:textId="04EF8720" w:rsidR="00E43979" w:rsidRPr="00B61443" w:rsidRDefault="00770759" w:rsidP="00FB41BE">
            <w:pPr>
              <w:keepNext/>
              <w:jc w:val="center"/>
              <w:rPr>
                <w:sz w:val="22"/>
                <w:szCs w:val="22"/>
              </w:rPr>
            </w:pPr>
            <w:r w:rsidRPr="00B61443">
              <w:rPr>
                <w:sz w:val="22"/>
                <w:szCs w:val="22"/>
              </w:rPr>
              <w:t>12</w:t>
            </w:r>
            <w:r w:rsidR="00E43979" w:rsidRPr="00B61443">
              <w:rPr>
                <w:sz w:val="22"/>
                <w:szCs w:val="22"/>
              </w:rPr>
              <w:t>0</w:t>
            </w:r>
          </w:p>
        </w:tc>
        <w:tc>
          <w:tcPr>
            <w:tcW w:w="1361" w:type="dxa"/>
            <w:vAlign w:val="center"/>
          </w:tcPr>
          <w:p w14:paraId="1AA143E0" w14:textId="77777777" w:rsidR="00E43979" w:rsidRPr="00B61443" w:rsidRDefault="00E43979" w:rsidP="00FB41BE">
            <w:pPr>
              <w:keepNext/>
              <w:jc w:val="center"/>
              <w:rPr>
                <w:sz w:val="22"/>
                <w:szCs w:val="22"/>
              </w:rPr>
            </w:pPr>
            <w:r w:rsidRPr="00B61443">
              <w:rPr>
                <w:sz w:val="22"/>
                <w:szCs w:val="22"/>
              </w:rPr>
              <w:t>100</w:t>
            </w:r>
          </w:p>
        </w:tc>
      </w:tr>
    </w:tbl>
    <w:p w14:paraId="6D8CD84C" w14:textId="77777777" w:rsidR="00E43979" w:rsidRPr="00B61443" w:rsidRDefault="00E43979" w:rsidP="00E4397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4F52DAFD" w14:textId="4E03862F" w:rsidR="00E43979" w:rsidRPr="00B61443" w:rsidRDefault="00E43979" w:rsidP="00E43979">
      <w:pPr>
        <w:jc w:val="both"/>
      </w:pPr>
      <w:r w:rsidRPr="00B61443">
        <w:t>A verseny helyezési sorrendje a döntőn elért eredmény alapján kerül meghatározásra.</w:t>
      </w:r>
    </w:p>
    <w:p w14:paraId="38A7EDA8" w14:textId="77777777" w:rsidR="00E43979" w:rsidRPr="00B61443" w:rsidRDefault="00E43979" w:rsidP="00E43979">
      <w:pPr>
        <w:jc w:val="both"/>
      </w:pPr>
    </w:p>
    <w:p w14:paraId="1D552664" w14:textId="77777777" w:rsidR="00E43979" w:rsidRPr="00B61443" w:rsidRDefault="00E43979" w:rsidP="00E43979">
      <w:pPr>
        <w:jc w:val="both"/>
        <w:rPr>
          <w:b/>
        </w:rPr>
      </w:pPr>
      <w:r w:rsidRPr="00B61443">
        <w:rPr>
          <w:b/>
        </w:rPr>
        <w:t>Értékelési szempontok</w:t>
      </w:r>
    </w:p>
    <w:p w14:paraId="66AE946E" w14:textId="77777777" w:rsidR="00E43979" w:rsidRPr="00B61443" w:rsidRDefault="00E43979" w:rsidP="00C6754F">
      <w:pPr>
        <w:numPr>
          <w:ilvl w:val="0"/>
          <w:numId w:val="101"/>
        </w:numPr>
        <w:contextualSpacing/>
        <w:jc w:val="both"/>
      </w:pPr>
      <w:r w:rsidRPr="00B61443">
        <w:t>munkavédelmi előírások betartása,</w:t>
      </w:r>
    </w:p>
    <w:p w14:paraId="52813273" w14:textId="77777777" w:rsidR="00E43979" w:rsidRPr="00B61443" w:rsidRDefault="00E43979" w:rsidP="00C6754F">
      <w:pPr>
        <w:numPr>
          <w:ilvl w:val="0"/>
          <w:numId w:val="101"/>
        </w:numPr>
        <w:contextualSpacing/>
        <w:jc w:val="both"/>
      </w:pPr>
      <w:r w:rsidRPr="00B61443">
        <w:t>szakszerű szerszámhasználat,</w:t>
      </w:r>
    </w:p>
    <w:p w14:paraId="41795499" w14:textId="77777777" w:rsidR="00E43979" w:rsidRPr="00B61443" w:rsidRDefault="00E43979" w:rsidP="00C6754F">
      <w:pPr>
        <w:numPr>
          <w:ilvl w:val="0"/>
          <w:numId w:val="101"/>
        </w:numPr>
        <w:contextualSpacing/>
        <w:jc w:val="both"/>
      </w:pPr>
      <w:r w:rsidRPr="00B61443">
        <w:t>rendezett munkakörnyezet,</w:t>
      </w:r>
    </w:p>
    <w:p w14:paraId="66AF3DDB" w14:textId="77777777" w:rsidR="00E43979" w:rsidRPr="00B61443" w:rsidRDefault="00E43979" w:rsidP="00C6754F">
      <w:pPr>
        <w:numPr>
          <w:ilvl w:val="0"/>
          <w:numId w:val="101"/>
        </w:numPr>
        <w:contextualSpacing/>
        <w:jc w:val="both"/>
      </w:pPr>
      <w:r w:rsidRPr="00B61443">
        <w:t>elvégzett munka minősége,</w:t>
      </w:r>
    </w:p>
    <w:p w14:paraId="119BB7D5" w14:textId="103093E3" w:rsidR="00E43979" w:rsidRPr="00B61443" w:rsidRDefault="00E43979" w:rsidP="00C6754F">
      <w:pPr>
        <w:numPr>
          <w:ilvl w:val="0"/>
          <w:numId w:val="101"/>
        </w:numPr>
        <w:spacing w:after="160" w:line="259" w:lineRule="auto"/>
        <w:contextualSpacing/>
        <w:jc w:val="both"/>
        <w:rPr>
          <w:b/>
          <w:sz w:val="28"/>
          <w:lang w:val="x-none" w:eastAsia="x-none"/>
        </w:rPr>
      </w:pPr>
      <w:r w:rsidRPr="00B61443">
        <w:t>feltárt hibák.</w:t>
      </w:r>
    </w:p>
    <w:p w14:paraId="0D48DC09" w14:textId="2CE788AA" w:rsidR="0040272A" w:rsidRPr="00B61443" w:rsidRDefault="0040272A" w:rsidP="0040272A">
      <w:pPr>
        <w:pStyle w:val="Cmsor2"/>
        <w:keepNext w:val="0"/>
        <w:numPr>
          <w:ilvl w:val="1"/>
          <w:numId w:val="0"/>
        </w:numPr>
        <w:tabs>
          <w:tab w:val="num" w:pos="567"/>
        </w:tabs>
        <w:ind w:left="540" w:hanging="540"/>
        <w:rPr>
          <w:rFonts w:ascii="Times New Roman" w:hAnsi="Times New Roman"/>
          <w:szCs w:val="28"/>
        </w:rPr>
      </w:pPr>
      <w:bookmarkStart w:id="443" w:name="_Toc531022093"/>
      <w:bookmarkStart w:id="444" w:name="_Toc531937747"/>
      <w:bookmarkStart w:id="445" w:name="_Toc15994473"/>
      <w:r w:rsidRPr="00B61443">
        <w:rPr>
          <w:rFonts w:ascii="Times New Roman" w:hAnsi="Times New Roman"/>
          <w:szCs w:val="28"/>
        </w:rPr>
        <w:lastRenderedPageBreak/>
        <w:t>Közlekedés-üzemvitel verseny</w:t>
      </w:r>
      <w:bookmarkEnd w:id="443"/>
      <w:r w:rsidRPr="00B61443">
        <w:rPr>
          <w:rFonts w:ascii="Times New Roman" w:hAnsi="Times New Roman"/>
          <w:szCs w:val="28"/>
        </w:rPr>
        <w:t>csoport</w:t>
      </w:r>
      <w:bookmarkEnd w:id="444"/>
      <w:bookmarkEnd w:id="445"/>
    </w:p>
    <w:p w14:paraId="3F2E0389" w14:textId="77777777" w:rsidR="0040272A" w:rsidRPr="00B61443" w:rsidRDefault="0040272A" w:rsidP="0040272A">
      <w:pPr>
        <w:rPr>
          <w:b/>
          <w:bCs/>
        </w:rPr>
      </w:pPr>
      <w:r w:rsidRPr="00B61443">
        <w:rPr>
          <w:b/>
          <w:bCs/>
        </w:rPr>
        <w:t>A versenyen részt vevő szakképesítés</w:t>
      </w:r>
    </w:p>
    <w:p w14:paraId="634A766F" w14:textId="77777777" w:rsidR="0040272A" w:rsidRPr="00B61443" w:rsidRDefault="0040272A" w:rsidP="0040272A">
      <w:pPr>
        <w:numPr>
          <w:ilvl w:val="12"/>
          <w:numId w:val="0"/>
        </w:numPr>
        <w:spacing w:before="120"/>
        <w:ind w:left="1134"/>
      </w:pPr>
      <w:r w:rsidRPr="00B61443">
        <w:t>54 841 02 Közúti közlekedésüzemvitel-ellátó</w:t>
      </w:r>
    </w:p>
    <w:p w14:paraId="3AAE6E18" w14:textId="77777777" w:rsidR="0040272A" w:rsidRPr="00B61443" w:rsidRDefault="0040272A" w:rsidP="0040272A">
      <w:pPr>
        <w:numPr>
          <w:ilvl w:val="12"/>
          <w:numId w:val="0"/>
        </w:numPr>
        <w:spacing w:before="120"/>
        <w:ind w:left="1134"/>
      </w:pPr>
      <w:r w:rsidRPr="00B61443">
        <w:t>54 841 03 Légi közlekedésüzemvitel-ellátó</w:t>
      </w:r>
    </w:p>
    <w:p w14:paraId="4DCA60C4" w14:textId="77777777" w:rsidR="0040272A" w:rsidRPr="00B61443" w:rsidRDefault="0040272A" w:rsidP="0040272A">
      <w:pPr>
        <w:numPr>
          <w:ilvl w:val="12"/>
          <w:numId w:val="0"/>
        </w:numPr>
        <w:spacing w:before="120"/>
        <w:ind w:left="1134"/>
      </w:pPr>
      <w:r w:rsidRPr="00B61443">
        <w:t xml:space="preserve">54 841 05 Vasútforgalmi szolgálattevő </w:t>
      </w:r>
    </w:p>
    <w:p w14:paraId="67EF245B" w14:textId="77777777" w:rsidR="0040272A" w:rsidRPr="00B61443" w:rsidRDefault="0040272A" w:rsidP="0040272A">
      <w:pPr>
        <w:numPr>
          <w:ilvl w:val="12"/>
          <w:numId w:val="0"/>
        </w:numPr>
        <w:spacing w:before="120"/>
        <w:ind w:left="1134"/>
      </w:pPr>
      <w:r w:rsidRPr="00B61443">
        <w:t>54 841 07 Vasúti személyszállítási ügyintéző</w:t>
      </w:r>
    </w:p>
    <w:p w14:paraId="5C529923" w14:textId="77777777" w:rsidR="0040272A" w:rsidRPr="00B61443" w:rsidRDefault="0040272A" w:rsidP="0040272A">
      <w:pPr>
        <w:numPr>
          <w:ilvl w:val="12"/>
          <w:numId w:val="0"/>
        </w:numPr>
        <w:spacing w:before="120"/>
        <w:ind w:left="1134"/>
      </w:pPr>
      <w:r w:rsidRPr="00B61443">
        <w:t>54 841 10 Jegyvizsgáló</w:t>
      </w:r>
    </w:p>
    <w:p w14:paraId="67C9CB00" w14:textId="77777777" w:rsidR="0040272A" w:rsidRPr="00B61443" w:rsidRDefault="0040272A" w:rsidP="0040272A">
      <w:pPr>
        <w:spacing w:before="120" w:after="120"/>
        <w:rPr>
          <w:b/>
          <w:bCs/>
        </w:rPr>
      </w:pPr>
      <w:r w:rsidRPr="00B61443">
        <w:rPr>
          <w:b/>
          <w:bCs/>
        </w:rPr>
        <w:t>A versenyek részei</w:t>
      </w:r>
    </w:p>
    <w:p w14:paraId="437D9F6F" w14:textId="77777777" w:rsidR="0040272A" w:rsidRPr="00B61443" w:rsidRDefault="0040272A" w:rsidP="0040272A">
      <w:pPr>
        <w:pStyle w:val="Cmsor3"/>
      </w:pPr>
      <w:bookmarkStart w:id="446" w:name="_Toc531937748"/>
      <w:bookmarkStart w:id="447" w:name="_Toc15994474"/>
      <w:r w:rsidRPr="00B61443">
        <w:t>54 841 02 Közúti közlekedésüzemvitel-ellátó</w:t>
      </w:r>
      <w:bookmarkEnd w:id="446"/>
      <w:bookmarkEnd w:id="447"/>
    </w:p>
    <w:p w14:paraId="455A3666" w14:textId="2B2FF0A8" w:rsidR="0040272A" w:rsidRPr="00B61443" w:rsidRDefault="00091AAF" w:rsidP="0065085F">
      <w:pPr>
        <w:spacing w:line="276" w:lineRule="auto"/>
        <w:jc w:val="both"/>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40272A" w:rsidRPr="00B61443" w14:paraId="5A1D92B4" w14:textId="77777777" w:rsidTr="009F5D14">
        <w:trPr>
          <w:jc w:val="center"/>
        </w:trPr>
        <w:tc>
          <w:tcPr>
            <w:tcW w:w="4040" w:type="dxa"/>
            <w:vMerge w:val="restart"/>
          </w:tcPr>
          <w:p w14:paraId="30E5AF10" w14:textId="77777777" w:rsidR="0040272A" w:rsidRPr="00B61443" w:rsidRDefault="0040272A" w:rsidP="009F5D14">
            <w:pPr>
              <w:jc w:val="center"/>
              <w:rPr>
                <w:b/>
              </w:rPr>
            </w:pPr>
          </w:p>
          <w:p w14:paraId="7679C1A4" w14:textId="77777777" w:rsidR="0040272A" w:rsidRPr="00B61443" w:rsidRDefault="0040272A" w:rsidP="009F5D14">
            <w:pPr>
              <w:jc w:val="center"/>
              <w:rPr>
                <w:b/>
              </w:rPr>
            </w:pPr>
            <w:r w:rsidRPr="00B61443">
              <w:rPr>
                <w:b/>
              </w:rPr>
              <w:t>Versenyfeladat</w:t>
            </w:r>
          </w:p>
        </w:tc>
        <w:tc>
          <w:tcPr>
            <w:tcW w:w="2056" w:type="dxa"/>
            <w:vMerge w:val="restart"/>
            <w:vAlign w:val="center"/>
          </w:tcPr>
          <w:p w14:paraId="38069FB3" w14:textId="77777777" w:rsidR="0040272A" w:rsidRPr="00B61443" w:rsidRDefault="0040272A" w:rsidP="009F5D14">
            <w:pPr>
              <w:jc w:val="center"/>
              <w:rPr>
                <w:b/>
              </w:rPr>
            </w:pPr>
            <w:r w:rsidRPr="00B61443">
              <w:rPr>
                <w:b/>
              </w:rPr>
              <w:t>Versenyforduló</w:t>
            </w:r>
          </w:p>
        </w:tc>
        <w:tc>
          <w:tcPr>
            <w:tcW w:w="3260" w:type="dxa"/>
            <w:gridSpan w:val="3"/>
          </w:tcPr>
          <w:p w14:paraId="712957E3" w14:textId="77777777" w:rsidR="0040272A" w:rsidRPr="00B61443" w:rsidRDefault="0040272A" w:rsidP="009F5D14">
            <w:pPr>
              <w:jc w:val="center"/>
              <w:rPr>
                <w:b/>
              </w:rPr>
            </w:pPr>
            <w:r w:rsidRPr="00B61443">
              <w:rPr>
                <w:b/>
                <w:bCs/>
              </w:rPr>
              <w:t>Szakmai vizsga ill. egyes részei alóli felmentés lehetősége az / a ….. követően</w:t>
            </w:r>
          </w:p>
        </w:tc>
      </w:tr>
      <w:tr w:rsidR="0040272A" w:rsidRPr="00B61443" w14:paraId="26103B1D" w14:textId="77777777" w:rsidTr="009F5D14">
        <w:trPr>
          <w:jc w:val="center"/>
        </w:trPr>
        <w:tc>
          <w:tcPr>
            <w:tcW w:w="4040" w:type="dxa"/>
            <w:vMerge/>
          </w:tcPr>
          <w:p w14:paraId="3B91EB51" w14:textId="77777777" w:rsidR="0040272A" w:rsidRPr="00B61443" w:rsidRDefault="0040272A" w:rsidP="009F5D14"/>
        </w:tc>
        <w:tc>
          <w:tcPr>
            <w:tcW w:w="2056" w:type="dxa"/>
            <w:vMerge/>
          </w:tcPr>
          <w:p w14:paraId="67FD59CA" w14:textId="77777777" w:rsidR="0040272A" w:rsidRPr="00B61443" w:rsidRDefault="0040272A" w:rsidP="009F5D14"/>
        </w:tc>
        <w:tc>
          <w:tcPr>
            <w:tcW w:w="1134" w:type="dxa"/>
            <w:vAlign w:val="center"/>
          </w:tcPr>
          <w:p w14:paraId="7D6A92A4" w14:textId="77777777" w:rsidR="0040272A" w:rsidRPr="00B61443" w:rsidRDefault="0040272A" w:rsidP="009F5D14">
            <w:pPr>
              <w:jc w:val="center"/>
            </w:pPr>
            <w:r w:rsidRPr="00B61443">
              <w:t>elődöntő</w:t>
            </w:r>
          </w:p>
        </w:tc>
        <w:tc>
          <w:tcPr>
            <w:tcW w:w="1134" w:type="dxa"/>
            <w:vAlign w:val="center"/>
          </w:tcPr>
          <w:p w14:paraId="7C888BDF" w14:textId="77777777" w:rsidR="0040272A" w:rsidRPr="00B61443" w:rsidRDefault="0040272A" w:rsidP="009F5D14">
            <w:pPr>
              <w:jc w:val="center"/>
            </w:pPr>
            <w:r w:rsidRPr="00B61443">
              <w:t>válogató</w:t>
            </w:r>
          </w:p>
        </w:tc>
        <w:tc>
          <w:tcPr>
            <w:tcW w:w="992" w:type="dxa"/>
            <w:vAlign w:val="center"/>
          </w:tcPr>
          <w:p w14:paraId="1D6AD23D" w14:textId="77777777" w:rsidR="0040272A" w:rsidRPr="00B61443" w:rsidRDefault="0040272A" w:rsidP="009F5D14">
            <w:pPr>
              <w:jc w:val="center"/>
            </w:pPr>
            <w:r w:rsidRPr="00B61443">
              <w:t>döntő</w:t>
            </w:r>
          </w:p>
        </w:tc>
      </w:tr>
      <w:tr w:rsidR="0040272A" w:rsidRPr="00B61443" w14:paraId="53FBD58C" w14:textId="77777777" w:rsidTr="009F5D14">
        <w:trPr>
          <w:jc w:val="center"/>
        </w:trPr>
        <w:tc>
          <w:tcPr>
            <w:tcW w:w="4040" w:type="dxa"/>
          </w:tcPr>
          <w:p w14:paraId="57B88FEA" w14:textId="77777777" w:rsidR="0040272A" w:rsidRPr="00B61443" w:rsidRDefault="0040272A" w:rsidP="009F5D14">
            <w:pPr>
              <w:rPr>
                <w:sz w:val="22"/>
                <w:szCs w:val="22"/>
              </w:rPr>
            </w:pPr>
            <w:r w:rsidRPr="00B61443">
              <w:rPr>
                <w:b/>
                <w:sz w:val="22"/>
                <w:szCs w:val="22"/>
              </w:rPr>
              <w:t>Írásbeli versenytevékenység</w:t>
            </w:r>
          </w:p>
        </w:tc>
        <w:tc>
          <w:tcPr>
            <w:tcW w:w="2056" w:type="dxa"/>
            <w:vAlign w:val="center"/>
          </w:tcPr>
          <w:p w14:paraId="5E75EFAE" w14:textId="77777777" w:rsidR="0040272A" w:rsidRPr="00B61443" w:rsidRDefault="0040272A" w:rsidP="009F5D14">
            <w:pPr>
              <w:rPr>
                <w:sz w:val="22"/>
                <w:szCs w:val="22"/>
              </w:rPr>
            </w:pPr>
            <w:r w:rsidRPr="00B61443">
              <w:rPr>
                <w:sz w:val="22"/>
                <w:szCs w:val="22"/>
              </w:rPr>
              <w:t>elődöntő</w:t>
            </w:r>
          </w:p>
        </w:tc>
        <w:tc>
          <w:tcPr>
            <w:tcW w:w="1134" w:type="dxa"/>
            <w:vAlign w:val="center"/>
          </w:tcPr>
          <w:p w14:paraId="6D78C0B9" w14:textId="77777777" w:rsidR="0040272A" w:rsidRPr="00B61443" w:rsidRDefault="0040272A" w:rsidP="009F5D14">
            <w:pPr>
              <w:jc w:val="center"/>
              <w:rPr>
                <w:b/>
                <w:sz w:val="22"/>
                <w:szCs w:val="22"/>
              </w:rPr>
            </w:pPr>
            <w:r w:rsidRPr="00B61443">
              <w:rPr>
                <w:b/>
                <w:sz w:val="22"/>
                <w:szCs w:val="22"/>
              </w:rPr>
              <w:sym w:font="Wingdings 2" w:char="F050"/>
            </w:r>
          </w:p>
        </w:tc>
        <w:tc>
          <w:tcPr>
            <w:tcW w:w="1134" w:type="dxa"/>
            <w:vAlign w:val="center"/>
          </w:tcPr>
          <w:p w14:paraId="4C86633B" w14:textId="77777777" w:rsidR="0040272A" w:rsidRPr="00B61443" w:rsidRDefault="0040272A" w:rsidP="009F5D14">
            <w:pPr>
              <w:jc w:val="center"/>
              <w:rPr>
                <w:sz w:val="22"/>
                <w:szCs w:val="22"/>
              </w:rPr>
            </w:pPr>
            <w:r w:rsidRPr="00B61443">
              <w:rPr>
                <w:sz w:val="22"/>
                <w:szCs w:val="22"/>
              </w:rPr>
              <w:t>-</w:t>
            </w:r>
          </w:p>
        </w:tc>
        <w:tc>
          <w:tcPr>
            <w:tcW w:w="992" w:type="dxa"/>
            <w:vAlign w:val="center"/>
          </w:tcPr>
          <w:p w14:paraId="5A99A92C" w14:textId="77777777" w:rsidR="0040272A" w:rsidRPr="00B61443" w:rsidRDefault="0040272A" w:rsidP="009F5D14">
            <w:pPr>
              <w:jc w:val="center"/>
              <w:rPr>
                <w:sz w:val="22"/>
                <w:szCs w:val="22"/>
              </w:rPr>
            </w:pPr>
            <w:r w:rsidRPr="00B61443">
              <w:rPr>
                <w:sz w:val="22"/>
                <w:szCs w:val="22"/>
              </w:rPr>
              <w:t>-</w:t>
            </w:r>
          </w:p>
        </w:tc>
      </w:tr>
      <w:tr w:rsidR="0040272A" w:rsidRPr="00B61443" w14:paraId="113A6FF8" w14:textId="77777777" w:rsidTr="009F5D14">
        <w:trPr>
          <w:jc w:val="center"/>
        </w:trPr>
        <w:tc>
          <w:tcPr>
            <w:tcW w:w="4040" w:type="dxa"/>
          </w:tcPr>
          <w:p w14:paraId="7F3C5085" w14:textId="77777777" w:rsidR="0040272A" w:rsidRPr="00B61443" w:rsidRDefault="0040272A" w:rsidP="009F5D14">
            <w:pPr>
              <w:rPr>
                <w:sz w:val="22"/>
                <w:szCs w:val="22"/>
              </w:rPr>
            </w:pPr>
            <w:r w:rsidRPr="00B61443">
              <w:rPr>
                <w:b/>
                <w:sz w:val="22"/>
                <w:szCs w:val="22"/>
              </w:rPr>
              <w:t>Szóbeli versenytevékenység „A”</w:t>
            </w:r>
          </w:p>
        </w:tc>
        <w:tc>
          <w:tcPr>
            <w:tcW w:w="2056" w:type="dxa"/>
            <w:vAlign w:val="center"/>
          </w:tcPr>
          <w:p w14:paraId="47E9F766" w14:textId="77777777" w:rsidR="0040272A" w:rsidRPr="00B61443" w:rsidRDefault="0040272A" w:rsidP="009F5D14">
            <w:pPr>
              <w:rPr>
                <w:sz w:val="22"/>
                <w:szCs w:val="22"/>
              </w:rPr>
            </w:pPr>
            <w:r w:rsidRPr="00B61443">
              <w:rPr>
                <w:sz w:val="22"/>
                <w:szCs w:val="22"/>
              </w:rPr>
              <w:t>válogató</w:t>
            </w:r>
          </w:p>
        </w:tc>
        <w:tc>
          <w:tcPr>
            <w:tcW w:w="1134" w:type="dxa"/>
            <w:vAlign w:val="center"/>
          </w:tcPr>
          <w:p w14:paraId="75C4F245"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1F8F48B0" w14:textId="77777777" w:rsidR="0040272A" w:rsidRPr="00B61443" w:rsidRDefault="0040272A" w:rsidP="009F5D14">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56E45915" w14:textId="77777777" w:rsidR="0040272A" w:rsidRPr="00B61443" w:rsidRDefault="0040272A" w:rsidP="009F5D14">
            <w:pPr>
              <w:jc w:val="center"/>
              <w:rPr>
                <w:sz w:val="22"/>
                <w:szCs w:val="22"/>
              </w:rPr>
            </w:pPr>
            <w:r w:rsidRPr="00B61443">
              <w:rPr>
                <w:sz w:val="22"/>
                <w:szCs w:val="22"/>
              </w:rPr>
              <w:t>-</w:t>
            </w:r>
          </w:p>
        </w:tc>
      </w:tr>
      <w:tr w:rsidR="0040272A" w:rsidRPr="00B61443" w14:paraId="343E40A7" w14:textId="77777777" w:rsidTr="009F5D14">
        <w:trPr>
          <w:jc w:val="center"/>
        </w:trPr>
        <w:tc>
          <w:tcPr>
            <w:tcW w:w="4040" w:type="dxa"/>
          </w:tcPr>
          <w:p w14:paraId="09E641CE" w14:textId="77777777" w:rsidR="0040272A" w:rsidRPr="00B61443" w:rsidRDefault="0040272A" w:rsidP="009F5D14">
            <w:pPr>
              <w:rPr>
                <w:sz w:val="22"/>
                <w:szCs w:val="22"/>
              </w:rPr>
            </w:pPr>
            <w:r w:rsidRPr="00B61443">
              <w:rPr>
                <w:b/>
                <w:sz w:val="22"/>
                <w:szCs w:val="22"/>
              </w:rPr>
              <w:t>Szóbeli versenytevékenység „B”</w:t>
            </w:r>
          </w:p>
        </w:tc>
        <w:tc>
          <w:tcPr>
            <w:tcW w:w="2056" w:type="dxa"/>
            <w:vAlign w:val="center"/>
          </w:tcPr>
          <w:p w14:paraId="617744F7" w14:textId="77777777" w:rsidR="0040272A" w:rsidRPr="00B61443" w:rsidRDefault="0040272A" w:rsidP="009F5D14">
            <w:pPr>
              <w:rPr>
                <w:sz w:val="22"/>
                <w:szCs w:val="22"/>
              </w:rPr>
            </w:pPr>
            <w:r w:rsidRPr="00B61443">
              <w:rPr>
                <w:sz w:val="22"/>
                <w:szCs w:val="22"/>
              </w:rPr>
              <w:t>válogató</w:t>
            </w:r>
          </w:p>
        </w:tc>
        <w:tc>
          <w:tcPr>
            <w:tcW w:w="1134" w:type="dxa"/>
            <w:vAlign w:val="center"/>
          </w:tcPr>
          <w:p w14:paraId="379D9C5C"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34844D17" w14:textId="77777777" w:rsidR="0040272A" w:rsidRPr="00B61443" w:rsidRDefault="0040272A" w:rsidP="009F5D14">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528E32C3" w14:textId="77777777" w:rsidR="0040272A" w:rsidRPr="00B61443" w:rsidRDefault="0040272A" w:rsidP="009F5D14">
            <w:pPr>
              <w:jc w:val="center"/>
              <w:rPr>
                <w:sz w:val="22"/>
                <w:szCs w:val="22"/>
              </w:rPr>
            </w:pPr>
            <w:r w:rsidRPr="00B61443">
              <w:rPr>
                <w:sz w:val="22"/>
                <w:szCs w:val="22"/>
              </w:rPr>
              <w:t>-</w:t>
            </w:r>
          </w:p>
        </w:tc>
      </w:tr>
      <w:tr w:rsidR="005B17EB" w:rsidRPr="00B61443" w14:paraId="00E61D81" w14:textId="77777777" w:rsidTr="009F5D14">
        <w:trPr>
          <w:jc w:val="center"/>
        </w:trPr>
        <w:tc>
          <w:tcPr>
            <w:tcW w:w="4040" w:type="dxa"/>
          </w:tcPr>
          <w:p w14:paraId="53430A07" w14:textId="77777777" w:rsidR="005B17EB" w:rsidRPr="00B61443" w:rsidRDefault="005B17EB" w:rsidP="005B17EB">
            <w:pPr>
              <w:rPr>
                <w:b/>
                <w:sz w:val="22"/>
                <w:szCs w:val="22"/>
              </w:rPr>
            </w:pPr>
            <w:r w:rsidRPr="00B61443">
              <w:rPr>
                <w:b/>
                <w:sz w:val="22"/>
                <w:szCs w:val="22"/>
              </w:rPr>
              <w:t>Gyakorlati versenytevékenység „A”</w:t>
            </w:r>
          </w:p>
        </w:tc>
        <w:tc>
          <w:tcPr>
            <w:tcW w:w="2056" w:type="dxa"/>
            <w:vAlign w:val="center"/>
          </w:tcPr>
          <w:p w14:paraId="4DE493B2" w14:textId="77777777" w:rsidR="005B17EB" w:rsidRPr="00B61443" w:rsidRDefault="005B17EB" w:rsidP="005B17EB">
            <w:pPr>
              <w:rPr>
                <w:sz w:val="22"/>
                <w:szCs w:val="22"/>
              </w:rPr>
            </w:pPr>
            <w:r w:rsidRPr="00B61443">
              <w:rPr>
                <w:sz w:val="22"/>
                <w:szCs w:val="22"/>
              </w:rPr>
              <w:t>válogató/döntő</w:t>
            </w:r>
          </w:p>
        </w:tc>
        <w:tc>
          <w:tcPr>
            <w:tcW w:w="1134" w:type="dxa"/>
            <w:vAlign w:val="center"/>
          </w:tcPr>
          <w:p w14:paraId="5502F5BF" w14:textId="77777777" w:rsidR="005B17EB" w:rsidRPr="00B61443" w:rsidRDefault="005B17EB" w:rsidP="005B17EB">
            <w:pPr>
              <w:jc w:val="center"/>
              <w:rPr>
                <w:sz w:val="22"/>
                <w:szCs w:val="22"/>
              </w:rPr>
            </w:pPr>
            <w:r w:rsidRPr="00B61443">
              <w:rPr>
                <w:sz w:val="22"/>
                <w:szCs w:val="22"/>
              </w:rPr>
              <w:t>-</w:t>
            </w:r>
          </w:p>
        </w:tc>
        <w:tc>
          <w:tcPr>
            <w:tcW w:w="1134" w:type="dxa"/>
            <w:vAlign w:val="center"/>
          </w:tcPr>
          <w:p w14:paraId="6D9A714F" w14:textId="4C298965" w:rsidR="005B17EB" w:rsidRPr="00B61443" w:rsidRDefault="005B17EB" w:rsidP="005B17EB">
            <w:pPr>
              <w:jc w:val="center"/>
              <w:rPr>
                <w:sz w:val="22"/>
                <w:szCs w:val="22"/>
              </w:rPr>
            </w:pPr>
            <w:r w:rsidRPr="00B61443">
              <w:rPr>
                <w:rFonts w:ascii="Segoe UI Symbol" w:eastAsia="MS Mincho" w:hAnsi="Segoe UI Symbol" w:cs="Segoe UI Symbol"/>
                <w:b/>
              </w:rPr>
              <w:sym w:font="Wingdings 2" w:char="F050"/>
            </w:r>
          </w:p>
        </w:tc>
        <w:tc>
          <w:tcPr>
            <w:tcW w:w="992" w:type="dxa"/>
            <w:vAlign w:val="center"/>
          </w:tcPr>
          <w:p w14:paraId="58F9C421" w14:textId="77777777" w:rsidR="005B17EB" w:rsidRPr="00B61443" w:rsidRDefault="005B17EB" w:rsidP="005B17EB">
            <w:pPr>
              <w:jc w:val="center"/>
              <w:rPr>
                <w:sz w:val="22"/>
                <w:szCs w:val="22"/>
              </w:rPr>
            </w:pPr>
            <w:r w:rsidRPr="00B61443">
              <w:rPr>
                <w:sz w:val="22"/>
                <w:szCs w:val="22"/>
              </w:rPr>
              <w:t>-</w:t>
            </w:r>
          </w:p>
        </w:tc>
      </w:tr>
      <w:tr w:rsidR="005B17EB" w:rsidRPr="00B61443" w14:paraId="50CAAD21" w14:textId="77777777" w:rsidTr="009F5D14">
        <w:trPr>
          <w:jc w:val="center"/>
        </w:trPr>
        <w:tc>
          <w:tcPr>
            <w:tcW w:w="4040" w:type="dxa"/>
          </w:tcPr>
          <w:p w14:paraId="1706867A" w14:textId="77777777" w:rsidR="005B17EB" w:rsidRPr="00B61443" w:rsidRDefault="005B17EB" w:rsidP="005B17EB">
            <w:pPr>
              <w:rPr>
                <w:b/>
                <w:sz w:val="22"/>
                <w:szCs w:val="22"/>
              </w:rPr>
            </w:pPr>
            <w:r w:rsidRPr="00B61443">
              <w:rPr>
                <w:b/>
                <w:sz w:val="22"/>
                <w:szCs w:val="22"/>
              </w:rPr>
              <w:t>Gyakorlati versenytevékenység „B”</w:t>
            </w:r>
          </w:p>
        </w:tc>
        <w:tc>
          <w:tcPr>
            <w:tcW w:w="2056" w:type="dxa"/>
            <w:vAlign w:val="center"/>
          </w:tcPr>
          <w:p w14:paraId="7061BB07" w14:textId="77777777" w:rsidR="005B17EB" w:rsidRPr="00B61443" w:rsidRDefault="005B17EB" w:rsidP="005B17EB">
            <w:pPr>
              <w:rPr>
                <w:sz w:val="22"/>
                <w:szCs w:val="22"/>
              </w:rPr>
            </w:pPr>
            <w:r w:rsidRPr="00B61443">
              <w:rPr>
                <w:sz w:val="22"/>
                <w:szCs w:val="22"/>
              </w:rPr>
              <w:t>válogató/döntő</w:t>
            </w:r>
          </w:p>
        </w:tc>
        <w:tc>
          <w:tcPr>
            <w:tcW w:w="1134" w:type="dxa"/>
            <w:vAlign w:val="center"/>
          </w:tcPr>
          <w:p w14:paraId="7050F689" w14:textId="77777777" w:rsidR="005B17EB" w:rsidRPr="00B61443" w:rsidRDefault="005B17EB" w:rsidP="005B17EB">
            <w:pPr>
              <w:jc w:val="center"/>
              <w:rPr>
                <w:sz w:val="22"/>
                <w:szCs w:val="22"/>
              </w:rPr>
            </w:pPr>
            <w:r w:rsidRPr="00B61443">
              <w:rPr>
                <w:sz w:val="22"/>
                <w:szCs w:val="22"/>
              </w:rPr>
              <w:t>-</w:t>
            </w:r>
          </w:p>
        </w:tc>
        <w:tc>
          <w:tcPr>
            <w:tcW w:w="1134" w:type="dxa"/>
            <w:vAlign w:val="center"/>
          </w:tcPr>
          <w:p w14:paraId="6D0ED915" w14:textId="4AEDDF23" w:rsidR="005B17EB" w:rsidRPr="00B61443" w:rsidRDefault="005B17EB" w:rsidP="005B17EB">
            <w:pPr>
              <w:jc w:val="center"/>
              <w:rPr>
                <w:sz w:val="22"/>
                <w:szCs w:val="22"/>
              </w:rPr>
            </w:pPr>
            <w:r w:rsidRPr="00B61443">
              <w:rPr>
                <w:rFonts w:ascii="Segoe UI Symbol" w:eastAsia="MS Mincho" w:hAnsi="Segoe UI Symbol" w:cs="Segoe UI Symbol"/>
                <w:b/>
              </w:rPr>
              <w:sym w:font="Wingdings 2" w:char="F050"/>
            </w:r>
          </w:p>
        </w:tc>
        <w:tc>
          <w:tcPr>
            <w:tcW w:w="992" w:type="dxa"/>
            <w:vAlign w:val="center"/>
          </w:tcPr>
          <w:p w14:paraId="6DAAE972" w14:textId="77777777" w:rsidR="005B17EB" w:rsidRPr="00B61443" w:rsidRDefault="005B17EB" w:rsidP="005B17EB">
            <w:pPr>
              <w:jc w:val="center"/>
              <w:rPr>
                <w:sz w:val="22"/>
                <w:szCs w:val="22"/>
              </w:rPr>
            </w:pPr>
            <w:r w:rsidRPr="00B61443">
              <w:rPr>
                <w:sz w:val="22"/>
                <w:szCs w:val="22"/>
              </w:rPr>
              <w:t>-</w:t>
            </w:r>
          </w:p>
        </w:tc>
      </w:tr>
    </w:tbl>
    <w:p w14:paraId="0A60A86D" w14:textId="77777777" w:rsidR="0040272A" w:rsidRPr="00B61443" w:rsidRDefault="0040272A" w:rsidP="0040272A">
      <w:pPr>
        <w:spacing w:before="120" w:after="120"/>
        <w:rPr>
          <w:b/>
          <w:bCs/>
        </w:rPr>
      </w:pPr>
      <w:r w:rsidRPr="00B61443">
        <w:rPr>
          <w:b/>
          <w:bCs/>
        </w:rPr>
        <w:t>Elődöntő</w:t>
      </w:r>
    </w:p>
    <w:tbl>
      <w:tblPr>
        <w:tblW w:w="9062"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53"/>
        <w:gridCol w:w="1134"/>
        <w:gridCol w:w="1275"/>
      </w:tblGrid>
      <w:tr w:rsidR="0040272A" w:rsidRPr="00B61443" w14:paraId="6124C8DA" w14:textId="77777777" w:rsidTr="009F5D14">
        <w:trPr>
          <w:tblHeader/>
        </w:trPr>
        <w:tc>
          <w:tcPr>
            <w:tcW w:w="6653" w:type="dxa"/>
            <w:shd w:val="clear" w:color="auto" w:fill="auto"/>
            <w:vAlign w:val="center"/>
          </w:tcPr>
          <w:p w14:paraId="392A247B" w14:textId="77777777" w:rsidR="0040272A" w:rsidRPr="00B61443" w:rsidRDefault="0040272A" w:rsidP="009F5D14">
            <w:pPr>
              <w:jc w:val="center"/>
            </w:pPr>
            <w:r w:rsidRPr="00B61443">
              <w:t>Téma (versenyfeladat)</w:t>
            </w:r>
          </w:p>
        </w:tc>
        <w:tc>
          <w:tcPr>
            <w:tcW w:w="1134" w:type="dxa"/>
            <w:shd w:val="clear" w:color="auto" w:fill="auto"/>
            <w:vAlign w:val="center"/>
          </w:tcPr>
          <w:p w14:paraId="20C65615" w14:textId="77777777" w:rsidR="0040272A" w:rsidRPr="00B61443" w:rsidRDefault="0040272A" w:rsidP="009F5D14">
            <w:pPr>
              <w:jc w:val="center"/>
            </w:pPr>
            <w:r w:rsidRPr="00B61443">
              <w:t>Időtartam</w:t>
            </w:r>
          </w:p>
          <w:p w14:paraId="73E11D79" w14:textId="77777777" w:rsidR="0040272A" w:rsidRPr="00B61443" w:rsidRDefault="0040272A" w:rsidP="009F5D14">
            <w:pPr>
              <w:jc w:val="center"/>
            </w:pPr>
            <w:r w:rsidRPr="00B61443">
              <w:t>perc</w:t>
            </w:r>
          </w:p>
        </w:tc>
        <w:tc>
          <w:tcPr>
            <w:tcW w:w="1275" w:type="dxa"/>
            <w:shd w:val="clear" w:color="auto" w:fill="auto"/>
            <w:vAlign w:val="center"/>
          </w:tcPr>
          <w:p w14:paraId="1E348D7D" w14:textId="77777777" w:rsidR="0040272A" w:rsidRPr="00B61443" w:rsidRDefault="0040272A" w:rsidP="009F5D14">
            <w:pPr>
              <w:jc w:val="center"/>
            </w:pPr>
            <w:r w:rsidRPr="00B61443">
              <w:t>Elérhető pontszám</w:t>
            </w:r>
          </w:p>
        </w:tc>
      </w:tr>
      <w:tr w:rsidR="0040272A" w:rsidRPr="00B61443" w14:paraId="3AFBE80B" w14:textId="77777777" w:rsidTr="009F5D14">
        <w:tc>
          <w:tcPr>
            <w:tcW w:w="6653" w:type="dxa"/>
          </w:tcPr>
          <w:p w14:paraId="5B3A483B" w14:textId="77777777" w:rsidR="0040272A" w:rsidRPr="00B61443" w:rsidRDefault="0040272A" w:rsidP="009F5D14">
            <w:pPr>
              <w:spacing w:before="120" w:after="120"/>
              <w:ind w:left="293" w:right="56" w:hanging="285"/>
              <w:jc w:val="both"/>
              <w:rPr>
                <w:b/>
                <w:bCs/>
                <w:sz w:val="22"/>
                <w:szCs w:val="22"/>
              </w:rPr>
            </w:pPr>
            <w:r w:rsidRPr="00B61443">
              <w:rPr>
                <w:b/>
                <w:bCs/>
                <w:sz w:val="22"/>
                <w:szCs w:val="22"/>
              </w:rPr>
              <w:t>A közúti közlekedésüzemvitel-ellátó szakmai ismeretek</w:t>
            </w:r>
          </w:p>
          <w:p w14:paraId="65F1F4FE" w14:textId="77777777" w:rsidR="0040272A" w:rsidRPr="00B61443" w:rsidRDefault="0040272A" w:rsidP="009F5D14">
            <w:pPr>
              <w:ind w:left="284" w:right="113"/>
              <w:jc w:val="both"/>
              <w:rPr>
                <w:sz w:val="22"/>
                <w:szCs w:val="22"/>
              </w:rPr>
            </w:pPr>
            <w:r w:rsidRPr="00B61443">
              <w:rPr>
                <w:b/>
                <w:bCs/>
                <w:sz w:val="22"/>
                <w:szCs w:val="22"/>
              </w:rPr>
              <w:t>Árutovábbítási technológia</w:t>
            </w:r>
          </w:p>
          <w:p w14:paraId="0E50B441" w14:textId="77777777" w:rsidR="0040272A" w:rsidRPr="00B61443" w:rsidRDefault="0040272A" w:rsidP="009F5D14">
            <w:pPr>
              <w:ind w:left="284"/>
              <w:jc w:val="both"/>
              <w:rPr>
                <w:sz w:val="22"/>
                <w:szCs w:val="22"/>
              </w:rPr>
            </w:pPr>
            <w:r w:rsidRPr="00B61443">
              <w:rPr>
                <w:sz w:val="22"/>
                <w:szCs w:val="22"/>
              </w:rPr>
              <w:t>Árutovábbítási technológia</w:t>
            </w:r>
          </w:p>
          <w:p w14:paraId="491FDE61" w14:textId="77777777" w:rsidR="0040272A" w:rsidRPr="00B61443" w:rsidRDefault="0040272A" w:rsidP="009F5D14">
            <w:pPr>
              <w:spacing w:after="120"/>
              <w:ind w:left="284"/>
              <w:jc w:val="both"/>
              <w:rPr>
                <w:sz w:val="22"/>
                <w:szCs w:val="22"/>
              </w:rPr>
            </w:pPr>
            <w:r w:rsidRPr="00B61443">
              <w:rPr>
                <w:sz w:val="22"/>
                <w:szCs w:val="22"/>
              </w:rPr>
              <w:t>Az árutovábbítás szervezése</w:t>
            </w:r>
          </w:p>
          <w:p w14:paraId="66A314FD" w14:textId="77777777" w:rsidR="0040272A" w:rsidRPr="00B61443" w:rsidRDefault="0040272A" w:rsidP="009F5D14">
            <w:pPr>
              <w:ind w:left="284"/>
              <w:jc w:val="both"/>
              <w:rPr>
                <w:sz w:val="22"/>
                <w:szCs w:val="22"/>
              </w:rPr>
            </w:pPr>
            <w:r w:rsidRPr="00B61443">
              <w:rPr>
                <w:b/>
                <w:bCs/>
                <w:sz w:val="22"/>
                <w:szCs w:val="22"/>
              </w:rPr>
              <w:t>Személyszállítási technológia</w:t>
            </w:r>
          </w:p>
          <w:p w14:paraId="19692161" w14:textId="77777777" w:rsidR="0040272A" w:rsidRPr="00B61443" w:rsidRDefault="0040272A" w:rsidP="009F5D14">
            <w:pPr>
              <w:ind w:left="284"/>
              <w:jc w:val="both"/>
              <w:rPr>
                <w:sz w:val="22"/>
                <w:szCs w:val="22"/>
              </w:rPr>
            </w:pPr>
            <w:r w:rsidRPr="00B61443">
              <w:rPr>
                <w:sz w:val="22"/>
                <w:szCs w:val="22"/>
              </w:rPr>
              <w:t>Személyszállítás folyamatai</w:t>
            </w:r>
          </w:p>
          <w:p w14:paraId="71323631" w14:textId="77777777" w:rsidR="0040272A" w:rsidRPr="00B61443" w:rsidRDefault="0040272A" w:rsidP="009F5D14">
            <w:pPr>
              <w:spacing w:after="120"/>
              <w:ind w:left="284"/>
              <w:jc w:val="both"/>
              <w:rPr>
                <w:sz w:val="22"/>
                <w:szCs w:val="22"/>
              </w:rPr>
            </w:pPr>
            <w:r w:rsidRPr="00B61443">
              <w:rPr>
                <w:sz w:val="22"/>
                <w:szCs w:val="22"/>
              </w:rPr>
              <w:t>A személyszállítás szervezése</w:t>
            </w:r>
          </w:p>
          <w:p w14:paraId="2E55D93B" w14:textId="77777777" w:rsidR="0040272A" w:rsidRPr="00B61443" w:rsidRDefault="0040272A" w:rsidP="009F5D14">
            <w:pPr>
              <w:ind w:left="284"/>
              <w:jc w:val="both"/>
              <w:rPr>
                <w:sz w:val="22"/>
                <w:szCs w:val="22"/>
              </w:rPr>
            </w:pPr>
            <w:r w:rsidRPr="00B61443">
              <w:rPr>
                <w:b/>
                <w:bCs/>
                <w:sz w:val="22"/>
                <w:szCs w:val="22"/>
              </w:rPr>
              <w:t>Gépjármű-szerkezettan és üzemeltetés</w:t>
            </w:r>
          </w:p>
          <w:p w14:paraId="2E7B87C6" w14:textId="77777777" w:rsidR="0040272A" w:rsidRPr="00B61443" w:rsidRDefault="0040272A" w:rsidP="009F5D14">
            <w:pPr>
              <w:ind w:left="284"/>
              <w:jc w:val="both"/>
              <w:rPr>
                <w:sz w:val="22"/>
                <w:szCs w:val="22"/>
              </w:rPr>
            </w:pPr>
            <w:r w:rsidRPr="00B61443">
              <w:rPr>
                <w:sz w:val="22"/>
                <w:szCs w:val="22"/>
              </w:rPr>
              <w:t>Gépjármű-szerkezettan</w:t>
            </w:r>
          </w:p>
          <w:p w14:paraId="54147A84" w14:textId="77777777" w:rsidR="0040272A" w:rsidRPr="00B61443" w:rsidRDefault="0040272A" w:rsidP="009F5D14">
            <w:pPr>
              <w:ind w:left="284"/>
              <w:jc w:val="both"/>
              <w:rPr>
                <w:sz w:val="22"/>
                <w:szCs w:val="22"/>
              </w:rPr>
            </w:pPr>
            <w:r w:rsidRPr="00B61443">
              <w:rPr>
                <w:sz w:val="22"/>
                <w:szCs w:val="22"/>
              </w:rPr>
              <w:t>Javítástechnológia</w:t>
            </w:r>
          </w:p>
          <w:p w14:paraId="30ACEDA6" w14:textId="77777777" w:rsidR="0040272A" w:rsidRPr="00B61443" w:rsidRDefault="0040272A" w:rsidP="009F5D14">
            <w:pPr>
              <w:spacing w:after="120"/>
              <w:ind w:left="284"/>
              <w:jc w:val="both"/>
              <w:rPr>
                <w:sz w:val="22"/>
                <w:szCs w:val="22"/>
              </w:rPr>
            </w:pPr>
            <w:r w:rsidRPr="00B61443">
              <w:rPr>
                <w:sz w:val="22"/>
                <w:szCs w:val="22"/>
              </w:rPr>
              <w:t>Gépjármű-üzemeltetési ismeretek</w:t>
            </w:r>
          </w:p>
          <w:p w14:paraId="7525CF05" w14:textId="77777777" w:rsidR="0040272A" w:rsidRPr="00B61443" w:rsidRDefault="0040272A" w:rsidP="009F5D14">
            <w:pPr>
              <w:ind w:left="284"/>
              <w:jc w:val="both"/>
              <w:rPr>
                <w:sz w:val="22"/>
                <w:szCs w:val="22"/>
              </w:rPr>
            </w:pPr>
            <w:r w:rsidRPr="00B61443">
              <w:rPr>
                <w:b/>
                <w:bCs/>
                <w:sz w:val="22"/>
                <w:szCs w:val="22"/>
              </w:rPr>
              <w:t>Közlekedés-gazdaságtan</w:t>
            </w:r>
          </w:p>
        </w:tc>
        <w:tc>
          <w:tcPr>
            <w:tcW w:w="1134" w:type="dxa"/>
            <w:vAlign w:val="center"/>
          </w:tcPr>
          <w:p w14:paraId="4683EB3A" w14:textId="77777777" w:rsidR="0040272A" w:rsidRPr="00B61443" w:rsidRDefault="0040272A" w:rsidP="009F5D14">
            <w:pPr>
              <w:jc w:val="center"/>
              <w:rPr>
                <w:sz w:val="22"/>
                <w:szCs w:val="22"/>
              </w:rPr>
            </w:pPr>
            <w:r w:rsidRPr="00B61443">
              <w:rPr>
                <w:sz w:val="22"/>
                <w:szCs w:val="22"/>
              </w:rPr>
              <w:t>180</w:t>
            </w:r>
          </w:p>
        </w:tc>
        <w:tc>
          <w:tcPr>
            <w:tcW w:w="1275" w:type="dxa"/>
            <w:vAlign w:val="center"/>
          </w:tcPr>
          <w:p w14:paraId="4DE3E603" w14:textId="77777777" w:rsidR="0040272A" w:rsidRPr="00B61443" w:rsidRDefault="0040272A" w:rsidP="009F5D14">
            <w:pPr>
              <w:jc w:val="center"/>
              <w:rPr>
                <w:sz w:val="22"/>
                <w:szCs w:val="22"/>
              </w:rPr>
            </w:pPr>
            <w:r w:rsidRPr="00B61443">
              <w:rPr>
                <w:sz w:val="22"/>
                <w:szCs w:val="22"/>
              </w:rPr>
              <w:t>200</w:t>
            </w:r>
          </w:p>
        </w:tc>
      </w:tr>
    </w:tbl>
    <w:p w14:paraId="13A54002" w14:textId="77777777" w:rsidR="009F5D14" w:rsidRPr="00B61443" w:rsidRDefault="009F5D14" w:rsidP="0040272A">
      <w:pPr>
        <w:autoSpaceDE w:val="0"/>
        <w:autoSpaceDN w:val="0"/>
        <w:adjustRightInd w:val="0"/>
        <w:jc w:val="both"/>
      </w:pPr>
    </w:p>
    <w:p w14:paraId="6D01B780" w14:textId="77777777" w:rsidR="0040272A" w:rsidRPr="00B61443" w:rsidRDefault="0040272A" w:rsidP="0040272A">
      <w:pPr>
        <w:autoSpaceDE w:val="0"/>
        <w:autoSpaceDN w:val="0"/>
        <w:adjustRightInd w:val="0"/>
        <w:jc w:val="both"/>
      </w:pPr>
      <w:r w:rsidRPr="00B61443">
        <w:t>Továbbjutást a szakmacsoporton belüli elődöntő (írásbeli) eredmények százalékos értéke alapján kerül megállapításra.</w:t>
      </w:r>
    </w:p>
    <w:p w14:paraId="75E98A9B" w14:textId="77777777" w:rsidR="0040272A" w:rsidRPr="00B61443" w:rsidRDefault="0040272A" w:rsidP="0040272A">
      <w:pPr>
        <w:autoSpaceDE w:val="0"/>
        <w:autoSpaceDN w:val="0"/>
        <w:adjustRightInd w:val="0"/>
        <w:jc w:val="both"/>
        <w:rPr>
          <w:b/>
          <w:bCs/>
        </w:rPr>
      </w:pPr>
      <w:r w:rsidRPr="00B61443">
        <w:br w:type="page"/>
      </w:r>
      <w:r w:rsidRPr="00B61443">
        <w:rPr>
          <w:b/>
          <w:bCs/>
        </w:rPr>
        <w:lastRenderedPageBreak/>
        <w:t>Válogató</w:t>
      </w:r>
    </w:p>
    <w:p w14:paraId="78EA9260" w14:textId="77777777" w:rsidR="0040272A" w:rsidRPr="00B61443" w:rsidRDefault="0040272A" w:rsidP="0040272A">
      <w:pPr>
        <w:autoSpaceDE w:val="0"/>
        <w:autoSpaceDN w:val="0"/>
        <w:adjustRightInd w:val="0"/>
        <w:jc w:val="both"/>
        <w:rPr>
          <w:b/>
          <w:bCs/>
        </w:rPr>
      </w:pPr>
    </w:p>
    <w:p w14:paraId="1B7745BC" w14:textId="77777777" w:rsidR="0040272A" w:rsidRPr="00B61443" w:rsidRDefault="0040272A" w:rsidP="0040272A">
      <w:pPr>
        <w:spacing w:line="276" w:lineRule="auto"/>
        <w:jc w:val="both"/>
      </w:pPr>
      <w:r w:rsidRPr="00B61443">
        <w:t>Helyszín: az MKIK által kijelölt helyszín</w:t>
      </w:r>
    </w:p>
    <w:p w14:paraId="49BB06A7" w14:textId="77777777" w:rsidR="0040272A" w:rsidRPr="00B61443" w:rsidRDefault="0040272A" w:rsidP="0040272A">
      <w:pPr>
        <w:spacing w:line="276" w:lineRule="auto"/>
        <w:jc w:val="both"/>
      </w:pPr>
      <w:r w:rsidRPr="00B61443">
        <w:t>Időpontja: Az országos döntőt megelőzően</w:t>
      </w:r>
    </w:p>
    <w:p w14:paraId="26FB07D7" w14:textId="77777777" w:rsidR="0040272A" w:rsidRPr="00B61443" w:rsidRDefault="0040272A" w:rsidP="0040272A">
      <w:pPr>
        <w:autoSpaceDE w:val="0"/>
        <w:autoSpaceDN w:val="0"/>
        <w:adjustRightInd w:val="0"/>
        <w:jc w:val="both"/>
        <w:rPr>
          <w:b/>
          <w:bCs/>
        </w:rPr>
      </w:pPr>
    </w:p>
    <w:p w14:paraId="07688E6A" w14:textId="77777777" w:rsidR="0040272A" w:rsidRPr="00B61443" w:rsidRDefault="0040272A" w:rsidP="0040272A">
      <w:pPr>
        <w:spacing w:before="60" w:after="120"/>
        <w:jc w:val="both"/>
      </w:pPr>
      <w:r w:rsidRPr="00B61443">
        <w:t>Gyakorlati- és szóbeli versenytevékenységhez kapcsolódó versenyfeladatok teljesítéséből áll.</w:t>
      </w:r>
    </w:p>
    <w:tbl>
      <w:tblPr>
        <w:tblW w:w="8921"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369"/>
        <w:gridCol w:w="1418"/>
        <w:gridCol w:w="1134"/>
      </w:tblGrid>
      <w:tr w:rsidR="0040272A" w:rsidRPr="00B61443" w14:paraId="4D744532" w14:textId="77777777" w:rsidTr="009F5D14">
        <w:trPr>
          <w:cantSplit/>
          <w:tblHeader/>
        </w:trPr>
        <w:tc>
          <w:tcPr>
            <w:tcW w:w="6369" w:type="dxa"/>
            <w:shd w:val="clear" w:color="auto" w:fill="auto"/>
            <w:vAlign w:val="center"/>
          </w:tcPr>
          <w:p w14:paraId="512C1AAD" w14:textId="77777777" w:rsidR="0040272A" w:rsidRPr="00B61443" w:rsidRDefault="0040272A" w:rsidP="009F5D14">
            <w:pPr>
              <w:jc w:val="center"/>
            </w:pPr>
            <w:r w:rsidRPr="00B61443">
              <w:t>Téma (versenyfeladat)</w:t>
            </w:r>
          </w:p>
        </w:tc>
        <w:tc>
          <w:tcPr>
            <w:tcW w:w="1418" w:type="dxa"/>
            <w:shd w:val="clear" w:color="auto" w:fill="auto"/>
            <w:vAlign w:val="center"/>
          </w:tcPr>
          <w:p w14:paraId="24083218" w14:textId="77777777" w:rsidR="0040272A" w:rsidRPr="00B61443" w:rsidRDefault="0040272A" w:rsidP="009F5D14">
            <w:pPr>
              <w:jc w:val="center"/>
            </w:pPr>
            <w:r w:rsidRPr="00B61443">
              <w:t>Időtartam</w:t>
            </w:r>
          </w:p>
          <w:p w14:paraId="697694FD" w14:textId="77777777" w:rsidR="0040272A" w:rsidRPr="00B61443" w:rsidRDefault="0040272A" w:rsidP="009F5D14">
            <w:pPr>
              <w:jc w:val="center"/>
            </w:pPr>
            <w:r w:rsidRPr="00B61443">
              <w:t>perc</w:t>
            </w:r>
          </w:p>
        </w:tc>
        <w:tc>
          <w:tcPr>
            <w:tcW w:w="1134" w:type="dxa"/>
            <w:shd w:val="clear" w:color="auto" w:fill="auto"/>
            <w:vAlign w:val="center"/>
          </w:tcPr>
          <w:p w14:paraId="053E98B0" w14:textId="77777777" w:rsidR="0040272A" w:rsidRPr="00B61443" w:rsidRDefault="0040272A" w:rsidP="009F5D14">
            <w:pPr>
              <w:jc w:val="center"/>
            </w:pPr>
            <w:r w:rsidRPr="00B61443">
              <w:t>Elérhető pontszám</w:t>
            </w:r>
          </w:p>
        </w:tc>
      </w:tr>
      <w:tr w:rsidR="0040272A" w:rsidRPr="00B61443" w14:paraId="2E052904" w14:textId="77777777" w:rsidTr="009F5D14">
        <w:trPr>
          <w:cantSplit/>
          <w:trHeight w:val="1247"/>
        </w:trPr>
        <w:tc>
          <w:tcPr>
            <w:tcW w:w="6369" w:type="dxa"/>
            <w:tcBorders>
              <w:top w:val="single" w:sz="4" w:space="0" w:color="auto"/>
              <w:left w:val="single" w:sz="4" w:space="0" w:color="auto"/>
              <w:bottom w:val="nil"/>
              <w:right w:val="single" w:sz="4" w:space="0" w:color="auto"/>
            </w:tcBorders>
          </w:tcPr>
          <w:p w14:paraId="008F5DEB" w14:textId="77777777" w:rsidR="0040272A" w:rsidRPr="00B61443" w:rsidRDefault="0040272A" w:rsidP="009F5D14">
            <w:pPr>
              <w:keepNext/>
              <w:autoSpaceDE w:val="0"/>
              <w:autoSpaceDN w:val="0"/>
              <w:adjustRightInd w:val="0"/>
              <w:spacing w:before="120" w:after="120"/>
              <w:ind w:left="284" w:hanging="195"/>
              <w:jc w:val="both"/>
              <w:rPr>
                <w:b/>
                <w:bCs/>
                <w:sz w:val="22"/>
                <w:szCs w:val="22"/>
              </w:rPr>
            </w:pPr>
            <w:r w:rsidRPr="00B61443">
              <w:rPr>
                <w:b/>
                <w:bCs/>
                <w:sz w:val="22"/>
                <w:szCs w:val="22"/>
              </w:rPr>
              <w:t>Gyakorlat A) Közlekedés-szállítási alapok (10%)</w:t>
            </w:r>
          </w:p>
          <w:p w14:paraId="1712B02E" w14:textId="77777777" w:rsidR="0040272A" w:rsidRPr="00B61443" w:rsidRDefault="0040272A" w:rsidP="009F5D14">
            <w:pPr>
              <w:keepNext/>
              <w:autoSpaceDE w:val="0"/>
              <w:autoSpaceDN w:val="0"/>
              <w:adjustRightInd w:val="0"/>
              <w:spacing w:before="120" w:after="120"/>
              <w:ind w:left="284"/>
              <w:jc w:val="both"/>
              <w:rPr>
                <w:sz w:val="22"/>
                <w:szCs w:val="22"/>
              </w:rPr>
            </w:pPr>
            <w:r w:rsidRPr="00B61443">
              <w:rPr>
                <w:sz w:val="22"/>
                <w:szCs w:val="22"/>
              </w:rPr>
              <w:t>A „Közlekedés-szállítási alapok” követelménymodul témaköreiből összeállított komplex feladat megoldása számítógépen, vagy számítógép használat mellett.</w:t>
            </w:r>
          </w:p>
        </w:tc>
        <w:tc>
          <w:tcPr>
            <w:tcW w:w="1418" w:type="dxa"/>
            <w:tcBorders>
              <w:top w:val="single" w:sz="4" w:space="0" w:color="auto"/>
              <w:left w:val="single" w:sz="4" w:space="0" w:color="auto"/>
              <w:bottom w:val="nil"/>
              <w:right w:val="single" w:sz="4" w:space="0" w:color="auto"/>
            </w:tcBorders>
            <w:vAlign w:val="center"/>
          </w:tcPr>
          <w:p w14:paraId="42FD83D8" w14:textId="77777777" w:rsidR="0040272A" w:rsidRPr="00B61443" w:rsidRDefault="0040272A" w:rsidP="009F5D14">
            <w:pPr>
              <w:keepNext/>
              <w:jc w:val="center"/>
              <w:rPr>
                <w:sz w:val="22"/>
                <w:szCs w:val="22"/>
              </w:rPr>
            </w:pPr>
            <w:r w:rsidRPr="00B61443">
              <w:rPr>
                <w:sz w:val="22"/>
                <w:szCs w:val="22"/>
              </w:rPr>
              <w:t>120</w:t>
            </w:r>
          </w:p>
        </w:tc>
        <w:tc>
          <w:tcPr>
            <w:tcW w:w="1134" w:type="dxa"/>
            <w:tcBorders>
              <w:top w:val="single" w:sz="4" w:space="0" w:color="auto"/>
              <w:left w:val="single" w:sz="4" w:space="0" w:color="auto"/>
              <w:bottom w:val="nil"/>
              <w:right w:val="single" w:sz="4" w:space="0" w:color="auto"/>
            </w:tcBorders>
            <w:vAlign w:val="center"/>
          </w:tcPr>
          <w:p w14:paraId="12B7BE1D" w14:textId="77777777" w:rsidR="0040272A" w:rsidRPr="00B61443" w:rsidRDefault="0040272A" w:rsidP="009F5D14">
            <w:pPr>
              <w:keepNext/>
              <w:jc w:val="center"/>
              <w:rPr>
                <w:sz w:val="22"/>
                <w:szCs w:val="22"/>
              </w:rPr>
            </w:pPr>
            <w:r w:rsidRPr="00B61443">
              <w:rPr>
                <w:sz w:val="22"/>
                <w:szCs w:val="22"/>
              </w:rPr>
              <w:t>120</w:t>
            </w:r>
          </w:p>
        </w:tc>
      </w:tr>
      <w:tr w:rsidR="0040272A" w:rsidRPr="00B61443" w14:paraId="10AC13DA" w14:textId="77777777" w:rsidTr="009F5D14">
        <w:trPr>
          <w:cantSplit/>
          <w:trHeight w:val="1191"/>
        </w:trPr>
        <w:tc>
          <w:tcPr>
            <w:tcW w:w="6369" w:type="dxa"/>
            <w:tcBorders>
              <w:top w:val="nil"/>
              <w:left w:val="single" w:sz="4" w:space="0" w:color="auto"/>
              <w:right w:val="single" w:sz="4" w:space="0" w:color="auto"/>
            </w:tcBorders>
          </w:tcPr>
          <w:p w14:paraId="17034710" w14:textId="77777777" w:rsidR="0040272A" w:rsidRPr="00B61443" w:rsidRDefault="0040272A" w:rsidP="009F5D14">
            <w:pPr>
              <w:keepNext/>
              <w:autoSpaceDE w:val="0"/>
              <w:autoSpaceDN w:val="0"/>
              <w:adjustRightInd w:val="0"/>
              <w:spacing w:before="120" w:after="120"/>
              <w:ind w:left="284" w:hanging="195"/>
              <w:jc w:val="both"/>
              <w:rPr>
                <w:b/>
                <w:bCs/>
                <w:sz w:val="22"/>
                <w:szCs w:val="22"/>
              </w:rPr>
            </w:pPr>
            <w:r w:rsidRPr="00B61443">
              <w:rPr>
                <w:b/>
                <w:bCs/>
                <w:sz w:val="22"/>
                <w:szCs w:val="22"/>
              </w:rPr>
              <w:t>Gyakorlat B) Adott közúti fuvarozási, szállítási feladat végrehajtásának tervezése, költségek elszámolása, fuvarlevelek és egyéb dokumentumok kiállítása (20%)</w:t>
            </w:r>
          </w:p>
          <w:p w14:paraId="73C9E4A9" w14:textId="77777777" w:rsidR="0040272A" w:rsidRPr="00B61443" w:rsidRDefault="0040272A" w:rsidP="009F5D14">
            <w:pPr>
              <w:autoSpaceDE w:val="0"/>
              <w:autoSpaceDN w:val="0"/>
              <w:adjustRightInd w:val="0"/>
              <w:ind w:left="293"/>
              <w:jc w:val="both"/>
              <w:rPr>
                <w:sz w:val="22"/>
                <w:szCs w:val="22"/>
              </w:rPr>
            </w:pPr>
            <w:r w:rsidRPr="00B61443">
              <w:rPr>
                <w:sz w:val="22"/>
                <w:szCs w:val="22"/>
              </w:rPr>
              <w:t>A versenyző megtervezi egy adott árufuvarozási feladat megoldását. A feladat megoldásánál a tanult módszerek alapján megtervezi a rendelkezésre álló eszközök legjobb kihasználtságát, díjtételt alakít ki, és gazdaságossági számításokat végez.</w:t>
            </w:r>
          </w:p>
          <w:p w14:paraId="23561BE9" w14:textId="77777777" w:rsidR="0040272A" w:rsidRPr="00B61443" w:rsidRDefault="0040272A" w:rsidP="009F5D14">
            <w:pPr>
              <w:autoSpaceDE w:val="0"/>
              <w:autoSpaceDN w:val="0"/>
              <w:adjustRightInd w:val="0"/>
              <w:spacing w:before="120" w:after="120"/>
              <w:ind w:left="312"/>
              <w:jc w:val="both"/>
              <w:rPr>
                <w:sz w:val="22"/>
                <w:szCs w:val="22"/>
              </w:rPr>
            </w:pPr>
            <w:r w:rsidRPr="00B61443">
              <w:rPr>
                <w:sz w:val="22"/>
                <w:szCs w:val="22"/>
              </w:rPr>
              <w:t>A versenyző a tanult módszerek alapján megtervezi egy menetrend szerint közlekedő autóbusz közlekedési vállalat eszközeinek optimális felhasználását és ennek dokumentálását</w:t>
            </w:r>
          </w:p>
        </w:tc>
        <w:tc>
          <w:tcPr>
            <w:tcW w:w="1418" w:type="dxa"/>
            <w:tcBorders>
              <w:top w:val="nil"/>
              <w:left w:val="single" w:sz="4" w:space="0" w:color="auto"/>
              <w:bottom w:val="nil"/>
              <w:right w:val="single" w:sz="4" w:space="0" w:color="auto"/>
            </w:tcBorders>
            <w:vAlign w:val="center"/>
          </w:tcPr>
          <w:p w14:paraId="39797E81" w14:textId="77777777" w:rsidR="0040272A" w:rsidRPr="00B61443" w:rsidRDefault="0040272A" w:rsidP="009F5D14">
            <w:pPr>
              <w:jc w:val="center"/>
              <w:rPr>
                <w:sz w:val="22"/>
                <w:szCs w:val="22"/>
              </w:rPr>
            </w:pPr>
            <w:r w:rsidRPr="00B61443">
              <w:rPr>
                <w:sz w:val="22"/>
                <w:szCs w:val="22"/>
              </w:rPr>
              <w:t>180</w:t>
            </w:r>
          </w:p>
        </w:tc>
        <w:tc>
          <w:tcPr>
            <w:tcW w:w="1134" w:type="dxa"/>
            <w:tcBorders>
              <w:top w:val="nil"/>
              <w:left w:val="single" w:sz="4" w:space="0" w:color="auto"/>
              <w:bottom w:val="nil"/>
              <w:right w:val="single" w:sz="4" w:space="0" w:color="auto"/>
            </w:tcBorders>
            <w:vAlign w:val="center"/>
          </w:tcPr>
          <w:p w14:paraId="04F6F1EF" w14:textId="77777777" w:rsidR="0040272A" w:rsidRPr="00B61443" w:rsidRDefault="0040272A" w:rsidP="009F5D14">
            <w:pPr>
              <w:jc w:val="center"/>
              <w:rPr>
                <w:sz w:val="22"/>
                <w:szCs w:val="22"/>
              </w:rPr>
            </w:pPr>
            <w:r w:rsidRPr="00B61443">
              <w:rPr>
                <w:sz w:val="22"/>
                <w:szCs w:val="22"/>
              </w:rPr>
              <w:t>180</w:t>
            </w:r>
          </w:p>
        </w:tc>
      </w:tr>
      <w:tr w:rsidR="0040272A" w:rsidRPr="00B61443" w14:paraId="0D2C4CA1" w14:textId="77777777" w:rsidTr="009F5D14">
        <w:trPr>
          <w:cantSplit/>
        </w:trPr>
        <w:tc>
          <w:tcPr>
            <w:tcW w:w="6369" w:type="dxa"/>
            <w:tcBorders>
              <w:top w:val="single" w:sz="4" w:space="0" w:color="auto"/>
              <w:left w:val="single" w:sz="4" w:space="0" w:color="auto"/>
              <w:bottom w:val="single" w:sz="4" w:space="0" w:color="auto"/>
              <w:right w:val="single" w:sz="4" w:space="0" w:color="auto"/>
            </w:tcBorders>
          </w:tcPr>
          <w:p w14:paraId="34824440" w14:textId="77777777" w:rsidR="0040272A" w:rsidRPr="00B61443" w:rsidRDefault="0040272A" w:rsidP="009F5D14">
            <w:pPr>
              <w:keepNext/>
              <w:autoSpaceDE w:val="0"/>
              <w:autoSpaceDN w:val="0"/>
              <w:adjustRightInd w:val="0"/>
              <w:spacing w:before="120" w:after="120"/>
              <w:ind w:left="284" w:hanging="195"/>
              <w:jc w:val="both"/>
              <w:rPr>
                <w:b/>
                <w:bCs/>
                <w:sz w:val="22"/>
                <w:szCs w:val="22"/>
              </w:rPr>
            </w:pPr>
            <w:r w:rsidRPr="00B61443">
              <w:rPr>
                <w:b/>
                <w:bCs/>
                <w:sz w:val="22"/>
                <w:szCs w:val="22"/>
              </w:rPr>
              <w:t>Szóbeli A) Közlekedés-szállítási alapok (10%)</w:t>
            </w:r>
          </w:p>
          <w:p w14:paraId="04810B9E" w14:textId="77777777" w:rsidR="0040272A" w:rsidRPr="00B61443" w:rsidRDefault="0040272A" w:rsidP="009F5D14">
            <w:pPr>
              <w:autoSpaceDE w:val="0"/>
              <w:autoSpaceDN w:val="0"/>
              <w:adjustRightInd w:val="0"/>
              <w:ind w:left="357"/>
              <w:jc w:val="both"/>
              <w:rPr>
                <w:sz w:val="22"/>
                <w:szCs w:val="22"/>
              </w:rPr>
            </w:pPr>
            <w:r w:rsidRPr="00B61443">
              <w:rPr>
                <w:sz w:val="22"/>
                <w:szCs w:val="22"/>
              </w:rPr>
              <w:t>Témakörei:</w:t>
            </w:r>
          </w:p>
          <w:p w14:paraId="65A760FF" w14:textId="77777777" w:rsidR="0040272A" w:rsidRPr="00B61443" w:rsidRDefault="0040272A" w:rsidP="009F5D14">
            <w:pPr>
              <w:autoSpaceDE w:val="0"/>
              <w:autoSpaceDN w:val="0"/>
              <w:adjustRightInd w:val="0"/>
              <w:ind w:left="357"/>
              <w:jc w:val="both"/>
              <w:rPr>
                <w:sz w:val="22"/>
                <w:szCs w:val="22"/>
              </w:rPr>
            </w:pPr>
            <w:r w:rsidRPr="00B61443">
              <w:rPr>
                <w:sz w:val="22"/>
                <w:szCs w:val="22"/>
              </w:rPr>
              <w:t>Közlekedési alapismeretek</w:t>
            </w:r>
          </w:p>
          <w:p w14:paraId="6141041B" w14:textId="77777777" w:rsidR="0040272A" w:rsidRPr="00B61443" w:rsidRDefault="0040272A" w:rsidP="009F5D14">
            <w:pPr>
              <w:autoSpaceDE w:val="0"/>
              <w:autoSpaceDN w:val="0"/>
              <w:adjustRightInd w:val="0"/>
              <w:ind w:left="357"/>
              <w:jc w:val="both"/>
              <w:rPr>
                <w:sz w:val="22"/>
                <w:szCs w:val="22"/>
              </w:rPr>
            </w:pPr>
            <w:r w:rsidRPr="00B61443">
              <w:rPr>
                <w:sz w:val="22"/>
                <w:szCs w:val="22"/>
              </w:rPr>
              <w:t>Közlekedési földrajz</w:t>
            </w:r>
          </w:p>
          <w:p w14:paraId="1647681D" w14:textId="77777777" w:rsidR="0040272A" w:rsidRPr="00B61443" w:rsidRDefault="0040272A" w:rsidP="009F5D14">
            <w:pPr>
              <w:autoSpaceDE w:val="0"/>
              <w:autoSpaceDN w:val="0"/>
              <w:adjustRightInd w:val="0"/>
              <w:ind w:left="357"/>
              <w:jc w:val="both"/>
              <w:rPr>
                <w:sz w:val="22"/>
                <w:szCs w:val="22"/>
              </w:rPr>
            </w:pPr>
            <w:r w:rsidRPr="00B61443">
              <w:rPr>
                <w:sz w:val="22"/>
                <w:szCs w:val="22"/>
              </w:rPr>
              <w:t>Közlekedésbiztonság és -védelem</w:t>
            </w:r>
          </w:p>
          <w:p w14:paraId="4C71CE04" w14:textId="77777777" w:rsidR="0040272A" w:rsidRPr="00B61443" w:rsidRDefault="0040272A" w:rsidP="009F5D14">
            <w:pPr>
              <w:autoSpaceDE w:val="0"/>
              <w:autoSpaceDN w:val="0"/>
              <w:adjustRightInd w:val="0"/>
              <w:ind w:left="357"/>
              <w:jc w:val="both"/>
              <w:rPr>
                <w:sz w:val="22"/>
                <w:szCs w:val="22"/>
              </w:rPr>
            </w:pPr>
            <w:r w:rsidRPr="00B61443">
              <w:rPr>
                <w:sz w:val="22"/>
                <w:szCs w:val="22"/>
              </w:rPr>
              <w:t>Közlekedés üzemvitel</w:t>
            </w:r>
          </w:p>
          <w:p w14:paraId="44F9531C" w14:textId="77777777" w:rsidR="0040272A" w:rsidRPr="00B61443" w:rsidRDefault="0040272A" w:rsidP="009F5D14">
            <w:pPr>
              <w:autoSpaceDE w:val="0"/>
              <w:autoSpaceDN w:val="0"/>
              <w:adjustRightInd w:val="0"/>
              <w:spacing w:after="120"/>
              <w:ind w:left="357"/>
              <w:jc w:val="both"/>
              <w:rPr>
                <w:sz w:val="22"/>
                <w:szCs w:val="22"/>
              </w:rPr>
            </w:pPr>
            <w:r w:rsidRPr="00B61443">
              <w:rPr>
                <w:sz w:val="22"/>
                <w:szCs w:val="22"/>
              </w:rPr>
              <w:t>Közlekedés-gazdasági és jogi ismeretek</w:t>
            </w:r>
          </w:p>
        </w:tc>
        <w:tc>
          <w:tcPr>
            <w:tcW w:w="1418" w:type="dxa"/>
            <w:tcBorders>
              <w:top w:val="single" w:sz="4" w:space="0" w:color="auto"/>
              <w:left w:val="single" w:sz="4" w:space="0" w:color="auto"/>
              <w:bottom w:val="single" w:sz="4" w:space="0" w:color="auto"/>
              <w:right w:val="single" w:sz="4" w:space="0" w:color="auto"/>
            </w:tcBorders>
            <w:vAlign w:val="center"/>
          </w:tcPr>
          <w:p w14:paraId="2BF622FA" w14:textId="77777777" w:rsidR="0040272A" w:rsidRPr="00B61443" w:rsidRDefault="0040272A" w:rsidP="009F5D14">
            <w:pPr>
              <w:jc w:val="center"/>
              <w:rPr>
                <w:sz w:val="22"/>
                <w:szCs w:val="22"/>
              </w:rPr>
            </w:pPr>
            <w:r w:rsidRPr="00B61443">
              <w:rPr>
                <w:sz w:val="22"/>
                <w:szCs w:val="22"/>
              </w:rPr>
              <w:t>45</w:t>
            </w:r>
          </w:p>
        </w:tc>
        <w:tc>
          <w:tcPr>
            <w:tcW w:w="1134" w:type="dxa"/>
            <w:tcBorders>
              <w:top w:val="single" w:sz="4" w:space="0" w:color="auto"/>
              <w:left w:val="single" w:sz="4" w:space="0" w:color="auto"/>
              <w:bottom w:val="single" w:sz="4" w:space="0" w:color="auto"/>
              <w:right w:val="single" w:sz="4" w:space="0" w:color="auto"/>
            </w:tcBorders>
            <w:vAlign w:val="center"/>
          </w:tcPr>
          <w:p w14:paraId="1CA8A771" w14:textId="77777777" w:rsidR="0040272A" w:rsidRPr="00B61443" w:rsidRDefault="0040272A" w:rsidP="009F5D14">
            <w:pPr>
              <w:jc w:val="center"/>
              <w:rPr>
                <w:sz w:val="22"/>
                <w:szCs w:val="22"/>
              </w:rPr>
            </w:pPr>
            <w:r w:rsidRPr="00B61443">
              <w:rPr>
                <w:sz w:val="22"/>
                <w:szCs w:val="22"/>
              </w:rPr>
              <w:t>50</w:t>
            </w:r>
          </w:p>
        </w:tc>
      </w:tr>
      <w:tr w:rsidR="0040272A" w:rsidRPr="00B61443" w14:paraId="0C370AF1" w14:textId="77777777" w:rsidTr="009F5D14">
        <w:trPr>
          <w:cantSplit/>
        </w:trPr>
        <w:tc>
          <w:tcPr>
            <w:tcW w:w="6369" w:type="dxa"/>
            <w:tcBorders>
              <w:top w:val="single" w:sz="4" w:space="0" w:color="auto"/>
              <w:left w:val="single" w:sz="4" w:space="0" w:color="auto"/>
              <w:bottom w:val="single" w:sz="4" w:space="0" w:color="auto"/>
              <w:right w:val="single" w:sz="4" w:space="0" w:color="auto"/>
            </w:tcBorders>
          </w:tcPr>
          <w:p w14:paraId="77848743" w14:textId="77777777" w:rsidR="0040272A" w:rsidRPr="00B61443" w:rsidRDefault="0040272A" w:rsidP="009F5D14">
            <w:pPr>
              <w:autoSpaceDE w:val="0"/>
              <w:autoSpaceDN w:val="0"/>
              <w:adjustRightInd w:val="0"/>
              <w:spacing w:before="120" w:after="120"/>
              <w:ind w:left="272" w:hanging="181"/>
              <w:rPr>
                <w:b/>
                <w:bCs/>
                <w:sz w:val="22"/>
                <w:szCs w:val="22"/>
              </w:rPr>
            </w:pPr>
            <w:r w:rsidRPr="00B61443">
              <w:rPr>
                <w:b/>
                <w:bCs/>
                <w:sz w:val="22"/>
                <w:szCs w:val="22"/>
              </w:rPr>
              <w:t>Szóbeli B) Közúti közlekedésüzemvitel-ellátó feladatai (20%)</w:t>
            </w:r>
          </w:p>
          <w:p w14:paraId="3246202F" w14:textId="77777777" w:rsidR="0040272A" w:rsidRPr="00B61443" w:rsidRDefault="0040272A" w:rsidP="009F5D14">
            <w:pPr>
              <w:autoSpaceDE w:val="0"/>
              <w:autoSpaceDN w:val="0"/>
              <w:adjustRightInd w:val="0"/>
              <w:ind w:left="357"/>
              <w:jc w:val="both"/>
              <w:rPr>
                <w:sz w:val="22"/>
                <w:szCs w:val="22"/>
              </w:rPr>
            </w:pPr>
            <w:r w:rsidRPr="00B61443">
              <w:rPr>
                <w:sz w:val="22"/>
                <w:szCs w:val="22"/>
              </w:rPr>
              <w:t>Témakörei:</w:t>
            </w:r>
          </w:p>
          <w:p w14:paraId="474D74E1" w14:textId="77777777" w:rsidR="0040272A" w:rsidRPr="00B61443" w:rsidRDefault="0040272A" w:rsidP="009F5D14">
            <w:pPr>
              <w:autoSpaceDE w:val="0"/>
              <w:autoSpaceDN w:val="0"/>
              <w:adjustRightInd w:val="0"/>
              <w:ind w:left="357"/>
              <w:jc w:val="both"/>
              <w:rPr>
                <w:sz w:val="22"/>
                <w:szCs w:val="22"/>
              </w:rPr>
            </w:pPr>
            <w:r w:rsidRPr="00B61443">
              <w:rPr>
                <w:sz w:val="22"/>
                <w:szCs w:val="22"/>
              </w:rPr>
              <w:t>Árutovábbítási technológia</w:t>
            </w:r>
          </w:p>
          <w:p w14:paraId="0189B25C" w14:textId="77777777" w:rsidR="0040272A" w:rsidRPr="00B61443" w:rsidRDefault="0040272A" w:rsidP="009F5D14">
            <w:pPr>
              <w:autoSpaceDE w:val="0"/>
              <w:autoSpaceDN w:val="0"/>
              <w:adjustRightInd w:val="0"/>
              <w:ind w:left="357"/>
              <w:jc w:val="both"/>
              <w:rPr>
                <w:sz w:val="22"/>
                <w:szCs w:val="22"/>
              </w:rPr>
            </w:pPr>
            <w:r w:rsidRPr="00B61443">
              <w:rPr>
                <w:sz w:val="22"/>
                <w:szCs w:val="22"/>
              </w:rPr>
              <w:t>Személyszállítási technológia</w:t>
            </w:r>
          </w:p>
          <w:p w14:paraId="1A8C2600" w14:textId="77777777" w:rsidR="0040272A" w:rsidRPr="00B61443" w:rsidRDefault="0040272A" w:rsidP="009F5D14">
            <w:pPr>
              <w:autoSpaceDE w:val="0"/>
              <w:autoSpaceDN w:val="0"/>
              <w:adjustRightInd w:val="0"/>
              <w:ind w:left="357"/>
              <w:jc w:val="both"/>
              <w:rPr>
                <w:sz w:val="22"/>
                <w:szCs w:val="22"/>
              </w:rPr>
            </w:pPr>
            <w:r w:rsidRPr="00B61443">
              <w:rPr>
                <w:sz w:val="22"/>
                <w:szCs w:val="22"/>
              </w:rPr>
              <w:t>Gépjármű-szerkezettan és üzemeltetés</w:t>
            </w:r>
          </w:p>
          <w:p w14:paraId="0D9A98C8" w14:textId="77777777" w:rsidR="0040272A" w:rsidRPr="00B61443" w:rsidRDefault="0040272A" w:rsidP="009F5D14">
            <w:pPr>
              <w:autoSpaceDE w:val="0"/>
              <w:autoSpaceDN w:val="0"/>
              <w:adjustRightInd w:val="0"/>
              <w:ind w:left="357"/>
              <w:jc w:val="both"/>
              <w:rPr>
                <w:sz w:val="22"/>
                <w:szCs w:val="22"/>
              </w:rPr>
            </w:pPr>
            <w:r w:rsidRPr="00B61443">
              <w:rPr>
                <w:sz w:val="22"/>
                <w:szCs w:val="22"/>
              </w:rPr>
              <w:t>Közúti közlekedési földrajz</w:t>
            </w:r>
          </w:p>
          <w:p w14:paraId="7EE3FA45" w14:textId="77777777" w:rsidR="0040272A" w:rsidRPr="00B61443" w:rsidRDefault="0040272A" w:rsidP="009F5D14">
            <w:pPr>
              <w:autoSpaceDE w:val="0"/>
              <w:autoSpaceDN w:val="0"/>
              <w:adjustRightInd w:val="0"/>
              <w:ind w:left="357"/>
              <w:jc w:val="both"/>
              <w:rPr>
                <w:sz w:val="22"/>
                <w:szCs w:val="22"/>
              </w:rPr>
            </w:pPr>
            <w:r w:rsidRPr="00B61443">
              <w:rPr>
                <w:sz w:val="22"/>
                <w:szCs w:val="22"/>
              </w:rPr>
              <w:t>Közlekedési logisztika</w:t>
            </w:r>
          </w:p>
          <w:p w14:paraId="0B0527D0" w14:textId="77777777" w:rsidR="0040272A" w:rsidRPr="00B61443" w:rsidRDefault="0040272A" w:rsidP="009F5D14">
            <w:pPr>
              <w:autoSpaceDE w:val="0"/>
              <w:autoSpaceDN w:val="0"/>
              <w:adjustRightInd w:val="0"/>
              <w:spacing w:after="120"/>
              <w:ind w:left="357"/>
              <w:jc w:val="both"/>
              <w:rPr>
                <w:sz w:val="22"/>
                <w:szCs w:val="22"/>
              </w:rPr>
            </w:pPr>
            <w:r w:rsidRPr="00B61443">
              <w:rPr>
                <w:sz w:val="22"/>
                <w:szCs w:val="22"/>
              </w:rPr>
              <w:t>Külkereskedelmi- és vámismeretek</w:t>
            </w:r>
          </w:p>
        </w:tc>
        <w:tc>
          <w:tcPr>
            <w:tcW w:w="1418" w:type="dxa"/>
            <w:tcBorders>
              <w:top w:val="single" w:sz="4" w:space="0" w:color="auto"/>
              <w:left w:val="single" w:sz="4" w:space="0" w:color="auto"/>
              <w:bottom w:val="single" w:sz="4" w:space="0" w:color="auto"/>
              <w:right w:val="single" w:sz="4" w:space="0" w:color="auto"/>
            </w:tcBorders>
            <w:vAlign w:val="center"/>
          </w:tcPr>
          <w:p w14:paraId="5FD5004C" w14:textId="77777777" w:rsidR="0040272A" w:rsidRPr="00B61443" w:rsidRDefault="0040272A" w:rsidP="009F5D14">
            <w:pPr>
              <w:jc w:val="center"/>
              <w:rPr>
                <w:sz w:val="22"/>
                <w:szCs w:val="22"/>
              </w:rPr>
            </w:pPr>
            <w:r w:rsidRPr="00B61443">
              <w:rPr>
                <w:sz w:val="22"/>
                <w:szCs w:val="22"/>
              </w:rPr>
              <w:t>45</w:t>
            </w:r>
          </w:p>
        </w:tc>
        <w:tc>
          <w:tcPr>
            <w:tcW w:w="1134" w:type="dxa"/>
            <w:tcBorders>
              <w:top w:val="single" w:sz="4" w:space="0" w:color="auto"/>
              <w:left w:val="single" w:sz="4" w:space="0" w:color="auto"/>
              <w:bottom w:val="single" w:sz="4" w:space="0" w:color="auto"/>
              <w:right w:val="single" w:sz="4" w:space="0" w:color="auto"/>
            </w:tcBorders>
            <w:vAlign w:val="center"/>
          </w:tcPr>
          <w:p w14:paraId="0979441F" w14:textId="77777777" w:rsidR="0040272A" w:rsidRPr="00B61443" w:rsidRDefault="0040272A" w:rsidP="009F5D14">
            <w:pPr>
              <w:jc w:val="center"/>
              <w:rPr>
                <w:sz w:val="22"/>
                <w:szCs w:val="22"/>
              </w:rPr>
            </w:pPr>
            <w:r w:rsidRPr="00B61443">
              <w:rPr>
                <w:sz w:val="22"/>
                <w:szCs w:val="22"/>
              </w:rPr>
              <w:t>50</w:t>
            </w:r>
          </w:p>
        </w:tc>
      </w:tr>
    </w:tbl>
    <w:p w14:paraId="6F87C420" w14:textId="77777777" w:rsidR="00DB4CF1" w:rsidRPr="00B61443" w:rsidRDefault="00DB4CF1" w:rsidP="00DB4CF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36AB8370" w14:textId="77777777" w:rsidR="0040272A" w:rsidRPr="00B61443" w:rsidRDefault="0040272A" w:rsidP="0040272A">
      <w:pPr>
        <w:spacing w:after="60"/>
        <w:jc w:val="both"/>
      </w:pPr>
    </w:p>
    <w:p w14:paraId="6CDE28E4" w14:textId="103B28C9" w:rsidR="0040272A" w:rsidRPr="00B61443" w:rsidRDefault="0040272A" w:rsidP="0040272A">
      <w:pPr>
        <w:spacing w:after="60"/>
        <w:jc w:val="both"/>
      </w:pPr>
      <w:r w:rsidRPr="00B61443">
        <w:t xml:space="preserve">A versenyzők eredménye a válogatón elért gyakorlati és szóbeli versenyfeladat </w:t>
      </w:r>
      <w:r w:rsidR="0091189D" w:rsidRPr="00B61443">
        <w:t xml:space="preserve">(versenycsoporton belüli) </w:t>
      </w:r>
      <w:r w:rsidRPr="00B61443">
        <w:t>teljesítése alapján kerül megállapításra. Pontegyenlőség esetén a gyakorlati pontszám dönt.</w:t>
      </w:r>
    </w:p>
    <w:p w14:paraId="21D39E6D" w14:textId="77777777" w:rsidR="0040272A" w:rsidRPr="00B61443" w:rsidRDefault="0040272A" w:rsidP="0040272A">
      <w:pPr>
        <w:spacing w:after="60"/>
        <w:ind w:left="1531"/>
        <w:jc w:val="both"/>
      </w:pPr>
    </w:p>
    <w:p w14:paraId="4E718F24" w14:textId="77777777" w:rsidR="0040272A" w:rsidRPr="00B61443" w:rsidRDefault="0040272A" w:rsidP="0040272A">
      <w:pPr>
        <w:rPr>
          <w:b/>
        </w:rPr>
      </w:pPr>
      <w:r w:rsidRPr="00B61443">
        <w:rPr>
          <w:b/>
        </w:rPr>
        <w:br w:type="page"/>
      </w:r>
    </w:p>
    <w:p w14:paraId="758D4638" w14:textId="77777777" w:rsidR="0040272A" w:rsidRPr="00B61443" w:rsidRDefault="0040272A" w:rsidP="0040272A">
      <w:pPr>
        <w:spacing w:line="276" w:lineRule="auto"/>
        <w:jc w:val="both"/>
        <w:rPr>
          <w:b/>
        </w:rPr>
      </w:pPr>
      <w:r w:rsidRPr="00B61443">
        <w:rPr>
          <w:b/>
        </w:rPr>
        <w:lastRenderedPageBreak/>
        <w:t xml:space="preserve">Döntő </w:t>
      </w:r>
    </w:p>
    <w:p w14:paraId="47CBD2FF" w14:textId="77777777" w:rsidR="0040272A" w:rsidRPr="00B61443" w:rsidRDefault="0040272A" w:rsidP="0040272A">
      <w:pPr>
        <w:spacing w:line="276" w:lineRule="auto"/>
        <w:jc w:val="both"/>
      </w:pPr>
      <w:r w:rsidRPr="00B61443">
        <w:t xml:space="preserve">Helyszín: </w:t>
      </w:r>
      <w:r w:rsidRPr="00B61443">
        <w:tab/>
        <w:t>Hungexpo Zrt.</w:t>
      </w:r>
    </w:p>
    <w:p w14:paraId="716A55D4" w14:textId="77777777" w:rsidR="0040272A" w:rsidRPr="00B61443" w:rsidRDefault="0040272A" w:rsidP="0040272A">
      <w:pPr>
        <w:spacing w:line="276" w:lineRule="auto"/>
        <w:jc w:val="both"/>
      </w:pPr>
      <w:r w:rsidRPr="00B61443">
        <w:tab/>
      </w:r>
      <w:r w:rsidRPr="00B61443">
        <w:tab/>
        <w:t>1101 Budapest, Albertirsai út 10.</w:t>
      </w:r>
    </w:p>
    <w:p w14:paraId="176B9403" w14:textId="77777777" w:rsidR="0040272A" w:rsidRPr="00B61443" w:rsidRDefault="0040272A" w:rsidP="0040272A">
      <w:pPr>
        <w:spacing w:line="276" w:lineRule="auto"/>
        <w:jc w:val="both"/>
      </w:pPr>
    </w:p>
    <w:p w14:paraId="151A0372" w14:textId="77777777" w:rsidR="0040272A" w:rsidRPr="00B61443" w:rsidRDefault="0040272A" w:rsidP="0040272A">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12C95E2F" w14:textId="77777777" w:rsidTr="009F5D14">
        <w:trPr>
          <w:trHeight w:val="454"/>
          <w:jc w:val="center"/>
        </w:trPr>
        <w:tc>
          <w:tcPr>
            <w:tcW w:w="6406" w:type="dxa"/>
            <w:vAlign w:val="center"/>
          </w:tcPr>
          <w:p w14:paraId="2202E36A" w14:textId="77777777" w:rsidR="0040272A" w:rsidRPr="00B61443" w:rsidRDefault="0040272A" w:rsidP="009F5D14">
            <w:pPr>
              <w:jc w:val="center"/>
            </w:pPr>
            <w:r w:rsidRPr="00B61443">
              <w:t>Téma (versenyfeladat)</w:t>
            </w:r>
          </w:p>
        </w:tc>
        <w:tc>
          <w:tcPr>
            <w:tcW w:w="1361" w:type="dxa"/>
            <w:vAlign w:val="center"/>
          </w:tcPr>
          <w:p w14:paraId="63DB196B" w14:textId="77777777" w:rsidR="0040272A" w:rsidRPr="00B61443" w:rsidRDefault="0040272A" w:rsidP="009F5D14">
            <w:pPr>
              <w:jc w:val="center"/>
            </w:pPr>
            <w:r w:rsidRPr="00B61443">
              <w:t>Időtartam</w:t>
            </w:r>
          </w:p>
          <w:p w14:paraId="676B1BC0" w14:textId="77777777" w:rsidR="0040272A" w:rsidRPr="00B61443" w:rsidRDefault="0040272A" w:rsidP="009F5D14">
            <w:pPr>
              <w:jc w:val="center"/>
            </w:pPr>
            <w:r w:rsidRPr="00B61443">
              <w:t>perc</w:t>
            </w:r>
          </w:p>
        </w:tc>
        <w:tc>
          <w:tcPr>
            <w:tcW w:w="1361" w:type="dxa"/>
            <w:vAlign w:val="center"/>
          </w:tcPr>
          <w:p w14:paraId="13147496" w14:textId="77777777" w:rsidR="0040272A" w:rsidRPr="00B61443" w:rsidRDefault="0040272A" w:rsidP="009F5D14">
            <w:pPr>
              <w:jc w:val="center"/>
            </w:pPr>
            <w:r w:rsidRPr="00B61443">
              <w:t>Elérhető pontszám</w:t>
            </w:r>
          </w:p>
        </w:tc>
      </w:tr>
      <w:tr w:rsidR="0040272A" w:rsidRPr="00B61443" w14:paraId="2A142364" w14:textId="77777777" w:rsidTr="009F5D14">
        <w:trPr>
          <w:trHeight w:val="454"/>
          <w:jc w:val="center"/>
        </w:trPr>
        <w:tc>
          <w:tcPr>
            <w:tcW w:w="6406" w:type="dxa"/>
            <w:vAlign w:val="center"/>
          </w:tcPr>
          <w:p w14:paraId="522EF3AF" w14:textId="77777777" w:rsidR="0040272A" w:rsidRPr="00B61443" w:rsidRDefault="0040272A" w:rsidP="009F5D14">
            <w:pPr>
              <w:jc w:val="both"/>
              <w:rPr>
                <w:sz w:val="22"/>
                <w:szCs w:val="22"/>
              </w:rPr>
            </w:pPr>
            <w:r w:rsidRPr="00B61443">
              <w:rPr>
                <w:sz w:val="22"/>
                <w:szCs w:val="22"/>
              </w:rPr>
              <w:t>A versenyző általános közlekedési-szervezési feladatokat old meg az áru- és személyszállítás területéről. A személyszállítási technológia területéről kedvezményeket állapít meg, menetjegyet értékesít, utas tájékoztatást ad, autóbusz okmányokat kezel. Az árutovábbítási technológia területén egységrakományt képez, komissiózást végez, tehergépjármű-rakodást végez/irányít, okmányokat kezel. Alapvető jármű-karbantartási munkákat végez.</w:t>
            </w:r>
          </w:p>
        </w:tc>
        <w:tc>
          <w:tcPr>
            <w:tcW w:w="1361" w:type="dxa"/>
            <w:vAlign w:val="center"/>
          </w:tcPr>
          <w:p w14:paraId="6E476CC5" w14:textId="7C5502FE" w:rsidR="0040272A" w:rsidRPr="00B61443" w:rsidRDefault="00A12CEC" w:rsidP="009F5D14">
            <w:pPr>
              <w:keepNext/>
              <w:jc w:val="center"/>
              <w:rPr>
                <w:sz w:val="22"/>
                <w:szCs w:val="22"/>
              </w:rPr>
            </w:pPr>
            <w:r w:rsidRPr="00B61443">
              <w:rPr>
                <w:sz w:val="22"/>
                <w:szCs w:val="22"/>
              </w:rPr>
              <w:t>12</w:t>
            </w:r>
            <w:r w:rsidR="0040272A" w:rsidRPr="00B61443">
              <w:rPr>
                <w:sz w:val="22"/>
                <w:szCs w:val="22"/>
              </w:rPr>
              <w:t>0</w:t>
            </w:r>
          </w:p>
        </w:tc>
        <w:tc>
          <w:tcPr>
            <w:tcW w:w="1361" w:type="dxa"/>
            <w:vAlign w:val="center"/>
          </w:tcPr>
          <w:p w14:paraId="4524A67F" w14:textId="77777777" w:rsidR="0040272A" w:rsidRPr="00B61443" w:rsidRDefault="0040272A" w:rsidP="009F5D14">
            <w:pPr>
              <w:keepNext/>
              <w:jc w:val="center"/>
              <w:rPr>
                <w:sz w:val="22"/>
                <w:szCs w:val="22"/>
              </w:rPr>
            </w:pPr>
            <w:r w:rsidRPr="00B61443">
              <w:rPr>
                <w:sz w:val="22"/>
                <w:szCs w:val="22"/>
              </w:rPr>
              <w:t>100</w:t>
            </w:r>
          </w:p>
        </w:tc>
      </w:tr>
    </w:tbl>
    <w:p w14:paraId="619E7138" w14:textId="77777777" w:rsidR="0040272A" w:rsidRPr="00B61443" w:rsidRDefault="0040272A" w:rsidP="0040272A">
      <w:pPr>
        <w:spacing w:line="276" w:lineRule="auto"/>
        <w:jc w:val="both"/>
      </w:pPr>
    </w:p>
    <w:p w14:paraId="166A4C89" w14:textId="3A4F4AB4" w:rsidR="0040272A" w:rsidRPr="00B61443" w:rsidRDefault="0040272A" w:rsidP="0040272A">
      <w:pPr>
        <w:jc w:val="both"/>
      </w:pPr>
      <w:r w:rsidRPr="00B61443">
        <w:t xml:space="preserve">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0706D96C" w14:textId="77777777" w:rsidR="0040272A" w:rsidRPr="00B61443" w:rsidRDefault="0040272A" w:rsidP="0040272A">
      <w:pPr>
        <w:jc w:val="both"/>
      </w:pPr>
      <w:r w:rsidRPr="00B61443">
        <w:t>A verseny helyezési sorrendje a döntőn elért (versenycsoporton belül) eredmény alapján kerül kialakításra.</w:t>
      </w:r>
    </w:p>
    <w:p w14:paraId="2CCFB9CF" w14:textId="77777777" w:rsidR="0040272A" w:rsidRPr="00B61443" w:rsidRDefault="0040272A" w:rsidP="0040272A">
      <w:pPr>
        <w:jc w:val="both"/>
      </w:pPr>
    </w:p>
    <w:p w14:paraId="38180F2B" w14:textId="77777777" w:rsidR="0040272A" w:rsidRPr="00B61443" w:rsidRDefault="0040272A" w:rsidP="0040272A">
      <w:pPr>
        <w:jc w:val="both"/>
        <w:rPr>
          <w:b/>
        </w:rPr>
      </w:pPr>
      <w:r w:rsidRPr="00B61443">
        <w:rPr>
          <w:b/>
        </w:rPr>
        <w:t>Értékelési szempontok</w:t>
      </w:r>
    </w:p>
    <w:p w14:paraId="0E0ABDB7" w14:textId="77777777" w:rsidR="0040272A" w:rsidRPr="00B61443" w:rsidRDefault="0040272A" w:rsidP="00C6754F">
      <w:pPr>
        <w:numPr>
          <w:ilvl w:val="0"/>
          <w:numId w:val="101"/>
        </w:numPr>
        <w:contextualSpacing/>
        <w:jc w:val="both"/>
      </w:pPr>
      <w:r w:rsidRPr="00B61443">
        <w:t>megfelelő szakmai tudás,</w:t>
      </w:r>
    </w:p>
    <w:p w14:paraId="4D1CC7D5" w14:textId="77777777" w:rsidR="0040272A" w:rsidRPr="00B61443" w:rsidRDefault="0040272A" w:rsidP="00C6754F">
      <w:pPr>
        <w:numPr>
          <w:ilvl w:val="0"/>
          <w:numId w:val="101"/>
        </w:numPr>
        <w:contextualSpacing/>
        <w:jc w:val="both"/>
      </w:pPr>
      <w:r w:rsidRPr="00B61443">
        <w:t>sikeres feladatmegoldás,</w:t>
      </w:r>
    </w:p>
    <w:p w14:paraId="642B129D" w14:textId="77777777" w:rsidR="0040272A" w:rsidRPr="00B61443" w:rsidRDefault="0040272A" w:rsidP="00C6754F">
      <w:pPr>
        <w:numPr>
          <w:ilvl w:val="0"/>
          <w:numId w:val="101"/>
        </w:numPr>
        <w:contextualSpacing/>
        <w:jc w:val="both"/>
      </w:pPr>
      <w:r w:rsidRPr="00B61443">
        <w:t>pontos, szakszerű munkavégzés,</w:t>
      </w:r>
    </w:p>
    <w:p w14:paraId="637601E0" w14:textId="77777777" w:rsidR="0040272A" w:rsidRPr="00B61443" w:rsidRDefault="0040272A" w:rsidP="00C6754F">
      <w:pPr>
        <w:numPr>
          <w:ilvl w:val="0"/>
          <w:numId w:val="101"/>
        </w:numPr>
        <w:contextualSpacing/>
        <w:jc w:val="both"/>
      </w:pPr>
      <w:r w:rsidRPr="00B61443">
        <w:t>rendezett munkakörnyezet.</w:t>
      </w:r>
    </w:p>
    <w:p w14:paraId="4132DD58" w14:textId="77777777" w:rsidR="0040272A" w:rsidRPr="00B61443" w:rsidRDefault="0040272A" w:rsidP="0040272A">
      <w:pPr>
        <w:contextualSpacing/>
        <w:jc w:val="both"/>
      </w:pPr>
      <w:r w:rsidRPr="00B61443">
        <w:t>Ezen szempontok alapján összeállított komplex értékelési rendszer.</w:t>
      </w:r>
    </w:p>
    <w:p w14:paraId="5762532E" w14:textId="77777777" w:rsidR="0040272A" w:rsidRPr="00B61443" w:rsidRDefault="0040272A" w:rsidP="0040272A">
      <w:pPr>
        <w:spacing w:before="120" w:after="60"/>
        <w:ind w:left="1425"/>
        <w:jc w:val="both"/>
      </w:pPr>
      <w:r w:rsidRPr="00B61443">
        <w:br w:type="page"/>
      </w:r>
    </w:p>
    <w:p w14:paraId="721E0039" w14:textId="77777777" w:rsidR="0040272A" w:rsidRPr="00B61443" w:rsidRDefault="0040272A" w:rsidP="0040272A">
      <w:pPr>
        <w:pStyle w:val="Cmsor3"/>
      </w:pPr>
      <w:bookmarkStart w:id="448" w:name="_Toc531937749"/>
      <w:bookmarkStart w:id="449" w:name="_Toc15994475"/>
      <w:r w:rsidRPr="00B61443">
        <w:lastRenderedPageBreak/>
        <w:t>54 841 03 Légi közlekedésüzemvitel-ellátó</w:t>
      </w:r>
      <w:bookmarkEnd w:id="448"/>
      <w:bookmarkEnd w:id="449"/>
    </w:p>
    <w:p w14:paraId="03FB75DC" w14:textId="2C3219A7" w:rsidR="0040272A" w:rsidRPr="00B61443" w:rsidRDefault="00091AAF" w:rsidP="0065085F">
      <w:pPr>
        <w:spacing w:line="276" w:lineRule="auto"/>
        <w:jc w:val="both"/>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40272A" w:rsidRPr="00B61443" w14:paraId="6F9EE8BD" w14:textId="77777777" w:rsidTr="009F5D14">
        <w:trPr>
          <w:jc w:val="center"/>
        </w:trPr>
        <w:tc>
          <w:tcPr>
            <w:tcW w:w="4040" w:type="dxa"/>
            <w:vMerge w:val="restart"/>
          </w:tcPr>
          <w:p w14:paraId="60E522CE" w14:textId="77777777" w:rsidR="0040272A" w:rsidRPr="00B61443" w:rsidRDefault="0040272A" w:rsidP="009F5D14">
            <w:pPr>
              <w:jc w:val="center"/>
              <w:rPr>
                <w:b/>
              </w:rPr>
            </w:pPr>
          </w:p>
          <w:p w14:paraId="51752748" w14:textId="77777777" w:rsidR="0040272A" w:rsidRPr="00B61443" w:rsidRDefault="0040272A" w:rsidP="009F5D14">
            <w:pPr>
              <w:jc w:val="center"/>
              <w:rPr>
                <w:b/>
              </w:rPr>
            </w:pPr>
            <w:r w:rsidRPr="00B61443">
              <w:rPr>
                <w:b/>
              </w:rPr>
              <w:t>Versenyfeladat</w:t>
            </w:r>
          </w:p>
        </w:tc>
        <w:tc>
          <w:tcPr>
            <w:tcW w:w="2056" w:type="dxa"/>
            <w:vMerge w:val="restart"/>
            <w:vAlign w:val="center"/>
          </w:tcPr>
          <w:p w14:paraId="1670C4F5" w14:textId="77777777" w:rsidR="0040272A" w:rsidRPr="00B61443" w:rsidRDefault="0040272A" w:rsidP="009F5D14">
            <w:pPr>
              <w:jc w:val="center"/>
              <w:rPr>
                <w:b/>
              </w:rPr>
            </w:pPr>
            <w:r w:rsidRPr="00B61443">
              <w:rPr>
                <w:b/>
              </w:rPr>
              <w:t>Versenyforduló</w:t>
            </w:r>
          </w:p>
        </w:tc>
        <w:tc>
          <w:tcPr>
            <w:tcW w:w="3260" w:type="dxa"/>
            <w:gridSpan w:val="3"/>
          </w:tcPr>
          <w:p w14:paraId="7F40AFA2" w14:textId="77777777" w:rsidR="0040272A" w:rsidRPr="00B61443" w:rsidRDefault="0040272A" w:rsidP="009F5D14">
            <w:pPr>
              <w:jc w:val="center"/>
              <w:rPr>
                <w:b/>
              </w:rPr>
            </w:pPr>
            <w:r w:rsidRPr="00B61443">
              <w:rPr>
                <w:b/>
                <w:bCs/>
              </w:rPr>
              <w:t>Szakmai vizsga ill. egyes részei alóli felmentés lehetősége az / a ….. követően</w:t>
            </w:r>
          </w:p>
        </w:tc>
      </w:tr>
      <w:tr w:rsidR="0040272A" w:rsidRPr="00B61443" w14:paraId="1FB4CC09" w14:textId="77777777" w:rsidTr="009F5D14">
        <w:trPr>
          <w:jc w:val="center"/>
        </w:trPr>
        <w:tc>
          <w:tcPr>
            <w:tcW w:w="4040" w:type="dxa"/>
            <w:vMerge/>
          </w:tcPr>
          <w:p w14:paraId="3E53837C" w14:textId="77777777" w:rsidR="0040272A" w:rsidRPr="00B61443" w:rsidRDefault="0040272A" w:rsidP="009F5D14"/>
        </w:tc>
        <w:tc>
          <w:tcPr>
            <w:tcW w:w="2056" w:type="dxa"/>
            <w:vMerge/>
          </w:tcPr>
          <w:p w14:paraId="24E80A62" w14:textId="77777777" w:rsidR="0040272A" w:rsidRPr="00B61443" w:rsidRDefault="0040272A" w:rsidP="009F5D14"/>
        </w:tc>
        <w:tc>
          <w:tcPr>
            <w:tcW w:w="1134" w:type="dxa"/>
            <w:vAlign w:val="center"/>
          </w:tcPr>
          <w:p w14:paraId="74E31F60" w14:textId="77777777" w:rsidR="0040272A" w:rsidRPr="00B61443" w:rsidRDefault="0040272A" w:rsidP="009F5D14">
            <w:pPr>
              <w:jc w:val="center"/>
            </w:pPr>
            <w:r w:rsidRPr="00B61443">
              <w:t>elődöntő</w:t>
            </w:r>
          </w:p>
        </w:tc>
        <w:tc>
          <w:tcPr>
            <w:tcW w:w="1134" w:type="dxa"/>
            <w:vAlign w:val="center"/>
          </w:tcPr>
          <w:p w14:paraId="4837948B" w14:textId="77777777" w:rsidR="0040272A" w:rsidRPr="00B61443" w:rsidRDefault="0040272A" w:rsidP="009F5D14">
            <w:pPr>
              <w:jc w:val="center"/>
            </w:pPr>
            <w:r w:rsidRPr="00B61443">
              <w:t>válogató</w:t>
            </w:r>
          </w:p>
        </w:tc>
        <w:tc>
          <w:tcPr>
            <w:tcW w:w="992" w:type="dxa"/>
            <w:vAlign w:val="center"/>
          </w:tcPr>
          <w:p w14:paraId="174A7D47" w14:textId="77777777" w:rsidR="0040272A" w:rsidRPr="00B61443" w:rsidRDefault="0040272A" w:rsidP="009F5D14">
            <w:pPr>
              <w:jc w:val="center"/>
            </w:pPr>
            <w:r w:rsidRPr="00B61443">
              <w:t>döntő</w:t>
            </w:r>
          </w:p>
        </w:tc>
      </w:tr>
      <w:tr w:rsidR="0040272A" w:rsidRPr="00B61443" w14:paraId="02DD57B8" w14:textId="77777777" w:rsidTr="009F5D14">
        <w:trPr>
          <w:jc w:val="center"/>
        </w:trPr>
        <w:tc>
          <w:tcPr>
            <w:tcW w:w="4040" w:type="dxa"/>
          </w:tcPr>
          <w:p w14:paraId="7604346E" w14:textId="77777777" w:rsidR="0040272A" w:rsidRPr="00B61443" w:rsidRDefault="0040272A" w:rsidP="009F5D14">
            <w:pPr>
              <w:rPr>
                <w:sz w:val="22"/>
                <w:szCs w:val="22"/>
              </w:rPr>
            </w:pPr>
            <w:r w:rsidRPr="00B61443">
              <w:rPr>
                <w:b/>
                <w:sz w:val="22"/>
                <w:szCs w:val="22"/>
              </w:rPr>
              <w:t>Írásbeli versenytevékenység</w:t>
            </w:r>
          </w:p>
        </w:tc>
        <w:tc>
          <w:tcPr>
            <w:tcW w:w="2056" w:type="dxa"/>
            <w:vAlign w:val="center"/>
          </w:tcPr>
          <w:p w14:paraId="1A5C64E3" w14:textId="77777777" w:rsidR="0040272A" w:rsidRPr="00B61443" w:rsidRDefault="0040272A" w:rsidP="009F5D14">
            <w:pPr>
              <w:rPr>
                <w:sz w:val="22"/>
                <w:szCs w:val="22"/>
              </w:rPr>
            </w:pPr>
            <w:r w:rsidRPr="00B61443">
              <w:rPr>
                <w:sz w:val="22"/>
                <w:szCs w:val="22"/>
              </w:rPr>
              <w:t>elődöntő</w:t>
            </w:r>
          </w:p>
        </w:tc>
        <w:tc>
          <w:tcPr>
            <w:tcW w:w="1134" w:type="dxa"/>
            <w:vAlign w:val="center"/>
          </w:tcPr>
          <w:p w14:paraId="659714EE" w14:textId="77777777" w:rsidR="0040272A" w:rsidRPr="00B61443" w:rsidRDefault="0040272A" w:rsidP="009F5D14">
            <w:pPr>
              <w:jc w:val="center"/>
              <w:rPr>
                <w:b/>
                <w:sz w:val="22"/>
                <w:szCs w:val="22"/>
              </w:rPr>
            </w:pPr>
            <w:r w:rsidRPr="00B61443">
              <w:rPr>
                <w:b/>
                <w:sz w:val="22"/>
                <w:szCs w:val="22"/>
              </w:rPr>
              <w:sym w:font="Wingdings 2" w:char="F050"/>
            </w:r>
          </w:p>
        </w:tc>
        <w:tc>
          <w:tcPr>
            <w:tcW w:w="1134" w:type="dxa"/>
            <w:vAlign w:val="center"/>
          </w:tcPr>
          <w:p w14:paraId="700ADEB3" w14:textId="77777777" w:rsidR="0040272A" w:rsidRPr="00B61443" w:rsidRDefault="0040272A" w:rsidP="009F5D14">
            <w:pPr>
              <w:jc w:val="center"/>
              <w:rPr>
                <w:sz w:val="22"/>
                <w:szCs w:val="22"/>
              </w:rPr>
            </w:pPr>
            <w:r w:rsidRPr="00B61443">
              <w:rPr>
                <w:sz w:val="22"/>
                <w:szCs w:val="22"/>
              </w:rPr>
              <w:t>-</w:t>
            </w:r>
          </w:p>
        </w:tc>
        <w:tc>
          <w:tcPr>
            <w:tcW w:w="992" w:type="dxa"/>
            <w:vAlign w:val="center"/>
          </w:tcPr>
          <w:p w14:paraId="6C0E7CF9" w14:textId="77777777" w:rsidR="0040272A" w:rsidRPr="00B61443" w:rsidRDefault="0040272A" w:rsidP="009F5D14">
            <w:pPr>
              <w:jc w:val="center"/>
              <w:rPr>
                <w:sz w:val="22"/>
                <w:szCs w:val="22"/>
              </w:rPr>
            </w:pPr>
            <w:r w:rsidRPr="00B61443">
              <w:rPr>
                <w:sz w:val="22"/>
                <w:szCs w:val="22"/>
              </w:rPr>
              <w:t>-</w:t>
            </w:r>
          </w:p>
        </w:tc>
      </w:tr>
      <w:tr w:rsidR="0040272A" w:rsidRPr="00B61443" w14:paraId="1F902712" w14:textId="77777777" w:rsidTr="009F5D14">
        <w:trPr>
          <w:jc w:val="center"/>
        </w:trPr>
        <w:tc>
          <w:tcPr>
            <w:tcW w:w="4040" w:type="dxa"/>
          </w:tcPr>
          <w:p w14:paraId="007AD9AE" w14:textId="77777777" w:rsidR="0040272A" w:rsidRPr="00B61443" w:rsidRDefault="0040272A" w:rsidP="009F5D14">
            <w:pPr>
              <w:rPr>
                <w:sz w:val="22"/>
                <w:szCs w:val="22"/>
              </w:rPr>
            </w:pPr>
            <w:r w:rsidRPr="00B61443">
              <w:rPr>
                <w:b/>
                <w:sz w:val="22"/>
                <w:szCs w:val="22"/>
              </w:rPr>
              <w:t>Szóbeli versenytevékenység „A”</w:t>
            </w:r>
          </w:p>
        </w:tc>
        <w:tc>
          <w:tcPr>
            <w:tcW w:w="2056" w:type="dxa"/>
            <w:vAlign w:val="center"/>
          </w:tcPr>
          <w:p w14:paraId="03FDA5A9" w14:textId="77777777" w:rsidR="0040272A" w:rsidRPr="00B61443" w:rsidRDefault="0040272A" w:rsidP="009F5D14">
            <w:pPr>
              <w:rPr>
                <w:sz w:val="22"/>
                <w:szCs w:val="22"/>
              </w:rPr>
            </w:pPr>
            <w:r w:rsidRPr="00B61443">
              <w:rPr>
                <w:sz w:val="22"/>
                <w:szCs w:val="22"/>
              </w:rPr>
              <w:t>válogató</w:t>
            </w:r>
          </w:p>
        </w:tc>
        <w:tc>
          <w:tcPr>
            <w:tcW w:w="1134" w:type="dxa"/>
            <w:vAlign w:val="center"/>
          </w:tcPr>
          <w:p w14:paraId="34C8E668"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1A3BFC55" w14:textId="77777777" w:rsidR="0040272A" w:rsidRPr="00B61443" w:rsidRDefault="0040272A" w:rsidP="009F5D14">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A4BF8B0" w14:textId="77777777" w:rsidR="0040272A" w:rsidRPr="00B61443" w:rsidRDefault="0040272A" w:rsidP="009F5D14">
            <w:pPr>
              <w:jc w:val="center"/>
              <w:rPr>
                <w:sz w:val="22"/>
                <w:szCs w:val="22"/>
              </w:rPr>
            </w:pPr>
            <w:r w:rsidRPr="00B61443">
              <w:rPr>
                <w:sz w:val="22"/>
                <w:szCs w:val="22"/>
              </w:rPr>
              <w:t>-</w:t>
            </w:r>
          </w:p>
        </w:tc>
      </w:tr>
      <w:tr w:rsidR="0040272A" w:rsidRPr="00B61443" w14:paraId="0AD82CEB" w14:textId="77777777" w:rsidTr="009F5D14">
        <w:trPr>
          <w:jc w:val="center"/>
        </w:trPr>
        <w:tc>
          <w:tcPr>
            <w:tcW w:w="4040" w:type="dxa"/>
          </w:tcPr>
          <w:p w14:paraId="78379AAD" w14:textId="77777777" w:rsidR="0040272A" w:rsidRPr="00B61443" w:rsidRDefault="0040272A" w:rsidP="009F5D14">
            <w:pPr>
              <w:rPr>
                <w:sz w:val="22"/>
                <w:szCs w:val="22"/>
              </w:rPr>
            </w:pPr>
            <w:r w:rsidRPr="00B61443">
              <w:rPr>
                <w:b/>
                <w:sz w:val="22"/>
                <w:szCs w:val="22"/>
              </w:rPr>
              <w:t>Szóbeli versenytevékenység „B”</w:t>
            </w:r>
          </w:p>
        </w:tc>
        <w:tc>
          <w:tcPr>
            <w:tcW w:w="2056" w:type="dxa"/>
            <w:vAlign w:val="center"/>
          </w:tcPr>
          <w:p w14:paraId="0835E772" w14:textId="77777777" w:rsidR="0040272A" w:rsidRPr="00B61443" w:rsidRDefault="0040272A" w:rsidP="009F5D14">
            <w:pPr>
              <w:rPr>
                <w:sz w:val="22"/>
                <w:szCs w:val="22"/>
              </w:rPr>
            </w:pPr>
            <w:r w:rsidRPr="00B61443">
              <w:rPr>
                <w:sz w:val="22"/>
                <w:szCs w:val="22"/>
              </w:rPr>
              <w:t>válogató</w:t>
            </w:r>
          </w:p>
        </w:tc>
        <w:tc>
          <w:tcPr>
            <w:tcW w:w="1134" w:type="dxa"/>
            <w:vAlign w:val="center"/>
          </w:tcPr>
          <w:p w14:paraId="16FCB8FD"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78517AB4" w14:textId="77777777" w:rsidR="0040272A" w:rsidRPr="00B61443" w:rsidRDefault="0040272A" w:rsidP="009F5D14">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68DD3F74" w14:textId="77777777" w:rsidR="0040272A" w:rsidRPr="00B61443" w:rsidRDefault="0040272A" w:rsidP="009F5D14">
            <w:pPr>
              <w:jc w:val="center"/>
              <w:rPr>
                <w:sz w:val="22"/>
                <w:szCs w:val="22"/>
              </w:rPr>
            </w:pPr>
            <w:r w:rsidRPr="00B61443">
              <w:rPr>
                <w:sz w:val="22"/>
                <w:szCs w:val="22"/>
              </w:rPr>
              <w:t>-</w:t>
            </w:r>
          </w:p>
        </w:tc>
      </w:tr>
      <w:tr w:rsidR="0040272A" w:rsidRPr="00B61443" w14:paraId="5D949B7C" w14:textId="77777777" w:rsidTr="009F5D14">
        <w:trPr>
          <w:jc w:val="center"/>
        </w:trPr>
        <w:tc>
          <w:tcPr>
            <w:tcW w:w="4040" w:type="dxa"/>
          </w:tcPr>
          <w:p w14:paraId="223FFCCE" w14:textId="77777777" w:rsidR="0040272A" w:rsidRPr="00B61443" w:rsidRDefault="0040272A" w:rsidP="009F5D14">
            <w:pPr>
              <w:rPr>
                <w:b/>
                <w:sz w:val="22"/>
                <w:szCs w:val="22"/>
              </w:rPr>
            </w:pPr>
            <w:r w:rsidRPr="00B61443">
              <w:rPr>
                <w:b/>
                <w:sz w:val="22"/>
                <w:szCs w:val="22"/>
              </w:rPr>
              <w:t>Gyakorlati versenytevékenység „A”</w:t>
            </w:r>
          </w:p>
        </w:tc>
        <w:tc>
          <w:tcPr>
            <w:tcW w:w="2056" w:type="dxa"/>
            <w:vAlign w:val="center"/>
          </w:tcPr>
          <w:p w14:paraId="0BD21E9D" w14:textId="77777777" w:rsidR="0040272A" w:rsidRPr="00B61443" w:rsidRDefault="0040272A" w:rsidP="009F5D14">
            <w:pPr>
              <w:rPr>
                <w:sz w:val="22"/>
                <w:szCs w:val="22"/>
              </w:rPr>
            </w:pPr>
            <w:r w:rsidRPr="00B61443">
              <w:rPr>
                <w:sz w:val="22"/>
                <w:szCs w:val="22"/>
              </w:rPr>
              <w:t>válogató/döntő</w:t>
            </w:r>
          </w:p>
        </w:tc>
        <w:tc>
          <w:tcPr>
            <w:tcW w:w="1134" w:type="dxa"/>
            <w:vAlign w:val="center"/>
          </w:tcPr>
          <w:p w14:paraId="16ED3438"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24F91140" w14:textId="43A16599" w:rsidR="0040272A" w:rsidRPr="00B61443" w:rsidRDefault="00303AF9" w:rsidP="009F5D14">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21793FA" w14:textId="77777777" w:rsidR="0040272A" w:rsidRPr="00B61443" w:rsidRDefault="0040272A" w:rsidP="009F5D14">
            <w:pPr>
              <w:jc w:val="center"/>
              <w:rPr>
                <w:sz w:val="22"/>
                <w:szCs w:val="22"/>
              </w:rPr>
            </w:pPr>
            <w:r w:rsidRPr="00B61443">
              <w:rPr>
                <w:sz w:val="22"/>
                <w:szCs w:val="22"/>
              </w:rPr>
              <w:t>-</w:t>
            </w:r>
          </w:p>
        </w:tc>
      </w:tr>
      <w:tr w:rsidR="0040272A" w:rsidRPr="00B61443" w14:paraId="560DBDD9" w14:textId="77777777" w:rsidTr="009F5D14">
        <w:trPr>
          <w:jc w:val="center"/>
        </w:trPr>
        <w:tc>
          <w:tcPr>
            <w:tcW w:w="4040" w:type="dxa"/>
          </w:tcPr>
          <w:p w14:paraId="291DD0B2" w14:textId="77777777" w:rsidR="0040272A" w:rsidRPr="00B61443" w:rsidRDefault="0040272A" w:rsidP="009F5D14">
            <w:pPr>
              <w:rPr>
                <w:b/>
                <w:sz w:val="22"/>
                <w:szCs w:val="22"/>
              </w:rPr>
            </w:pPr>
            <w:r w:rsidRPr="00B61443">
              <w:rPr>
                <w:b/>
                <w:sz w:val="22"/>
                <w:szCs w:val="22"/>
              </w:rPr>
              <w:t>Gyakorlati versenytevékenység „B”</w:t>
            </w:r>
          </w:p>
        </w:tc>
        <w:tc>
          <w:tcPr>
            <w:tcW w:w="2056" w:type="dxa"/>
            <w:vAlign w:val="center"/>
          </w:tcPr>
          <w:p w14:paraId="77DC15AD" w14:textId="77777777" w:rsidR="0040272A" w:rsidRPr="00B61443" w:rsidRDefault="0040272A" w:rsidP="009F5D14">
            <w:pPr>
              <w:rPr>
                <w:sz w:val="22"/>
                <w:szCs w:val="22"/>
              </w:rPr>
            </w:pPr>
            <w:r w:rsidRPr="00B61443">
              <w:rPr>
                <w:sz w:val="22"/>
                <w:szCs w:val="22"/>
              </w:rPr>
              <w:t>válogató/döntő</w:t>
            </w:r>
          </w:p>
        </w:tc>
        <w:tc>
          <w:tcPr>
            <w:tcW w:w="1134" w:type="dxa"/>
            <w:vAlign w:val="center"/>
          </w:tcPr>
          <w:p w14:paraId="513885F5"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0077E871" w14:textId="654B3DBF" w:rsidR="0040272A" w:rsidRPr="00B61443" w:rsidRDefault="00303AF9" w:rsidP="009F5D14">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131CE1C3" w14:textId="77777777" w:rsidR="0040272A" w:rsidRPr="00B61443" w:rsidRDefault="0040272A" w:rsidP="009F5D14">
            <w:pPr>
              <w:jc w:val="center"/>
              <w:rPr>
                <w:sz w:val="22"/>
                <w:szCs w:val="22"/>
              </w:rPr>
            </w:pPr>
            <w:r w:rsidRPr="00B61443">
              <w:rPr>
                <w:sz w:val="22"/>
                <w:szCs w:val="22"/>
              </w:rPr>
              <w:t>-</w:t>
            </w:r>
          </w:p>
        </w:tc>
      </w:tr>
    </w:tbl>
    <w:p w14:paraId="68390229" w14:textId="77777777" w:rsidR="0040272A" w:rsidRPr="00B61443" w:rsidRDefault="0040272A" w:rsidP="0040272A"/>
    <w:p w14:paraId="6E14DC9F" w14:textId="77777777" w:rsidR="0040272A" w:rsidRPr="00B61443" w:rsidRDefault="0040272A" w:rsidP="0040272A">
      <w:pPr>
        <w:spacing w:before="120"/>
        <w:rPr>
          <w:b/>
          <w:bCs/>
        </w:rPr>
      </w:pPr>
      <w:r w:rsidRPr="00B61443">
        <w:rPr>
          <w:b/>
          <w:bCs/>
        </w:rPr>
        <w:t>Elődöntő</w:t>
      </w:r>
    </w:p>
    <w:p w14:paraId="45954AD8" w14:textId="77777777" w:rsidR="009F5D14" w:rsidRPr="00B61443" w:rsidRDefault="009F5D14" w:rsidP="0040272A">
      <w:pPr>
        <w:spacing w:before="120"/>
        <w:rPr>
          <w:b/>
          <w:bCs/>
        </w:rPr>
      </w:pP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936"/>
        <w:gridCol w:w="1134"/>
        <w:gridCol w:w="1134"/>
      </w:tblGrid>
      <w:tr w:rsidR="0040272A" w:rsidRPr="00B61443" w14:paraId="44A08B84" w14:textId="77777777" w:rsidTr="009F5D14">
        <w:trPr>
          <w:tblHeader/>
        </w:trPr>
        <w:tc>
          <w:tcPr>
            <w:tcW w:w="6936" w:type="dxa"/>
            <w:shd w:val="clear" w:color="auto" w:fill="auto"/>
            <w:vAlign w:val="center"/>
          </w:tcPr>
          <w:p w14:paraId="3160B806" w14:textId="77777777" w:rsidR="0040272A" w:rsidRPr="00B61443" w:rsidRDefault="0040272A" w:rsidP="009F5D14">
            <w:pPr>
              <w:jc w:val="center"/>
            </w:pPr>
            <w:r w:rsidRPr="00B61443">
              <w:t>Téma (versenyfeladat)</w:t>
            </w:r>
          </w:p>
        </w:tc>
        <w:tc>
          <w:tcPr>
            <w:tcW w:w="1134" w:type="dxa"/>
            <w:shd w:val="clear" w:color="auto" w:fill="auto"/>
            <w:vAlign w:val="center"/>
          </w:tcPr>
          <w:p w14:paraId="6680862F" w14:textId="77777777" w:rsidR="0040272A" w:rsidRPr="00B61443" w:rsidRDefault="0040272A" w:rsidP="009F5D14">
            <w:pPr>
              <w:jc w:val="center"/>
            </w:pPr>
            <w:r w:rsidRPr="00B61443">
              <w:t>Időtartam</w:t>
            </w:r>
          </w:p>
          <w:p w14:paraId="6BA8A844" w14:textId="77777777" w:rsidR="0040272A" w:rsidRPr="00B61443" w:rsidRDefault="0040272A" w:rsidP="009F5D14">
            <w:pPr>
              <w:jc w:val="center"/>
            </w:pPr>
            <w:r w:rsidRPr="00B61443">
              <w:t>perc</w:t>
            </w:r>
          </w:p>
        </w:tc>
        <w:tc>
          <w:tcPr>
            <w:tcW w:w="1134" w:type="dxa"/>
            <w:shd w:val="clear" w:color="auto" w:fill="auto"/>
            <w:vAlign w:val="center"/>
          </w:tcPr>
          <w:p w14:paraId="404C27D2" w14:textId="77777777" w:rsidR="0040272A" w:rsidRPr="00B61443" w:rsidRDefault="0040272A" w:rsidP="009F5D14">
            <w:pPr>
              <w:jc w:val="center"/>
            </w:pPr>
            <w:r w:rsidRPr="00B61443">
              <w:t>Elérhető pontszám</w:t>
            </w:r>
          </w:p>
        </w:tc>
      </w:tr>
      <w:tr w:rsidR="0040272A" w:rsidRPr="00B61443" w14:paraId="22425B04" w14:textId="77777777" w:rsidTr="009F5D14">
        <w:tc>
          <w:tcPr>
            <w:tcW w:w="6936" w:type="dxa"/>
          </w:tcPr>
          <w:p w14:paraId="5E1513D4" w14:textId="77777777" w:rsidR="0040272A" w:rsidRPr="00B61443" w:rsidRDefault="0040272A" w:rsidP="009F5D14">
            <w:pPr>
              <w:spacing w:after="120"/>
              <w:jc w:val="both"/>
              <w:rPr>
                <w:b/>
                <w:bCs/>
                <w:sz w:val="22"/>
                <w:szCs w:val="22"/>
              </w:rPr>
            </w:pPr>
            <w:r w:rsidRPr="00B61443">
              <w:rPr>
                <w:b/>
                <w:bCs/>
                <w:sz w:val="22"/>
                <w:szCs w:val="22"/>
              </w:rPr>
              <w:t>Légi szállítási útvonal tervezése, költségek meghatározása, fuvarlevelek és egyéb dokumentumok kiállítása (20%)</w:t>
            </w:r>
          </w:p>
          <w:p w14:paraId="69A693CA" w14:textId="77777777" w:rsidR="0040272A" w:rsidRPr="00B61443" w:rsidRDefault="0040272A" w:rsidP="009F5D14">
            <w:pPr>
              <w:ind w:left="284"/>
              <w:jc w:val="both"/>
              <w:rPr>
                <w:sz w:val="22"/>
                <w:szCs w:val="22"/>
              </w:rPr>
            </w:pPr>
            <w:r w:rsidRPr="00B61443">
              <w:rPr>
                <w:sz w:val="22"/>
                <w:szCs w:val="22"/>
              </w:rPr>
              <w:t>Adott légi szállítási feladat végrehajtására útvonal tervezése, kalkulációt készítése a költségekről.</w:t>
            </w:r>
          </w:p>
          <w:p w14:paraId="36809C2D" w14:textId="77777777" w:rsidR="0040272A" w:rsidRPr="00B61443" w:rsidRDefault="0040272A" w:rsidP="009F5D14">
            <w:pPr>
              <w:ind w:left="284"/>
              <w:jc w:val="both"/>
              <w:rPr>
                <w:sz w:val="22"/>
                <w:szCs w:val="22"/>
              </w:rPr>
            </w:pPr>
            <w:r w:rsidRPr="00B61443">
              <w:rPr>
                <w:sz w:val="22"/>
                <w:szCs w:val="22"/>
              </w:rPr>
              <w:t>A feladathoz kapcsolódóan fuvarlevelet tölt ki és kiállítja az esetleg szükséges dokumentumokat.</w:t>
            </w:r>
          </w:p>
          <w:p w14:paraId="7EF4447C" w14:textId="77777777" w:rsidR="0040272A" w:rsidRPr="00B61443" w:rsidRDefault="0040272A" w:rsidP="009F5D14">
            <w:pPr>
              <w:widowControl w:val="0"/>
              <w:autoSpaceDE w:val="0"/>
              <w:autoSpaceDN w:val="0"/>
              <w:adjustRightInd w:val="0"/>
              <w:ind w:left="293"/>
              <w:jc w:val="both"/>
              <w:rPr>
                <w:sz w:val="22"/>
                <w:szCs w:val="22"/>
              </w:rPr>
            </w:pPr>
            <w:r w:rsidRPr="00B61443">
              <w:rPr>
                <w:sz w:val="22"/>
                <w:szCs w:val="22"/>
              </w:rPr>
              <w:t>A feladat elkészíthető számítógépen vagy számítógép használata mellett.</w:t>
            </w:r>
          </w:p>
          <w:p w14:paraId="7BF43697" w14:textId="77777777" w:rsidR="0040272A" w:rsidRPr="00B61443" w:rsidRDefault="0040272A" w:rsidP="009F5D14">
            <w:pPr>
              <w:widowControl w:val="0"/>
              <w:autoSpaceDE w:val="0"/>
              <w:autoSpaceDN w:val="0"/>
              <w:adjustRightInd w:val="0"/>
              <w:ind w:left="293"/>
              <w:jc w:val="both"/>
              <w:rPr>
                <w:sz w:val="20"/>
                <w:szCs w:val="20"/>
              </w:rPr>
            </w:pPr>
            <w:r w:rsidRPr="00B61443">
              <w:rPr>
                <w:sz w:val="22"/>
                <w:szCs w:val="22"/>
              </w:rPr>
              <w:t>A feladat kidolgozása közben papíron saját jegyzeteket készíthet.</w:t>
            </w:r>
          </w:p>
        </w:tc>
        <w:tc>
          <w:tcPr>
            <w:tcW w:w="1134" w:type="dxa"/>
            <w:vAlign w:val="center"/>
          </w:tcPr>
          <w:p w14:paraId="62DF2E46" w14:textId="77777777" w:rsidR="0040272A" w:rsidRPr="00B61443" w:rsidRDefault="0040272A" w:rsidP="009F5D14">
            <w:pPr>
              <w:jc w:val="center"/>
              <w:rPr>
                <w:sz w:val="22"/>
                <w:szCs w:val="22"/>
              </w:rPr>
            </w:pPr>
            <w:r w:rsidRPr="00B61443">
              <w:rPr>
                <w:sz w:val="22"/>
                <w:szCs w:val="22"/>
              </w:rPr>
              <w:t>180</w:t>
            </w:r>
          </w:p>
        </w:tc>
        <w:tc>
          <w:tcPr>
            <w:tcW w:w="1134" w:type="dxa"/>
            <w:vAlign w:val="center"/>
          </w:tcPr>
          <w:p w14:paraId="26FF112B" w14:textId="77777777" w:rsidR="0040272A" w:rsidRPr="00B61443" w:rsidRDefault="0040272A" w:rsidP="009F5D14">
            <w:pPr>
              <w:jc w:val="center"/>
              <w:rPr>
                <w:sz w:val="22"/>
                <w:szCs w:val="22"/>
              </w:rPr>
            </w:pPr>
            <w:r w:rsidRPr="00B61443">
              <w:rPr>
                <w:sz w:val="22"/>
                <w:szCs w:val="22"/>
              </w:rPr>
              <w:t>200</w:t>
            </w:r>
          </w:p>
        </w:tc>
      </w:tr>
    </w:tbl>
    <w:p w14:paraId="66AA6B5D" w14:textId="77777777" w:rsidR="0040272A" w:rsidRPr="00B61443" w:rsidRDefault="0040272A" w:rsidP="0040272A">
      <w:pPr>
        <w:autoSpaceDE w:val="0"/>
        <w:autoSpaceDN w:val="0"/>
        <w:adjustRightInd w:val="0"/>
        <w:jc w:val="both"/>
      </w:pPr>
    </w:p>
    <w:p w14:paraId="32E5B07E" w14:textId="4882677A" w:rsidR="0040272A" w:rsidRPr="00B61443" w:rsidRDefault="0040272A" w:rsidP="0040272A">
      <w:pPr>
        <w:autoSpaceDE w:val="0"/>
        <w:autoSpaceDN w:val="0"/>
        <w:adjustRightInd w:val="0"/>
        <w:jc w:val="both"/>
      </w:pPr>
      <w:r w:rsidRPr="00B61443">
        <w:t>Továbbjutást a szakmacsoporton belüli elődöntő (írásbeli) eredmények százalékos értéke alapján kerül megállapításra.</w:t>
      </w:r>
    </w:p>
    <w:p w14:paraId="03E58106" w14:textId="392BDFB5" w:rsidR="0040272A" w:rsidRPr="00B61443" w:rsidRDefault="0040272A" w:rsidP="0040272A">
      <w:pPr>
        <w:rPr>
          <w:b/>
          <w:bCs/>
        </w:rPr>
      </w:pPr>
      <w:r w:rsidRPr="00B61443">
        <w:rPr>
          <w:b/>
          <w:bCs/>
        </w:rPr>
        <w:br w:type="page"/>
      </w:r>
      <w:r w:rsidRPr="00B61443">
        <w:rPr>
          <w:b/>
          <w:bCs/>
        </w:rPr>
        <w:lastRenderedPageBreak/>
        <w:t>Válogató</w:t>
      </w:r>
    </w:p>
    <w:p w14:paraId="59FE6821" w14:textId="77777777" w:rsidR="0040272A" w:rsidRPr="00B61443" w:rsidRDefault="0040272A" w:rsidP="0040272A">
      <w:pPr>
        <w:rPr>
          <w:b/>
          <w:bCs/>
        </w:rPr>
      </w:pPr>
    </w:p>
    <w:p w14:paraId="16936C05" w14:textId="77777777" w:rsidR="0040272A" w:rsidRPr="00B61443" w:rsidRDefault="0040272A" w:rsidP="0040272A">
      <w:pPr>
        <w:spacing w:line="276" w:lineRule="auto"/>
        <w:jc w:val="both"/>
      </w:pPr>
      <w:r w:rsidRPr="00B61443">
        <w:t>Helyszín: az MKIK által kijelölt helyszín</w:t>
      </w:r>
    </w:p>
    <w:p w14:paraId="30A3AF12" w14:textId="77777777" w:rsidR="0040272A" w:rsidRPr="00B61443" w:rsidRDefault="0040272A" w:rsidP="0040272A">
      <w:pPr>
        <w:spacing w:line="276" w:lineRule="auto"/>
        <w:jc w:val="both"/>
      </w:pPr>
      <w:r w:rsidRPr="00B61443">
        <w:t>Időpontja: Az országos döntőt megelőzően</w:t>
      </w:r>
    </w:p>
    <w:p w14:paraId="1280024F" w14:textId="77777777" w:rsidR="0040272A" w:rsidRPr="00B61443" w:rsidRDefault="0040272A" w:rsidP="0040272A">
      <w:pPr>
        <w:autoSpaceDE w:val="0"/>
        <w:autoSpaceDN w:val="0"/>
        <w:adjustRightInd w:val="0"/>
        <w:jc w:val="both"/>
        <w:rPr>
          <w:b/>
          <w:bCs/>
        </w:rPr>
      </w:pPr>
    </w:p>
    <w:p w14:paraId="53E55016" w14:textId="77777777" w:rsidR="0040272A" w:rsidRPr="00B61443" w:rsidRDefault="0040272A" w:rsidP="0040272A">
      <w:pPr>
        <w:spacing w:before="60"/>
        <w:jc w:val="both"/>
      </w:pPr>
      <w:r w:rsidRPr="00B61443">
        <w:t>Gyakorlati- és szóbeli versenytevékenységhez kapcsolódó versenyfeladatok teljesítéséből áll.</w:t>
      </w:r>
    </w:p>
    <w:p w14:paraId="1F3E4F76" w14:textId="77777777" w:rsidR="0040272A" w:rsidRPr="00B61443" w:rsidRDefault="0040272A" w:rsidP="0040272A">
      <w:pPr>
        <w:spacing w:before="60"/>
        <w:jc w:val="both"/>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511"/>
        <w:gridCol w:w="1134"/>
        <w:gridCol w:w="1134"/>
      </w:tblGrid>
      <w:tr w:rsidR="0040272A" w:rsidRPr="00B61443" w14:paraId="5DE558F0" w14:textId="77777777" w:rsidTr="009F5D14">
        <w:trPr>
          <w:cantSplit/>
          <w:tblHeader/>
        </w:trPr>
        <w:tc>
          <w:tcPr>
            <w:tcW w:w="6511" w:type="dxa"/>
            <w:shd w:val="clear" w:color="auto" w:fill="auto"/>
            <w:vAlign w:val="center"/>
          </w:tcPr>
          <w:p w14:paraId="347B11D3" w14:textId="77777777" w:rsidR="0040272A" w:rsidRPr="00B61443" w:rsidRDefault="0040272A" w:rsidP="009F5D14">
            <w:pPr>
              <w:jc w:val="center"/>
            </w:pPr>
            <w:r w:rsidRPr="00B61443">
              <w:t>Téma (versenyfeladat)</w:t>
            </w:r>
          </w:p>
        </w:tc>
        <w:tc>
          <w:tcPr>
            <w:tcW w:w="1134" w:type="dxa"/>
            <w:shd w:val="clear" w:color="auto" w:fill="auto"/>
            <w:vAlign w:val="center"/>
          </w:tcPr>
          <w:p w14:paraId="706788B7" w14:textId="77777777" w:rsidR="0040272A" w:rsidRPr="00B61443" w:rsidRDefault="0040272A" w:rsidP="009F5D14">
            <w:pPr>
              <w:jc w:val="center"/>
            </w:pPr>
            <w:r w:rsidRPr="00B61443">
              <w:t>Időtartam</w:t>
            </w:r>
          </w:p>
          <w:p w14:paraId="4EF4D61B" w14:textId="77777777" w:rsidR="0040272A" w:rsidRPr="00B61443" w:rsidRDefault="0040272A" w:rsidP="009F5D14">
            <w:pPr>
              <w:jc w:val="center"/>
            </w:pPr>
            <w:r w:rsidRPr="00B61443">
              <w:t>perc</w:t>
            </w:r>
          </w:p>
        </w:tc>
        <w:tc>
          <w:tcPr>
            <w:tcW w:w="1134" w:type="dxa"/>
            <w:shd w:val="clear" w:color="auto" w:fill="auto"/>
            <w:vAlign w:val="center"/>
          </w:tcPr>
          <w:p w14:paraId="21C6ACF1" w14:textId="77777777" w:rsidR="0040272A" w:rsidRPr="00B61443" w:rsidRDefault="0040272A" w:rsidP="009F5D14">
            <w:pPr>
              <w:jc w:val="center"/>
            </w:pPr>
            <w:r w:rsidRPr="00B61443">
              <w:t>Elérhető pontszám</w:t>
            </w:r>
          </w:p>
        </w:tc>
      </w:tr>
      <w:tr w:rsidR="0040272A" w:rsidRPr="00B61443" w14:paraId="487DD67B" w14:textId="77777777" w:rsidTr="009F5D14">
        <w:trPr>
          <w:cantSplit/>
          <w:trHeight w:val="1247"/>
        </w:trPr>
        <w:tc>
          <w:tcPr>
            <w:tcW w:w="6511" w:type="dxa"/>
            <w:tcBorders>
              <w:top w:val="single" w:sz="4" w:space="0" w:color="auto"/>
              <w:left w:val="single" w:sz="4" w:space="0" w:color="auto"/>
              <w:bottom w:val="nil"/>
              <w:right w:val="single" w:sz="4" w:space="0" w:color="auto"/>
            </w:tcBorders>
          </w:tcPr>
          <w:p w14:paraId="4291E2A7" w14:textId="77777777" w:rsidR="0040272A" w:rsidRPr="00B61443" w:rsidRDefault="0040272A" w:rsidP="009F5D14">
            <w:pPr>
              <w:keepNext/>
              <w:autoSpaceDE w:val="0"/>
              <w:autoSpaceDN w:val="0"/>
              <w:adjustRightInd w:val="0"/>
              <w:spacing w:before="120" w:after="120"/>
              <w:ind w:left="284" w:hanging="195"/>
              <w:jc w:val="both"/>
              <w:rPr>
                <w:b/>
                <w:bCs/>
                <w:sz w:val="22"/>
                <w:szCs w:val="22"/>
              </w:rPr>
            </w:pPr>
            <w:r w:rsidRPr="00B61443">
              <w:rPr>
                <w:b/>
                <w:bCs/>
                <w:sz w:val="22"/>
                <w:szCs w:val="22"/>
              </w:rPr>
              <w:t>Gyakorlat A) Közlekedés-szállítási alapok (20%)</w:t>
            </w:r>
          </w:p>
          <w:p w14:paraId="71B0F6FC" w14:textId="77777777" w:rsidR="0040272A" w:rsidRPr="00B61443" w:rsidRDefault="0040272A" w:rsidP="009F5D14">
            <w:pPr>
              <w:keepNext/>
              <w:autoSpaceDE w:val="0"/>
              <w:autoSpaceDN w:val="0"/>
              <w:adjustRightInd w:val="0"/>
              <w:spacing w:before="120" w:after="120"/>
              <w:ind w:left="284"/>
              <w:jc w:val="both"/>
              <w:rPr>
                <w:sz w:val="22"/>
                <w:szCs w:val="22"/>
              </w:rPr>
            </w:pPr>
            <w:r w:rsidRPr="00B61443">
              <w:rPr>
                <w:sz w:val="22"/>
                <w:szCs w:val="22"/>
              </w:rPr>
              <w:t>A „Közlekedés-szállítási alapok” követelménymodul témaköreiből összeállított komplex feladat megoldása számítógépen, vagy számítógép használat mellett.</w:t>
            </w:r>
          </w:p>
        </w:tc>
        <w:tc>
          <w:tcPr>
            <w:tcW w:w="1134" w:type="dxa"/>
            <w:tcBorders>
              <w:top w:val="single" w:sz="4" w:space="0" w:color="auto"/>
              <w:left w:val="single" w:sz="4" w:space="0" w:color="auto"/>
              <w:bottom w:val="nil"/>
              <w:right w:val="single" w:sz="4" w:space="0" w:color="auto"/>
            </w:tcBorders>
            <w:vAlign w:val="center"/>
          </w:tcPr>
          <w:p w14:paraId="2D0004FA" w14:textId="77777777" w:rsidR="0040272A" w:rsidRPr="00B61443" w:rsidRDefault="0040272A" w:rsidP="009F5D14">
            <w:pPr>
              <w:keepNext/>
              <w:jc w:val="center"/>
              <w:rPr>
                <w:sz w:val="22"/>
                <w:szCs w:val="22"/>
              </w:rPr>
            </w:pPr>
            <w:r w:rsidRPr="00B61443">
              <w:rPr>
                <w:sz w:val="22"/>
                <w:szCs w:val="22"/>
              </w:rPr>
              <w:t>120</w:t>
            </w:r>
          </w:p>
        </w:tc>
        <w:tc>
          <w:tcPr>
            <w:tcW w:w="1134" w:type="dxa"/>
            <w:tcBorders>
              <w:top w:val="single" w:sz="4" w:space="0" w:color="auto"/>
              <w:left w:val="single" w:sz="4" w:space="0" w:color="auto"/>
              <w:bottom w:val="nil"/>
              <w:right w:val="single" w:sz="4" w:space="0" w:color="auto"/>
            </w:tcBorders>
            <w:vAlign w:val="center"/>
          </w:tcPr>
          <w:p w14:paraId="74CBC628" w14:textId="77777777" w:rsidR="0040272A" w:rsidRPr="00B61443" w:rsidRDefault="0040272A" w:rsidP="009F5D14">
            <w:pPr>
              <w:keepNext/>
              <w:jc w:val="center"/>
              <w:rPr>
                <w:sz w:val="22"/>
                <w:szCs w:val="22"/>
              </w:rPr>
            </w:pPr>
            <w:r w:rsidRPr="00B61443">
              <w:rPr>
                <w:sz w:val="22"/>
                <w:szCs w:val="22"/>
              </w:rPr>
              <w:t>120</w:t>
            </w:r>
          </w:p>
        </w:tc>
      </w:tr>
      <w:tr w:rsidR="0040272A" w:rsidRPr="00B61443" w14:paraId="26303E94" w14:textId="77777777" w:rsidTr="009F5D14">
        <w:trPr>
          <w:cantSplit/>
          <w:trHeight w:val="1191"/>
        </w:trPr>
        <w:tc>
          <w:tcPr>
            <w:tcW w:w="6511" w:type="dxa"/>
            <w:tcBorders>
              <w:top w:val="nil"/>
              <w:left w:val="single" w:sz="4" w:space="0" w:color="auto"/>
              <w:right w:val="single" w:sz="4" w:space="0" w:color="auto"/>
            </w:tcBorders>
          </w:tcPr>
          <w:p w14:paraId="1E9A0088" w14:textId="77777777" w:rsidR="0040272A" w:rsidRPr="00B61443" w:rsidRDefault="0040272A" w:rsidP="009F5D14">
            <w:pPr>
              <w:keepNext/>
              <w:autoSpaceDE w:val="0"/>
              <w:autoSpaceDN w:val="0"/>
              <w:adjustRightInd w:val="0"/>
              <w:spacing w:before="120" w:after="120"/>
              <w:ind w:left="284" w:hanging="195"/>
              <w:jc w:val="both"/>
              <w:rPr>
                <w:b/>
                <w:bCs/>
                <w:sz w:val="22"/>
                <w:szCs w:val="22"/>
              </w:rPr>
            </w:pPr>
            <w:r w:rsidRPr="00B61443">
              <w:rPr>
                <w:b/>
                <w:bCs/>
                <w:sz w:val="22"/>
                <w:szCs w:val="22"/>
              </w:rPr>
              <w:t>Gyakorlat B) Légi szállítási ajánlat és technológia készítése, dokumentálása (20%)</w:t>
            </w:r>
          </w:p>
          <w:p w14:paraId="15131EB3" w14:textId="77777777" w:rsidR="0040272A" w:rsidRPr="00B61443" w:rsidRDefault="0040272A" w:rsidP="009F5D14">
            <w:pPr>
              <w:autoSpaceDE w:val="0"/>
              <w:autoSpaceDN w:val="0"/>
              <w:adjustRightInd w:val="0"/>
              <w:spacing w:before="120" w:after="120"/>
              <w:ind w:left="312"/>
              <w:jc w:val="both"/>
              <w:rPr>
                <w:sz w:val="22"/>
                <w:szCs w:val="22"/>
              </w:rPr>
            </w:pPr>
            <w:r w:rsidRPr="00B61443">
              <w:rPr>
                <w:sz w:val="22"/>
                <w:szCs w:val="22"/>
              </w:rPr>
              <w:t>A versenyző egy adott megbízó számára, az általa igényelt légi szállítási feladatra ajánlatot készít, megtervezi a technológiát. Az ajánlatot és a technológiai tervet számítógépes dokumentumba foglalja, majd azt a számítógépre, meghatározott helyre menti.</w:t>
            </w:r>
          </w:p>
        </w:tc>
        <w:tc>
          <w:tcPr>
            <w:tcW w:w="1134" w:type="dxa"/>
            <w:tcBorders>
              <w:top w:val="nil"/>
              <w:left w:val="single" w:sz="4" w:space="0" w:color="auto"/>
              <w:bottom w:val="nil"/>
              <w:right w:val="single" w:sz="4" w:space="0" w:color="auto"/>
            </w:tcBorders>
            <w:vAlign w:val="center"/>
          </w:tcPr>
          <w:p w14:paraId="198D82D6" w14:textId="77777777" w:rsidR="0040272A" w:rsidRPr="00B61443" w:rsidRDefault="0040272A" w:rsidP="009F5D14">
            <w:pPr>
              <w:jc w:val="center"/>
              <w:rPr>
                <w:sz w:val="22"/>
                <w:szCs w:val="22"/>
              </w:rPr>
            </w:pPr>
            <w:r w:rsidRPr="00B61443">
              <w:rPr>
                <w:sz w:val="22"/>
                <w:szCs w:val="22"/>
              </w:rPr>
              <w:t>180</w:t>
            </w:r>
          </w:p>
        </w:tc>
        <w:tc>
          <w:tcPr>
            <w:tcW w:w="1134" w:type="dxa"/>
            <w:tcBorders>
              <w:top w:val="nil"/>
              <w:left w:val="single" w:sz="4" w:space="0" w:color="auto"/>
              <w:bottom w:val="nil"/>
              <w:right w:val="single" w:sz="4" w:space="0" w:color="auto"/>
            </w:tcBorders>
            <w:vAlign w:val="center"/>
          </w:tcPr>
          <w:p w14:paraId="64E0FBFE" w14:textId="77777777" w:rsidR="0040272A" w:rsidRPr="00B61443" w:rsidRDefault="0040272A" w:rsidP="009F5D14">
            <w:pPr>
              <w:jc w:val="center"/>
              <w:rPr>
                <w:sz w:val="22"/>
                <w:szCs w:val="22"/>
              </w:rPr>
            </w:pPr>
            <w:r w:rsidRPr="00B61443">
              <w:rPr>
                <w:sz w:val="22"/>
                <w:szCs w:val="22"/>
              </w:rPr>
              <w:t>180</w:t>
            </w:r>
          </w:p>
        </w:tc>
      </w:tr>
      <w:tr w:rsidR="0040272A" w:rsidRPr="00B61443" w14:paraId="60C54513" w14:textId="77777777" w:rsidTr="009F5D14">
        <w:trPr>
          <w:cantSplit/>
        </w:trPr>
        <w:tc>
          <w:tcPr>
            <w:tcW w:w="6511" w:type="dxa"/>
            <w:tcBorders>
              <w:top w:val="single" w:sz="4" w:space="0" w:color="auto"/>
              <w:left w:val="single" w:sz="4" w:space="0" w:color="auto"/>
              <w:bottom w:val="single" w:sz="4" w:space="0" w:color="auto"/>
              <w:right w:val="single" w:sz="4" w:space="0" w:color="auto"/>
            </w:tcBorders>
          </w:tcPr>
          <w:p w14:paraId="23DD7E8C" w14:textId="77777777" w:rsidR="0040272A" w:rsidRPr="00B61443" w:rsidRDefault="0040272A" w:rsidP="009F5D14">
            <w:pPr>
              <w:keepNext/>
              <w:autoSpaceDE w:val="0"/>
              <w:autoSpaceDN w:val="0"/>
              <w:adjustRightInd w:val="0"/>
              <w:spacing w:before="120" w:after="120"/>
              <w:ind w:left="284" w:hanging="195"/>
              <w:jc w:val="both"/>
              <w:rPr>
                <w:b/>
                <w:bCs/>
                <w:sz w:val="22"/>
                <w:szCs w:val="22"/>
              </w:rPr>
            </w:pPr>
            <w:r w:rsidRPr="00B61443">
              <w:rPr>
                <w:b/>
                <w:bCs/>
                <w:sz w:val="22"/>
                <w:szCs w:val="22"/>
              </w:rPr>
              <w:t>Szóbeli A) Közlekedés-szállítási alapok (20%)</w:t>
            </w:r>
          </w:p>
          <w:p w14:paraId="034C7EFB" w14:textId="77777777" w:rsidR="0040272A" w:rsidRPr="00B61443" w:rsidRDefault="0040272A" w:rsidP="009F5D14">
            <w:pPr>
              <w:autoSpaceDE w:val="0"/>
              <w:autoSpaceDN w:val="0"/>
              <w:adjustRightInd w:val="0"/>
              <w:spacing w:after="120"/>
              <w:ind w:left="293"/>
              <w:jc w:val="both"/>
              <w:rPr>
                <w:sz w:val="22"/>
                <w:szCs w:val="22"/>
              </w:rPr>
            </w:pPr>
            <w:r w:rsidRPr="00B61443">
              <w:rPr>
                <w:sz w:val="22"/>
                <w:szCs w:val="22"/>
              </w:rPr>
              <w:t>A szóbeli vizsgatevékenység központilag összeállított vizsga kérdései a 4. Szakmai követelmények pontban meghatározott szakmai követelménymodulok témaköreit tartalmazza</w:t>
            </w:r>
          </w:p>
        </w:tc>
        <w:tc>
          <w:tcPr>
            <w:tcW w:w="1134" w:type="dxa"/>
            <w:tcBorders>
              <w:top w:val="single" w:sz="4" w:space="0" w:color="auto"/>
              <w:left w:val="single" w:sz="4" w:space="0" w:color="auto"/>
              <w:bottom w:val="single" w:sz="4" w:space="0" w:color="auto"/>
              <w:right w:val="single" w:sz="4" w:space="0" w:color="auto"/>
            </w:tcBorders>
            <w:vAlign w:val="center"/>
          </w:tcPr>
          <w:p w14:paraId="28B0068D" w14:textId="77777777" w:rsidR="0040272A" w:rsidRPr="00B61443" w:rsidRDefault="0040272A" w:rsidP="009F5D14">
            <w:pPr>
              <w:jc w:val="center"/>
              <w:rPr>
                <w:sz w:val="22"/>
                <w:szCs w:val="22"/>
              </w:rPr>
            </w:pPr>
            <w:r w:rsidRPr="00B61443">
              <w:rPr>
                <w:sz w:val="22"/>
                <w:szCs w:val="22"/>
              </w:rPr>
              <w:t>45</w:t>
            </w:r>
          </w:p>
        </w:tc>
        <w:tc>
          <w:tcPr>
            <w:tcW w:w="1134" w:type="dxa"/>
            <w:tcBorders>
              <w:top w:val="single" w:sz="4" w:space="0" w:color="auto"/>
              <w:left w:val="single" w:sz="4" w:space="0" w:color="auto"/>
              <w:bottom w:val="single" w:sz="4" w:space="0" w:color="auto"/>
              <w:right w:val="single" w:sz="4" w:space="0" w:color="auto"/>
            </w:tcBorders>
            <w:vAlign w:val="center"/>
          </w:tcPr>
          <w:p w14:paraId="03F81EE1" w14:textId="77777777" w:rsidR="0040272A" w:rsidRPr="00B61443" w:rsidRDefault="0040272A" w:rsidP="009F5D14">
            <w:pPr>
              <w:jc w:val="center"/>
              <w:rPr>
                <w:sz w:val="22"/>
                <w:szCs w:val="22"/>
              </w:rPr>
            </w:pPr>
            <w:r w:rsidRPr="00B61443">
              <w:rPr>
                <w:sz w:val="22"/>
                <w:szCs w:val="22"/>
              </w:rPr>
              <w:t>50</w:t>
            </w:r>
          </w:p>
        </w:tc>
      </w:tr>
      <w:tr w:rsidR="0040272A" w:rsidRPr="00B61443" w14:paraId="35583215" w14:textId="77777777" w:rsidTr="009F5D14">
        <w:trPr>
          <w:cantSplit/>
        </w:trPr>
        <w:tc>
          <w:tcPr>
            <w:tcW w:w="6511" w:type="dxa"/>
            <w:tcBorders>
              <w:top w:val="single" w:sz="4" w:space="0" w:color="auto"/>
              <w:left w:val="single" w:sz="4" w:space="0" w:color="auto"/>
              <w:bottom w:val="single" w:sz="4" w:space="0" w:color="auto"/>
              <w:right w:val="single" w:sz="4" w:space="0" w:color="auto"/>
            </w:tcBorders>
          </w:tcPr>
          <w:p w14:paraId="0AF7D19B" w14:textId="77777777" w:rsidR="0040272A" w:rsidRPr="00B61443" w:rsidRDefault="0040272A" w:rsidP="009F5D14">
            <w:pPr>
              <w:autoSpaceDE w:val="0"/>
              <w:autoSpaceDN w:val="0"/>
              <w:adjustRightInd w:val="0"/>
              <w:spacing w:before="120" w:after="120"/>
              <w:ind w:left="272" w:hanging="181"/>
              <w:rPr>
                <w:b/>
                <w:bCs/>
                <w:sz w:val="22"/>
                <w:szCs w:val="22"/>
              </w:rPr>
            </w:pPr>
            <w:r w:rsidRPr="00B61443">
              <w:rPr>
                <w:b/>
                <w:bCs/>
                <w:sz w:val="22"/>
                <w:szCs w:val="22"/>
              </w:rPr>
              <w:t>Szóbeli B) Légi szállítási feladatok (20%)</w:t>
            </w:r>
          </w:p>
          <w:p w14:paraId="6030E9C5" w14:textId="77777777" w:rsidR="0040272A" w:rsidRPr="00B61443" w:rsidRDefault="0040272A" w:rsidP="009F5D14">
            <w:pPr>
              <w:autoSpaceDE w:val="0"/>
              <w:autoSpaceDN w:val="0"/>
              <w:adjustRightInd w:val="0"/>
              <w:spacing w:after="120"/>
              <w:ind w:left="357"/>
              <w:jc w:val="both"/>
              <w:rPr>
                <w:sz w:val="22"/>
                <w:szCs w:val="22"/>
              </w:rPr>
            </w:pPr>
            <w:r w:rsidRPr="00B61443">
              <w:rPr>
                <w:sz w:val="22"/>
                <w:szCs w:val="22"/>
              </w:rPr>
              <w:t>A szóbeli vizsgatevékenység központilag összeállított vizsga kérdései a 4. Szakmai követelmények pontban meghatározott szakmai követelménymodulok témaköreit tartalmazza</w:t>
            </w:r>
          </w:p>
        </w:tc>
        <w:tc>
          <w:tcPr>
            <w:tcW w:w="1134" w:type="dxa"/>
            <w:tcBorders>
              <w:top w:val="single" w:sz="4" w:space="0" w:color="auto"/>
              <w:left w:val="single" w:sz="4" w:space="0" w:color="auto"/>
              <w:bottom w:val="single" w:sz="4" w:space="0" w:color="auto"/>
              <w:right w:val="single" w:sz="4" w:space="0" w:color="auto"/>
            </w:tcBorders>
            <w:vAlign w:val="center"/>
          </w:tcPr>
          <w:p w14:paraId="4F8508D3" w14:textId="77777777" w:rsidR="0040272A" w:rsidRPr="00B61443" w:rsidRDefault="0040272A" w:rsidP="009F5D14">
            <w:pPr>
              <w:jc w:val="center"/>
              <w:rPr>
                <w:sz w:val="22"/>
                <w:szCs w:val="22"/>
              </w:rPr>
            </w:pPr>
            <w:r w:rsidRPr="00B61443">
              <w:rPr>
                <w:sz w:val="22"/>
                <w:szCs w:val="22"/>
              </w:rPr>
              <w:t>45</w:t>
            </w:r>
          </w:p>
        </w:tc>
        <w:tc>
          <w:tcPr>
            <w:tcW w:w="1134" w:type="dxa"/>
            <w:tcBorders>
              <w:top w:val="single" w:sz="4" w:space="0" w:color="auto"/>
              <w:left w:val="single" w:sz="4" w:space="0" w:color="auto"/>
              <w:bottom w:val="single" w:sz="4" w:space="0" w:color="auto"/>
              <w:right w:val="single" w:sz="4" w:space="0" w:color="auto"/>
            </w:tcBorders>
            <w:vAlign w:val="center"/>
          </w:tcPr>
          <w:p w14:paraId="3DB073D3" w14:textId="77777777" w:rsidR="0040272A" w:rsidRPr="00B61443" w:rsidRDefault="0040272A" w:rsidP="009F5D14">
            <w:pPr>
              <w:jc w:val="center"/>
              <w:rPr>
                <w:sz w:val="22"/>
                <w:szCs w:val="22"/>
              </w:rPr>
            </w:pPr>
            <w:r w:rsidRPr="00B61443">
              <w:rPr>
                <w:sz w:val="22"/>
                <w:szCs w:val="22"/>
              </w:rPr>
              <w:t>50</w:t>
            </w:r>
          </w:p>
        </w:tc>
      </w:tr>
    </w:tbl>
    <w:p w14:paraId="13860D99" w14:textId="77777777" w:rsidR="0040272A" w:rsidRPr="00B61443" w:rsidRDefault="0040272A" w:rsidP="0040272A">
      <w:pPr>
        <w:spacing w:before="120"/>
        <w:jc w:val="both"/>
        <w:rPr>
          <w:b/>
          <w:bCs/>
        </w:rPr>
      </w:pPr>
    </w:p>
    <w:p w14:paraId="18C46261" w14:textId="77777777" w:rsidR="0040272A" w:rsidRPr="00B61443" w:rsidRDefault="0040272A" w:rsidP="0040272A">
      <w:pPr>
        <w:jc w:val="both"/>
        <w:rPr>
          <w:b/>
          <w:bCs/>
        </w:rPr>
      </w:pPr>
      <w:r w:rsidRPr="00B61443">
        <w:rPr>
          <w:b/>
          <w:bCs/>
        </w:rPr>
        <w:t>Gyakorlati versenytevékenység</w:t>
      </w:r>
    </w:p>
    <w:p w14:paraId="40FED4C4" w14:textId="77777777" w:rsidR="0040272A" w:rsidRPr="00B61443" w:rsidRDefault="0040272A" w:rsidP="0040272A">
      <w:pPr>
        <w:spacing w:after="60"/>
        <w:jc w:val="both"/>
      </w:pPr>
      <w:r w:rsidRPr="00B61443">
        <w:t>A gyakorlati feladatban szereplő tevékenységekre adott pontszámok alapján %-</w:t>
      </w:r>
      <w:proofErr w:type="spellStart"/>
      <w:r w:rsidRPr="00B61443">
        <w:t>osan</w:t>
      </w:r>
      <w:proofErr w:type="spellEnd"/>
      <w:r w:rsidRPr="00B61443">
        <w:t xml:space="preserve"> kell meghatározni a versenyzők teljesítményét, és az egyes feladatrészek %-os beszámítása a szakképesítésre adott szakmai és vizsgakövetelmény szerint kerül kialakításra.</w:t>
      </w:r>
    </w:p>
    <w:p w14:paraId="0B353F85" w14:textId="77777777" w:rsidR="0040272A" w:rsidRPr="00B61443" w:rsidRDefault="0040272A" w:rsidP="0040272A">
      <w:pPr>
        <w:jc w:val="both"/>
        <w:rPr>
          <w:b/>
          <w:bCs/>
        </w:rPr>
      </w:pPr>
    </w:p>
    <w:p w14:paraId="14D27C67" w14:textId="77777777" w:rsidR="0040272A" w:rsidRPr="00B61443" w:rsidRDefault="0040272A" w:rsidP="0040272A">
      <w:pPr>
        <w:jc w:val="both"/>
        <w:rPr>
          <w:b/>
          <w:bCs/>
        </w:rPr>
      </w:pPr>
      <w:r w:rsidRPr="00B61443">
        <w:rPr>
          <w:b/>
          <w:bCs/>
        </w:rPr>
        <w:t>Szóbeli versenytevékenység</w:t>
      </w:r>
    </w:p>
    <w:p w14:paraId="467BE142" w14:textId="77777777" w:rsidR="00DB4CF1" w:rsidRPr="00B61443" w:rsidRDefault="00DB4CF1" w:rsidP="00DB4CF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66CF5B81" w14:textId="77777777" w:rsidR="0040272A" w:rsidRPr="00B61443" w:rsidRDefault="0040272A" w:rsidP="0040272A">
      <w:pPr>
        <w:spacing w:after="60"/>
        <w:jc w:val="both"/>
      </w:pPr>
      <w:r w:rsidRPr="00B61443">
        <w:t>A versenybizottság a szóbeli versenytevékenységen a szakmai tartalom mellett a versenyzők előadásmódját, szakmai gondolkodását és elemző képességét, kompetenciáit is értékeli a szóbeli versenytevékenység kérdéshez tartozó értékelőlapon.</w:t>
      </w:r>
    </w:p>
    <w:p w14:paraId="4898618A" w14:textId="088CAB25" w:rsidR="0091189D" w:rsidRPr="00B61443" w:rsidRDefault="0091189D" w:rsidP="0091189D">
      <w:pPr>
        <w:jc w:val="both"/>
      </w:pPr>
      <w:r w:rsidRPr="00B61443">
        <w:t>A verseny helyezési sorrendje a válogatón elért (versenycsoporton belül) eredmény alapján kerül kialakításra.</w:t>
      </w:r>
    </w:p>
    <w:p w14:paraId="3BF654DB" w14:textId="77777777" w:rsidR="0040272A" w:rsidRPr="00B61443" w:rsidRDefault="0040272A" w:rsidP="0040272A">
      <w:pPr>
        <w:rPr>
          <w:b/>
        </w:rPr>
      </w:pPr>
    </w:p>
    <w:p w14:paraId="74222C19" w14:textId="77777777" w:rsidR="0040272A" w:rsidRPr="00B61443" w:rsidRDefault="0040272A" w:rsidP="0040272A">
      <w:pPr>
        <w:rPr>
          <w:b/>
        </w:rPr>
      </w:pPr>
      <w:r w:rsidRPr="00B61443">
        <w:rPr>
          <w:b/>
        </w:rPr>
        <w:br w:type="page"/>
      </w:r>
    </w:p>
    <w:p w14:paraId="5E02B36A" w14:textId="77777777" w:rsidR="0040272A" w:rsidRPr="00B61443" w:rsidRDefault="0040272A" w:rsidP="0040272A">
      <w:pPr>
        <w:spacing w:line="276" w:lineRule="auto"/>
        <w:jc w:val="both"/>
        <w:rPr>
          <w:b/>
        </w:rPr>
      </w:pPr>
      <w:r w:rsidRPr="00B61443">
        <w:rPr>
          <w:b/>
        </w:rPr>
        <w:lastRenderedPageBreak/>
        <w:t xml:space="preserve">Döntő </w:t>
      </w:r>
    </w:p>
    <w:p w14:paraId="28A9DEEC" w14:textId="77777777" w:rsidR="0040272A" w:rsidRPr="00B61443" w:rsidRDefault="0040272A" w:rsidP="0040272A">
      <w:pPr>
        <w:spacing w:line="276" w:lineRule="auto"/>
        <w:jc w:val="both"/>
      </w:pPr>
      <w:r w:rsidRPr="00B61443">
        <w:t xml:space="preserve">Helyszín: </w:t>
      </w:r>
      <w:r w:rsidRPr="00B61443">
        <w:tab/>
        <w:t>Hungexpo Zrt.</w:t>
      </w:r>
    </w:p>
    <w:p w14:paraId="17D9CF6A" w14:textId="77777777" w:rsidR="0040272A" w:rsidRPr="00B61443" w:rsidRDefault="0040272A" w:rsidP="0040272A">
      <w:pPr>
        <w:spacing w:line="276" w:lineRule="auto"/>
        <w:jc w:val="both"/>
      </w:pPr>
      <w:r w:rsidRPr="00B61443">
        <w:tab/>
      </w:r>
      <w:r w:rsidRPr="00B61443">
        <w:tab/>
        <w:t>1101 Budapest, Albertirsai út 10.</w:t>
      </w:r>
    </w:p>
    <w:p w14:paraId="19F6DA85" w14:textId="77777777" w:rsidR="0040272A" w:rsidRPr="00B61443" w:rsidRDefault="0040272A" w:rsidP="0040272A">
      <w:pPr>
        <w:spacing w:line="276" w:lineRule="auto"/>
        <w:jc w:val="both"/>
      </w:pPr>
    </w:p>
    <w:p w14:paraId="2E29DEF5" w14:textId="77777777" w:rsidR="0040272A" w:rsidRPr="00B61443" w:rsidRDefault="0040272A" w:rsidP="0040272A">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741D0CFF" w14:textId="77777777" w:rsidTr="009F5D14">
        <w:trPr>
          <w:trHeight w:val="454"/>
          <w:jc w:val="center"/>
        </w:trPr>
        <w:tc>
          <w:tcPr>
            <w:tcW w:w="6406" w:type="dxa"/>
            <w:vAlign w:val="center"/>
          </w:tcPr>
          <w:p w14:paraId="175B3127" w14:textId="77777777" w:rsidR="0040272A" w:rsidRPr="00B61443" w:rsidRDefault="0040272A" w:rsidP="009F5D14">
            <w:pPr>
              <w:jc w:val="center"/>
            </w:pPr>
            <w:r w:rsidRPr="00B61443">
              <w:t>Téma (versenyfeladat)</w:t>
            </w:r>
          </w:p>
        </w:tc>
        <w:tc>
          <w:tcPr>
            <w:tcW w:w="1361" w:type="dxa"/>
            <w:vAlign w:val="center"/>
          </w:tcPr>
          <w:p w14:paraId="207957F9" w14:textId="77777777" w:rsidR="0040272A" w:rsidRPr="00B61443" w:rsidRDefault="0040272A" w:rsidP="009F5D14">
            <w:pPr>
              <w:jc w:val="center"/>
            </w:pPr>
            <w:r w:rsidRPr="00B61443">
              <w:t>Időtartam</w:t>
            </w:r>
          </w:p>
          <w:p w14:paraId="6A30A4C6" w14:textId="77777777" w:rsidR="0040272A" w:rsidRPr="00B61443" w:rsidRDefault="0040272A" w:rsidP="009F5D14">
            <w:pPr>
              <w:jc w:val="center"/>
            </w:pPr>
            <w:r w:rsidRPr="00B61443">
              <w:t>perc</w:t>
            </w:r>
          </w:p>
        </w:tc>
        <w:tc>
          <w:tcPr>
            <w:tcW w:w="1361" w:type="dxa"/>
            <w:vAlign w:val="center"/>
          </w:tcPr>
          <w:p w14:paraId="672E3E68" w14:textId="77777777" w:rsidR="0040272A" w:rsidRPr="00B61443" w:rsidRDefault="0040272A" w:rsidP="009F5D14">
            <w:pPr>
              <w:jc w:val="center"/>
            </w:pPr>
            <w:r w:rsidRPr="00B61443">
              <w:t>Elérhető pontszám</w:t>
            </w:r>
          </w:p>
        </w:tc>
      </w:tr>
      <w:tr w:rsidR="0040272A" w:rsidRPr="00B61443" w14:paraId="6EBF1D69" w14:textId="77777777" w:rsidTr="009F5D14">
        <w:trPr>
          <w:trHeight w:val="454"/>
          <w:jc w:val="center"/>
        </w:trPr>
        <w:tc>
          <w:tcPr>
            <w:tcW w:w="6406" w:type="dxa"/>
            <w:vAlign w:val="center"/>
          </w:tcPr>
          <w:p w14:paraId="19887E16" w14:textId="77777777" w:rsidR="0040272A" w:rsidRPr="00B61443" w:rsidRDefault="0040272A" w:rsidP="009F5D14">
            <w:pPr>
              <w:jc w:val="both"/>
              <w:rPr>
                <w:sz w:val="22"/>
                <w:szCs w:val="22"/>
              </w:rPr>
            </w:pPr>
            <w:r w:rsidRPr="00B61443">
              <w:rPr>
                <w:sz w:val="22"/>
                <w:szCs w:val="22"/>
              </w:rPr>
              <w:t xml:space="preserve">A versenyző általános közlekedési-szervezési feladatokat old meg az áru- és személyszállítás területéről. Légi menetjegyet állít ki és értékesít, utas tájékoztatást ad </w:t>
            </w:r>
            <w:proofErr w:type="gramStart"/>
            <w:r w:rsidRPr="00B61443">
              <w:rPr>
                <w:sz w:val="22"/>
                <w:szCs w:val="22"/>
              </w:rPr>
              <w:t>magyar</w:t>
            </w:r>
            <w:proofErr w:type="gramEnd"/>
            <w:r w:rsidRPr="00B61443">
              <w:rPr>
                <w:sz w:val="22"/>
                <w:szCs w:val="22"/>
              </w:rPr>
              <w:t xml:space="preserve"> illetve egy idegen nyelven, repülőgép földi kiszolgálást tervez, irányít. Utas kiszolgálást végez. Légi egységrakományokat állít össze, légi járműre rakodást tervez.</w:t>
            </w:r>
          </w:p>
        </w:tc>
        <w:tc>
          <w:tcPr>
            <w:tcW w:w="1361" w:type="dxa"/>
            <w:vAlign w:val="center"/>
          </w:tcPr>
          <w:p w14:paraId="2459D7C1" w14:textId="5B6FF197" w:rsidR="0040272A" w:rsidRPr="00B61443" w:rsidRDefault="00A12CEC" w:rsidP="009F5D14">
            <w:pPr>
              <w:keepNext/>
              <w:jc w:val="center"/>
            </w:pPr>
            <w:r w:rsidRPr="00B61443">
              <w:t>12</w:t>
            </w:r>
            <w:r w:rsidR="0040272A" w:rsidRPr="00B61443">
              <w:t>0</w:t>
            </w:r>
          </w:p>
        </w:tc>
        <w:tc>
          <w:tcPr>
            <w:tcW w:w="1361" w:type="dxa"/>
            <w:vAlign w:val="center"/>
          </w:tcPr>
          <w:p w14:paraId="25B6BEB6" w14:textId="77777777" w:rsidR="0040272A" w:rsidRPr="00B61443" w:rsidRDefault="0040272A" w:rsidP="009F5D14">
            <w:pPr>
              <w:keepNext/>
              <w:jc w:val="center"/>
            </w:pPr>
            <w:r w:rsidRPr="00B61443">
              <w:t>100</w:t>
            </w:r>
          </w:p>
        </w:tc>
      </w:tr>
    </w:tbl>
    <w:p w14:paraId="34D8486B" w14:textId="77777777" w:rsidR="0040272A" w:rsidRPr="00B61443" w:rsidRDefault="0040272A" w:rsidP="0040272A">
      <w:pPr>
        <w:spacing w:line="276" w:lineRule="auto"/>
        <w:jc w:val="both"/>
      </w:pPr>
    </w:p>
    <w:p w14:paraId="685F13B3" w14:textId="77777777" w:rsidR="0040272A" w:rsidRPr="00B61443" w:rsidRDefault="0040272A" w:rsidP="0040272A">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2283AA46" w14:textId="77777777" w:rsidR="0040272A" w:rsidRPr="00B61443" w:rsidRDefault="0040272A" w:rsidP="0040272A">
      <w:pPr>
        <w:jc w:val="both"/>
      </w:pPr>
      <w:r w:rsidRPr="00B61443">
        <w:t>A verseny helyezési sorrendje a döntőn elért (versenycsoporton belül) eredmény alapján kerül kialakításra.</w:t>
      </w:r>
    </w:p>
    <w:p w14:paraId="3027F6A7" w14:textId="77777777" w:rsidR="0040272A" w:rsidRPr="00B61443" w:rsidRDefault="0040272A" w:rsidP="0040272A">
      <w:pPr>
        <w:jc w:val="both"/>
      </w:pPr>
    </w:p>
    <w:p w14:paraId="082E397E" w14:textId="77777777" w:rsidR="0040272A" w:rsidRPr="00B61443" w:rsidRDefault="0040272A" w:rsidP="0040272A">
      <w:pPr>
        <w:jc w:val="both"/>
        <w:rPr>
          <w:b/>
        </w:rPr>
      </w:pPr>
      <w:r w:rsidRPr="00B61443">
        <w:rPr>
          <w:b/>
        </w:rPr>
        <w:t>Értékelési szempontok</w:t>
      </w:r>
    </w:p>
    <w:p w14:paraId="70603B90" w14:textId="77777777" w:rsidR="0040272A" w:rsidRPr="00B61443" w:rsidRDefault="0040272A" w:rsidP="00C6754F">
      <w:pPr>
        <w:numPr>
          <w:ilvl w:val="0"/>
          <w:numId w:val="101"/>
        </w:numPr>
        <w:contextualSpacing/>
        <w:jc w:val="both"/>
      </w:pPr>
      <w:r w:rsidRPr="00B61443">
        <w:t>megfelelő szakmai tudás,</w:t>
      </w:r>
    </w:p>
    <w:p w14:paraId="36D9E445" w14:textId="77777777" w:rsidR="0040272A" w:rsidRPr="00B61443" w:rsidRDefault="0040272A" w:rsidP="00C6754F">
      <w:pPr>
        <w:numPr>
          <w:ilvl w:val="0"/>
          <w:numId w:val="101"/>
        </w:numPr>
        <w:contextualSpacing/>
        <w:jc w:val="both"/>
      </w:pPr>
      <w:r w:rsidRPr="00B61443">
        <w:t>sikeres feladatmegoldás,</w:t>
      </w:r>
    </w:p>
    <w:p w14:paraId="601706B4" w14:textId="77777777" w:rsidR="0040272A" w:rsidRPr="00B61443" w:rsidRDefault="0040272A" w:rsidP="00C6754F">
      <w:pPr>
        <w:numPr>
          <w:ilvl w:val="0"/>
          <w:numId w:val="101"/>
        </w:numPr>
        <w:contextualSpacing/>
        <w:jc w:val="both"/>
      </w:pPr>
      <w:r w:rsidRPr="00B61443">
        <w:t>pontos, szakszerű munkavégzés,</w:t>
      </w:r>
    </w:p>
    <w:p w14:paraId="6E6906D9" w14:textId="77777777" w:rsidR="0040272A" w:rsidRPr="00B61443" w:rsidRDefault="0040272A" w:rsidP="00C6754F">
      <w:pPr>
        <w:numPr>
          <w:ilvl w:val="0"/>
          <w:numId w:val="101"/>
        </w:numPr>
        <w:contextualSpacing/>
        <w:jc w:val="both"/>
      </w:pPr>
      <w:r w:rsidRPr="00B61443">
        <w:t>rendezett munkakörnyezet.</w:t>
      </w:r>
    </w:p>
    <w:p w14:paraId="4E389C68" w14:textId="77777777" w:rsidR="0040272A" w:rsidRPr="00B61443" w:rsidRDefault="0040272A" w:rsidP="0040272A">
      <w:pPr>
        <w:spacing w:after="60"/>
        <w:jc w:val="both"/>
        <w:rPr>
          <w:b/>
          <w:bCs/>
        </w:rPr>
      </w:pPr>
      <w:r w:rsidRPr="00B61443">
        <w:t>Ezen szempontok alapján összeállított komplex értékelési rendszer.</w:t>
      </w:r>
      <w:r w:rsidRPr="00B61443">
        <w:rPr>
          <w:b/>
          <w:bCs/>
        </w:rPr>
        <w:br w:type="page"/>
      </w:r>
    </w:p>
    <w:p w14:paraId="6CD51912" w14:textId="77777777" w:rsidR="0040272A" w:rsidRPr="00B61443" w:rsidRDefault="0040272A" w:rsidP="0040272A">
      <w:pPr>
        <w:pStyle w:val="Cmsor3"/>
      </w:pPr>
      <w:bookmarkStart w:id="450" w:name="_Toc527183945"/>
      <w:bookmarkStart w:id="451" w:name="_Toc531937750"/>
      <w:bookmarkStart w:id="452" w:name="_Toc15994476"/>
      <w:r w:rsidRPr="00B61443">
        <w:lastRenderedPageBreak/>
        <w:t>54 841 05 Vasútforgalmi szolgálattevő</w:t>
      </w:r>
      <w:bookmarkEnd w:id="450"/>
      <w:bookmarkEnd w:id="451"/>
      <w:bookmarkEnd w:id="452"/>
    </w:p>
    <w:p w14:paraId="462FB8D5" w14:textId="77777777" w:rsidR="0040272A" w:rsidRPr="00B61443" w:rsidRDefault="0040272A" w:rsidP="0040272A">
      <w:pPr>
        <w:spacing w:line="276" w:lineRule="auto"/>
        <w:jc w:val="both"/>
      </w:pPr>
      <w:r w:rsidRPr="00B61443">
        <w:t>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40272A" w:rsidRPr="00B61443" w14:paraId="27ED6587" w14:textId="77777777" w:rsidTr="009F5D14">
        <w:trPr>
          <w:jc w:val="center"/>
        </w:trPr>
        <w:tc>
          <w:tcPr>
            <w:tcW w:w="4040" w:type="dxa"/>
            <w:vMerge w:val="restart"/>
          </w:tcPr>
          <w:p w14:paraId="2FD28F6F" w14:textId="77777777" w:rsidR="0040272A" w:rsidRPr="00B61443" w:rsidRDefault="0040272A" w:rsidP="009F5D14">
            <w:pPr>
              <w:jc w:val="center"/>
              <w:rPr>
                <w:b/>
              </w:rPr>
            </w:pPr>
          </w:p>
          <w:p w14:paraId="3BD556D0" w14:textId="77777777" w:rsidR="0040272A" w:rsidRPr="00B61443" w:rsidRDefault="0040272A" w:rsidP="009F5D14">
            <w:pPr>
              <w:jc w:val="center"/>
              <w:rPr>
                <w:b/>
              </w:rPr>
            </w:pPr>
            <w:r w:rsidRPr="00B61443">
              <w:rPr>
                <w:b/>
              </w:rPr>
              <w:t>Versenyfeladat</w:t>
            </w:r>
          </w:p>
        </w:tc>
        <w:tc>
          <w:tcPr>
            <w:tcW w:w="2056" w:type="dxa"/>
            <w:vMerge w:val="restart"/>
            <w:vAlign w:val="center"/>
          </w:tcPr>
          <w:p w14:paraId="027039F7" w14:textId="77777777" w:rsidR="0040272A" w:rsidRPr="00B61443" w:rsidRDefault="0040272A" w:rsidP="009F5D14">
            <w:pPr>
              <w:jc w:val="center"/>
              <w:rPr>
                <w:b/>
              </w:rPr>
            </w:pPr>
            <w:r w:rsidRPr="00B61443">
              <w:rPr>
                <w:b/>
              </w:rPr>
              <w:t>Versenyforduló</w:t>
            </w:r>
          </w:p>
        </w:tc>
        <w:tc>
          <w:tcPr>
            <w:tcW w:w="3260" w:type="dxa"/>
            <w:gridSpan w:val="3"/>
          </w:tcPr>
          <w:p w14:paraId="266C6863" w14:textId="77777777" w:rsidR="0040272A" w:rsidRPr="00B61443" w:rsidRDefault="0040272A" w:rsidP="009F5D14">
            <w:pPr>
              <w:jc w:val="center"/>
              <w:rPr>
                <w:b/>
              </w:rPr>
            </w:pPr>
            <w:r w:rsidRPr="00B61443">
              <w:rPr>
                <w:b/>
                <w:bCs/>
              </w:rPr>
              <w:t>Szakmai vizsga ill. egyes részei alóli felmentés lehetősége az / a ….. követően</w:t>
            </w:r>
          </w:p>
        </w:tc>
      </w:tr>
      <w:tr w:rsidR="0040272A" w:rsidRPr="00B61443" w14:paraId="6C3C31F3" w14:textId="77777777" w:rsidTr="009F5D14">
        <w:trPr>
          <w:jc w:val="center"/>
        </w:trPr>
        <w:tc>
          <w:tcPr>
            <w:tcW w:w="4040" w:type="dxa"/>
            <w:vMerge/>
            <w:vAlign w:val="center"/>
          </w:tcPr>
          <w:p w14:paraId="595CA211" w14:textId="77777777" w:rsidR="0040272A" w:rsidRPr="00B61443" w:rsidRDefault="0040272A" w:rsidP="009F5D14">
            <w:pPr>
              <w:rPr>
                <w:b/>
              </w:rPr>
            </w:pPr>
          </w:p>
        </w:tc>
        <w:tc>
          <w:tcPr>
            <w:tcW w:w="2056" w:type="dxa"/>
            <w:vMerge/>
            <w:vAlign w:val="center"/>
          </w:tcPr>
          <w:p w14:paraId="51C23E97" w14:textId="77777777" w:rsidR="0040272A" w:rsidRPr="00B61443" w:rsidRDefault="0040272A" w:rsidP="009F5D14">
            <w:pPr>
              <w:rPr>
                <w:b/>
              </w:rPr>
            </w:pPr>
          </w:p>
        </w:tc>
        <w:tc>
          <w:tcPr>
            <w:tcW w:w="1134" w:type="dxa"/>
            <w:vAlign w:val="center"/>
          </w:tcPr>
          <w:p w14:paraId="23E80D96" w14:textId="77777777" w:rsidR="0040272A" w:rsidRPr="00B61443" w:rsidRDefault="0040272A" w:rsidP="009F5D14">
            <w:pPr>
              <w:jc w:val="center"/>
            </w:pPr>
            <w:r w:rsidRPr="00B61443">
              <w:t>elődöntő</w:t>
            </w:r>
          </w:p>
        </w:tc>
        <w:tc>
          <w:tcPr>
            <w:tcW w:w="1134" w:type="dxa"/>
            <w:vAlign w:val="center"/>
          </w:tcPr>
          <w:p w14:paraId="185DE818" w14:textId="77777777" w:rsidR="0040272A" w:rsidRPr="00B61443" w:rsidRDefault="0040272A" w:rsidP="009F5D14">
            <w:pPr>
              <w:jc w:val="center"/>
            </w:pPr>
            <w:r w:rsidRPr="00B61443">
              <w:t>válogató</w:t>
            </w:r>
          </w:p>
        </w:tc>
        <w:tc>
          <w:tcPr>
            <w:tcW w:w="992" w:type="dxa"/>
            <w:vAlign w:val="center"/>
          </w:tcPr>
          <w:p w14:paraId="659DA7D3" w14:textId="77777777" w:rsidR="0040272A" w:rsidRPr="00B61443" w:rsidRDefault="0040272A" w:rsidP="009F5D14">
            <w:pPr>
              <w:jc w:val="center"/>
            </w:pPr>
            <w:r w:rsidRPr="00B61443">
              <w:t>döntő</w:t>
            </w:r>
          </w:p>
        </w:tc>
      </w:tr>
      <w:tr w:rsidR="0040272A" w:rsidRPr="00B61443" w14:paraId="160A99E3" w14:textId="77777777" w:rsidTr="009F5D14">
        <w:trPr>
          <w:jc w:val="center"/>
        </w:trPr>
        <w:tc>
          <w:tcPr>
            <w:tcW w:w="4040" w:type="dxa"/>
          </w:tcPr>
          <w:p w14:paraId="5C55317C" w14:textId="77777777" w:rsidR="0040272A" w:rsidRPr="00B61443" w:rsidRDefault="0040272A" w:rsidP="009F5D14">
            <w:pPr>
              <w:rPr>
                <w:b/>
                <w:sz w:val="22"/>
                <w:szCs w:val="22"/>
              </w:rPr>
            </w:pPr>
            <w:r w:rsidRPr="00B61443">
              <w:rPr>
                <w:b/>
                <w:sz w:val="22"/>
                <w:szCs w:val="22"/>
              </w:rPr>
              <w:t>Írásbeli versenytevékenység</w:t>
            </w:r>
          </w:p>
          <w:p w14:paraId="4B5845C7" w14:textId="77777777" w:rsidR="0040272A" w:rsidRPr="00B61443" w:rsidRDefault="0040272A" w:rsidP="009F5D14">
            <w:pPr>
              <w:rPr>
                <w:sz w:val="22"/>
                <w:szCs w:val="22"/>
              </w:rPr>
            </w:pPr>
            <w:r w:rsidRPr="00B61443">
              <w:rPr>
                <w:sz w:val="22"/>
                <w:szCs w:val="22"/>
              </w:rPr>
              <w:t>Vonatközlekedés, valamint tolatás közben alkalmazandó vasúti jelzések, továbbá a forgalmi szolgálat végzésének elméleti alapjai.</w:t>
            </w:r>
          </w:p>
        </w:tc>
        <w:tc>
          <w:tcPr>
            <w:tcW w:w="2056" w:type="dxa"/>
            <w:vAlign w:val="center"/>
          </w:tcPr>
          <w:p w14:paraId="1479B412" w14:textId="77777777" w:rsidR="0040272A" w:rsidRPr="00B61443" w:rsidRDefault="0040272A" w:rsidP="009F5D14">
            <w:r w:rsidRPr="00B61443">
              <w:t>elődöntő</w:t>
            </w:r>
          </w:p>
        </w:tc>
        <w:tc>
          <w:tcPr>
            <w:tcW w:w="1134" w:type="dxa"/>
            <w:vAlign w:val="center"/>
          </w:tcPr>
          <w:p w14:paraId="1BFDC2AD" w14:textId="77777777" w:rsidR="0040272A" w:rsidRPr="00B61443" w:rsidRDefault="0040272A" w:rsidP="009F5D14">
            <w:pPr>
              <w:jc w:val="center"/>
              <w:rPr>
                <w:b/>
              </w:rPr>
            </w:pPr>
            <w:r w:rsidRPr="00B61443">
              <w:rPr>
                <w:rFonts w:ascii="Segoe UI Symbol" w:eastAsia="MS Mincho" w:hAnsi="Segoe UI Symbol" w:cs="Segoe UI Symbol"/>
                <w:b/>
              </w:rPr>
              <w:sym w:font="Wingdings 2" w:char="F050"/>
            </w:r>
          </w:p>
        </w:tc>
        <w:tc>
          <w:tcPr>
            <w:tcW w:w="1134" w:type="dxa"/>
            <w:vAlign w:val="center"/>
          </w:tcPr>
          <w:p w14:paraId="712219CC" w14:textId="77777777" w:rsidR="0040272A" w:rsidRPr="00B61443" w:rsidRDefault="0040272A" w:rsidP="009F5D14">
            <w:pPr>
              <w:jc w:val="center"/>
            </w:pPr>
            <w:r w:rsidRPr="00B61443">
              <w:t>-</w:t>
            </w:r>
          </w:p>
        </w:tc>
        <w:tc>
          <w:tcPr>
            <w:tcW w:w="992" w:type="dxa"/>
            <w:vAlign w:val="center"/>
          </w:tcPr>
          <w:p w14:paraId="444494BB" w14:textId="77777777" w:rsidR="0040272A" w:rsidRPr="00B61443" w:rsidRDefault="0040272A" w:rsidP="009F5D14">
            <w:pPr>
              <w:jc w:val="center"/>
            </w:pPr>
            <w:r w:rsidRPr="00B61443">
              <w:t>-</w:t>
            </w:r>
          </w:p>
        </w:tc>
      </w:tr>
      <w:tr w:rsidR="0040272A" w:rsidRPr="00B61443" w14:paraId="56448CCC" w14:textId="77777777" w:rsidTr="009F5D14">
        <w:trPr>
          <w:jc w:val="center"/>
        </w:trPr>
        <w:tc>
          <w:tcPr>
            <w:tcW w:w="4040" w:type="dxa"/>
          </w:tcPr>
          <w:p w14:paraId="2FBE45AD" w14:textId="77777777" w:rsidR="0040272A" w:rsidRPr="00B61443" w:rsidRDefault="0040272A" w:rsidP="009F5D14">
            <w:pPr>
              <w:rPr>
                <w:b/>
                <w:sz w:val="22"/>
                <w:szCs w:val="22"/>
              </w:rPr>
            </w:pPr>
            <w:r w:rsidRPr="00B61443">
              <w:rPr>
                <w:b/>
                <w:sz w:val="22"/>
                <w:szCs w:val="22"/>
              </w:rPr>
              <w:t>Szóbeli versenytevékenység</w:t>
            </w:r>
          </w:p>
          <w:p w14:paraId="3183B7C5" w14:textId="77777777" w:rsidR="0040272A" w:rsidRPr="00B61443" w:rsidRDefault="0040272A" w:rsidP="009F5D14">
            <w:pPr>
              <w:rPr>
                <w:sz w:val="22"/>
                <w:szCs w:val="22"/>
              </w:rPr>
            </w:pPr>
            <w:r w:rsidRPr="00B61443">
              <w:rPr>
                <w:sz w:val="22"/>
                <w:szCs w:val="22"/>
              </w:rPr>
              <w:t>Forgalmi szolgálattevő szakmai ismeretek</w:t>
            </w:r>
          </w:p>
        </w:tc>
        <w:tc>
          <w:tcPr>
            <w:tcW w:w="2056" w:type="dxa"/>
            <w:vAlign w:val="center"/>
          </w:tcPr>
          <w:p w14:paraId="252DC3B4" w14:textId="77777777" w:rsidR="0040272A" w:rsidRPr="00B61443" w:rsidRDefault="0040272A" w:rsidP="009F5D14">
            <w:r w:rsidRPr="00B61443">
              <w:t>válogató</w:t>
            </w:r>
          </w:p>
        </w:tc>
        <w:tc>
          <w:tcPr>
            <w:tcW w:w="1134" w:type="dxa"/>
            <w:vAlign w:val="center"/>
          </w:tcPr>
          <w:p w14:paraId="67B9A0A3" w14:textId="77777777" w:rsidR="0040272A" w:rsidRPr="00B61443" w:rsidRDefault="0040272A" w:rsidP="009F5D14">
            <w:pPr>
              <w:jc w:val="center"/>
            </w:pPr>
            <w:r w:rsidRPr="00B61443">
              <w:t>-</w:t>
            </w:r>
          </w:p>
        </w:tc>
        <w:tc>
          <w:tcPr>
            <w:tcW w:w="1134" w:type="dxa"/>
            <w:vAlign w:val="center"/>
          </w:tcPr>
          <w:p w14:paraId="57547BA8" w14:textId="77777777" w:rsidR="0040272A" w:rsidRPr="00B61443" w:rsidRDefault="0040272A" w:rsidP="009F5D14">
            <w:pPr>
              <w:jc w:val="center"/>
              <w:rPr>
                <w:b/>
              </w:rPr>
            </w:pPr>
            <w:r w:rsidRPr="00B61443">
              <w:rPr>
                <w:rFonts w:ascii="Segoe UI Symbol" w:eastAsia="MS Mincho" w:hAnsi="Segoe UI Symbol" w:cs="Segoe UI Symbol"/>
                <w:b/>
              </w:rPr>
              <w:sym w:font="Wingdings 2" w:char="F050"/>
            </w:r>
          </w:p>
        </w:tc>
        <w:tc>
          <w:tcPr>
            <w:tcW w:w="992" w:type="dxa"/>
            <w:vAlign w:val="center"/>
          </w:tcPr>
          <w:p w14:paraId="5F18D231" w14:textId="77777777" w:rsidR="0040272A" w:rsidRPr="00B61443" w:rsidRDefault="0040272A" w:rsidP="009F5D14">
            <w:pPr>
              <w:jc w:val="center"/>
            </w:pPr>
            <w:r w:rsidRPr="00B61443">
              <w:t>-</w:t>
            </w:r>
          </w:p>
        </w:tc>
      </w:tr>
      <w:tr w:rsidR="0040272A" w:rsidRPr="00B61443" w14:paraId="1A923603" w14:textId="77777777" w:rsidTr="009F5D14">
        <w:trPr>
          <w:jc w:val="center"/>
        </w:trPr>
        <w:tc>
          <w:tcPr>
            <w:tcW w:w="4040" w:type="dxa"/>
          </w:tcPr>
          <w:p w14:paraId="1EDA56A3" w14:textId="77777777" w:rsidR="0040272A" w:rsidRPr="00B61443" w:rsidRDefault="0040272A" w:rsidP="009F5D14">
            <w:pPr>
              <w:rPr>
                <w:b/>
                <w:sz w:val="22"/>
                <w:szCs w:val="22"/>
              </w:rPr>
            </w:pPr>
            <w:r w:rsidRPr="00B61443">
              <w:rPr>
                <w:b/>
                <w:sz w:val="22"/>
                <w:szCs w:val="22"/>
              </w:rPr>
              <w:t>Gyakorlati versenytevékenység</w:t>
            </w:r>
          </w:p>
          <w:p w14:paraId="393A6D9A" w14:textId="77777777" w:rsidR="0040272A" w:rsidRPr="00B61443" w:rsidRDefault="0040272A" w:rsidP="009F5D14">
            <w:pPr>
              <w:rPr>
                <w:sz w:val="22"/>
                <w:szCs w:val="22"/>
              </w:rPr>
            </w:pPr>
            <w:r w:rsidRPr="00B61443">
              <w:rPr>
                <w:sz w:val="22"/>
                <w:szCs w:val="22"/>
              </w:rPr>
              <w:t>Közlekedési alapismeretek modul, Vasútüzemi ismeretek modul, Pályavasúti berendezések ismerete modul, Vasúti jelzési ismeretek modul, Vasúti forgalmi ismeretek modul</w:t>
            </w:r>
          </w:p>
        </w:tc>
        <w:tc>
          <w:tcPr>
            <w:tcW w:w="2056" w:type="dxa"/>
            <w:vAlign w:val="center"/>
          </w:tcPr>
          <w:p w14:paraId="118B843D" w14:textId="77777777" w:rsidR="0040272A" w:rsidRPr="00B61443" w:rsidRDefault="0040272A" w:rsidP="009F5D14">
            <w:r w:rsidRPr="00B61443">
              <w:t>válogató/</w:t>
            </w:r>
          </w:p>
          <w:p w14:paraId="305CE317" w14:textId="77777777" w:rsidR="0040272A" w:rsidRPr="00B61443" w:rsidRDefault="0040272A" w:rsidP="009F5D14">
            <w:r w:rsidRPr="00B61443">
              <w:t>döntő</w:t>
            </w:r>
          </w:p>
        </w:tc>
        <w:tc>
          <w:tcPr>
            <w:tcW w:w="1134" w:type="dxa"/>
            <w:vAlign w:val="center"/>
          </w:tcPr>
          <w:p w14:paraId="7680B568" w14:textId="77777777" w:rsidR="0040272A" w:rsidRPr="00B61443" w:rsidRDefault="0040272A" w:rsidP="009F5D14">
            <w:pPr>
              <w:jc w:val="center"/>
            </w:pPr>
            <w:r w:rsidRPr="00B61443">
              <w:t>-</w:t>
            </w:r>
          </w:p>
        </w:tc>
        <w:tc>
          <w:tcPr>
            <w:tcW w:w="1134" w:type="dxa"/>
            <w:vAlign w:val="center"/>
          </w:tcPr>
          <w:p w14:paraId="42BC3EA2" w14:textId="5E10173D" w:rsidR="0040272A" w:rsidRPr="00B61443" w:rsidRDefault="009B60D1" w:rsidP="009F5D14">
            <w:pPr>
              <w:jc w:val="center"/>
            </w:pPr>
            <w:r w:rsidRPr="00B61443">
              <w:rPr>
                <w:rFonts w:ascii="Segoe UI Symbol" w:eastAsia="MS Mincho" w:hAnsi="Segoe UI Symbol" w:cs="Segoe UI Symbol"/>
                <w:b/>
              </w:rPr>
              <w:sym w:font="Wingdings 2" w:char="F050"/>
            </w:r>
          </w:p>
        </w:tc>
        <w:tc>
          <w:tcPr>
            <w:tcW w:w="992" w:type="dxa"/>
            <w:vAlign w:val="center"/>
          </w:tcPr>
          <w:p w14:paraId="4ABB9D66" w14:textId="77777777" w:rsidR="0040272A" w:rsidRPr="00B61443" w:rsidRDefault="0040272A" w:rsidP="009F5D14">
            <w:pPr>
              <w:jc w:val="center"/>
            </w:pPr>
            <w:r w:rsidRPr="00B61443">
              <w:t>-</w:t>
            </w:r>
          </w:p>
        </w:tc>
      </w:tr>
    </w:tbl>
    <w:p w14:paraId="762ED067" w14:textId="77777777" w:rsidR="0040272A" w:rsidRPr="00B61443" w:rsidRDefault="0040272A" w:rsidP="0040272A">
      <w:pPr>
        <w:spacing w:after="120"/>
        <w:jc w:val="both"/>
      </w:pPr>
      <w:r w:rsidRPr="00B61443">
        <w:t>A táblázat érvényes a 12/2013. (III. 29.) NFM rendelet szerint indult képzésben résztvevők számára is.</w:t>
      </w:r>
    </w:p>
    <w:p w14:paraId="7CFDEBE9" w14:textId="77777777" w:rsidR="0040272A" w:rsidRPr="00B61443" w:rsidRDefault="0040272A" w:rsidP="0040272A">
      <w:pPr>
        <w:spacing w:line="276" w:lineRule="auto"/>
        <w:rPr>
          <w:b/>
          <w:szCs w:val="28"/>
        </w:rPr>
      </w:pPr>
    </w:p>
    <w:p w14:paraId="34504A73" w14:textId="77777777" w:rsidR="0040272A" w:rsidRPr="00B61443" w:rsidRDefault="0040272A" w:rsidP="0040272A">
      <w:pPr>
        <w:spacing w:line="276" w:lineRule="auto"/>
        <w:rPr>
          <w:b/>
          <w:szCs w:val="28"/>
        </w:rPr>
      </w:pPr>
      <w:r w:rsidRPr="00B61443">
        <w:rPr>
          <w:b/>
          <w:szCs w:val="28"/>
        </w:rPr>
        <w:t>Elődöntő</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563F7D64" w14:textId="77777777" w:rsidTr="009F5D14">
        <w:trPr>
          <w:trHeight w:val="680"/>
          <w:jc w:val="center"/>
        </w:trPr>
        <w:tc>
          <w:tcPr>
            <w:tcW w:w="6406" w:type="dxa"/>
            <w:vAlign w:val="center"/>
          </w:tcPr>
          <w:p w14:paraId="0744DA8C" w14:textId="77777777" w:rsidR="0040272A" w:rsidRPr="00B61443" w:rsidRDefault="0040272A" w:rsidP="009F5D14">
            <w:pPr>
              <w:jc w:val="center"/>
            </w:pPr>
            <w:r w:rsidRPr="00B61443">
              <w:t>Téma (versenyfeladat)</w:t>
            </w:r>
          </w:p>
        </w:tc>
        <w:tc>
          <w:tcPr>
            <w:tcW w:w="1361" w:type="dxa"/>
            <w:vAlign w:val="center"/>
          </w:tcPr>
          <w:p w14:paraId="7780EC3F" w14:textId="77777777" w:rsidR="0040272A" w:rsidRPr="00B61443" w:rsidRDefault="0040272A" w:rsidP="009F5D14">
            <w:pPr>
              <w:jc w:val="center"/>
            </w:pPr>
            <w:r w:rsidRPr="00B61443">
              <w:t>Időtartam</w:t>
            </w:r>
          </w:p>
          <w:p w14:paraId="27F4205A" w14:textId="77777777" w:rsidR="0040272A" w:rsidRPr="00B61443" w:rsidRDefault="0040272A" w:rsidP="009F5D14">
            <w:pPr>
              <w:jc w:val="center"/>
            </w:pPr>
            <w:r w:rsidRPr="00B61443">
              <w:t>perc</w:t>
            </w:r>
          </w:p>
        </w:tc>
        <w:tc>
          <w:tcPr>
            <w:tcW w:w="1361" w:type="dxa"/>
            <w:vAlign w:val="center"/>
          </w:tcPr>
          <w:p w14:paraId="5B89F316" w14:textId="77777777" w:rsidR="0040272A" w:rsidRPr="00B61443" w:rsidRDefault="0040272A" w:rsidP="009F5D14">
            <w:pPr>
              <w:jc w:val="center"/>
            </w:pPr>
            <w:r w:rsidRPr="00B61443">
              <w:t>Elérhető pontszám</w:t>
            </w:r>
          </w:p>
        </w:tc>
      </w:tr>
      <w:tr w:rsidR="0040272A" w:rsidRPr="00B61443" w14:paraId="24D5B3B7" w14:textId="77777777" w:rsidTr="009F5D14">
        <w:trPr>
          <w:jc w:val="center"/>
        </w:trPr>
        <w:tc>
          <w:tcPr>
            <w:tcW w:w="6406" w:type="dxa"/>
          </w:tcPr>
          <w:p w14:paraId="5CBA3C78" w14:textId="77777777" w:rsidR="0040272A" w:rsidRPr="00B61443" w:rsidRDefault="0040272A" w:rsidP="009F5D14">
            <w:pPr>
              <w:autoSpaceDE w:val="0"/>
              <w:autoSpaceDN w:val="0"/>
              <w:adjustRightInd w:val="0"/>
              <w:jc w:val="both"/>
              <w:rPr>
                <w:b/>
                <w:sz w:val="22"/>
                <w:szCs w:val="22"/>
              </w:rPr>
            </w:pPr>
            <w:r w:rsidRPr="00B61443">
              <w:rPr>
                <w:b/>
                <w:sz w:val="22"/>
                <w:szCs w:val="22"/>
              </w:rPr>
              <w:t>Írásbeli versenytevékenység: Vonatközlekedés, valamint tolatás közben alkalmazandó vasúti jelzések,</w:t>
            </w:r>
          </w:p>
          <w:p w14:paraId="6FAEAAF2" w14:textId="77777777" w:rsidR="0040272A" w:rsidRPr="00B61443" w:rsidRDefault="0040272A" w:rsidP="009F5D14">
            <w:pPr>
              <w:autoSpaceDE w:val="0"/>
              <w:autoSpaceDN w:val="0"/>
              <w:adjustRightInd w:val="0"/>
              <w:jc w:val="both"/>
              <w:rPr>
                <w:b/>
                <w:sz w:val="22"/>
                <w:szCs w:val="22"/>
              </w:rPr>
            </w:pPr>
            <w:r w:rsidRPr="00B61443">
              <w:rPr>
                <w:b/>
                <w:sz w:val="22"/>
                <w:szCs w:val="22"/>
              </w:rPr>
              <w:t>továbbá a forgalmi szolgálat végzésének elméleti alapjai</w:t>
            </w:r>
          </w:p>
          <w:p w14:paraId="1AE10093" w14:textId="77777777" w:rsidR="0040272A" w:rsidRPr="00B61443" w:rsidRDefault="0040272A" w:rsidP="009F5D14">
            <w:pPr>
              <w:autoSpaceDE w:val="0"/>
              <w:autoSpaceDN w:val="0"/>
              <w:adjustRightInd w:val="0"/>
              <w:jc w:val="both"/>
              <w:rPr>
                <w:sz w:val="22"/>
                <w:szCs w:val="22"/>
              </w:rPr>
            </w:pPr>
            <w:r w:rsidRPr="00B61443">
              <w:rPr>
                <w:sz w:val="22"/>
                <w:szCs w:val="22"/>
              </w:rPr>
              <w:t>Az írásbeli vizsgatevékenység központilag összeállított vizsga kérdései a következő témakörökből:</w:t>
            </w:r>
          </w:p>
          <w:p w14:paraId="44DFC837" w14:textId="77777777" w:rsidR="0040272A" w:rsidRPr="00B61443" w:rsidRDefault="0040272A" w:rsidP="009F5D14">
            <w:pPr>
              <w:autoSpaceDE w:val="0"/>
              <w:autoSpaceDN w:val="0"/>
              <w:adjustRightInd w:val="0"/>
              <w:jc w:val="both"/>
              <w:rPr>
                <w:sz w:val="22"/>
                <w:szCs w:val="22"/>
              </w:rPr>
            </w:pPr>
            <w:r w:rsidRPr="00B61443">
              <w:rPr>
                <w:sz w:val="22"/>
                <w:szCs w:val="22"/>
              </w:rPr>
              <w:t>- a vonatközlekedés lebonyolításához szükséges váltó- és vágányút-ellenőrzés, valamint a sorompók kezelése,</w:t>
            </w:r>
          </w:p>
          <w:p w14:paraId="5810C464" w14:textId="77777777" w:rsidR="0040272A" w:rsidRPr="00B61443" w:rsidRDefault="0040272A" w:rsidP="009F5D14">
            <w:pPr>
              <w:autoSpaceDE w:val="0"/>
              <w:autoSpaceDN w:val="0"/>
              <w:adjustRightInd w:val="0"/>
              <w:jc w:val="both"/>
              <w:rPr>
                <w:sz w:val="22"/>
                <w:szCs w:val="22"/>
              </w:rPr>
            </w:pPr>
            <w:r w:rsidRPr="00B61443">
              <w:rPr>
                <w:sz w:val="22"/>
                <w:szCs w:val="22"/>
              </w:rPr>
              <w:t>- a vonat-összeállítási feladatokhoz szükséges tolatások tervezésével, engedélyezésével, lebonyolításával kapcsolatos ismeretek,</w:t>
            </w:r>
          </w:p>
          <w:p w14:paraId="164B0513" w14:textId="77777777" w:rsidR="0040272A" w:rsidRPr="00B61443" w:rsidRDefault="0040272A" w:rsidP="009F5D14">
            <w:pPr>
              <w:autoSpaceDE w:val="0"/>
              <w:autoSpaceDN w:val="0"/>
              <w:adjustRightInd w:val="0"/>
              <w:jc w:val="both"/>
              <w:rPr>
                <w:sz w:val="22"/>
                <w:szCs w:val="22"/>
              </w:rPr>
            </w:pPr>
            <w:r w:rsidRPr="00B61443">
              <w:rPr>
                <w:sz w:val="22"/>
                <w:szCs w:val="22"/>
              </w:rPr>
              <w:t>- a vonatok közlekedtetése a követési rendnek megfelelően, rendelkezések közlése, vonatok felhatalmazása és az állomásokra való érkeztetése, fogadása</w:t>
            </w:r>
          </w:p>
          <w:p w14:paraId="570E6E16" w14:textId="77777777" w:rsidR="0040272A" w:rsidRPr="00B61443" w:rsidRDefault="0040272A" w:rsidP="009F5D14">
            <w:pPr>
              <w:autoSpaceDE w:val="0"/>
              <w:autoSpaceDN w:val="0"/>
              <w:adjustRightInd w:val="0"/>
              <w:jc w:val="both"/>
            </w:pPr>
            <w:r w:rsidRPr="00B61443">
              <w:rPr>
                <w:sz w:val="22"/>
                <w:szCs w:val="22"/>
              </w:rPr>
              <w:t>- a pályaműködtetői kapacitásigények esetén a forgalom szervezésével, végzésével kapcsolatos egyedi előírások.</w:t>
            </w:r>
          </w:p>
        </w:tc>
        <w:tc>
          <w:tcPr>
            <w:tcW w:w="1361" w:type="dxa"/>
            <w:vAlign w:val="center"/>
          </w:tcPr>
          <w:p w14:paraId="5FA22712" w14:textId="77777777" w:rsidR="0040272A" w:rsidRPr="00B61443" w:rsidRDefault="0040272A" w:rsidP="009F5D14">
            <w:pPr>
              <w:jc w:val="center"/>
              <w:rPr>
                <w:sz w:val="22"/>
                <w:szCs w:val="22"/>
              </w:rPr>
            </w:pPr>
            <w:r w:rsidRPr="00B61443">
              <w:rPr>
                <w:sz w:val="22"/>
                <w:szCs w:val="22"/>
              </w:rPr>
              <w:t>180</w:t>
            </w:r>
          </w:p>
        </w:tc>
        <w:tc>
          <w:tcPr>
            <w:tcW w:w="1361" w:type="dxa"/>
            <w:vAlign w:val="center"/>
          </w:tcPr>
          <w:p w14:paraId="6AC1B8A6" w14:textId="77777777" w:rsidR="0040272A" w:rsidRPr="00B61443" w:rsidRDefault="0040272A" w:rsidP="009F5D14">
            <w:pPr>
              <w:jc w:val="center"/>
              <w:rPr>
                <w:sz w:val="22"/>
                <w:szCs w:val="22"/>
              </w:rPr>
            </w:pPr>
            <w:r w:rsidRPr="00B61443">
              <w:rPr>
                <w:sz w:val="22"/>
                <w:szCs w:val="22"/>
              </w:rPr>
              <w:t>200</w:t>
            </w:r>
          </w:p>
        </w:tc>
      </w:tr>
    </w:tbl>
    <w:p w14:paraId="355C2D2D" w14:textId="77777777" w:rsidR="0040272A" w:rsidRPr="00B61443" w:rsidRDefault="0040272A" w:rsidP="0040272A">
      <w:pPr>
        <w:spacing w:line="276" w:lineRule="auto"/>
        <w:jc w:val="both"/>
      </w:pPr>
    </w:p>
    <w:p w14:paraId="2C3DEBF1" w14:textId="77777777" w:rsidR="0040272A" w:rsidRPr="00B61443" w:rsidRDefault="0040272A" w:rsidP="0040272A">
      <w:pPr>
        <w:autoSpaceDE w:val="0"/>
        <w:autoSpaceDN w:val="0"/>
        <w:adjustRightInd w:val="0"/>
        <w:jc w:val="both"/>
      </w:pPr>
      <w:r w:rsidRPr="00B61443">
        <w:t>Továbbjutást a szakmacsoporton belüli elődöntő (írásbeli) eredmények százalékos értéke alapján kerül megállapításra.</w:t>
      </w:r>
    </w:p>
    <w:p w14:paraId="5E915929" w14:textId="77777777" w:rsidR="0040272A" w:rsidRPr="00B61443" w:rsidRDefault="0040272A" w:rsidP="0040272A">
      <w:pPr>
        <w:spacing w:after="160" w:line="259" w:lineRule="auto"/>
        <w:rPr>
          <w:b/>
        </w:rPr>
      </w:pPr>
    </w:p>
    <w:p w14:paraId="09166738" w14:textId="77777777" w:rsidR="0040272A" w:rsidRPr="00B61443" w:rsidRDefault="0040272A" w:rsidP="0040272A">
      <w:pPr>
        <w:rPr>
          <w:b/>
        </w:rPr>
      </w:pPr>
      <w:r w:rsidRPr="00B61443">
        <w:rPr>
          <w:b/>
        </w:rPr>
        <w:br w:type="page"/>
      </w:r>
    </w:p>
    <w:p w14:paraId="3B828358" w14:textId="77777777" w:rsidR="0040272A" w:rsidRPr="00B61443" w:rsidRDefault="0040272A" w:rsidP="0040272A">
      <w:pPr>
        <w:spacing w:after="160" w:line="259" w:lineRule="auto"/>
        <w:rPr>
          <w:b/>
        </w:rPr>
      </w:pPr>
      <w:r w:rsidRPr="00B61443">
        <w:rPr>
          <w:b/>
        </w:rPr>
        <w:lastRenderedPageBreak/>
        <w:t>Válogató</w:t>
      </w:r>
    </w:p>
    <w:p w14:paraId="18F5A30F" w14:textId="77777777" w:rsidR="0040272A" w:rsidRPr="00B61443" w:rsidRDefault="0040272A" w:rsidP="0040272A">
      <w:pPr>
        <w:spacing w:line="276" w:lineRule="auto"/>
        <w:jc w:val="both"/>
      </w:pPr>
      <w:r w:rsidRPr="00B61443">
        <w:t>Helyszín: az MKIK által kijelölt helyszín</w:t>
      </w:r>
    </w:p>
    <w:p w14:paraId="227D32FE" w14:textId="77777777" w:rsidR="0040272A" w:rsidRPr="00B61443" w:rsidRDefault="0040272A" w:rsidP="0040272A">
      <w:pPr>
        <w:spacing w:line="276" w:lineRule="auto"/>
        <w:jc w:val="both"/>
      </w:pPr>
      <w:r w:rsidRPr="00B61443">
        <w:t>Időpontja: Az országos döntőt megelőzően</w:t>
      </w:r>
    </w:p>
    <w:p w14:paraId="381A0B1F" w14:textId="77777777" w:rsidR="0040272A" w:rsidRPr="00B61443" w:rsidRDefault="0040272A" w:rsidP="0040272A">
      <w:pPr>
        <w:tabs>
          <w:tab w:val="left" w:pos="2552"/>
        </w:tabs>
        <w:ind w:left="720" w:firstLine="696"/>
      </w:pPr>
    </w:p>
    <w:p w14:paraId="5A297DBA" w14:textId="77777777" w:rsidR="0040272A" w:rsidRPr="00B61443" w:rsidRDefault="0040272A" w:rsidP="0040272A">
      <w:pPr>
        <w:spacing w:line="276" w:lineRule="auto"/>
        <w:jc w:val="both"/>
        <w:rPr>
          <w:b/>
        </w:rPr>
      </w:pPr>
      <w:r w:rsidRPr="00B61443">
        <w:rPr>
          <w:b/>
        </w:rPr>
        <w:t xml:space="preserve">A válogató gyakorlati és szóbeli versenyfeladatokból áll. </w:t>
      </w:r>
    </w:p>
    <w:p w14:paraId="04C91DC5" w14:textId="77777777" w:rsidR="0040272A" w:rsidRPr="00B61443" w:rsidRDefault="0040272A" w:rsidP="0040272A">
      <w:pPr>
        <w:jc w:val="both"/>
      </w:pPr>
      <w:r w:rsidRPr="00B61443">
        <w:t xml:space="preserve">A szóbeli feleletre a válogatón kerül sor, a központilag kiadott tételsor alapján. </w:t>
      </w:r>
    </w:p>
    <w:p w14:paraId="3287AFD6" w14:textId="77777777" w:rsidR="0040272A" w:rsidRPr="00B61443" w:rsidRDefault="0040272A" w:rsidP="0040272A">
      <w:pPr>
        <w:jc w:val="both"/>
      </w:pPr>
      <w:r w:rsidRPr="00B61443">
        <w:t>A szóbeli versenytevékenységnél felkészülési idő nincs.</w:t>
      </w:r>
    </w:p>
    <w:p w14:paraId="1CF6D2A5"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0D0C8315" w14:textId="77777777" w:rsidR="0040272A" w:rsidRPr="00B61443" w:rsidRDefault="0040272A" w:rsidP="0040272A">
      <w:pPr>
        <w:spacing w:before="60" w:after="120"/>
        <w:jc w:val="both"/>
      </w:pPr>
      <w:r w:rsidRPr="00B61443">
        <w:t>A versenybizottság a szóbeli versenytevékenységen a szakmai tartalom mellett a versenyzők előadásmódját, szakmai gondolkodását és elemző képességét, kompetenciáit is értékeli.</w:t>
      </w:r>
    </w:p>
    <w:p w14:paraId="340D7C8B" w14:textId="77777777" w:rsidR="0040272A" w:rsidRPr="00B61443" w:rsidRDefault="0040272A" w:rsidP="0040272A">
      <w:pPr>
        <w:jc w:val="both"/>
      </w:pPr>
      <w:r w:rsidRPr="00B61443">
        <w:t>A gyakorlati versenyen zárt bőrcipő (bakancs), zárt munkaruházat és sapka használata kötelező.</w:t>
      </w:r>
    </w:p>
    <w:p w14:paraId="046FB804" w14:textId="77777777" w:rsidR="0040272A" w:rsidRPr="00B61443" w:rsidRDefault="0040272A" w:rsidP="0040272A">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3DB48486" w14:textId="77777777" w:rsidTr="009F5D14">
        <w:trPr>
          <w:trHeight w:val="454"/>
          <w:jc w:val="center"/>
        </w:trPr>
        <w:tc>
          <w:tcPr>
            <w:tcW w:w="6406" w:type="dxa"/>
            <w:vAlign w:val="center"/>
          </w:tcPr>
          <w:p w14:paraId="4CF32AEC" w14:textId="77777777" w:rsidR="0040272A" w:rsidRPr="00B61443" w:rsidRDefault="0040272A" w:rsidP="009F5D14">
            <w:pPr>
              <w:jc w:val="center"/>
            </w:pPr>
            <w:r w:rsidRPr="00B61443">
              <w:t>Téma (versenyfeladat)</w:t>
            </w:r>
          </w:p>
        </w:tc>
        <w:tc>
          <w:tcPr>
            <w:tcW w:w="1361" w:type="dxa"/>
            <w:vAlign w:val="center"/>
          </w:tcPr>
          <w:p w14:paraId="27C285CA" w14:textId="77777777" w:rsidR="0040272A" w:rsidRPr="00B61443" w:rsidRDefault="0040272A" w:rsidP="009F5D14">
            <w:pPr>
              <w:jc w:val="center"/>
            </w:pPr>
            <w:r w:rsidRPr="00B61443">
              <w:t>Időtartam</w:t>
            </w:r>
          </w:p>
          <w:p w14:paraId="6C9358FE" w14:textId="77777777" w:rsidR="0040272A" w:rsidRPr="00B61443" w:rsidRDefault="0040272A" w:rsidP="009F5D14">
            <w:pPr>
              <w:jc w:val="center"/>
            </w:pPr>
            <w:r w:rsidRPr="00B61443">
              <w:t>perc</w:t>
            </w:r>
          </w:p>
        </w:tc>
        <w:tc>
          <w:tcPr>
            <w:tcW w:w="1361" w:type="dxa"/>
            <w:vAlign w:val="center"/>
          </w:tcPr>
          <w:p w14:paraId="6BC9F478" w14:textId="77777777" w:rsidR="0040272A" w:rsidRPr="00B61443" w:rsidRDefault="0040272A" w:rsidP="009F5D14">
            <w:pPr>
              <w:jc w:val="center"/>
            </w:pPr>
            <w:r w:rsidRPr="00B61443">
              <w:t>Elérhető pontszám</w:t>
            </w:r>
          </w:p>
        </w:tc>
      </w:tr>
      <w:tr w:rsidR="0040272A" w:rsidRPr="00B61443" w14:paraId="79DC1D48" w14:textId="77777777" w:rsidTr="009F5D14">
        <w:trPr>
          <w:trHeight w:val="454"/>
          <w:jc w:val="center"/>
        </w:trPr>
        <w:tc>
          <w:tcPr>
            <w:tcW w:w="6406" w:type="dxa"/>
            <w:vAlign w:val="center"/>
          </w:tcPr>
          <w:p w14:paraId="514CD5EE" w14:textId="77777777" w:rsidR="0040272A" w:rsidRPr="00B61443" w:rsidRDefault="0040272A" w:rsidP="009F5D14">
            <w:pPr>
              <w:jc w:val="both"/>
              <w:rPr>
                <w:b/>
                <w:sz w:val="22"/>
                <w:szCs w:val="22"/>
              </w:rPr>
            </w:pPr>
            <w:r w:rsidRPr="00B61443">
              <w:rPr>
                <w:b/>
                <w:sz w:val="22"/>
                <w:szCs w:val="22"/>
              </w:rPr>
              <w:t>Írásbeli versenytevékenység: Közlekedési alapismeretek modul, Vasútüzemi ismeretek modul, Pályavasúti</w:t>
            </w:r>
          </w:p>
          <w:p w14:paraId="0BB7EFB8" w14:textId="77777777" w:rsidR="0040272A" w:rsidRPr="00B61443" w:rsidRDefault="0040272A" w:rsidP="009F5D14">
            <w:pPr>
              <w:jc w:val="both"/>
              <w:rPr>
                <w:b/>
                <w:sz w:val="22"/>
                <w:szCs w:val="22"/>
              </w:rPr>
            </w:pPr>
            <w:r w:rsidRPr="00B61443">
              <w:rPr>
                <w:b/>
                <w:sz w:val="22"/>
                <w:szCs w:val="22"/>
              </w:rPr>
              <w:t>berendezések ismerete modul, Vasúti jelzési ismeretek modul, Vasúti forgalmi ismeretek modul</w:t>
            </w:r>
          </w:p>
          <w:p w14:paraId="2A741AAB" w14:textId="77777777" w:rsidR="0040272A" w:rsidRPr="00B61443" w:rsidRDefault="0040272A" w:rsidP="009F5D14">
            <w:pPr>
              <w:jc w:val="both"/>
              <w:rPr>
                <w:sz w:val="22"/>
                <w:szCs w:val="22"/>
              </w:rPr>
            </w:pPr>
            <w:r w:rsidRPr="00B61443">
              <w:rPr>
                <w:sz w:val="22"/>
                <w:szCs w:val="22"/>
              </w:rPr>
              <w:t>A vizsgázó a Közlekedési alapismeretek témaköreiből összeállított komplex feladatot old meg. A vizsgázó a Vasútüzemi ismeretek témaköreiből összeállított komplex feladatot old meg. A vizsgázó a Pályavasúti berendezések ismeretek témaköreiből összeállított komplex feladatot old meg.</w:t>
            </w:r>
          </w:p>
          <w:p w14:paraId="432FEE22" w14:textId="77777777" w:rsidR="0040272A" w:rsidRPr="00B61443" w:rsidRDefault="0040272A" w:rsidP="009F5D14">
            <w:pPr>
              <w:jc w:val="both"/>
              <w:rPr>
                <w:sz w:val="22"/>
                <w:szCs w:val="22"/>
              </w:rPr>
            </w:pPr>
            <w:r w:rsidRPr="00B61443">
              <w:rPr>
                <w:sz w:val="22"/>
                <w:szCs w:val="22"/>
              </w:rPr>
              <w:t>Vasúti jelzési ismeretek témaköreiből összeállított komplex feladatot old meg. Vasúti forgalmi ismeretek témaköreiből összeállított komplex feladatot old meg. Különböző forgalmi szituációkban megoldási javaslatokat tesz. Írásbeli rendelkezést állít ki.</w:t>
            </w:r>
          </w:p>
        </w:tc>
        <w:tc>
          <w:tcPr>
            <w:tcW w:w="1361" w:type="dxa"/>
            <w:vAlign w:val="center"/>
          </w:tcPr>
          <w:p w14:paraId="20CF6A4A" w14:textId="77777777" w:rsidR="0040272A" w:rsidRPr="00B61443" w:rsidRDefault="0040272A" w:rsidP="009F5D14">
            <w:pPr>
              <w:jc w:val="center"/>
              <w:rPr>
                <w:sz w:val="22"/>
                <w:szCs w:val="22"/>
              </w:rPr>
            </w:pPr>
            <w:r w:rsidRPr="00B61443">
              <w:rPr>
                <w:sz w:val="22"/>
                <w:szCs w:val="22"/>
              </w:rPr>
              <w:t>120</w:t>
            </w:r>
          </w:p>
        </w:tc>
        <w:tc>
          <w:tcPr>
            <w:tcW w:w="1361" w:type="dxa"/>
            <w:vAlign w:val="center"/>
          </w:tcPr>
          <w:p w14:paraId="502D6DDA" w14:textId="77777777" w:rsidR="0040272A" w:rsidRPr="00B61443" w:rsidRDefault="0040272A" w:rsidP="009F5D14">
            <w:pPr>
              <w:jc w:val="center"/>
              <w:rPr>
                <w:sz w:val="22"/>
                <w:szCs w:val="22"/>
              </w:rPr>
            </w:pPr>
            <w:r w:rsidRPr="00B61443">
              <w:rPr>
                <w:sz w:val="22"/>
                <w:szCs w:val="22"/>
              </w:rPr>
              <w:t>100</w:t>
            </w:r>
          </w:p>
        </w:tc>
      </w:tr>
      <w:tr w:rsidR="0040272A" w:rsidRPr="00B61443" w14:paraId="4BFB5A51" w14:textId="77777777" w:rsidTr="009F5D14">
        <w:trPr>
          <w:trHeight w:val="454"/>
          <w:jc w:val="center"/>
        </w:trPr>
        <w:tc>
          <w:tcPr>
            <w:tcW w:w="6406" w:type="dxa"/>
            <w:vAlign w:val="center"/>
          </w:tcPr>
          <w:p w14:paraId="0C5C523D" w14:textId="77777777" w:rsidR="0040272A" w:rsidRPr="00B61443" w:rsidRDefault="0040272A" w:rsidP="009F5D14">
            <w:pPr>
              <w:jc w:val="both"/>
              <w:rPr>
                <w:b/>
                <w:sz w:val="22"/>
                <w:szCs w:val="22"/>
              </w:rPr>
            </w:pPr>
            <w:r w:rsidRPr="00B61443">
              <w:rPr>
                <w:b/>
                <w:sz w:val="22"/>
                <w:szCs w:val="22"/>
              </w:rPr>
              <w:t>Szóbeli versenytevékenység: Forgalmi szolgálattevő szakmai ismeretek</w:t>
            </w:r>
          </w:p>
          <w:p w14:paraId="4CCBA408" w14:textId="77777777" w:rsidR="0040272A" w:rsidRPr="00B61443" w:rsidRDefault="0040272A" w:rsidP="009F5D14">
            <w:pPr>
              <w:jc w:val="both"/>
              <w:rPr>
                <w:sz w:val="22"/>
                <w:szCs w:val="22"/>
              </w:rPr>
            </w:pPr>
            <w:r w:rsidRPr="00B61443">
              <w:rPr>
                <w:sz w:val="22"/>
                <w:szCs w:val="22"/>
              </w:rPr>
              <w:t>A szóbeli vizsgatevékenység központilag összeállított vizsga kérdései a 4. Szakmai követelmények pontban meghatározott szakmai követelménymodulok témakörei közül:</w:t>
            </w:r>
          </w:p>
          <w:p w14:paraId="3B60B7C0" w14:textId="77777777" w:rsidR="0040272A" w:rsidRPr="00B61443" w:rsidRDefault="0040272A" w:rsidP="009F5D14">
            <w:pPr>
              <w:ind w:left="204"/>
              <w:jc w:val="both"/>
              <w:rPr>
                <w:sz w:val="22"/>
                <w:szCs w:val="22"/>
              </w:rPr>
            </w:pPr>
            <w:r w:rsidRPr="00B61443">
              <w:rPr>
                <w:sz w:val="22"/>
                <w:szCs w:val="22"/>
              </w:rPr>
              <w:t>- vágányút beállítás elrendelésének módja, tartalmi elemi,</w:t>
            </w:r>
          </w:p>
          <w:p w14:paraId="0876095C" w14:textId="77777777" w:rsidR="0040272A" w:rsidRPr="00B61443" w:rsidRDefault="0040272A" w:rsidP="009F5D14">
            <w:pPr>
              <w:ind w:left="204"/>
              <w:jc w:val="both"/>
              <w:rPr>
                <w:sz w:val="22"/>
                <w:szCs w:val="22"/>
              </w:rPr>
            </w:pPr>
            <w:r w:rsidRPr="00B61443">
              <w:rPr>
                <w:sz w:val="22"/>
                <w:szCs w:val="22"/>
              </w:rPr>
              <w:t>- a sorompó berendezések meghibásodása esetén megteendő intézkedések,</w:t>
            </w:r>
          </w:p>
          <w:p w14:paraId="3351C246" w14:textId="77777777" w:rsidR="0040272A" w:rsidRPr="00B61443" w:rsidRDefault="0040272A" w:rsidP="009F5D14">
            <w:pPr>
              <w:ind w:left="204"/>
              <w:jc w:val="both"/>
              <w:rPr>
                <w:sz w:val="22"/>
                <w:szCs w:val="22"/>
              </w:rPr>
            </w:pPr>
            <w:r w:rsidRPr="00B61443">
              <w:rPr>
                <w:sz w:val="22"/>
                <w:szCs w:val="22"/>
              </w:rPr>
              <w:t>- a tolatás engedélyezése élőszóban,</w:t>
            </w:r>
          </w:p>
          <w:p w14:paraId="6296C594" w14:textId="77777777" w:rsidR="0040272A" w:rsidRPr="00B61443" w:rsidRDefault="0040272A" w:rsidP="009F5D14">
            <w:pPr>
              <w:ind w:left="204"/>
              <w:jc w:val="both"/>
              <w:rPr>
                <w:sz w:val="22"/>
                <w:szCs w:val="22"/>
              </w:rPr>
            </w:pPr>
            <w:r w:rsidRPr="00B61443">
              <w:rPr>
                <w:sz w:val="22"/>
                <w:szCs w:val="22"/>
              </w:rPr>
              <w:t>- a vonatok részére az engedélyek, hozzájárulások, előjelentések, előre látható indulási idők, visszajelentések közlése, szükség esetén tanú bevonás az engedélykérésbe.</w:t>
            </w:r>
          </w:p>
        </w:tc>
        <w:tc>
          <w:tcPr>
            <w:tcW w:w="1361" w:type="dxa"/>
            <w:vAlign w:val="center"/>
          </w:tcPr>
          <w:p w14:paraId="4D26A9EA" w14:textId="77777777" w:rsidR="0040272A" w:rsidRPr="00B61443" w:rsidRDefault="0040272A" w:rsidP="009F5D14">
            <w:pPr>
              <w:jc w:val="center"/>
              <w:rPr>
                <w:sz w:val="22"/>
                <w:szCs w:val="22"/>
              </w:rPr>
            </w:pPr>
            <w:r w:rsidRPr="00B61443">
              <w:rPr>
                <w:sz w:val="22"/>
                <w:szCs w:val="22"/>
              </w:rPr>
              <w:t>15</w:t>
            </w:r>
          </w:p>
        </w:tc>
        <w:tc>
          <w:tcPr>
            <w:tcW w:w="1361" w:type="dxa"/>
            <w:vAlign w:val="center"/>
          </w:tcPr>
          <w:p w14:paraId="5F51461B" w14:textId="77777777" w:rsidR="0040272A" w:rsidRPr="00B61443" w:rsidRDefault="0040272A" w:rsidP="009F5D14">
            <w:pPr>
              <w:jc w:val="center"/>
              <w:rPr>
                <w:sz w:val="22"/>
                <w:szCs w:val="22"/>
              </w:rPr>
            </w:pPr>
            <w:r w:rsidRPr="00B61443">
              <w:rPr>
                <w:sz w:val="22"/>
                <w:szCs w:val="22"/>
              </w:rPr>
              <w:t>100</w:t>
            </w:r>
          </w:p>
        </w:tc>
      </w:tr>
    </w:tbl>
    <w:p w14:paraId="04C4AD78" w14:textId="77777777" w:rsidR="0040272A" w:rsidRPr="00B61443" w:rsidRDefault="0040272A" w:rsidP="0040272A">
      <w:pPr>
        <w:jc w:val="both"/>
      </w:pPr>
    </w:p>
    <w:p w14:paraId="083F987C" w14:textId="77777777" w:rsidR="0040272A" w:rsidRPr="00B61443" w:rsidRDefault="0040272A" w:rsidP="0040272A">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197D6E88" w14:textId="77777777" w:rsidR="00DB4CF1" w:rsidRPr="00B61443" w:rsidRDefault="00DB4CF1" w:rsidP="00DB4CF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0AC96FE4" w14:textId="42327944" w:rsidR="0040272A" w:rsidRPr="00B61443" w:rsidRDefault="0040272A" w:rsidP="0040272A">
      <w:pPr>
        <w:tabs>
          <w:tab w:val="left" w:pos="0"/>
        </w:tabs>
        <w:spacing w:before="60" w:after="240"/>
        <w:jc w:val="both"/>
        <w:rPr>
          <w:b/>
        </w:rPr>
      </w:pPr>
      <w:r w:rsidRPr="00B61443">
        <w:t>A döntőbe jutáshoz a válogató versenyen elért teljesítmény (írásbeli, szóbeli) a meghatározó</w:t>
      </w:r>
      <w:r w:rsidR="003E079D" w:rsidRPr="00B61443">
        <w:t>, figyelembe véve a versenycsoporton belüli eredményeket</w:t>
      </w:r>
      <w:r w:rsidRPr="00B61443">
        <w:t>. Pontegyenlőség esetén, a gyakorlaton elért százalékos teljesítmény alapján kell eldönteni a sorrendet</w:t>
      </w:r>
      <w:r w:rsidRPr="00B61443">
        <w:rPr>
          <w:sz w:val="23"/>
          <w:szCs w:val="23"/>
        </w:rPr>
        <w:t>.</w:t>
      </w:r>
    </w:p>
    <w:p w14:paraId="6CD6430F" w14:textId="77777777" w:rsidR="0040272A" w:rsidRPr="00B61443" w:rsidRDefault="0040272A" w:rsidP="0040272A">
      <w:pPr>
        <w:rPr>
          <w:b/>
        </w:rPr>
      </w:pPr>
      <w:r w:rsidRPr="00B61443">
        <w:rPr>
          <w:b/>
        </w:rPr>
        <w:br w:type="page"/>
      </w:r>
    </w:p>
    <w:p w14:paraId="72D7905B" w14:textId="77777777" w:rsidR="0040272A" w:rsidRPr="00B61443" w:rsidRDefault="0040272A" w:rsidP="0040272A">
      <w:pPr>
        <w:tabs>
          <w:tab w:val="left" w:pos="0"/>
        </w:tabs>
        <w:jc w:val="both"/>
        <w:rPr>
          <w:b/>
        </w:rPr>
      </w:pPr>
      <w:r w:rsidRPr="00B61443">
        <w:rPr>
          <w:b/>
        </w:rPr>
        <w:lastRenderedPageBreak/>
        <w:t>Értékelési szempontok</w:t>
      </w:r>
    </w:p>
    <w:p w14:paraId="52C9E147" w14:textId="77777777" w:rsidR="0040272A" w:rsidRPr="00B61443" w:rsidRDefault="0040272A" w:rsidP="0040272A">
      <w:pPr>
        <w:tabs>
          <w:tab w:val="left" w:pos="0"/>
        </w:tabs>
        <w:jc w:val="both"/>
        <w:rPr>
          <w:b/>
        </w:rPr>
      </w:pPr>
      <w:r w:rsidRPr="00B61443">
        <w:t>Szóbeli verseny:</w:t>
      </w:r>
    </w:p>
    <w:p w14:paraId="25D44220" w14:textId="77777777" w:rsidR="0040272A" w:rsidRPr="00B61443" w:rsidRDefault="0040272A" w:rsidP="00C6754F">
      <w:pPr>
        <w:pStyle w:val="Listaszerbekezds"/>
        <w:numPr>
          <w:ilvl w:val="0"/>
          <w:numId w:val="102"/>
        </w:numPr>
        <w:spacing w:after="0" w:line="240" w:lineRule="auto"/>
        <w:jc w:val="both"/>
        <w:rPr>
          <w:rFonts w:ascii="Times New Roman" w:hAnsi="Times New Roman"/>
          <w:sz w:val="24"/>
          <w:szCs w:val="24"/>
        </w:rPr>
      </w:pPr>
      <w:r w:rsidRPr="00B61443">
        <w:rPr>
          <w:rFonts w:ascii="Times New Roman" w:hAnsi="Times New Roman"/>
          <w:sz w:val="24"/>
          <w:szCs w:val="24"/>
        </w:rPr>
        <w:t>a vágányút beállítás elrendelése,</w:t>
      </w:r>
    </w:p>
    <w:p w14:paraId="5AF99D97" w14:textId="77777777" w:rsidR="0040272A" w:rsidRPr="00B61443" w:rsidRDefault="0040272A" w:rsidP="00C6754F">
      <w:pPr>
        <w:pStyle w:val="Listaszerbekezds"/>
        <w:numPr>
          <w:ilvl w:val="0"/>
          <w:numId w:val="102"/>
        </w:numPr>
        <w:spacing w:after="0" w:line="240" w:lineRule="auto"/>
        <w:jc w:val="both"/>
        <w:rPr>
          <w:rFonts w:ascii="Times New Roman" w:hAnsi="Times New Roman"/>
          <w:sz w:val="24"/>
          <w:szCs w:val="24"/>
        </w:rPr>
      </w:pPr>
      <w:r w:rsidRPr="00B61443">
        <w:rPr>
          <w:rFonts w:ascii="Times New Roman" w:hAnsi="Times New Roman"/>
          <w:sz w:val="24"/>
          <w:szCs w:val="24"/>
        </w:rPr>
        <w:t>a sorompó berendezések meghibásodása,</w:t>
      </w:r>
    </w:p>
    <w:p w14:paraId="351F8D23" w14:textId="77777777" w:rsidR="0040272A" w:rsidRPr="00B61443" w:rsidRDefault="0040272A" w:rsidP="00C6754F">
      <w:pPr>
        <w:pStyle w:val="Listaszerbekezds"/>
        <w:numPr>
          <w:ilvl w:val="0"/>
          <w:numId w:val="102"/>
        </w:numPr>
        <w:spacing w:after="0" w:line="240" w:lineRule="auto"/>
        <w:jc w:val="both"/>
        <w:rPr>
          <w:rFonts w:ascii="Times New Roman" w:hAnsi="Times New Roman"/>
          <w:sz w:val="24"/>
          <w:szCs w:val="24"/>
        </w:rPr>
      </w:pPr>
      <w:r w:rsidRPr="00B61443">
        <w:rPr>
          <w:rFonts w:ascii="Times New Roman" w:hAnsi="Times New Roman"/>
          <w:sz w:val="24"/>
          <w:szCs w:val="24"/>
        </w:rPr>
        <w:t>a tolatás engedélyezése,</w:t>
      </w:r>
    </w:p>
    <w:p w14:paraId="1676450B" w14:textId="77777777" w:rsidR="0040272A" w:rsidRPr="00B61443" w:rsidRDefault="0040272A" w:rsidP="00C6754F">
      <w:pPr>
        <w:pStyle w:val="Listaszerbekezds"/>
        <w:numPr>
          <w:ilvl w:val="0"/>
          <w:numId w:val="102"/>
        </w:numPr>
        <w:spacing w:after="0" w:line="240" w:lineRule="auto"/>
        <w:jc w:val="both"/>
        <w:rPr>
          <w:rFonts w:ascii="Times New Roman" w:hAnsi="Times New Roman"/>
          <w:sz w:val="24"/>
          <w:szCs w:val="24"/>
        </w:rPr>
      </w:pPr>
      <w:r w:rsidRPr="00B61443">
        <w:rPr>
          <w:rFonts w:ascii="Times New Roman" w:hAnsi="Times New Roman"/>
          <w:sz w:val="24"/>
          <w:szCs w:val="24"/>
        </w:rPr>
        <w:t xml:space="preserve"> a vonatok közlekedésével kapcsolatos közlemények.</w:t>
      </w:r>
    </w:p>
    <w:p w14:paraId="52437BDB" w14:textId="77777777" w:rsidR="0040272A" w:rsidRPr="00B61443" w:rsidRDefault="0040272A" w:rsidP="0040272A">
      <w:pPr>
        <w:contextualSpacing/>
        <w:jc w:val="both"/>
      </w:pPr>
      <w:r w:rsidRPr="00B61443">
        <w:t>Gyakorlati verseny:</w:t>
      </w:r>
    </w:p>
    <w:p w14:paraId="01F357A1" w14:textId="77777777" w:rsidR="0040272A" w:rsidRPr="00B61443" w:rsidRDefault="0040272A" w:rsidP="00C6754F">
      <w:pPr>
        <w:pStyle w:val="Listaszerbekezds"/>
        <w:numPr>
          <w:ilvl w:val="0"/>
          <w:numId w:val="103"/>
        </w:numPr>
        <w:spacing w:after="0" w:line="240" w:lineRule="auto"/>
        <w:jc w:val="both"/>
        <w:rPr>
          <w:rFonts w:ascii="Times New Roman" w:hAnsi="Times New Roman"/>
          <w:sz w:val="24"/>
          <w:szCs w:val="24"/>
        </w:rPr>
      </w:pPr>
      <w:r w:rsidRPr="00B61443">
        <w:rPr>
          <w:rFonts w:ascii="Times New Roman" w:hAnsi="Times New Roman"/>
          <w:sz w:val="24"/>
          <w:szCs w:val="24"/>
        </w:rPr>
        <w:t>közlekedési alapismeretek,</w:t>
      </w:r>
    </w:p>
    <w:p w14:paraId="6F757182" w14:textId="77777777" w:rsidR="0040272A" w:rsidRPr="00B61443" w:rsidRDefault="0040272A" w:rsidP="00C6754F">
      <w:pPr>
        <w:pStyle w:val="Listaszerbekezds"/>
        <w:numPr>
          <w:ilvl w:val="0"/>
          <w:numId w:val="103"/>
        </w:numPr>
        <w:spacing w:after="0" w:line="240" w:lineRule="auto"/>
        <w:jc w:val="both"/>
        <w:rPr>
          <w:rFonts w:ascii="Times New Roman" w:hAnsi="Times New Roman"/>
          <w:sz w:val="24"/>
          <w:szCs w:val="24"/>
        </w:rPr>
      </w:pPr>
      <w:r w:rsidRPr="00B61443">
        <w:rPr>
          <w:rFonts w:ascii="Times New Roman" w:hAnsi="Times New Roman"/>
          <w:sz w:val="24"/>
          <w:szCs w:val="24"/>
        </w:rPr>
        <w:t>vasútüzemi ismeretek,</w:t>
      </w:r>
    </w:p>
    <w:p w14:paraId="07908703" w14:textId="77777777" w:rsidR="0040272A" w:rsidRPr="00B61443" w:rsidRDefault="0040272A" w:rsidP="00C6754F">
      <w:pPr>
        <w:pStyle w:val="Listaszerbekezds"/>
        <w:numPr>
          <w:ilvl w:val="0"/>
          <w:numId w:val="103"/>
        </w:numPr>
        <w:spacing w:after="0" w:line="240" w:lineRule="auto"/>
        <w:jc w:val="both"/>
        <w:rPr>
          <w:rFonts w:ascii="Times New Roman" w:hAnsi="Times New Roman"/>
          <w:b/>
          <w:sz w:val="24"/>
          <w:szCs w:val="24"/>
        </w:rPr>
      </w:pPr>
      <w:r w:rsidRPr="00B61443">
        <w:rPr>
          <w:rFonts w:ascii="Times New Roman" w:hAnsi="Times New Roman"/>
          <w:sz w:val="24"/>
          <w:szCs w:val="24"/>
        </w:rPr>
        <w:t>pályavasúti berendezések ismeretek,</w:t>
      </w:r>
    </w:p>
    <w:p w14:paraId="4E982F2B" w14:textId="77777777" w:rsidR="0040272A" w:rsidRPr="00B61443" w:rsidRDefault="0040272A" w:rsidP="00C6754F">
      <w:pPr>
        <w:pStyle w:val="Listaszerbekezds"/>
        <w:numPr>
          <w:ilvl w:val="0"/>
          <w:numId w:val="103"/>
        </w:numPr>
        <w:spacing w:after="0" w:line="240" w:lineRule="auto"/>
        <w:jc w:val="both"/>
        <w:rPr>
          <w:rFonts w:ascii="Times New Roman" w:hAnsi="Times New Roman"/>
          <w:b/>
          <w:sz w:val="24"/>
          <w:szCs w:val="24"/>
        </w:rPr>
      </w:pPr>
      <w:r w:rsidRPr="00B61443">
        <w:rPr>
          <w:rFonts w:ascii="Times New Roman" w:hAnsi="Times New Roman"/>
          <w:sz w:val="24"/>
          <w:szCs w:val="24"/>
        </w:rPr>
        <w:t>vasúti jelzési ismeretek,</w:t>
      </w:r>
    </w:p>
    <w:p w14:paraId="3F565D7D" w14:textId="77777777" w:rsidR="0040272A" w:rsidRPr="00B61443" w:rsidRDefault="0040272A" w:rsidP="0040272A">
      <w:pPr>
        <w:ind w:firstLine="709"/>
        <w:jc w:val="both"/>
      </w:pPr>
      <w:r w:rsidRPr="00B61443">
        <w:t>témakörökből összeállított komplex feladatok megoldása.</w:t>
      </w:r>
    </w:p>
    <w:p w14:paraId="6F4D4838" w14:textId="77777777" w:rsidR="0040272A" w:rsidRPr="00B61443" w:rsidRDefault="0040272A" w:rsidP="0040272A">
      <w:pPr>
        <w:jc w:val="both"/>
        <w:rPr>
          <w:b/>
        </w:rPr>
      </w:pPr>
    </w:p>
    <w:p w14:paraId="02D874F3" w14:textId="77777777" w:rsidR="0040272A" w:rsidRPr="00B61443" w:rsidRDefault="0040272A" w:rsidP="0040272A">
      <w:pPr>
        <w:spacing w:line="276" w:lineRule="auto"/>
        <w:jc w:val="both"/>
        <w:rPr>
          <w:b/>
        </w:rPr>
      </w:pPr>
      <w:r w:rsidRPr="00B61443">
        <w:rPr>
          <w:b/>
        </w:rPr>
        <w:t xml:space="preserve">Döntő </w:t>
      </w:r>
    </w:p>
    <w:p w14:paraId="450B3145" w14:textId="77777777" w:rsidR="0040272A" w:rsidRPr="00B61443" w:rsidRDefault="0040272A" w:rsidP="0040272A">
      <w:pPr>
        <w:spacing w:line="276" w:lineRule="auto"/>
        <w:jc w:val="both"/>
      </w:pPr>
      <w:r w:rsidRPr="00B61443">
        <w:t xml:space="preserve">Helyszín: </w:t>
      </w:r>
      <w:r w:rsidRPr="00B61443">
        <w:tab/>
        <w:t>Hungexpo Zrt.</w:t>
      </w:r>
    </w:p>
    <w:p w14:paraId="596DF73D" w14:textId="77777777" w:rsidR="0040272A" w:rsidRPr="00B61443" w:rsidRDefault="0040272A" w:rsidP="0040272A">
      <w:pPr>
        <w:spacing w:line="276" w:lineRule="auto"/>
        <w:jc w:val="both"/>
      </w:pPr>
      <w:r w:rsidRPr="00B61443">
        <w:tab/>
      </w:r>
      <w:r w:rsidRPr="00B61443">
        <w:tab/>
        <w:t>1101 Budapest, Albertirsai út 10.</w:t>
      </w:r>
    </w:p>
    <w:p w14:paraId="6AB2C177" w14:textId="77777777" w:rsidR="0040272A" w:rsidRPr="00B61443" w:rsidRDefault="0040272A" w:rsidP="0040272A">
      <w:pPr>
        <w:spacing w:line="276" w:lineRule="auto"/>
        <w:jc w:val="both"/>
      </w:pPr>
    </w:p>
    <w:p w14:paraId="66B4D80E" w14:textId="77777777" w:rsidR="0040272A" w:rsidRPr="00B61443" w:rsidRDefault="0040272A" w:rsidP="0040272A">
      <w:pPr>
        <w:spacing w:line="276" w:lineRule="auto"/>
        <w:jc w:val="both"/>
      </w:pPr>
      <w:r w:rsidRPr="00B61443">
        <w:t>A döntő komplex gyakorlati versenyfeladatból áll.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3EBFEAB3" w14:textId="77777777" w:rsidTr="009F5D14">
        <w:trPr>
          <w:trHeight w:val="454"/>
          <w:jc w:val="center"/>
        </w:trPr>
        <w:tc>
          <w:tcPr>
            <w:tcW w:w="6406" w:type="dxa"/>
            <w:vAlign w:val="center"/>
          </w:tcPr>
          <w:p w14:paraId="42D18B85" w14:textId="77777777" w:rsidR="0040272A" w:rsidRPr="00B61443" w:rsidRDefault="0040272A" w:rsidP="009F5D14">
            <w:pPr>
              <w:jc w:val="center"/>
            </w:pPr>
            <w:r w:rsidRPr="00B61443">
              <w:t>Téma (versenyfeladat)</w:t>
            </w:r>
          </w:p>
        </w:tc>
        <w:tc>
          <w:tcPr>
            <w:tcW w:w="1361" w:type="dxa"/>
            <w:vAlign w:val="center"/>
          </w:tcPr>
          <w:p w14:paraId="7BE23F82" w14:textId="77777777" w:rsidR="0040272A" w:rsidRPr="00B61443" w:rsidRDefault="0040272A" w:rsidP="009F5D14">
            <w:pPr>
              <w:jc w:val="center"/>
            </w:pPr>
            <w:r w:rsidRPr="00B61443">
              <w:t>Időtartam</w:t>
            </w:r>
          </w:p>
          <w:p w14:paraId="31AB6865" w14:textId="77777777" w:rsidR="0040272A" w:rsidRPr="00B61443" w:rsidRDefault="0040272A" w:rsidP="009F5D14">
            <w:pPr>
              <w:jc w:val="center"/>
            </w:pPr>
            <w:r w:rsidRPr="00B61443">
              <w:t>perc</w:t>
            </w:r>
          </w:p>
        </w:tc>
        <w:tc>
          <w:tcPr>
            <w:tcW w:w="1361" w:type="dxa"/>
            <w:vAlign w:val="center"/>
          </w:tcPr>
          <w:p w14:paraId="17D0C26F" w14:textId="77777777" w:rsidR="0040272A" w:rsidRPr="00B61443" w:rsidRDefault="0040272A" w:rsidP="009F5D14">
            <w:pPr>
              <w:jc w:val="center"/>
            </w:pPr>
            <w:r w:rsidRPr="00B61443">
              <w:t>Elérhető pontszám</w:t>
            </w:r>
          </w:p>
        </w:tc>
      </w:tr>
      <w:tr w:rsidR="0040272A" w:rsidRPr="00B61443" w14:paraId="7B814162" w14:textId="77777777" w:rsidTr="009F5D14">
        <w:trPr>
          <w:trHeight w:val="454"/>
          <w:jc w:val="center"/>
        </w:trPr>
        <w:tc>
          <w:tcPr>
            <w:tcW w:w="6406" w:type="dxa"/>
            <w:vAlign w:val="center"/>
          </w:tcPr>
          <w:p w14:paraId="639BAEB7" w14:textId="77777777" w:rsidR="0040272A" w:rsidRPr="00B61443" w:rsidRDefault="0040272A" w:rsidP="009F5D14">
            <w:pPr>
              <w:jc w:val="both"/>
              <w:rPr>
                <w:b/>
                <w:sz w:val="22"/>
                <w:szCs w:val="22"/>
              </w:rPr>
            </w:pPr>
            <w:r w:rsidRPr="00B61443">
              <w:rPr>
                <w:b/>
                <w:sz w:val="22"/>
                <w:szCs w:val="22"/>
              </w:rPr>
              <w:t>Gyakorlati versenytevékenység</w:t>
            </w:r>
          </w:p>
          <w:p w14:paraId="668A8C94" w14:textId="77777777" w:rsidR="0040272A" w:rsidRPr="00B61443" w:rsidRDefault="0040272A" w:rsidP="009F5D14">
            <w:pPr>
              <w:jc w:val="both"/>
              <w:rPr>
                <w:sz w:val="22"/>
                <w:szCs w:val="22"/>
              </w:rPr>
            </w:pPr>
            <w:r w:rsidRPr="00B61443">
              <w:rPr>
                <w:sz w:val="22"/>
                <w:szCs w:val="22"/>
              </w:rPr>
              <w:t>A feladat a vasúti forgalomszabályzás a versenyzők által történő kooperatív lebonyolítása vasúti forgalmi szimulátor használatával normál és megváltozott üzemi körülmények között. A végrehajtás során a versenyzők az alábbi munkaköröket látják el:</w:t>
            </w:r>
          </w:p>
          <w:p w14:paraId="6C3FEB65" w14:textId="77777777" w:rsidR="0040272A" w:rsidRPr="00B61443" w:rsidRDefault="0040272A" w:rsidP="00C6754F">
            <w:pPr>
              <w:pStyle w:val="Listaszerbekezds"/>
              <w:numPr>
                <w:ilvl w:val="0"/>
                <w:numId w:val="104"/>
              </w:numPr>
              <w:spacing w:after="0" w:line="240" w:lineRule="auto"/>
              <w:jc w:val="both"/>
              <w:rPr>
                <w:rFonts w:ascii="Times New Roman" w:hAnsi="Times New Roman"/>
              </w:rPr>
            </w:pPr>
            <w:r w:rsidRPr="00B61443">
              <w:rPr>
                <w:rFonts w:ascii="Times New Roman" w:hAnsi="Times New Roman"/>
              </w:rPr>
              <w:t xml:space="preserve">rendelkező forgalmi szolgálattevő (egy időben 3 fő), </w:t>
            </w:r>
          </w:p>
          <w:p w14:paraId="6B367587" w14:textId="77777777" w:rsidR="0040272A" w:rsidRPr="00B61443" w:rsidRDefault="0040272A" w:rsidP="00C6754F">
            <w:pPr>
              <w:pStyle w:val="Listaszerbekezds"/>
              <w:numPr>
                <w:ilvl w:val="0"/>
                <w:numId w:val="104"/>
              </w:numPr>
              <w:spacing w:after="0" w:line="240" w:lineRule="auto"/>
              <w:jc w:val="both"/>
              <w:rPr>
                <w:rFonts w:ascii="Times New Roman" w:hAnsi="Times New Roman"/>
              </w:rPr>
            </w:pPr>
            <w:r w:rsidRPr="00B61443">
              <w:rPr>
                <w:rFonts w:ascii="Times New Roman" w:hAnsi="Times New Roman"/>
              </w:rPr>
              <w:t xml:space="preserve">külső forgalmi szolgálattevő, </w:t>
            </w:r>
          </w:p>
          <w:p w14:paraId="2347B55B" w14:textId="77777777" w:rsidR="0040272A" w:rsidRPr="00B61443" w:rsidRDefault="0040272A" w:rsidP="00C6754F">
            <w:pPr>
              <w:pStyle w:val="Listaszerbekezds"/>
              <w:numPr>
                <w:ilvl w:val="0"/>
                <w:numId w:val="104"/>
              </w:numPr>
              <w:spacing w:after="0" w:line="240" w:lineRule="auto"/>
              <w:jc w:val="both"/>
              <w:rPr>
                <w:rFonts w:ascii="Times New Roman" w:hAnsi="Times New Roman"/>
              </w:rPr>
            </w:pPr>
            <w:r w:rsidRPr="00B61443">
              <w:rPr>
                <w:rFonts w:ascii="Times New Roman" w:hAnsi="Times New Roman"/>
              </w:rPr>
              <w:t xml:space="preserve">hangos utas tájékoztató, </w:t>
            </w:r>
          </w:p>
          <w:p w14:paraId="11051A89" w14:textId="77777777" w:rsidR="0040272A" w:rsidRPr="00B61443" w:rsidRDefault="0040272A" w:rsidP="00C6754F">
            <w:pPr>
              <w:pStyle w:val="Listaszerbekezds"/>
              <w:numPr>
                <w:ilvl w:val="0"/>
                <w:numId w:val="104"/>
              </w:numPr>
              <w:spacing w:after="0" w:line="240" w:lineRule="auto"/>
              <w:jc w:val="both"/>
              <w:rPr>
                <w:rFonts w:ascii="Times New Roman" w:hAnsi="Times New Roman"/>
                <w:sz w:val="24"/>
                <w:szCs w:val="24"/>
              </w:rPr>
            </w:pPr>
            <w:r w:rsidRPr="00B61443">
              <w:rPr>
                <w:rFonts w:ascii="Times New Roman" w:hAnsi="Times New Roman"/>
              </w:rPr>
              <w:t>mozdonyvezető (valójában a látványelemek miatt projektoron kivetített videót (vonatot) indítja el).</w:t>
            </w:r>
          </w:p>
        </w:tc>
        <w:tc>
          <w:tcPr>
            <w:tcW w:w="1361" w:type="dxa"/>
            <w:vAlign w:val="center"/>
          </w:tcPr>
          <w:p w14:paraId="0BD7AF46" w14:textId="77777777" w:rsidR="0040272A" w:rsidRPr="00B61443" w:rsidRDefault="0040272A" w:rsidP="009F5D14">
            <w:pPr>
              <w:jc w:val="center"/>
              <w:rPr>
                <w:sz w:val="22"/>
                <w:szCs w:val="22"/>
                <w:lang w:eastAsia="en-US"/>
              </w:rPr>
            </w:pPr>
            <w:r w:rsidRPr="00B61443">
              <w:rPr>
                <w:sz w:val="22"/>
                <w:szCs w:val="22"/>
                <w:lang w:eastAsia="en-US"/>
              </w:rPr>
              <w:t>360</w:t>
            </w:r>
          </w:p>
        </w:tc>
        <w:tc>
          <w:tcPr>
            <w:tcW w:w="1361" w:type="dxa"/>
            <w:vAlign w:val="center"/>
          </w:tcPr>
          <w:p w14:paraId="6C6BB810" w14:textId="77777777" w:rsidR="0040272A" w:rsidRPr="00B61443" w:rsidRDefault="0040272A" w:rsidP="009F5D14">
            <w:pPr>
              <w:jc w:val="center"/>
              <w:rPr>
                <w:sz w:val="22"/>
                <w:szCs w:val="22"/>
                <w:lang w:eastAsia="en-US"/>
              </w:rPr>
            </w:pPr>
            <w:r w:rsidRPr="00B61443">
              <w:rPr>
                <w:sz w:val="22"/>
                <w:szCs w:val="22"/>
                <w:lang w:eastAsia="en-US"/>
              </w:rPr>
              <w:t>300</w:t>
            </w:r>
          </w:p>
        </w:tc>
      </w:tr>
    </w:tbl>
    <w:p w14:paraId="28B64B4F" w14:textId="77777777" w:rsidR="0040272A" w:rsidRPr="00B61443" w:rsidRDefault="0040272A" w:rsidP="0040272A">
      <w:pPr>
        <w:spacing w:line="276" w:lineRule="auto"/>
        <w:jc w:val="both"/>
      </w:pPr>
    </w:p>
    <w:p w14:paraId="7473CF2B" w14:textId="4469665E" w:rsidR="0040272A" w:rsidRPr="00B61443" w:rsidRDefault="002E3806" w:rsidP="0040272A">
      <w:pPr>
        <w:jc w:val="both"/>
      </w:pPr>
      <w:r w:rsidRPr="00B61443">
        <w:t>A szükséges</w:t>
      </w:r>
      <w:r w:rsidR="0040272A" w:rsidRPr="00B61443">
        <w:t xml:space="preserve"> eszközökre a versenyt megelőzően az MKIK által kiadott irányelvek vonatkoznak. A döntőben a gyakorlati versenytevékenység ideje eltér az </w:t>
      </w:r>
      <w:proofErr w:type="spellStart"/>
      <w:r w:rsidR="0040272A" w:rsidRPr="00B61443">
        <w:t>szvk</w:t>
      </w:r>
      <w:proofErr w:type="spellEnd"/>
      <w:r w:rsidR="0040272A" w:rsidRPr="00B61443">
        <w:t xml:space="preserve">-ban meghatározottól. </w:t>
      </w:r>
    </w:p>
    <w:p w14:paraId="19DF8AAD" w14:textId="77777777" w:rsidR="0040272A" w:rsidRPr="00B61443" w:rsidRDefault="0040272A" w:rsidP="0040272A">
      <w:pPr>
        <w:jc w:val="both"/>
        <w:rPr>
          <w:b/>
          <w:bCs/>
        </w:rPr>
      </w:pPr>
      <w:r w:rsidRPr="00B61443">
        <w:rPr>
          <w:b/>
          <w:bCs/>
        </w:rPr>
        <w:t>A verseny helyezési sorrendje a döntőn elért eredmény alapján alakul ki.</w:t>
      </w:r>
    </w:p>
    <w:p w14:paraId="2FD7D19C" w14:textId="77777777" w:rsidR="0040272A" w:rsidRPr="00B61443" w:rsidRDefault="0040272A" w:rsidP="0040272A">
      <w:pPr>
        <w:jc w:val="both"/>
        <w:rPr>
          <w:b/>
        </w:rPr>
      </w:pPr>
    </w:p>
    <w:p w14:paraId="05912172" w14:textId="77777777" w:rsidR="0040272A" w:rsidRPr="00B61443" w:rsidRDefault="0040272A" w:rsidP="0040272A">
      <w:pPr>
        <w:jc w:val="both"/>
        <w:rPr>
          <w:b/>
        </w:rPr>
      </w:pPr>
      <w:r w:rsidRPr="00B61443">
        <w:rPr>
          <w:b/>
        </w:rPr>
        <w:t>Értékelési szempontok</w:t>
      </w:r>
    </w:p>
    <w:p w14:paraId="2BBCC8BD"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vágányút beállítás, ellenőrzés,</w:t>
      </w:r>
    </w:p>
    <w:p w14:paraId="046DC897"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váltók használhatóságának forgalmi kritériumai,</w:t>
      </w:r>
    </w:p>
    <w:p w14:paraId="02B4F8BD"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váltók állítása,</w:t>
      </w:r>
    </w:p>
    <w:p w14:paraId="73B720C1"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váltóellenőrzés,</w:t>
      </w:r>
    </w:p>
    <w:p w14:paraId="537091DD"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útsorompók kezelése,</w:t>
      </w:r>
    </w:p>
    <w:p w14:paraId="20989E88"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fénysorompó berendezés üzemzavarai,</w:t>
      </w:r>
    </w:p>
    <w:p w14:paraId="1A0699AE"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menetrendjegyzék alkalmazása,</w:t>
      </w:r>
    </w:p>
    <w:p w14:paraId="0A426CA0"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vonatok forgalomba helyezése, lemondása,</w:t>
      </w:r>
    </w:p>
    <w:p w14:paraId="314DE362"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vonat indítás,</w:t>
      </w:r>
    </w:p>
    <w:p w14:paraId="1418F55B"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engedélykérés-adás,</w:t>
      </w:r>
    </w:p>
    <w:p w14:paraId="1C8953DE"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vonat közlekedéséhez szükséges közlemények,</w:t>
      </w:r>
    </w:p>
    <w:p w14:paraId="5B631AC7"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helytelen vágány felhasználása,</w:t>
      </w:r>
    </w:p>
    <w:p w14:paraId="040727CD"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t>a vonatok indíthatóságának feltételei,</w:t>
      </w:r>
    </w:p>
    <w:p w14:paraId="218E9F58" w14:textId="77777777" w:rsidR="0040272A" w:rsidRPr="00B61443" w:rsidRDefault="0040272A" w:rsidP="00C6754F">
      <w:pPr>
        <w:pStyle w:val="Listaszerbekezds"/>
        <w:numPr>
          <w:ilvl w:val="0"/>
          <w:numId w:val="101"/>
        </w:numPr>
        <w:spacing w:after="120"/>
        <w:jc w:val="both"/>
        <w:rPr>
          <w:rFonts w:ascii="Times New Roman" w:hAnsi="Times New Roman"/>
          <w:sz w:val="24"/>
          <w:szCs w:val="24"/>
        </w:rPr>
      </w:pPr>
      <w:r w:rsidRPr="00B61443">
        <w:rPr>
          <w:rFonts w:ascii="Times New Roman" w:hAnsi="Times New Roman"/>
          <w:sz w:val="24"/>
          <w:szCs w:val="24"/>
        </w:rPr>
        <w:lastRenderedPageBreak/>
        <w:t>vonatfogadási tevékenység,</w:t>
      </w:r>
    </w:p>
    <w:p w14:paraId="7783AB76" w14:textId="493159A9" w:rsidR="0040272A" w:rsidRPr="00B61443" w:rsidRDefault="00DD79A2" w:rsidP="00C6754F">
      <w:pPr>
        <w:pStyle w:val="Listaszerbekezds"/>
        <w:numPr>
          <w:ilvl w:val="0"/>
          <w:numId w:val="101"/>
        </w:numPr>
        <w:spacing w:after="120"/>
        <w:jc w:val="both"/>
        <w:rPr>
          <w:rFonts w:ascii="Times New Roman" w:hAnsi="Times New Roman"/>
          <w:sz w:val="24"/>
          <w:szCs w:val="24"/>
        </w:rPr>
      </w:pPr>
      <w:proofErr w:type="spellStart"/>
      <w:r w:rsidRPr="00B61443">
        <w:rPr>
          <w:rFonts w:ascii="Times New Roman" w:hAnsi="Times New Roman"/>
          <w:sz w:val="24"/>
          <w:szCs w:val="24"/>
        </w:rPr>
        <w:t>továbbhaladást</w:t>
      </w:r>
      <w:proofErr w:type="spellEnd"/>
      <w:r w:rsidR="0040272A" w:rsidRPr="00B61443">
        <w:rPr>
          <w:rFonts w:ascii="Times New Roman" w:hAnsi="Times New Roman"/>
          <w:sz w:val="24"/>
          <w:szCs w:val="24"/>
        </w:rPr>
        <w:t xml:space="preserve"> tiltó jelzést adó főjelzők melletti közlekedés.</w:t>
      </w:r>
    </w:p>
    <w:p w14:paraId="1155CC6D" w14:textId="77777777" w:rsidR="0040272A" w:rsidRPr="00B61443" w:rsidRDefault="0040272A" w:rsidP="0040272A">
      <w:pPr>
        <w:spacing w:after="120"/>
        <w:jc w:val="both"/>
        <w:rPr>
          <w:rStyle w:val="FontStyle30"/>
        </w:rPr>
      </w:pPr>
      <w:r w:rsidRPr="00B61443">
        <w:t>Az értékelés a fenti témakörökre vonatkozóan összeállított szempontrendszer alapján történik.</w:t>
      </w:r>
    </w:p>
    <w:p w14:paraId="23901D22" w14:textId="77777777" w:rsidR="0040272A" w:rsidRPr="00B61443" w:rsidRDefault="0040272A" w:rsidP="0040272A">
      <w:pPr>
        <w:spacing w:before="120" w:after="120"/>
        <w:ind w:left="1134" w:hanging="397"/>
        <w:rPr>
          <w:b/>
          <w:bCs/>
        </w:rPr>
      </w:pPr>
    </w:p>
    <w:p w14:paraId="6ABA6948" w14:textId="77777777" w:rsidR="0040272A" w:rsidRPr="00B61443" w:rsidRDefault="0040272A" w:rsidP="0040272A">
      <w:pPr>
        <w:pStyle w:val="Cmsor3"/>
      </w:pPr>
      <w:bookmarkStart w:id="453" w:name="_Toc531937751"/>
      <w:bookmarkStart w:id="454" w:name="_Toc15994477"/>
      <w:r w:rsidRPr="00B61443">
        <w:t>54 841 07 Vasúti személyszállítási ügyintéző</w:t>
      </w:r>
      <w:bookmarkEnd w:id="453"/>
      <w:bookmarkEnd w:id="454"/>
    </w:p>
    <w:p w14:paraId="0C65D763" w14:textId="4AE364DD" w:rsidR="0040272A" w:rsidRPr="00B61443" w:rsidRDefault="00091AAF" w:rsidP="00091AAF">
      <w:pPr>
        <w:spacing w:before="120" w:after="120"/>
        <w:rPr>
          <w:b/>
          <w:bCs/>
        </w:rPr>
      </w:pPr>
      <w:r w:rsidRPr="00B61443">
        <w:rPr>
          <w:rStyle w:val="FontStyle28"/>
          <w:szCs w:val="24"/>
        </w:rPr>
        <w:t>A 12/2013. (III. 29.) NFM rendelettel kiadott</w:t>
      </w:r>
      <w:r w:rsidRPr="00B61443" w:rsidDel="003506DC">
        <w:rPr>
          <w:rStyle w:val="FontStyle28"/>
          <w:szCs w:val="24"/>
        </w:rPr>
        <w:t xml:space="preserve"> </w:t>
      </w:r>
      <w:r w:rsidRPr="00B61443">
        <w:rPr>
          <w:rStyle w:val="FontStyle28"/>
          <w:szCs w:val="24"/>
        </w:rPr>
        <w:t>szakmai és vizsgakövetelmények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40272A" w:rsidRPr="00B61443" w14:paraId="40367B1E" w14:textId="77777777" w:rsidTr="009F5D14">
        <w:trPr>
          <w:jc w:val="center"/>
        </w:trPr>
        <w:tc>
          <w:tcPr>
            <w:tcW w:w="4040" w:type="dxa"/>
            <w:vMerge w:val="restart"/>
          </w:tcPr>
          <w:p w14:paraId="3A04977B" w14:textId="77777777" w:rsidR="0040272A" w:rsidRPr="00B61443" w:rsidRDefault="0040272A" w:rsidP="009F5D14">
            <w:pPr>
              <w:jc w:val="center"/>
              <w:rPr>
                <w:b/>
              </w:rPr>
            </w:pPr>
          </w:p>
          <w:p w14:paraId="5D340B18" w14:textId="77777777" w:rsidR="0040272A" w:rsidRPr="00B61443" w:rsidRDefault="0040272A" w:rsidP="009F5D14">
            <w:pPr>
              <w:jc w:val="center"/>
              <w:rPr>
                <w:b/>
              </w:rPr>
            </w:pPr>
            <w:r w:rsidRPr="00B61443">
              <w:rPr>
                <w:b/>
              </w:rPr>
              <w:t>Versenyfeladat</w:t>
            </w:r>
          </w:p>
        </w:tc>
        <w:tc>
          <w:tcPr>
            <w:tcW w:w="2056" w:type="dxa"/>
            <w:vMerge w:val="restart"/>
            <w:vAlign w:val="center"/>
          </w:tcPr>
          <w:p w14:paraId="309A8783" w14:textId="77777777" w:rsidR="0040272A" w:rsidRPr="00B61443" w:rsidRDefault="0040272A" w:rsidP="009F5D14">
            <w:pPr>
              <w:jc w:val="center"/>
              <w:rPr>
                <w:b/>
              </w:rPr>
            </w:pPr>
            <w:r w:rsidRPr="00B61443">
              <w:rPr>
                <w:b/>
              </w:rPr>
              <w:t>Versenyforduló</w:t>
            </w:r>
          </w:p>
        </w:tc>
        <w:tc>
          <w:tcPr>
            <w:tcW w:w="3260" w:type="dxa"/>
            <w:gridSpan w:val="3"/>
          </w:tcPr>
          <w:p w14:paraId="334D86BB" w14:textId="77777777" w:rsidR="0040272A" w:rsidRPr="00B61443" w:rsidRDefault="0040272A" w:rsidP="009F5D14">
            <w:pPr>
              <w:jc w:val="center"/>
              <w:rPr>
                <w:b/>
              </w:rPr>
            </w:pPr>
            <w:r w:rsidRPr="00B61443">
              <w:rPr>
                <w:b/>
                <w:bCs/>
              </w:rPr>
              <w:t>Szakmai vizsga ill. egyes részei alóli felmentés lehetősége az / a ….. követően</w:t>
            </w:r>
          </w:p>
        </w:tc>
      </w:tr>
      <w:tr w:rsidR="0040272A" w:rsidRPr="00B61443" w14:paraId="7D06DA1E" w14:textId="77777777" w:rsidTr="009F5D14">
        <w:trPr>
          <w:jc w:val="center"/>
        </w:trPr>
        <w:tc>
          <w:tcPr>
            <w:tcW w:w="4040" w:type="dxa"/>
            <w:vMerge/>
          </w:tcPr>
          <w:p w14:paraId="051DF6CF" w14:textId="77777777" w:rsidR="0040272A" w:rsidRPr="00B61443" w:rsidRDefault="0040272A" w:rsidP="009F5D14"/>
        </w:tc>
        <w:tc>
          <w:tcPr>
            <w:tcW w:w="2056" w:type="dxa"/>
            <w:vMerge/>
          </w:tcPr>
          <w:p w14:paraId="69920C8F" w14:textId="77777777" w:rsidR="0040272A" w:rsidRPr="00B61443" w:rsidRDefault="0040272A" w:rsidP="009F5D14"/>
        </w:tc>
        <w:tc>
          <w:tcPr>
            <w:tcW w:w="1134" w:type="dxa"/>
            <w:vAlign w:val="center"/>
          </w:tcPr>
          <w:p w14:paraId="22F8ADFB" w14:textId="77777777" w:rsidR="0040272A" w:rsidRPr="00B61443" w:rsidRDefault="0040272A" w:rsidP="009F5D14">
            <w:pPr>
              <w:jc w:val="center"/>
            </w:pPr>
            <w:r w:rsidRPr="00B61443">
              <w:t>elődöntő</w:t>
            </w:r>
          </w:p>
        </w:tc>
        <w:tc>
          <w:tcPr>
            <w:tcW w:w="1134" w:type="dxa"/>
            <w:vAlign w:val="center"/>
          </w:tcPr>
          <w:p w14:paraId="39373C78" w14:textId="77777777" w:rsidR="0040272A" w:rsidRPr="00B61443" w:rsidRDefault="0040272A" w:rsidP="009F5D14">
            <w:pPr>
              <w:jc w:val="center"/>
            </w:pPr>
            <w:r w:rsidRPr="00B61443">
              <w:t>válogató</w:t>
            </w:r>
          </w:p>
        </w:tc>
        <w:tc>
          <w:tcPr>
            <w:tcW w:w="992" w:type="dxa"/>
            <w:vAlign w:val="center"/>
          </w:tcPr>
          <w:p w14:paraId="1717899C" w14:textId="77777777" w:rsidR="0040272A" w:rsidRPr="00B61443" w:rsidRDefault="0040272A" w:rsidP="009F5D14">
            <w:pPr>
              <w:jc w:val="center"/>
            </w:pPr>
            <w:r w:rsidRPr="00B61443">
              <w:t>döntő</w:t>
            </w:r>
          </w:p>
        </w:tc>
      </w:tr>
      <w:tr w:rsidR="0040272A" w:rsidRPr="00B61443" w14:paraId="5159B655" w14:textId="77777777" w:rsidTr="009F5D14">
        <w:trPr>
          <w:jc w:val="center"/>
        </w:trPr>
        <w:tc>
          <w:tcPr>
            <w:tcW w:w="4040" w:type="dxa"/>
          </w:tcPr>
          <w:p w14:paraId="0AEAB6CD" w14:textId="77777777" w:rsidR="0040272A" w:rsidRPr="00B61443" w:rsidRDefault="0040272A" w:rsidP="009F5D14">
            <w:pPr>
              <w:rPr>
                <w:sz w:val="22"/>
                <w:szCs w:val="22"/>
              </w:rPr>
            </w:pPr>
            <w:r w:rsidRPr="00B61443">
              <w:rPr>
                <w:b/>
                <w:sz w:val="22"/>
                <w:szCs w:val="22"/>
              </w:rPr>
              <w:t>Írásbeli versenytevékenység</w:t>
            </w:r>
          </w:p>
        </w:tc>
        <w:tc>
          <w:tcPr>
            <w:tcW w:w="2056" w:type="dxa"/>
            <w:vAlign w:val="center"/>
          </w:tcPr>
          <w:p w14:paraId="69737A5C" w14:textId="77777777" w:rsidR="0040272A" w:rsidRPr="00B61443" w:rsidRDefault="0040272A" w:rsidP="009F5D14">
            <w:pPr>
              <w:rPr>
                <w:sz w:val="22"/>
                <w:szCs w:val="22"/>
              </w:rPr>
            </w:pPr>
            <w:r w:rsidRPr="00B61443">
              <w:rPr>
                <w:sz w:val="22"/>
                <w:szCs w:val="22"/>
              </w:rPr>
              <w:t>elődöntő</w:t>
            </w:r>
          </w:p>
        </w:tc>
        <w:tc>
          <w:tcPr>
            <w:tcW w:w="1134" w:type="dxa"/>
            <w:vAlign w:val="center"/>
          </w:tcPr>
          <w:p w14:paraId="0E2A1BDA" w14:textId="77777777" w:rsidR="0040272A" w:rsidRPr="00B61443" w:rsidRDefault="0040272A" w:rsidP="009F5D14">
            <w:pPr>
              <w:jc w:val="center"/>
              <w:rPr>
                <w:b/>
                <w:sz w:val="22"/>
                <w:szCs w:val="22"/>
              </w:rPr>
            </w:pPr>
            <w:r w:rsidRPr="00B61443">
              <w:rPr>
                <w:b/>
                <w:sz w:val="22"/>
                <w:szCs w:val="22"/>
              </w:rPr>
              <w:sym w:font="Wingdings 2" w:char="F050"/>
            </w:r>
          </w:p>
        </w:tc>
        <w:tc>
          <w:tcPr>
            <w:tcW w:w="1134" w:type="dxa"/>
            <w:vAlign w:val="center"/>
          </w:tcPr>
          <w:p w14:paraId="007B3A6A" w14:textId="77777777" w:rsidR="0040272A" w:rsidRPr="00B61443" w:rsidRDefault="0040272A" w:rsidP="009F5D14">
            <w:pPr>
              <w:jc w:val="center"/>
              <w:rPr>
                <w:sz w:val="22"/>
                <w:szCs w:val="22"/>
              </w:rPr>
            </w:pPr>
            <w:r w:rsidRPr="00B61443">
              <w:rPr>
                <w:sz w:val="22"/>
                <w:szCs w:val="22"/>
              </w:rPr>
              <w:t>-</w:t>
            </w:r>
          </w:p>
        </w:tc>
        <w:tc>
          <w:tcPr>
            <w:tcW w:w="992" w:type="dxa"/>
            <w:vAlign w:val="center"/>
          </w:tcPr>
          <w:p w14:paraId="127C9B2D" w14:textId="77777777" w:rsidR="0040272A" w:rsidRPr="00B61443" w:rsidRDefault="0040272A" w:rsidP="009F5D14">
            <w:pPr>
              <w:jc w:val="center"/>
              <w:rPr>
                <w:sz w:val="22"/>
                <w:szCs w:val="22"/>
              </w:rPr>
            </w:pPr>
            <w:r w:rsidRPr="00B61443">
              <w:rPr>
                <w:sz w:val="22"/>
                <w:szCs w:val="22"/>
              </w:rPr>
              <w:t>-</w:t>
            </w:r>
          </w:p>
        </w:tc>
      </w:tr>
      <w:tr w:rsidR="0040272A" w:rsidRPr="00B61443" w14:paraId="7288E9AE" w14:textId="77777777" w:rsidTr="009F5D14">
        <w:trPr>
          <w:jc w:val="center"/>
        </w:trPr>
        <w:tc>
          <w:tcPr>
            <w:tcW w:w="4040" w:type="dxa"/>
          </w:tcPr>
          <w:p w14:paraId="79B4CDEE" w14:textId="77777777" w:rsidR="0040272A" w:rsidRPr="00B61443" w:rsidRDefault="0040272A" w:rsidP="009F5D14">
            <w:pPr>
              <w:rPr>
                <w:sz w:val="22"/>
                <w:szCs w:val="22"/>
              </w:rPr>
            </w:pPr>
            <w:r w:rsidRPr="00B61443">
              <w:rPr>
                <w:b/>
                <w:sz w:val="22"/>
                <w:szCs w:val="22"/>
              </w:rPr>
              <w:t>Szóbeli versenytevékenység</w:t>
            </w:r>
          </w:p>
        </w:tc>
        <w:tc>
          <w:tcPr>
            <w:tcW w:w="2056" w:type="dxa"/>
            <w:vAlign w:val="center"/>
          </w:tcPr>
          <w:p w14:paraId="284D0CF6" w14:textId="77777777" w:rsidR="0040272A" w:rsidRPr="00B61443" w:rsidRDefault="0040272A" w:rsidP="009F5D14">
            <w:pPr>
              <w:rPr>
                <w:sz w:val="22"/>
                <w:szCs w:val="22"/>
              </w:rPr>
            </w:pPr>
            <w:r w:rsidRPr="00B61443">
              <w:rPr>
                <w:sz w:val="22"/>
                <w:szCs w:val="22"/>
              </w:rPr>
              <w:t>válogató</w:t>
            </w:r>
          </w:p>
        </w:tc>
        <w:tc>
          <w:tcPr>
            <w:tcW w:w="1134" w:type="dxa"/>
            <w:vAlign w:val="center"/>
          </w:tcPr>
          <w:p w14:paraId="2EF7099E"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5638BA7A" w14:textId="77777777" w:rsidR="0040272A" w:rsidRPr="00B61443" w:rsidRDefault="0040272A" w:rsidP="009F5D14">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5956D07B" w14:textId="77777777" w:rsidR="0040272A" w:rsidRPr="00B61443" w:rsidRDefault="0040272A" w:rsidP="009F5D14">
            <w:pPr>
              <w:jc w:val="center"/>
              <w:rPr>
                <w:sz w:val="22"/>
                <w:szCs w:val="22"/>
              </w:rPr>
            </w:pPr>
            <w:r w:rsidRPr="00B61443">
              <w:rPr>
                <w:sz w:val="22"/>
                <w:szCs w:val="22"/>
              </w:rPr>
              <w:t>-</w:t>
            </w:r>
          </w:p>
        </w:tc>
      </w:tr>
      <w:tr w:rsidR="00471A15" w:rsidRPr="00B61443" w14:paraId="70EBC812" w14:textId="77777777" w:rsidTr="00FB41BE">
        <w:trPr>
          <w:jc w:val="center"/>
        </w:trPr>
        <w:tc>
          <w:tcPr>
            <w:tcW w:w="4040" w:type="dxa"/>
          </w:tcPr>
          <w:p w14:paraId="0979A0BD" w14:textId="77777777" w:rsidR="00471A15" w:rsidRPr="00B61443" w:rsidRDefault="00471A15" w:rsidP="00471A15">
            <w:pPr>
              <w:rPr>
                <w:b/>
                <w:sz w:val="22"/>
                <w:szCs w:val="22"/>
              </w:rPr>
            </w:pPr>
            <w:r w:rsidRPr="00B61443">
              <w:rPr>
                <w:b/>
                <w:sz w:val="22"/>
                <w:szCs w:val="22"/>
              </w:rPr>
              <w:t>Gyakorlati versenytevékenység „A”</w:t>
            </w:r>
          </w:p>
        </w:tc>
        <w:tc>
          <w:tcPr>
            <w:tcW w:w="2056" w:type="dxa"/>
            <w:vAlign w:val="center"/>
          </w:tcPr>
          <w:p w14:paraId="1A183520" w14:textId="77777777" w:rsidR="00471A15" w:rsidRPr="00B61443" w:rsidRDefault="00471A15" w:rsidP="00471A15">
            <w:pPr>
              <w:rPr>
                <w:sz w:val="22"/>
                <w:szCs w:val="22"/>
              </w:rPr>
            </w:pPr>
            <w:r w:rsidRPr="00B61443">
              <w:rPr>
                <w:sz w:val="22"/>
                <w:szCs w:val="22"/>
              </w:rPr>
              <w:t>válogató/döntő</w:t>
            </w:r>
          </w:p>
        </w:tc>
        <w:tc>
          <w:tcPr>
            <w:tcW w:w="1134" w:type="dxa"/>
            <w:vAlign w:val="center"/>
          </w:tcPr>
          <w:p w14:paraId="2DBAC486" w14:textId="77777777" w:rsidR="00471A15" w:rsidRPr="00B61443" w:rsidRDefault="00471A15" w:rsidP="00471A15">
            <w:pPr>
              <w:jc w:val="center"/>
              <w:rPr>
                <w:sz w:val="22"/>
                <w:szCs w:val="22"/>
              </w:rPr>
            </w:pPr>
            <w:r w:rsidRPr="00B61443">
              <w:rPr>
                <w:sz w:val="22"/>
                <w:szCs w:val="22"/>
              </w:rPr>
              <w:t>-</w:t>
            </w:r>
          </w:p>
        </w:tc>
        <w:tc>
          <w:tcPr>
            <w:tcW w:w="1134" w:type="dxa"/>
          </w:tcPr>
          <w:p w14:paraId="71120F7C" w14:textId="22FB4B74" w:rsidR="00471A15" w:rsidRPr="00B61443" w:rsidRDefault="00471A15" w:rsidP="00471A15">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5CE8FAD6" w14:textId="77777777" w:rsidR="00471A15" w:rsidRPr="00B61443" w:rsidRDefault="00471A15" w:rsidP="00471A15">
            <w:pPr>
              <w:jc w:val="center"/>
              <w:rPr>
                <w:sz w:val="22"/>
                <w:szCs w:val="22"/>
              </w:rPr>
            </w:pPr>
            <w:r w:rsidRPr="00B61443">
              <w:rPr>
                <w:sz w:val="22"/>
                <w:szCs w:val="22"/>
              </w:rPr>
              <w:t>-</w:t>
            </w:r>
          </w:p>
        </w:tc>
      </w:tr>
      <w:tr w:rsidR="00471A15" w:rsidRPr="00B61443" w14:paraId="53E56028" w14:textId="77777777" w:rsidTr="00FB41BE">
        <w:trPr>
          <w:jc w:val="center"/>
        </w:trPr>
        <w:tc>
          <w:tcPr>
            <w:tcW w:w="4040" w:type="dxa"/>
          </w:tcPr>
          <w:p w14:paraId="20673CB3" w14:textId="77777777" w:rsidR="00471A15" w:rsidRPr="00B61443" w:rsidRDefault="00471A15" w:rsidP="00471A15">
            <w:pPr>
              <w:rPr>
                <w:b/>
                <w:sz w:val="22"/>
                <w:szCs w:val="22"/>
              </w:rPr>
            </w:pPr>
            <w:r w:rsidRPr="00B61443">
              <w:rPr>
                <w:b/>
                <w:sz w:val="22"/>
                <w:szCs w:val="22"/>
              </w:rPr>
              <w:t>Gyakorlati versenytevékenység „B”</w:t>
            </w:r>
          </w:p>
        </w:tc>
        <w:tc>
          <w:tcPr>
            <w:tcW w:w="2056" w:type="dxa"/>
            <w:vAlign w:val="center"/>
          </w:tcPr>
          <w:p w14:paraId="339050B5" w14:textId="77777777" w:rsidR="00471A15" w:rsidRPr="00B61443" w:rsidRDefault="00471A15" w:rsidP="00471A15">
            <w:pPr>
              <w:rPr>
                <w:sz w:val="22"/>
                <w:szCs w:val="22"/>
              </w:rPr>
            </w:pPr>
            <w:r w:rsidRPr="00B61443">
              <w:rPr>
                <w:sz w:val="22"/>
                <w:szCs w:val="22"/>
              </w:rPr>
              <w:t>válogató/döntő</w:t>
            </w:r>
          </w:p>
        </w:tc>
        <w:tc>
          <w:tcPr>
            <w:tcW w:w="1134" w:type="dxa"/>
            <w:vAlign w:val="center"/>
          </w:tcPr>
          <w:p w14:paraId="4274F3A4" w14:textId="77777777" w:rsidR="00471A15" w:rsidRPr="00B61443" w:rsidRDefault="00471A15" w:rsidP="00471A15">
            <w:pPr>
              <w:jc w:val="center"/>
              <w:rPr>
                <w:sz w:val="22"/>
                <w:szCs w:val="22"/>
              </w:rPr>
            </w:pPr>
            <w:r w:rsidRPr="00B61443">
              <w:rPr>
                <w:sz w:val="22"/>
                <w:szCs w:val="22"/>
              </w:rPr>
              <w:t>-</w:t>
            </w:r>
          </w:p>
        </w:tc>
        <w:tc>
          <w:tcPr>
            <w:tcW w:w="1134" w:type="dxa"/>
          </w:tcPr>
          <w:p w14:paraId="1BB3A3C9" w14:textId="62E4F4A4" w:rsidR="00471A15" w:rsidRPr="00B61443" w:rsidRDefault="00471A15" w:rsidP="00471A15">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559F1B41" w14:textId="77777777" w:rsidR="00471A15" w:rsidRPr="00B61443" w:rsidRDefault="00471A15" w:rsidP="00471A15">
            <w:pPr>
              <w:jc w:val="center"/>
              <w:rPr>
                <w:sz w:val="22"/>
                <w:szCs w:val="22"/>
              </w:rPr>
            </w:pPr>
            <w:r w:rsidRPr="00B61443">
              <w:rPr>
                <w:sz w:val="22"/>
                <w:szCs w:val="22"/>
              </w:rPr>
              <w:t>-</w:t>
            </w:r>
          </w:p>
        </w:tc>
      </w:tr>
      <w:tr w:rsidR="00471A15" w:rsidRPr="00B61443" w14:paraId="07F01C79" w14:textId="77777777" w:rsidTr="00FB41BE">
        <w:trPr>
          <w:jc w:val="center"/>
        </w:trPr>
        <w:tc>
          <w:tcPr>
            <w:tcW w:w="4040" w:type="dxa"/>
          </w:tcPr>
          <w:p w14:paraId="21A6CCAE" w14:textId="77777777" w:rsidR="00471A15" w:rsidRPr="00B61443" w:rsidRDefault="00471A15" w:rsidP="00471A15">
            <w:pPr>
              <w:rPr>
                <w:b/>
                <w:sz w:val="22"/>
                <w:szCs w:val="22"/>
              </w:rPr>
            </w:pPr>
            <w:r w:rsidRPr="00B61443">
              <w:rPr>
                <w:b/>
                <w:sz w:val="22"/>
                <w:szCs w:val="22"/>
              </w:rPr>
              <w:t>Gyakorlati versenytevékenység „C”</w:t>
            </w:r>
          </w:p>
        </w:tc>
        <w:tc>
          <w:tcPr>
            <w:tcW w:w="2056" w:type="dxa"/>
            <w:vAlign w:val="center"/>
          </w:tcPr>
          <w:p w14:paraId="1706E324" w14:textId="77777777" w:rsidR="00471A15" w:rsidRPr="00B61443" w:rsidRDefault="00471A15" w:rsidP="00471A15">
            <w:pPr>
              <w:rPr>
                <w:sz w:val="22"/>
                <w:szCs w:val="22"/>
              </w:rPr>
            </w:pPr>
            <w:r w:rsidRPr="00B61443">
              <w:rPr>
                <w:sz w:val="22"/>
                <w:szCs w:val="22"/>
              </w:rPr>
              <w:t>válogató/döntő</w:t>
            </w:r>
          </w:p>
        </w:tc>
        <w:tc>
          <w:tcPr>
            <w:tcW w:w="1134" w:type="dxa"/>
            <w:vAlign w:val="center"/>
          </w:tcPr>
          <w:p w14:paraId="7E448AD4" w14:textId="77777777" w:rsidR="00471A15" w:rsidRPr="00B61443" w:rsidRDefault="00471A15" w:rsidP="00471A15">
            <w:pPr>
              <w:jc w:val="center"/>
              <w:rPr>
                <w:sz w:val="22"/>
                <w:szCs w:val="22"/>
              </w:rPr>
            </w:pPr>
            <w:r w:rsidRPr="00B61443">
              <w:rPr>
                <w:sz w:val="22"/>
                <w:szCs w:val="22"/>
              </w:rPr>
              <w:t>-</w:t>
            </w:r>
          </w:p>
        </w:tc>
        <w:tc>
          <w:tcPr>
            <w:tcW w:w="1134" w:type="dxa"/>
          </w:tcPr>
          <w:p w14:paraId="268EF468" w14:textId="423ACB7B" w:rsidR="00471A15" w:rsidRPr="00B61443" w:rsidRDefault="00471A15" w:rsidP="00471A15">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55430A54" w14:textId="77777777" w:rsidR="00471A15" w:rsidRPr="00B61443" w:rsidRDefault="00471A15" w:rsidP="00471A15">
            <w:pPr>
              <w:jc w:val="center"/>
              <w:rPr>
                <w:sz w:val="22"/>
                <w:szCs w:val="22"/>
              </w:rPr>
            </w:pPr>
            <w:r w:rsidRPr="00B61443">
              <w:rPr>
                <w:sz w:val="22"/>
                <w:szCs w:val="22"/>
              </w:rPr>
              <w:t>-</w:t>
            </w:r>
          </w:p>
        </w:tc>
      </w:tr>
    </w:tbl>
    <w:p w14:paraId="21810D46" w14:textId="77777777" w:rsidR="0040272A" w:rsidRPr="00B61443" w:rsidRDefault="0040272A" w:rsidP="0040272A">
      <w:pPr>
        <w:spacing w:before="120"/>
        <w:rPr>
          <w:b/>
          <w:bCs/>
        </w:rPr>
      </w:pPr>
    </w:p>
    <w:p w14:paraId="6EE6FC8F" w14:textId="77777777" w:rsidR="0040272A" w:rsidRPr="00B61443" w:rsidRDefault="0040272A" w:rsidP="0040272A">
      <w:pPr>
        <w:spacing w:before="120"/>
        <w:rPr>
          <w:b/>
          <w:bCs/>
        </w:rPr>
      </w:pPr>
      <w:r w:rsidRPr="00B61443">
        <w:rPr>
          <w:b/>
          <w:bCs/>
        </w:rPr>
        <w:t>Elődöntő</w:t>
      </w: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794"/>
        <w:gridCol w:w="1276"/>
        <w:gridCol w:w="1134"/>
      </w:tblGrid>
      <w:tr w:rsidR="0040272A" w:rsidRPr="00B61443" w14:paraId="6F5C44B1" w14:textId="77777777" w:rsidTr="009F5D14">
        <w:trPr>
          <w:tblHeader/>
        </w:trPr>
        <w:tc>
          <w:tcPr>
            <w:tcW w:w="6794" w:type="dxa"/>
            <w:shd w:val="clear" w:color="auto" w:fill="auto"/>
            <w:vAlign w:val="center"/>
          </w:tcPr>
          <w:p w14:paraId="2E73FAC1" w14:textId="77777777" w:rsidR="0040272A" w:rsidRPr="00B61443" w:rsidRDefault="0040272A" w:rsidP="009F5D14">
            <w:pPr>
              <w:jc w:val="center"/>
            </w:pPr>
            <w:r w:rsidRPr="00B61443">
              <w:t>Téma (versenyfeladat)</w:t>
            </w:r>
          </w:p>
        </w:tc>
        <w:tc>
          <w:tcPr>
            <w:tcW w:w="1276" w:type="dxa"/>
            <w:shd w:val="clear" w:color="auto" w:fill="auto"/>
            <w:vAlign w:val="center"/>
          </w:tcPr>
          <w:p w14:paraId="32677AE2" w14:textId="77777777" w:rsidR="0040272A" w:rsidRPr="00B61443" w:rsidRDefault="0040272A" w:rsidP="009F5D14">
            <w:pPr>
              <w:jc w:val="center"/>
            </w:pPr>
            <w:r w:rsidRPr="00B61443">
              <w:t>Időtartam</w:t>
            </w:r>
          </w:p>
          <w:p w14:paraId="46E1EF7E" w14:textId="77777777" w:rsidR="0040272A" w:rsidRPr="00B61443" w:rsidRDefault="0040272A" w:rsidP="009F5D14">
            <w:pPr>
              <w:jc w:val="center"/>
            </w:pPr>
            <w:r w:rsidRPr="00B61443">
              <w:t>perc</w:t>
            </w:r>
          </w:p>
        </w:tc>
        <w:tc>
          <w:tcPr>
            <w:tcW w:w="1134" w:type="dxa"/>
            <w:shd w:val="clear" w:color="auto" w:fill="auto"/>
            <w:vAlign w:val="center"/>
          </w:tcPr>
          <w:p w14:paraId="64AD81DF" w14:textId="77777777" w:rsidR="0040272A" w:rsidRPr="00B61443" w:rsidRDefault="0040272A" w:rsidP="009F5D14">
            <w:pPr>
              <w:jc w:val="center"/>
            </w:pPr>
            <w:r w:rsidRPr="00B61443">
              <w:t>Elérhető pontszám</w:t>
            </w:r>
          </w:p>
        </w:tc>
      </w:tr>
      <w:tr w:rsidR="0040272A" w:rsidRPr="00B61443" w14:paraId="4CE755BA" w14:textId="77777777" w:rsidTr="009F5D14">
        <w:tc>
          <w:tcPr>
            <w:tcW w:w="6794" w:type="dxa"/>
          </w:tcPr>
          <w:p w14:paraId="41C41DBB" w14:textId="77777777" w:rsidR="0040272A" w:rsidRPr="00B61443" w:rsidRDefault="0040272A" w:rsidP="009F5D14">
            <w:pPr>
              <w:spacing w:before="120" w:after="120"/>
              <w:jc w:val="both"/>
              <w:rPr>
                <w:b/>
                <w:bCs/>
                <w:sz w:val="22"/>
                <w:szCs w:val="22"/>
              </w:rPr>
            </w:pPr>
            <w:r w:rsidRPr="00B61443">
              <w:rPr>
                <w:b/>
                <w:bCs/>
                <w:sz w:val="22"/>
                <w:szCs w:val="22"/>
              </w:rPr>
              <w:t>Vasúti személyszállítási ügyintéző szakmai ismeretek (25%)</w:t>
            </w:r>
          </w:p>
          <w:p w14:paraId="1BB56A46" w14:textId="77777777" w:rsidR="0040272A" w:rsidRPr="00B61443" w:rsidRDefault="0040272A" w:rsidP="009F5D14">
            <w:pPr>
              <w:ind w:left="284"/>
              <w:jc w:val="both"/>
              <w:rPr>
                <w:sz w:val="22"/>
                <w:szCs w:val="22"/>
              </w:rPr>
            </w:pPr>
            <w:r w:rsidRPr="00B61443">
              <w:rPr>
                <w:sz w:val="22"/>
                <w:szCs w:val="22"/>
              </w:rPr>
              <w:t>Megadott adatok alapján elszámolási okmány, nyugta, számla kiállítása, menetdíj visszatérítés. Megadott adatok alapján nemzetközi menetdíj megállapítás, elszámolási okmány kiállítása.</w:t>
            </w:r>
          </w:p>
          <w:p w14:paraId="19BAC305" w14:textId="77777777" w:rsidR="0040272A" w:rsidRPr="00B61443" w:rsidRDefault="0040272A" w:rsidP="009F5D14">
            <w:pPr>
              <w:ind w:left="284"/>
              <w:jc w:val="both"/>
              <w:rPr>
                <w:sz w:val="20"/>
                <w:szCs w:val="20"/>
              </w:rPr>
            </w:pPr>
            <w:r w:rsidRPr="00B61443">
              <w:rPr>
                <w:sz w:val="22"/>
                <w:szCs w:val="22"/>
              </w:rPr>
              <w:t>Megadott adatok alapján kezelőpénztári hóvégi pénztári és számadási zárlat készítése.</w:t>
            </w:r>
          </w:p>
        </w:tc>
        <w:tc>
          <w:tcPr>
            <w:tcW w:w="1276" w:type="dxa"/>
            <w:vAlign w:val="center"/>
          </w:tcPr>
          <w:p w14:paraId="2CD84426" w14:textId="77777777" w:rsidR="0040272A" w:rsidRPr="00B61443" w:rsidRDefault="0040272A" w:rsidP="009F5D14">
            <w:pPr>
              <w:jc w:val="center"/>
              <w:rPr>
                <w:sz w:val="22"/>
                <w:szCs w:val="22"/>
              </w:rPr>
            </w:pPr>
            <w:r w:rsidRPr="00B61443">
              <w:rPr>
                <w:sz w:val="22"/>
                <w:szCs w:val="22"/>
              </w:rPr>
              <w:t>180</w:t>
            </w:r>
          </w:p>
        </w:tc>
        <w:tc>
          <w:tcPr>
            <w:tcW w:w="1134" w:type="dxa"/>
            <w:vAlign w:val="center"/>
          </w:tcPr>
          <w:p w14:paraId="7FBB3B85" w14:textId="77777777" w:rsidR="0040272A" w:rsidRPr="00B61443" w:rsidRDefault="0040272A" w:rsidP="009F5D14">
            <w:pPr>
              <w:jc w:val="center"/>
              <w:rPr>
                <w:sz w:val="22"/>
                <w:szCs w:val="22"/>
              </w:rPr>
            </w:pPr>
            <w:r w:rsidRPr="00B61443">
              <w:rPr>
                <w:sz w:val="22"/>
                <w:szCs w:val="22"/>
              </w:rPr>
              <w:t>200</w:t>
            </w:r>
          </w:p>
        </w:tc>
      </w:tr>
    </w:tbl>
    <w:p w14:paraId="61D09683" w14:textId="77777777" w:rsidR="0040272A" w:rsidRPr="00B61443" w:rsidRDefault="0040272A" w:rsidP="0040272A">
      <w:pPr>
        <w:autoSpaceDE w:val="0"/>
        <w:autoSpaceDN w:val="0"/>
        <w:adjustRightInd w:val="0"/>
        <w:jc w:val="both"/>
      </w:pPr>
    </w:p>
    <w:p w14:paraId="1A2B068B" w14:textId="77777777" w:rsidR="0040272A" w:rsidRPr="00B61443" w:rsidRDefault="0040272A" w:rsidP="0040272A">
      <w:pPr>
        <w:autoSpaceDE w:val="0"/>
        <w:autoSpaceDN w:val="0"/>
        <w:adjustRightInd w:val="0"/>
        <w:jc w:val="both"/>
      </w:pPr>
      <w:r w:rsidRPr="00B61443">
        <w:t>Továbbjutást a szakmacsoporton belüli elődöntő (írásbeli) eredmények százalékos értéke alapján kerül megállapításra.</w:t>
      </w:r>
    </w:p>
    <w:p w14:paraId="3CECFD1C" w14:textId="7C060ACE" w:rsidR="0040272A" w:rsidRPr="00B61443" w:rsidRDefault="0040272A" w:rsidP="0040272A">
      <w:pPr>
        <w:rPr>
          <w:b/>
        </w:rPr>
      </w:pPr>
    </w:p>
    <w:p w14:paraId="6AB6DE3B" w14:textId="77777777" w:rsidR="0040272A" w:rsidRPr="00B61443" w:rsidRDefault="0040272A" w:rsidP="0040272A">
      <w:pPr>
        <w:autoSpaceDE w:val="0"/>
        <w:autoSpaceDN w:val="0"/>
        <w:adjustRightInd w:val="0"/>
        <w:jc w:val="both"/>
        <w:rPr>
          <w:b/>
        </w:rPr>
      </w:pPr>
      <w:r w:rsidRPr="00B61443">
        <w:rPr>
          <w:b/>
        </w:rPr>
        <w:t>Válogató</w:t>
      </w:r>
    </w:p>
    <w:p w14:paraId="04786D15" w14:textId="77777777" w:rsidR="0040272A" w:rsidRPr="00B61443" w:rsidRDefault="0040272A" w:rsidP="0040272A">
      <w:pPr>
        <w:spacing w:before="60"/>
        <w:jc w:val="both"/>
      </w:pPr>
      <w:r w:rsidRPr="00B61443">
        <w:t>Gyakorlati- és szóbeli versenytevékenységhez kapcsolódó versenyfeladatok teljesítéséből áll.</w:t>
      </w:r>
    </w:p>
    <w:p w14:paraId="0ED971E8" w14:textId="77777777" w:rsidR="00DB4CF1" w:rsidRPr="00B61443" w:rsidRDefault="00DB4CF1" w:rsidP="0040272A">
      <w:pPr>
        <w:spacing w:before="60"/>
        <w:jc w:val="both"/>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511"/>
        <w:gridCol w:w="1134"/>
        <w:gridCol w:w="1276"/>
      </w:tblGrid>
      <w:tr w:rsidR="0040272A" w:rsidRPr="00B61443" w14:paraId="44AE3695" w14:textId="77777777" w:rsidTr="009F5D14">
        <w:trPr>
          <w:cantSplit/>
          <w:tblHeader/>
        </w:trPr>
        <w:tc>
          <w:tcPr>
            <w:tcW w:w="6511" w:type="dxa"/>
            <w:shd w:val="clear" w:color="auto" w:fill="auto"/>
            <w:vAlign w:val="center"/>
          </w:tcPr>
          <w:p w14:paraId="1AFD6478" w14:textId="77777777" w:rsidR="0040272A" w:rsidRPr="00B61443" w:rsidRDefault="0040272A" w:rsidP="009F5D14">
            <w:pPr>
              <w:jc w:val="center"/>
            </w:pPr>
            <w:r w:rsidRPr="00B61443">
              <w:t>Téma (versenyfeladat)</w:t>
            </w:r>
          </w:p>
        </w:tc>
        <w:tc>
          <w:tcPr>
            <w:tcW w:w="1134" w:type="dxa"/>
            <w:shd w:val="clear" w:color="auto" w:fill="auto"/>
            <w:vAlign w:val="center"/>
          </w:tcPr>
          <w:p w14:paraId="06041F06" w14:textId="77777777" w:rsidR="0040272A" w:rsidRPr="00B61443" w:rsidRDefault="0040272A" w:rsidP="009F5D14">
            <w:pPr>
              <w:jc w:val="center"/>
            </w:pPr>
            <w:r w:rsidRPr="00B61443">
              <w:t>Időtartam</w:t>
            </w:r>
          </w:p>
          <w:p w14:paraId="6726CAF8" w14:textId="77777777" w:rsidR="0040272A" w:rsidRPr="00B61443" w:rsidRDefault="0040272A" w:rsidP="009F5D14">
            <w:pPr>
              <w:jc w:val="center"/>
            </w:pPr>
            <w:r w:rsidRPr="00B61443">
              <w:t>perc</w:t>
            </w:r>
          </w:p>
        </w:tc>
        <w:tc>
          <w:tcPr>
            <w:tcW w:w="1276" w:type="dxa"/>
            <w:shd w:val="clear" w:color="auto" w:fill="auto"/>
            <w:vAlign w:val="center"/>
          </w:tcPr>
          <w:p w14:paraId="56458939" w14:textId="77777777" w:rsidR="0040272A" w:rsidRPr="00B61443" w:rsidRDefault="0040272A" w:rsidP="009F5D14">
            <w:pPr>
              <w:jc w:val="center"/>
            </w:pPr>
            <w:r w:rsidRPr="00B61443">
              <w:t>Elérhető pontszám</w:t>
            </w:r>
          </w:p>
        </w:tc>
      </w:tr>
      <w:tr w:rsidR="0040272A" w:rsidRPr="00B61443" w14:paraId="57C4B555" w14:textId="77777777" w:rsidTr="009F5D14">
        <w:trPr>
          <w:cantSplit/>
          <w:trHeight w:val="1247"/>
        </w:trPr>
        <w:tc>
          <w:tcPr>
            <w:tcW w:w="6511" w:type="dxa"/>
            <w:tcBorders>
              <w:top w:val="single" w:sz="4" w:space="0" w:color="auto"/>
              <w:left w:val="single" w:sz="4" w:space="0" w:color="auto"/>
              <w:bottom w:val="nil"/>
              <w:right w:val="single" w:sz="4" w:space="0" w:color="auto"/>
            </w:tcBorders>
          </w:tcPr>
          <w:p w14:paraId="6A70DB07" w14:textId="77777777" w:rsidR="0040272A" w:rsidRPr="00B61443" w:rsidRDefault="0040272A" w:rsidP="009F5D14">
            <w:pPr>
              <w:autoSpaceDE w:val="0"/>
              <w:autoSpaceDN w:val="0"/>
              <w:adjustRightInd w:val="0"/>
              <w:spacing w:before="120" w:after="120"/>
              <w:ind w:left="293" w:hanging="228"/>
              <w:jc w:val="both"/>
              <w:rPr>
                <w:b/>
                <w:bCs/>
                <w:sz w:val="22"/>
                <w:szCs w:val="22"/>
              </w:rPr>
            </w:pPr>
            <w:r w:rsidRPr="00B61443">
              <w:rPr>
                <w:b/>
                <w:bCs/>
                <w:sz w:val="22"/>
                <w:szCs w:val="22"/>
              </w:rPr>
              <w:t>Gyakorlat A) Közlekedés-szállítási alapismeretek, Vasútforgalmi ismeretek (10%)</w:t>
            </w:r>
          </w:p>
          <w:p w14:paraId="068F80C6" w14:textId="77777777" w:rsidR="0040272A" w:rsidRPr="00B61443" w:rsidRDefault="0040272A" w:rsidP="009F5D14">
            <w:pPr>
              <w:keepNext/>
              <w:autoSpaceDE w:val="0"/>
              <w:autoSpaceDN w:val="0"/>
              <w:adjustRightInd w:val="0"/>
              <w:spacing w:after="120"/>
              <w:ind w:left="284" w:firstLine="9"/>
              <w:jc w:val="both"/>
              <w:rPr>
                <w:sz w:val="22"/>
                <w:szCs w:val="22"/>
              </w:rPr>
            </w:pPr>
            <w:r w:rsidRPr="00B61443">
              <w:rPr>
                <w:sz w:val="22"/>
                <w:szCs w:val="22"/>
              </w:rPr>
              <w:t xml:space="preserve">A vizsgázó a „Közlekedésszállítási alapismeretek” követelménymodul témaköreiből összeállított komplex feladatot old meg számítógépen vagy számítógép használata mellett. A Vasútforgalmi ismeretek témaköreiből: az F.2. sz. Forgalmi Utasítás, az F.2. Forgalmi Utasítás Függelékeinek, az E. 2. sz. Fékutasítás, a Műszaki Táblázatok </w:t>
            </w:r>
            <w:proofErr w:type="gramStart"/>
            <w:r w:rsidRPr="00B61443">
              <w:rPr>
                <w:sz w:val="22"/>
                <w:szCs w:val="22"/>
              </w:rPr>
              <w:t>I.-II</w:t>
            </w:r>
            <w:proofErr w:type="gramEnd"/>
            <w:r w:rsidRPr="00B61443">
              <w:rPr>
                <w:sz w:val="22"/>
                <w:szCs w:val="22"/>
              </w:rPr>
              <w:t xml:space="preserve"> valamint az F 7. sz. Utasítás kocsi adatok felvételére és kezelésére, vonatkísérői feladatokra vonatkozó részei. A feladat kidolgozása közben papíron saját jegyzeteket készíthet.</w:t>
            </w:r>
          </w:p>
        </w:tc>
        <w:tc>
          <w:tcPr>
            <w:tcW w:w="1134" w:type="dxa"/>
            <w:tcBorders>
              <w:top w:val="single" w:sz="4" w:space="0" w:color="auto"/>
              <w:left w:val="single" w:sz="4" w:space="0" w:color="auto"/>
              <w:bottom w:val="nil"/>
              <w:right w:val="single" w:sz="4" w:space="0" w:color="auto"/>
            </w:tcBorders>
            <w:vAlign w:val="center"/>
          </w:tcPr>
          <w:p w14:paraId="4A4BEE9E" w14:textId="77777777" w:rsidR="0040272A" w:rsidRPr="00B61443" w:rsidRDefault="0040272A" w:rsidP="009F5D14">
            <w:pPr>
              <w:keepNext/>
              <w:jc w:val="center"/>
              <w:rPr>
                <w:sz w:val="22"/>
                <w:szCs w:val="22"/>
              </w:rPr>
            </w:pPr>
            <w:r w:rsidRPr="00B61443">
              <w:rPr>
                <w:sz w:val="22"/>
                <w:szCs w:val="22"/>
              </w:rPr>
              <w:t>60</w:t>
            </w:r>
          </w:p>
        </w:tc>
        <w:tc>
          <w:tcPr>
            <w:tcW w:w="1276" w:type="dxa"/>
            <w:tcBorders>
              <w:top w:val="single" w:sz="4" w:space="0" w:color="auto"/>
              <w:left w:val="single" w:sz="4" w:space="0" w:color="auto"/>
              <w:bottom w:val="nil"/>
              <w:right w:val="single" w:sz="4" w:space="0" w:color="auto"/>
            </w:tcBorders>
            <w:vAlign w:val="center"/>
          </w:tcPr>
          <w:p w14:paraId="5E0DF033" w14:textId="77777777" w:rsidR="0040272A" w:rsidRPr="00B61443" w:rsidRDefault="0040272A" w:rsidP="009F5D14">
            <w:pPr>
              <w:keepNext/>
              <w:jc w:val="center"/>
              <w:rPr>
                <w:sz w:val="22"/>
                <w:szCs w:val="22"/>
              </w:rPr>
            </w:pPr>
            <w:r w:rsidRPr="00B61443">
              <w:rPr>
                <w:sz w:val="22"/>
                <w:szCs w:val="22"/>
              </w:rPr>
              <w:t>50</w:t>
            </w:r>
          </w:p>
        </w:tc>
      </w:tr>
      <w:tr w:rsidR="0040272A" w:rsidRPr="00B61443" w14:paraId="3D8B9833" w14:textId="77777777" w:rsidTr="009F5D14">
        <w:trPr>
          <w:cantSplit/>
          <w:trHeight w:val="1247"/>
        </w:trPr>
        <w:tc>
          <w:tcPr>
            <w:tcW w:w="6511" w:type="dxa"/>
            <w:tcBorders>
              <w:top w:val="single" w:sz="4" w:space="0" w:color="auto"/>
              <w:left w:val="single" w:sz="4" w:space="0" w:color="auto"/>
              <w:bottom w:val="nil"/>
              <w:right w:val="single" w:sz="4" w:space="0" w:color="auto"/>
            </w:tcBorders>
          </w:tcPr>
          <w:p w14:paraId="306D71CB" w14:textId="77777777" w:rsidR="0040272A" w:rsidRPr="00B61443" w:rsidRDefault="0040272A" w:rsidP="009F5D14">
            <w:pPr>
              <w:keepNext/>
              <w:autoSpaceDE w:val="0"/>
              <w:autoSpaceDN w:val="0"/>
              <w:adjustRightInd w:val="0"/>
              <w:spacing w:after="120"/>
              <w:ind w:left="284" w:hanging="219"/>
              <w:jc w:val="both"/>
              <w:rPr>
                <w:b/>
                <w:bCs/>
                <w:sz w:val="22"/>
                <w:szCs w:val="22"/>
              </w:rPr>
            </w:pPr>
            <w:r w:rsidRPr="00B61443">
              <w:rPr>
                <w:b/>
                <w:bCs/>
                <w:sz w:val="22"/>
                <w:szCs w:val="22"/>
              </w:rPr>
              <w:lastRenderedPageBreak/>
              <w:t>Gyakorlat B) Számadó és jegypénztári vizsgafeladatok és elszámolások elvégzése. (35%)</w:t>
            </w:r>
          </w:p>
          <w:p w14:paraId="71B35282" w14:textId="77777777" w:rsidR="0040272A" w:rsidRPr="00B61443" w:rsidRDefault="0040272A" w:rsidP="009F5D14">
            <w:pPr>
              <w:autoSpaceDE w:val="0"/>
              <w:autoSpaceDN w:val="0"/>
              <w:adjustRightInd w:val="0"/>
              <w:spacing w:before="120" w:after="120"/>
              <w:ind w:left="293" w:hanging="57"/>
              <w:jc w:val="both"/>
              <w:rPr>
                <w:b/>
                <w:bCs/>
                <w:sz w:val="22"/>
                <w:szCs w:val="22"/>
              </w:rPr>
            </w:pPr>
            <w:r w:rsidRPr="00B61443">
              <w:rPr>
                <w:sz w:val="22"/>
                <w:szCs w:val="22"/>
              </w:rPr>
              <w:t xml:space="preserve">8 díjszabási feladat alapján vonatkozó számadások vezetése. A megoldott </w:t>
            </w:r>
            <w:proofErr w:type="gramStart"/>
            <w:r w:rsidRPr="00B61443">
              <w:rPr>
                <w:sz w:val="22"/>
                <w:szCs w:val="22"/>
              </w:rPr>
              <w:t>feladatok,</w:t>
            </w:r>
            <w:proofErr w:type="gramEnd"/>
            <w:r w:rsidRPr="00B61443">
              <w:rPr>
                <w:sz w:val="22"/>
                <w:szCs w:val="22"/>
              </w:rPr>
              <w:t xml:space="preserve"> és a megadott elszámolási tételek alapján készítse el a hóvégi pénztári,- számadási zárlatot, állítsa össze a főszámadást.</w:t>
            </w:r>
          </w:p>
        </w:tc>
        <w:tc>
          <w:tcPr>
            <w:tcW w:w="1134" w:type="dxa"/>
            <w:tcBorders>
              <w:top w:val="single" w:sz="4" w:space="0" w:color="auto"/>
              <w:left w:val="single" w:sz="4" w:space="0" w:color="auto"/>
              <w:bottom w:val="nil"/>
              <w:right w:val="single" w:sz="4" w:space="0" w:color="auto"/>
            </w:tcBorders>
            <w:vAlign w:val="center"/>
          </w:tcPr>
          <w:p w14:paraId="0771364C" w14:textId="77777777" w:rsidR="0040272A" w:rsidRPr="00B61443" w:rsidDel="00CC1D77" w:rsidRDefault="0040272A" w:rsidP="009F5D14">
            <w:pPr>
              <w:keepNext/>
              <w:jc w:val="center"/>
              <w:rPr>
                <w:sz w:val="22"/>
                <w:szCs w:val="22"/>
              </w:rPr>
            </w:pPr>
            <w:r w:rsidRPr="00B61443">
              <w:rPr>
                <w:sz w:val="22"/>
                <w:szCs w:val="22"/>
              </w:rPr>
              <w:t>300</w:t>
            </w:r>
          </w:p>
        </w:tc>
        <w:tc>
          <w:tcPr>
            <w:tcW w:w="1276" w:type="dxa"/>
            <w:tcBorders>
              <w:top w:val="single" w:sz="4" w:space="0" w:color="auto"/>
              <w:left w:val="single" w:sz="4" w:space="0" w:color="auto"/>
              <w:bottom w:val="nil"/>
              <w:right w:val="single" w:sz="4" w:space="0" w:color="auto"/>
            </w:tcBorders>
            <w:vAlign w:val="center"/>
          </w:tcPr>
          <w:p w14:paraId="1D3CB8D5" w14:textId="77777777" w:rsidR="0040272A" w:rsidRPr="00B61443" w:rsidRDefault="0040272A" w:rsidP="009F5D14">
            <w:pPr>
              <w:keepNext/>
              <w:jc w:val="center"/>
              <w:rPr>
                <w:sz w:val="22"/>
                <w:szCs w:val="22"/>
              </w:rPr>
            </w:pPr>
            <w:r w:rsidRPr="00B61443">
              <w:rPr>
                <w:sz w:val="22"/>
                <w:szCs w:val="22"/>
              </w:rPr>
              <w:t>300</w:t>
            </w:r>
          </w:p>
        </w:tc>
      </w:tr>
      <w:tr w:rsidR="0040272A" w:rsidRPr="00B61443" w14:paraId="005E1F1F" w14:textId="77777777" w:rsidTr="009F5D14">
        <w:trPr>
          <w:cantSplit/>
          <w:trHeight w:val="1247"/>
        </w:trPr>
        <w:tc>
          <w:tcPr>
            <w:tcW w:w="6511" w:type="dxa"/>
            <w:tcBorders>
              <w:top w:val="single" w:sz="4" w:space="0" w:color="auto"/>
              <w:left w:val="single" w:sz="4" w:space="0" w:color="auto"/>
              <w:bottom w:val="nil"/>
              <w:right w:val="single" w:sz="4" w:space="0" w:color="auto"/>
            </w:tcBorders>
          </w:tcPr>
          <w:p w14:paraId="2F5AA7AF" w14:textId="77777777" w:rsidR="0040272A" w:rsidRPr="00B61443" w:rsidRDefault="0040272A" w:rsidP="009F5D14">
            <w:pPr>
              <w:keepNext/>
              <w:autoSpaceDE w:val="0"/>
              <w:autoSpaceDN w:val="0"/>
              <w:adjustRightInd w:val="0"/>
              <w:spacing w:after="120"/>
              <w:ind w:left="284" w:hanging="219"/>
              <w:jc w:val="both"/>
              <w:rPr>
                <w:b/>
                <w:bCs/>
                <w:sz w:val="22"/>
                <w:szCs w:val="22"/>
              </w:rPr>
            </w:pPr>
            <w:r w:rsidRPr="00B61443">
              <w:rPr>
                <w:b/>
                <w:bCs/>
                <w:sz w:val="22"/>
                <w:szCs w:val="22"/>
              </w:rPr>
              <w:t>Gyakorlat C) Menetjegy-kiadó gépek kezelése (10%)</w:t>
            </w:r>
          </w:p>
          <w:p w14:paraId="43DF9F2B" w14:textId="77777777" w:rsidR="0040272A" w:rsidRPr="00B61443" w:rsidRDefault="0040272A" w:rsidP="009F5D14">
            <w:pPr>
              <w:keepNext/>
              <w:autoSpaceDE w:val="0"/>
              <w:autoSpaceDN w:val="0"/>
              <w:adjustRightInd w:val="0"/>
              <w:spacing w:after="120"/>
              <w:ind w:left="284" w:firstLine="9"/>
              <w:jc w:val="both"/>
              <w:rPr>
                <w:b/>
                <w:bCs/>
                <w:sz w:val="22"/>
                <w:szCs w:val="22"/>
              </w:rPr>
            </w:pPr>
            <w:r w:rsidRPr="00B61443">
              <w:rPr>
                <w:sz w:val="22"/>
                <w:szCs w:val="22"/>
              </w:rPr>
              <w:t>Gépi úton történő menetjegykiadás „pénztáros” és „jegyvizsgáló” által. Megadott adatok alapján jegyek szerkesztése, kinyomtatása, rontása. Rontott jegyek bizonylatolása</w:t>
            </w:r>
          </w:p>
        </w:tc>
        <w:tc>
          <w:tcPr>
            <w:tcW w:w="1134" w:type="dxa"/>
            <w:tcBorders>
              <w:top w:val="single" w:sz="4" w:space="0" w:color="auto"/>
              <w:left w:val="single" w:sz="4" w:space="0" w:color="auto"/>
              <w:bottom w:val="nil"/>
              <w:right w:val="single" w:sz="4" w:space="0" w:color="auto"/>
            </w:tcBorders>
            <w:vAlign w:val="center"/>
          </w:tcPr>
          <w:p w14:paraId="74EA101B" w14:textId="77777777" w:rsidR="0040272A" w:rsidRPr="00B61443" w:rsidRDefault="0040272A" w:rsidP="009F5D14">
            <w:pPr>
              <w:keepNext/>
              <w:jc w:val="center"/>
              <w:rPr>
                <w:sz w:val="22"/>
                <w:szCs w:val="22"/>
              </w:rPr>
            </w:pPr>
            <w:r w:rsidRPr="00B61443">
              <w:rPr>
                <w:sz w:val="22"/>
                <w:szCs w:val="22"/>
              </w:rPr>
              <w:t>60</w:t>
            </w:r>
          </w:p>
        </w:tc>
        <w:tc>
          <w:tcPr>
            <w:tcW w:w="1276" w:type="dxa"/>
            <w:tcBorders>
              <w:top w:val="single" w:sz="4" w:space="0" w:color="auto"/>
              <w:left w:val="single" w:sz="4" w:space="0" w:color="auto"/>
              <w:bottom w:val="nil"/>
              <w:right w:val="single" w:sz="4" w:space="0" w:color="auto"/>
            </w:tcBorders>
            <w:vAlign w:val="center"/>
          </w:tcPr>
          <w:p w14:paraId="5278D3B1" w14:textId="77777777" w:rsidR="0040272A" w:rsidRPr="00B61443" w:rsidRDefault="0040272A" w:rsidP="009F5D14">
            <w:pPr>
              <w:keepNext/>
              <w:jc w:val="center"/>
              <w:rPr>
                <w:sz w:val="22"/>
                <w:szCs w:val="22"/>
              </w:rPr>
            </w:pPr>
            <w:r w:rsidRPr="00B61443">
              <w:rPr>
                <w:sz w:val="22"/>
                <w:szCs w:val="22"/>
              </w:rPr>
              <w:t>50</w:t>
            </w:r>
          </w:p>
        </w:tc>
      </w:tr>
      <w:tr w:rsidR="0040272A" w:rsidRPr="00B61443" w14:paraId="74C20E79" w14:textId="77777777" w:rsidTr="009F5D14">
        <w:trPr>
          <w:cantSplit/>
        </w:trPr>
        <w:tc>
          <w:tcPr>
            <w:tcW w:w="6511" w:type="dxa"/>
            <w:tcBorders>
              <w:top w:val="single" w:sz="4" w:space="0" w:color="auto"/>
              <w:left w:val="single" w:sz="4" w:space="0" w:color="auto"/>
              <w:bottom w:val="single" w:sz="4" w:space="0" w:color="auto"/>
              <w:right w:val="single" w:sz="4" w:space="0" w:color="auto"/>
            </w:tcBorders>
          </w:tcPr>
          <w:p w14:paraId="35DC985E" w14:textId="77777777" w:rsidR="0040272A" w:rsidRPr="00B61443" w:rsidRDefault="0040272A" w:rsidP="009F5D14">
            <w:pPr>
              <w:autoSpaceDE w:val="0"/>
              <w:autoSpaceDN w:val="0"/>
              <w:adjustRightInd w:val="0"/>
              <w:spacing w:before="120" w:after="120"/>
              <w:ind w:left="293"/>
              <w:jc w:val="both"/>
              <w:rPr>
                <w:b/>
                <w:bCs/>
                <w:sz w:val="22"/>
                <w:szCs w:val="22"/>
              </w:rPr>
            </w:pPr>
            <w:r w:rsidRPr="00B61443">
              <w:rPr>
                <w:b/>
                <w:bCs/>
                <w:sz w:val="22"/>
                <w:szCs w:val="22"/>
              </w:rPr>
              <w:t>Szóbeli Vasúti személyszállítási ügyintéző szakmai ismeretek</w:t>
            </w:r>
          </w:p>
          <w:p w14:paraId="6ACE1927" w14:textId="77777777" w:rsidR="0040272A" w:rsidRPr="00B61443" w:rsidRDefault="0040272A" w:rsidP="009F5D14">
            <w:pPr>
              <w:autoSpaceDE w:val="0"/>
              <w:autoSpaceDN w:val="0"/>
              <w:adjustRightInd w:val="0"/>
              <w:spacing w:before="120" w:after="120"/>
              <w:ind w:left="360"/>
              <w:jc w:val="both"/>
              <w:rPr>
                <w:sz w:val="22"/>
                <w:szCs w:val="22"/>
              </w:rPr>
            </w:pPr>
            <w:r w:rsidRPr="00B61443">
              <w:rPr>
                <w:sz w:val="22"/>
                <w:szCs w:val="22"/>
              </w:rPr>
              <w:t>A szóbeli vizsgatevékenység központilag összeállított vizsga kérdései a 4. Szakmai követelmények fejezetben megadott szakmai követelménymodulok témaköreit tartalmazza.</w:t>
            </w:r>
          </w:p>
        </w:tc>
        <w:tc>
          <w:tcPr>
            <w:tcW w:w="1134" w:type="dxa"/>
            <w:tcBorders>
              <w:top w:val="single" w:sz="4" w:space="0" w:color="auto"/>
              <w:left w:val="single" w:sz="4" w:space="0" w:color="auto"/>
              <w:bottom w:val="single" w:sz="4" w:space="0" w:color="auto"/>
              <w:right w:val="single" w:sz="4" w:space="0" w:color="auto"/>
            </w:tcBorders>
            <w:vAlign w:val="center"/>
          </w:tcPr>
          <w:p w14:paraId="7FA7CE92" w14:textId="77777777" w:rsidR="0040272A" w:rsidRPr="00B61443" w:rsidRDefault="0040272A" w:rsidP="009F5D14">
            <w:pPr>
              <w:jc w:val="center"/>
              <w:rPr>
                <w:sz w:val="22"/>
                <w:szCs w:val="22"/>
              </w:rPr>
            </w:pPr>
            <w:r w:rsidRPr="00B61443">
              <w:rPr>
                <w:sz w:val="22"/>
                <w:szCs w:val="22"/>
              </w:rPr>
              <w:t>15</w:t>
            </w:r>
          </w:p>
        </w:tc>
        <w:tc>
          <w:tcPr>
            <w:tcW w:w="1276" w:type="dxa"/>
            <w:tcBorders>
              <w:top w:val="single" w:sz="4" w:space="0" w:color="auto"/>
              <w:left w:val="single" w:sz="4" w:space="0" w:color="auto"/>
              <w:bottom w:val="single" w:sz="4" w:space="0" w:color="auto"/>
              <w:right w:val="single" w:sz="4" w:space="0" w:color="auto"/>
            </w:tcBorders>
            <w:vAlign w:val="center"/>
          </w:tcPr>
          <w:p w14:paraId="63ACBC56" w14:textId="77777777" w:rsidR="0040272A" w:rsidRPr="00B61443" w:rsidRDefault="0040272A" w:rsidP="009F5D14">
            <w:pPr>
              <w:jc w:val="center"/>
              <w:rPr>
                <w:sz w:val="22"/>
                <w:szCs w:val="22"/>
              </w:rPr>
            </w:pPr>
            <w:r w:rsidRPr="00B61443">
              <w:rPr>
                <w:sz w:val="22"/>
                <w:szCs w:val="22"/>
              </w:rPr>
              <w:t>100</w:t>
            </w:r>
          </w:p>
        </w:tc>
      </w:tr>
    </w:tbl>
    <w:p w14:paraId="090C47B0" w14:textId="3726E575" w:rsidR="003E079D" w:rsidRPr="00B61443" w:rsidRDefault="0040272A" w:rsidP="003E079D">
      <w:pPr>
        <w:jc w:val="both"/>
      </w:pPr>
      <w:r w:rsidRPr="00B61443">
        <w:t>A versenyzők eredménye a gyakorlati és szóbeli versenyfeladat teljesítése alapján kerül megállapításra.</w:t>
      </w:r>
      <w:r w:rsidR="003E079D" w:rsidRPr="00B61443">
        <w:t xml:space="preserve"> A verseny helyezési sorrendje a válogatón elért (versenycsoporton belül) eredmény alapján kerül kialakításra.</w:t>
      </w:r>
    </w:p>
    <w:p w14:paraId="53B232FD" w14:textId="77777777" w:rsidR="0040272A" w:rsidRPr="00B61443" w:rsidRDefault="0040272A" w:rsidP="0040272A">
      <w:pPr>
        <w:spacing w:before="60"/>
        <w:jc w:val="both"/>
      </w:pPr>
    </w:p>
    <w:p w14:paraId="43FBCC9F"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765AF7A3" w14:textId="77777777" w:rsidR="0040272A" w:rsidRPr="00B61443" w:rsidRDefault="0040272A" w:rsidP="0040272A">
      <w:pPr>
        <w:spacing w:line="276" w:lineRule="auto"/>
        <w:jc w:val="both"/>
        <w:rPr>
          <w:b/>
        </w:rPr>
      </w:pPr>
    </w:p>
    <w:p w14:paraId="1ADB1F5A" w14:textId="77777777" w:rsidR="0040272A" w:rsidRPr="00B61443" w:rsidRDefault="0040272A" w:rsidP="0040272A">
      <w:pPr>
        <w:spacing w:line="276" w:lineRule="auto"/>
        <w:jc w:val="both"/>
        <w:rPr>
          <w:b/>
        </w:rPr>
      </w:pPr>
      <w:r w:rsidRPr="00B61443">
        <w:rPr>
          <w:b/>
        </w:rPr>
        <w:t xml:space="preserve">Döntő </w:t>
      </w:r>
    </w:p>
    <w:p w14:paraId="634E9257" w14:textId="77777777" w:rsidR="0040272A" w:rsidRPr="00B61443" w:rsidRDefault="0040272A" w:rsidP="0040272A">
      <w:pPr>
        <w:spacing w:line="276" w:lineRule="auto"/>
        <w:jc w:val="both"/>
      </w:pPr>
      <w:r w:rsidRPr="00B61443">
        <w:t xml:space="preserve">Helyszín: </w:t>
      </w:r>
      <w:r w:rsidRPr="00B61443">
        <w:tab/>
        <w:t>Hungexpo Zrt.</w:t>
      </w:r>
    </w:p>
    <w:p w14:paraId="5850FADB" w14:textId="77777777" w:rsidR="0040272A" w:rsidRPr="00B61443" w:rsidRDefault="0040272A" w:rsidP="0040272A">
      <w:pPr>
        <w:spacing w:line="276" w:lineRule="auto"/>
        <w:jc w:val="both"/>
      </w:pPr>
      <w:r w:rsidRPr="00B61443">
        <w:tab/>
      </w:r>
      <w:r w:rsidRPr="00B61443">
        <w:tab/>
        <w:t>1101 Budapest, Albertirsai út 10.</w:t>
      </w:r>
    </w:p>
    <w:p w14:paraId="35B488F0" w14:textId="77777777" w:rsidR="0040272A" w:rsidRPr="00B61443" w:rsidRDefault="0040272A" w:rsidP="0040272A">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50633407" w14:textId="77777777" w:rsidTr="009F5D14">
        <w:trPr>
          <w:trHeight w:val="454"/>
          <w:jc w:val="center"/>
        </w:trPr>
        <w:tc>
          <w:tcPr>
            <w:tcW w:w="6406" w:type="dxa"/>
            <w:vAlign w:val="center"/>
          </w:tcPr>
          <w:p w14:paraId="69F62FCF" w14:textId="77777777" w:rsidR="0040272A" w:rsidRPr="00B61443" w:rsidRDefault="0040272A" w:rsidP="009F5D14">
            <w:pPr>
              <w:jc w:val="center"/>
            </w:pPr>
            <w:r w:rsidRPr="00B61443">
              <w:t>Téma (versenyfeladat)</w:t>
            </w:r>
          </w:p>
        </w:tc>
        <w:tc>
          <w:tcPr>
            <w:tcW w:w="1361" w:type="dxa"/>
            <w:vAlign w:val="center"/>
          </w:tcPr>
          <w:p w14:paraId="24950320" w14:textId="77777777" w:rsidR="0040272A" w:rsidRPr="00B61443" w:rsidRDefault="0040272A" w:rsidP="009F5D14">
            <w:pPr>
              <w:jc w:val="center"/>
            </w:pPr>
            <w:r w:rsidRPr="00B61443">
              <w:t>Időtartam</w:t>
            </w:r>
          </w:p>
          <w:p w14:paraId="03A59DD3" w14:textId="77777777" w:rsidR="0040272A" w:rsidRPr="00B61443" w:rsidRDefault="0040272A" w:rsidP="009F5D14">
            <w:pPr>
              <w:jc w:val="center"/>
            </w:pPr>
            <w:r w:rsidRPr="00B61443">
              <w:t>perc</w:t>
            </w:r>
          </w:p>
        </w:tc>
        <w:tc>
          <w:tcPr>
            <w:tcW w:w="1361" w:type="dxa"/>
            <w:vAlign w:val="center"/>
          </w:tcPr>
          <w:p w14:paraId="03A447CD" w14:textId="77777777" w:rsidR="0040272A" w:rsidRPr="00B61443" w:rsidRDefault="0040272A" w:rsidP="009F5D14">
            <w:pPr>
              <w:jc w:val="center"/>
            </w:pPr>
            <w:r w:rsidRPr="00B61443">
              <w:t>Elérhető pontszám</w:t>
            </w:r>
          </w:p>
        </w:tc>
      </w:tr>
      <w:tr w:rsidR="0040272A" w:rsidRPr="00B61443" w14:paraId="49CF20B2" w14:textId="77777777" w:rsidTr="009F5D14">
        <w:trPr>
          <w:trHeight w:val="454"/>
          <w:jc w:val="center"/>
        </w:trPr>
        <w:tc>
          <w:tcPr>
            <w:tcW w:w="6406" w:type="dxa"/>
            <w:vAlign w:val="center"/>
          </w:tcPr>
          <w:p w14:paraId="08CFBEFF" w14:textId="77777777" w:rsidR="0040272A" w:rsidRPr="00B61443" w:rsidRDefault="0040272A" w:rsidP="009F5D14">
            <w:pPr>
              <w:jc w:val="both"/>
              <w:rPr>
                <w:b/>
                <w:sz w:val="22"/>
                <w:szCs w:val="22"/>
              </w:rPr>
            </w:pPr>
            <w:r w:rsidRPr="00B61443">
              <w:rPr>
                <w:sz w:val="22"/>
                <w:szCs w:val="22"/>
              </w:rPr>
              <w:t>Pénztárijegy-kiadó gépen belföldi menetjegyek előállítása a megadott utazási feltételeknek megfelelően.</w:t>
            </w:r>
          </w:p>
        </w:tc>
        <w:tc>
          <w:tcPr>
            <w:tcW w:w="1361" w:type="dxa"/>
            <w:vAlign w:val="center"/>
          </w:tcPr>
          <w:p w14:paraId="24DEF6EF" w14:textId="3D71E5D9" w:rsidR="0040272A" w:rsidRPr="00B61443" w:rsidRDefault="00A12CEC" w:rsidP="009F5D14">
            <w:pPr>
              <w:keepNext/>
              <w:jc w:val="center"/>
              <w:rPr>
                <w:sz w:val="22"/>
                <w:szCs w:val="22"/>
              </w:rPr>
            </w:pPr>
            <w:r w:rsidRPr="00B61443">
              <w:rPr>
                <w:sz w:val="22"/>
                <w:szCs w:val="22"/>
              </w:rPr>
              <w:t>12</w:t>
            </w:r>
            <w:r w:rsidR="0040272A" w:rsidRPr="00B61443">
              <w:rPr>
                <w:sz w:val="22"/>
                <w:szCs w:val="22"/>
              </w:rPr>
              <w:t>0</w:t>
            </w:r>
          </w:p>
        </w:tc>
        <w:tc>
          <w:tcPr>
            <w:tcW w:w="1361" w:type="dxa"/>
            <w:vAlign w:val="center"/>
          </w:tcPr>
          <w:p w14:paraId="18B3EE71" w14:textId="77777777" w:rsidR="0040272A" w:rsidRPr="00B61443" w:rsidRDefault="0040272A" w:rsidP="009F5D14">
            <w:pPr>
              <w:keepNext/>
              <w:jc w:val="center"/>
              <w:rPr>
                <w:sz w:val="22"/>
                <w:szCs w:val="22"/>
              </w:rPr>
            </w:pPr>
            <w:r w:rsidRPr="00B61443">
              <w:rPr>
                <w:sz w:val="22"/>
                <w:szCs w:val="22"/>
              </w:rPr>
              <w:t>100</w:t>
            </w:r>
          </w:p>
        </w:tc>
      </w:tr>
    </w:tbl>
    <w:p w14:paraId="2A26169F" w14:textId="77777777" w:rsidR="0040272A" w:rsidRPr="00B61443" w:rsidRDefault="0040272A" w:rsidP="0040272A">
      <w:pPr>
        <w:jc w:val="both"/>
      </w:pPr>
    </w:p>
    <w:p w14:paraId="123E8FF5" w14:textId="77777777" w:rsidR="0040272A" w:rsidRPr="00B61443" w:rsidRDefault="0040272A" w:rsidP="0040272A">
      <w:pPr>
        <w:jc w:val="both"/>
        <w:rPr>
          <w:b/>
        </w:rPr>
      </w:pPr>
      <w:r w:rsidRPr="00B61443">
        <w:rPr>
          <w:b/>
        </w:rPr>
        <w:t>Értékelési szempontok</w:t>
      </w:r>
    </w:p>
    <w:p w14:paraId="05255458" w14:textId="77777777" w:rsidR="0040272A" w:rsidRPr="00B61443" w:rsidRDefault="0040272A" w:rsidP="00C6754F">
      <w:pPr>
        <w:numPr>
          <w:ilvl w:val="0"/>
          <w:numId w:val="101"/>
        </w:numPr>
        <w:contextualSpacing/>
        <w:jc w:val="both"/>
      </w:pPr>
      <w:r w:rsidRPr="00B61443">
        <w:t>az adott technológia szakszerű alkalmazása,</w:t>
      </w:r>
    </w:p>
    <w:p w14:paraId="04215923" w14:textId="77777777" w:rsidR="0040272A" w:rsidRPr="00B61443" w:rsidRDefault="0040272A" w:rsidP="00C6754F">
      <w:pPr>
        <w:numPr>
          <w:ilvl w:val="0"/>
          <w:numId w:val="101"/>
        </w:numPr>
        <w:contextualSpacing/>
        <w:jc w:val="both"/>
      </w:pPr>
      <w:r w:rsidRPr="00B61443">
        <w:t>szerkezeti ismeretek,</w:t>
      </w:r>
    </w:p>
    <w:p w14:paraId="0E654ACA" w14:textId="77777777" w:rsidR="0040272A" w:rsidRPr="00B61443" w:rsidRDefault="0040272A" w:rsidP="00C6754F">
      <w:pPr>
        <w:numPr>
          <w:ilvl w:val="0"/>
          <w:numId w:val="101"/>
        </w:numPr>
        <w:contextualSpacing/>
        <w:jc w:val="both"/>
      </w:pPr>
      <w:r w:rsidRPr="00B61443">
        <w:t>szakszerű szerszámhasználat,</w:t>
      </w:r>
    </w:p>
    <w:p w14:paraId="5EF2EE43" w14:textId="77777777" w:rsidR="0040272A" w:rsidRPr="00B61443" w:rsidRDefault="0040272A" w:rsidP="00C6754F">
      <w:pPr>
        <w:numPr>
          <w:ilvl w:val="0"/>
          <w:numId w:val="101"/>
        </w:numPr>
        <w:contextualSpacing/>
        <w:jc w:val="both"/>
      </w:pPr>
      <w:r w:rsidRPr="00B61443">
        <w:t>rendezett munkakörnyezet.</w:t>
      </w:r>
    </w:p>
    <w:p w14:paraId="28AB7A1A" w14:textId="77777777" w:rsidR="0040272A" w:rsidRPr="00B61443" w:rsidRDefault="0040272A" w:rsidP="0040272A">
      <w:pPr>
        <w:spacing w:after="60"/>
        <w:ind w:left="1531"/>
        <w:jc w:val="both"/>
      </w:pPr>
    </w:p>
    <w:p w14:paraId="5577F14A" w14:textId="77777777" w:rsidR="0040272A" w:rsidRPr="00B61443" w:rsidRDefault="0040272A" w:rsidP="0040272A">
      <w:pPr>
        <w:pStyle w:val="Cmsor3"/>
      </w:pPr>
      <w:r w:rsidRPr="00B61443">
        <w:rPr>
          <w:sz w:val="23"/>
          <w:szCs w:val="23"/>
        </w:rPr>
        <w:br w:type="page"/>
      </w:r>
      <w:bookmarkStart w:id="455" w:name="_Toc531937752"/>
      <w:bookmarkStart w:id="456" w:name="_Toc15994478"/>
      <w:r w:rsidRPr="00B61443">
        <w:lastRenderedPageBreak/>
        <w:t>54 841 10 Jegyvizsgáló</w:t>
      </w:r>
      <w:bookmarkEnd w:id="455"/>
      <w:bookmarkEnd w:id="456"/>
    </w:p>
    <w:p w14:paraId="75708669" w14:textId="7EF843E4" w:rsidR="0040272A" w:rsidRPr="00B61443" w:rsidRDefault="00091AAF" w:rsidP="003E74C8">
      <w:pPr>
        <w:spacing w:before="120" w:after="120"/>
        <w:rPr>
          <w:rStyle w:val="FontStyle28"/>
          <w:szCs w:val="24"/>
        </w:rPr>
      </w:pPr>
      <w:r w:rsidRPr="00B61443">
        <w:rPr>
          <w:rStyle w:val="FontStyle28"/>
          <w:szCs w:val="24"/>
        </w:rPr>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40272A" w:rsidRPr="00B61443" w14:paraId="62CA7096" w14:textId="77777777" w:rsidTr="009F5D14">
        <w:trPr>
          <w:jc w:val="center"/>
        </w:trPr>
        <w:tc>
          <w:tcPr>
            <w:tcW w:w="4040" w:type="dxa"/>
            <w:vMerge w:val="restart"/>
          </w:tcPr>
          <w:p w14:paraId="78E164E0" w14:textId="77777777" w:rsidR="0040272A" w:rsidRPr="00B61443" w:rsidRDefault="0040272A" w:rsidP="009F5D14">
            <w:pPr>
              <w:jc w:val="center"/>
              <w:rPr>
                <w:b/>
              </w:rPr>
            </w:pPr>
          </w:p>
          <w:p w14:paraId="79E7D397" w14:textId="77777777" w:rsidR="0040272A" w:rsidRPr="00B61443" w:rsidRDefault="0040272A" w:rsidP="009F5D14">
            <w:pPr>
              <w:jc w:val="center"/>
              <w:rPr>
                <w:b/>
              </w:rPr>
            </w:pPr>
            <w:r w:rsidRPr="00B61443">
              <w:rPr>
                <w:b/>
              </w:rPr>
              <w:t>Versenyfeladat</w:t>
            </w:r>
          </w:p>
        </w:tc>
        <w:tc>
          <w:tcPr>
            <w:tcW w:w="2056" w:type="dxa"/>
            <w:vMerge w:val="restart"/>
            <w:vAlign w:val="center"/>
          </w:tcPr>
          <w:p w14:paraId="4DAD4F8D" w14:textId="77777777" w:rsidR="0040272A" w:rsidRPr="00B61443" w:rsidRDefault="0040272A" w:rsidP="009F5D14">
            <w:pPr>
              <w:jc w:val="center"/>
              <w:rPr>
                <w:b/>
              </w:rPr>
            </w:pPr>
            <w:r w:rsidRPr="00B61443">
              <w:rPr>
                <w:b/>
              </w:rPr>
              <w:t>Versenyforduló</w:t>
            </w:r>
          </w:p>
        </w:tc>
        <w:tc>
          <w:tcPr>
            <w:tcW w:w="3260" w:type="dxa"/>
            <w:gridSpan w:val="3"/>
          </w:tcPr>
          <w:p w14:paraId="0CD1AC44" w14:textId="77777777" w:rsidR="0040272A" w:rsidRPr="00B61443" w:rsidRDefault="0040272A" w:rsidP="009F5D14">
            <w:pPr>
              <w:jc w:val="center"/>
              <w:rPr>
                <w:b/>
              </w:rPr>
            </w:pPr>
            <w:r w:rsidRPr="00B61443">
              <w:rPr>
                <w:b/>
                <w:bCs/>
              </w:rPr>
              <w:t>Szakmai vizsga ill. egyes részei alóli felmentés lehetősége az / a ….. követően</w:t>
            </w:r>
          </w:p>
        </w:tc>
      </w:tr>
      <w:tr w:rsidR="0040272A" w:rsidRPr="00B61443" w14:paraId="2A622E91" w14:textId="77777777" w:rsidTr="009F5D14">
        <w:trPr>
          <w:jc w:val="center"/>
        </w:trPr>
        <w:tc>
          <w:tcPr>
            <w:tcW w:w="4040" w:type="dxa"/>
            <w:vMerge/>
          </w:tcPr>
          <w:p w14:paraId="0B4E1A10" w14:textId="77777777" w:rsidR="0040272A" w:rsidRPr="00B61443" w:rsidRDefault="0040272A" w:rsidP="009F5D14"/>
        </w:tc>
        <w:tc>
          <w:tcPr>
            <w:tcW w:w="2056" w:type="dxa"/>
            <w:vMerge/>
          </w:tcPr>
          <w:p w14:paraId="4E4A9D0C" w14:textId="77777777" w:rsidR="0040272A" w:rsidRPr="00B61443" w:rsidRDefault="0040272A" w:rsidP="009F5D14"/>
        </w:tc>
        <w:tc>
          <w:tcPr>
            <w:tcW w:w="1134" w:type="dxa"/>
            <w:vAlign w:val="center"/>
          </w:tcPr>
          <w:p w14:paraId="1F77A8E8" w14:textId="77777777" w:rsidR="0040272A" w:rsidRPr="00B61443" w:rsidRDefault="0040272A" w:rsidP="009F5D14">
            <w:pPr>
              <w:jc w:val="center"/>
            </w:pPr>
            <w:r w:rsidRPr="00B61443">
              <w:t>elődöntő</w:t>
            </w:r>
          </w:p>
        </w:tc>
        <w:tc>
          <w:tcPr>
            <w:tcW w:w="1134" w:type="dxa"/>
            <w:vAlign w:val="center"/>
          </w:tcPr>
          <w:p w14:paraId="4C979410" w14:textId="77777777" w:rsidR="0040272A" w:rsidRPr="00B61443" w:rsidRDefault="0040272A" w:rsidP="009F5D14">
            <w:pPr>
              <w:jc w:val="center"/>
            </w:pPr>
            <w:r w:rsidRPr="00B61443">
              <w:t>válogató</w:t>
            </w:r>
          </w:p>
        </w:tc>
        <w:tc>
          <w:tcPr>
            <w:tcW w:w="992" w:type="dxa"/>
            <w:vAlign w:val="center"/>
          </w:tcPr>
          <w:p w14:paraId="6E180419" w14:textId="77777777" w:rsidR="0040272A" w:rsidRPr="00B61443" w:rsidRDefault="0040272A" w:rsidP="009F5D14">
            <w:pPr>
              <w:jc w:val="center"/>
            </w:pPr>
            <w:r w:rsidRPr="00B61443">
              <w:t>döntő</w:t>
            </w:r>
          </w:p>
        </w:tc>
      </w:tr>
      <w:tr w:rsidR="0040272A" w:rsidRPr="00B61443" w14:paraId="1FE710A6" w14:textId="77777777" w:rsidTr="009F5D14">
        <w:trPr>
          <w:jc w:val="center"/>
        </w:trPr>
        <w:tc>
          <w:tcPr>
            <w:tcW w:w="4040" w:type="dxa"/>
          </w:tcPr>
          <w:p w14:paraId="13A13158" w14:textId="77777777" w:rsidR="0040272A" w:rsidRPr="00B61443" w:rsidRDefault="0040272A" w:rsidP="009F5D14">
            <w:pPr>
              <w:rPr>
                <w:sz w:val="22"/>
                <w:szCs w:val="22"/>
              </w:rPr>
            </w:pPr>
            <w:r w:rsidRPr="00B61443">
              <w:rPr>
                <w:b/>
                <w:sz w:val="22"/>
                <w:szCs w:val="22"/>
              </w:rPr>
              <w:t>Írásbeli versenytevékenység</w:t>
            </w:r>
          </w:p>
        </w:tc>
        <w:tc>
          <w:tcPr>
            <w:tcW w:w="2056" w:type="dxa"/>
            <w:vAlign w:val="center"/>
          </w:tcPr>
          <w:p w14:paraId="29EEA715" w14:textId="77777777" w:rsidR="0040272A" w:rsidRPr="00B61443" w:rsidRDefault="0040272A" w:rsidP="009F5D14">
            <w:pPr>
              <w:rPr>
                <w:sz w:val="22"/>
                <w:szCs w:val="22"/>
              </w:rPr>
            </w:pPr>
            <w:r w:rsidRPr="00B61443">
              <w:rPr>
                <w:sz w:val="22"/>
                <w:szCs w:val="22"/>
              </w:rPr>
              <w:t>elődöntő</w:t>
            </w:r>
          </w:p>
        </w:tc>
        <w:tc>
          <w:tcPr>
            <w:tcW w:w="1134" w:type="dxa"/>
            <w:vAlign w:val="center"/>
          </w:tcPr>
          <w:p w14:paraId="438C8740" w14:textId="77777777" w:rsidR="0040272A" w:rsidRPr="00B61443" w:rsidRDefault="0040272A" w:rsidP="009F5D14">
            <w:pPr>
              <w:jc w:val="center"/>
              <w:rPr>
                <w:b/>
                <w:sz w:val="22"/>
                <w:szCs w:val="22"/>
              </w:rPr>
            </w:pPr>
            <w:r w:rsidRPr="00B61443">
              <w:rPr>
                <w:b/>
                <w:sz w:val="22"/>
                <w:szCs w:val="22"/>
              </w:rPr>
              <w:sym w:font="Wingdings 2" w:char="F050"/>
            </w:r>
          </w:p>
        </w:tc>
        <w:tc>
          <w:tcPr>
            <w:tcW w:w="1134" w:type="dxa"/>
            <w:vAlign w:val="center"/>
          </w:tcPr>
          <w:p w14:paraId="012D8C0E" w14:textId="77777777" w:rsidR="0040272A" w:rsidRPr="00B61443" w:rsidRDefault="0040272A" w:rsidP="009F5D14">
            <w:pPr>
              <w:jc w:val="center"/>
              <w:rPr>
                <w:sz w:val="22"/>
                <w:szCs w:val="22"/>
              </w:rPr>
            </w:pPr>
            <w:r w:rsidRPr="00B61443">
              <w:rPr>
                <w:sz w:val="22"/>
                <w:szCs w:val="22"/>
              </w:rPr>
              <w:t>-</w:t>
            </w:r>
          </w:p>
        </w:tc>
        <w:tc>
          <w:tcPr>
            <w:tcW w:w="992" w:type="dxa"/>
            <w:vAlign w:val="center"/>
          </w:tcPr>
          <w:p w14:paraId="4B62947B" w14:textId="77777777" w:rsidR="0040272A" w:rsidRPr="00B61443" w:rsidRDefault="0040272A" w:rsidP="009F5D14">
            <w:pPr>
              <w:jc w:val="center"/>
              <w:rPr>
                <w:sz w:val="22"/>
                <w:szCs w:val="22"/>
              </w:rPr>
            </w:pPr>
            <w:r w:rsidRPr="00B61443">
              <w:rPr>
                <w:sz w:val="22"/>
                <w:szCs w:val="22"/>
              </w:rPr>
              <w:t>-</w:t>
            </w:r>
          </w:p>
        </w:tc>
      </w:tr>
      <w:tr w:rsidR="0040272A" w:rsidRPr="00B61443" w14:paraId="070DB6CB" w14:textId="77777777" w:rsidTr="009F5D14">
        <w:trPr>
          <w:jc w:val="center"/>
        </w:trPr>
        <w:tc>
          <w:tcPr>
            <w:tcW w:w="4040" w:type="dxa"/>
          </w:tcPr>
          <w:p w14:paraId="7E7666B3" w14:textId="77777777" w:rsidR="0040272A" w:rsidRPr="00B61443" w:rsidRDefault="0040272A" w:rsidP="009F5D14">
            <w:pPr>
              <w:rPr>
                <w:sz w:val="22"/>
                <w:szCs w:val="22"/>
              </w:rPr>
            </w:pPr>
            <w:r w:rsidRPr="00B61443">
              <w:rPr>
                <w:b/>
                <w:sz w:val="22"/>
                <w:szCs w:val="22"/>
              </w:rPr>
              <w:t>Szóbeli versenytevékenység</w:t>
            </w:r>
          </w:p>
        </w:tc>
        <w:tc>
          <w:tcPr>
            <w:tcW w:w="2056" w:type="dxa"/>
            <w:vAlign w:val="center"/>
          </w:tcPr>
          <w:p w14:paraId="1F4EDC49" w14:textId="77777777" w:rsidR="0040272A" w:rsidRPr="00B61443" w:rsidRDefault="0040272A" w:rsidP="009F5D14">
            <w:pPr>
              <w:rPr>
                <w:sz w:val="22"/>
                <w:szCs w:val="22"/>
              </w:rPr>
            </w:pPr>
            <w:r w:rsidRPr="00B61443">
              <w:rPr>
                <w:sz w:val="22"/>
                <w:szCs w:val="22"/>
              </w:rPr>
              <w:t>válogató</w:t>
            </w:r>
          </w:p>
        </w:tc>
        <w:tc>
          <w:tcPr>
            <w:tcW w:w="1134" w:type="dxa"/>
            <w:vAlign w:val="center"/>
          </w:tcPr>
          <w:p w14:paraId="2F65AEB8" w14:textId="77777777" w:rsidR="0040272A" w:rsidRPr="00B61443" w:rsidRDefault="0040272A" w:rsidP="009F5D14">
            <w:pPr>
              <w:jc w:val="center"/>
              <w:rPr>
                <w:sz w:val="22"/>
                <w:szCs w:val="22"/>
              </w:rPr>
            </w:pPr>
            <w:r w:rsidRPr="00B61443">
              <w:rPr>
                <w:sz w:val="22"/>
                <w:szCs w:val="22"/>
              </w:rPr>
              <w:t>-</w:t>
            </w:r>
          </w:p>
        </w:tc>
        <w:tc>
          <w:tcPr>
            <w:tcW w:w="1134" w:type="dxa"/>
            <w:vAlign w:val="center"/>
          </w:tcPr>
          <w:p w14:paraId="6AEC8648" w14:textId="77777777" w:rsidR="0040272A" w:rsidRPr="00B61443" w:rsidRDefault="0040272A" w:rsidP="009F5D14">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EE87644" w14:textId="77777777" w:rsidR="0040272A" w:rsidRPr="00B61443" w:rsidRDefault="0040272A" w:rsidP="009F5D14">
            <w:pPr>
              <w:jc w:val="center"/>
              <w:rPr>
                <w:sz w:val="22"/>
                <w:szCs w:val="22"/>
              </w:rPr>
            </w:pPr>
            <w:r w:rsidRPr="00B61443">
              <w:rPr>
                <w:sz w:val="22"/>
                <w:szCs w:val="22"/>
              </w:rPr>
              <w:t>-</w:t>
            </w:r>
          </w:p>
        </w:tc>
      </w:tr>
      <w:tr w:rsidR="00052826" w:rsidRPr="00B61443" w14:paraId="7F872721" w14:textId="77777777" w:rsidTr="00FB41BE">
        <w:trPr>
          <w:jc w:val="center"/>
        </w:trPr>
        <w:tc>
          <w:tcPr>
            <w:tcW w:w="4040" w:type="dxa"/>
          </w:tcPr>
          <w:p w14:paraId="342A440B" w14:textId="77777777" w:rsidR="00052826" w:rsidRPr="00B61443" w:rsidRDefault="00052826" w:rsidP="00052826">
            <w:pPr>
              <w:rPr>
                <w:b/>
                <w:sz w:val="22"/>
                <w:szCs w:val="22"/>
              </w:rPr>
            </w:pPr>
            <w:r w:rsidRPr="00B61443">
              <w:rPr>
                <w:b/>
                <w:sz w:val="22"/>
                <w:szCs w:val="22"/>
              </w:rPr>
              <w:t>Gyakorlati versenytevékenység „A”</w:t>
            </w:r>
          </w:p>
        </w:tc>
        <w:tc>
          <w:tcPr>
            <w:tcW w:w="2056" w:type="dxa"/>
            <w:vAlign w:val="center"/>
          </w:tcPr>
          <w:p w14:paraId="5481199C" w14:textId="77777777" w:rsidR="00052826" w:rsidRPr="00B61443" w:rsidRDefault="00052826" w:rsidP="00052826">
            <w:pPr>
              <w:rPr>
                <w:sz w:val="22"/>
                <w:szCs w:val="22"/>
              </w:rPr>
            </w:pPr>
            <w:r w:rsidRPr="00B61443">
              <w:rPr>
                <w:sz w:val="22"/>
                <w:szCs w:val="22"/>
              </w:rPr>
              <w:t>válogató/döntő</w:t>
            </w:r>
          </w:p>
        </w:tc>
        <w:tc>
          <w:tcPr>
            <w:tcW w:w="1134" w:type="dxa"/>
            <w:vAlign w:val="center"/>
          </w:tcPr>
          <w:p w14:paraId="77C057AD" w14:textId="77777777" w:rsidR="00052826" w:rsidRPr="00B61443" w:rsidRDefault="00052826" w:rsidP="00052826">
            <w:pPr>
              <w:jc w:val="center"/>
              <w:rPr>
                <w:sz w:val="22"/>
                <w:szCs w:val="22"/>
              </w:rPr>
            </w:pPr>
            <w:r w:rsidRPr="00B61443">
              <w:rPr>
                <w:sz w:val="22"/>
                <w:szCs w:val="22"/>
              </w:rPr>
              <w:t>-</w:t>
            </w:r>
          </w:p>
        </w:tc>
        <w:tc>
          <w:tcPr>
            <w:tcW w:w="1134" w:type="dxa"/>
          </w:tcPr>
          <w:p w14:paraId="28F0782B" w14:textId="078F7086" w:rsidR="00052826" w:rsidRPr="00B61443" w:rsidRDefault="00052826" w:rsidP="00052826">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2C3EC7E3" w14:textId="77777777" w:rsidR="00052826" w:rsidRPr="00B61443" w:rsidRDefault="00052826" w:rsidP="00052826">
            <w:pPr>
              <w:jc w:val="center"/>
              <w:rPr>
                <w:sz w:val="22"/>
                <w:szCs w:val="22"/>
              </w:rPr>
            </w:pPr>
            <w:r w:rsidRPr="00B61443">
              <w:rPr>
                <w:sz w:val="22"/>
                <w:szCs w:val="22"/>
              </w:rPr>
              <w:t>-</w:t>
            </w:r>
          </w:p>
        </w:tc>
      </w:tr>
      <w:tr w:rsidR="00052826" w:rsidRPr="00B61443" w14:paraId="27AED408" w14:textId="77777777" w:rsidTr="00FB41BE">
        <w:trPr>
          <w:jc w:val="center"/>
        </w:trPr>
        <w:tc>
          <w:tcPr>
            <w:tcW w:w="4040" w:type="dxa"/>
          </w:tcPr>
          <w:p w14:paraId="7EF50AC1" w14:textId="77777777" w:rsidR="00052826" w:rsidRPr="00B61443" w:rsidRDefault="00052826" w:rsidP="00052826">
            <w:pPr>
              <w:rPr>
                <w:b/>
                <w:sz w:val="22"/>
                <w:szCs w:val="22"/>
              </w:rPr>
            </w:pPr>
            <w:r w:rsidRPr="00B61443">
              <w:rPr>
                <w:b/>
                <w:sz w:val="22"/>
                <w:szCs w:val="22"/>
              </w:rPr>
              <w:t>Gyakorlati versenytevékenység „B”</w:t>
            </w:r>
          </w:p>
        </w:tc>
        <w:tc>
          <w:tcPr>
            <w:tcW w:w="2056" w:type="dxa"/>
            <w:vAlign w:val="center"/>
          </w:tcPr>
          <w:p w14:paraId="19AA925D" w14:textId="77777777" w:rsidR="00052826" w:rsidRPr="00B61443" w:rsidRDefault="00052826" w:rsidP="00052826">
            <w:pPr>
              <w:rPr>
                <w:sz w:val="22"/>
                <w:szCs w:val="22"/>
              </w:rPr>
            </w:pPr>
            <w:r w:rsidRPr="00B61443">
              <w:rPr>
                <w:sz w:val="22"/>
                <w:szCs w:val="22"/>
              </w:rPr>
              <w:t>válogató/döntő</w:t>
            </w:r>
          </w:p>
        </w:tc>
        <w:tc>
          <w:tcPr>
            <w:tcW w:w="1134" w:type="dxa"/>
            <w:vAlign w:val="center"/>
          </w:tcPr>
          <w:p w14:paraId="3FBDC430" w14:textId="77777777" w:rsidR="00052826" w:rsidRPr="00B61443" w:rsidRDefault="00052826" w:rsidP="00052826">
            <w:pPr>
              <w:jc w:val="center"/>
              <w:rPr>
                <w:sz w:val="22"/>
                <w:szCs w:val="22"/>
              </w:rPr>
            </w:pPr>
            <w:r w:rsidRPr="00B61443">
              <w:rPr>
                <w:sz w:val="22"/>
                <w:szCs w:val="22"/>
              </w:rPr>
              <w:t>-</w:t>
            </w:r>
          </w:p>
        </w:tc>
        <w:tc>
          <w:tcPr>
            <w:tcW w:w="1134" w:type="dxa"/>
          </w:tcPr>
          <w:p w14:paraId="6E1C4D6F" w14:textId="3A33BA1B" w:rsidR="00052826" w:rsidRPr="00B61443" w:rsidRDefault="00052826" w:rsidP="00052826">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4ED3A006" w14:textId="77777777" w:rsidR="00052826" w:rsidRPr="00B61443" w:rsidRDefault="00052826" w:rsidP="00052826">
            <w:pPr>
              <w:jc w:val="center"/>
              <w:rPr>
                <w:sz w:val="22"/>
                <w:szCs w:val="22"/>
              </w:rPr>
            </w:pPr>
            <w:r w:rsidRPr="00B61443">
              <w:rPr>
                <w:sz w:val="22"/>
                <w:szCs w:val="22"/>
              </w:rPr>
              <w:t>-</w:t>
            </w:r>
          </w:p>
        </w:tc>
      </w:tr>
    </w:tbl>
    <w:p w14:paraId="7909062D" w14:textId="77777777" w:rsidR="0040272A" w:rsidRPr="00B61443" w:rsidRDefault="0040272A" w:rsidP="0040272A">
      <w:pPr>
        <w:spacing w:before="120"/>
        <w:rPr>
          <w:b/>
          <w:bCs/>
        </w:rPr>
      </w:pPr>
    </w:p>
    <w:p w14:paraId="6A3EF34B" w14:textId="77777777" w:rsidR="0040272A" w:rsidRPr="00B61443" w:rsidRDefault="0040272A" w:rsidP="0040272A">
      <w:pPr>
        <w:spacing w:before="120"/>
        <w:rPr>
          <w:b/>
          <w:bCs/>
        </w:rPr>
      </w:pPr>
      <w:r w:rsidRPr="00B61443">
        <w:rPr>
          <w:b/>
          <w:bCs/>
        </w:rPr>
        <w:t>Elődöntő</w:t>
      </w:r>
    </w:p>
    <w:p w14:paraId="0C086355" w14:textId="77777777" w:rsidR="0040272A" w:rsidRPr="00B61443" w:rsidRDefault="0040272A" w:rsidP="0040272A">
      <w:pPr>
        <w:spacing w:before="120"/>
        <w:rPr>
          <w:b/>
          <w:bCs/>
        </w:rPr>
      </w:pP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447"/>
        <w:gridCol w:w="1340"/>
        <w:gridCol w:w="1417"/>
      </w:tblGrid>
      <w:tr w:rsidR="0040272A" w:rsidRPr="00B61443" w14:paraId="7B1D82D2" w14:textId="77777777" w:rsidTr="009F5D14">
        <w:trPr>
          <w:tblHeader/>
        </w:trPr>
        <w:tc>
          <w:tcPr>
            <w:tcW w:w="6447" w:type="dxa"/>
            <w:shd w:val="clear" w:color="auto" w:fill="auto"/>
            <w:vAlign w:val="center"/>
          </w:tcPr>
          <w:p w14:paraId="38D77A9D" w14:textId="77777777" w:rsidR="0040272A" w:rsidRPr="00B61443" w:rsidRDefault="0040272A" w:rsidP="009F5D14">
            <w:pPr>
              <w:jc w:val="center"/>
            </w:pPr>
            <w:r w:rsidRPr="00B61443">
              <w:t>Téma (versenyfeladat)</w:t>
            </w:r>
          </w:p>
        </w:tc>
        <w:tc>
          <w:tcPr>
            <w:tcW w:w="1340" w:type="dxa"/>
            <w:shd w:val="clear" w:color="auto" w:fill="auto"/>
            <w:vAlign w:val="center"/>
          </w:tcPr>
          <w:p w14:paraId="3D879E7F" w14:textId="77777777" w:rsidR="0040272A" w:rsidRPr="00B61443" w:rsidRDefault="0040272A" w:rsidP="009F5D14">
            <w:pPr>
              <w:jc w:val="center"/>
            </w:pPr>
            <w:r w:rsidRPr="00B61443">
              <w:t>Időtartam</w:t>
            </w:r>
          </w:p>
          <w:p w14:paraId="16D8303A" w14:textId="77777777" w:rsidR="0040272A" w:rsidRPr="00B61443" w:rsidRDefault="0040272A" w:rsidP="009F5D14">
            <w:pPr>
              <w:jc w:val="center"/>
            </w:pPr>
            <w:r w:rsidRPr="00B61443">
              <w:t>perc</w:t>
            </w:r>
          </w:p>
        </w:tc>
        <w:tc>
          <w:tcPr>
            <w:tcW w:w="1417" w:type="dxa"/>
            <w:shd w:val="clear" w:color="auto" w:fill="auto"/>
            <w:vAlign w:val="center"/>
          </w:tcPr>
          <w:p w14:paraId="7EBEDC7C" w14:textId="77777777" w:rsidR="0040272A" w:rsidRPr="00B61443" w:rsidRDefault="0040272A" w:rsidP="009F5D14">
            <w:pPr>
              <w:jc w:val="center"/>
            </w:pPr>
            <w:r w:rsidRPr="00B61443">
              <w:t>Elérhető pontszám</w:t>
            </w:r>
          </w:p>
        </w:tc>
      </w:tr>
      <w:tr w:rsidR="0040272A" w:rsidRPr="00B61443" w14:paraId="73BFBA67" w14:textId="77777777" w:rsidTr="009F5D14">
        <w:tc>
          <w:tcPr>
            <w:tcW w:w="6447" w:type="dxa"/>
          </w:tcPr>
          <w:p w14:paraId="3630A335" w14:textId="77777777" w:rsidR="0040272A" w:rsidRPr="00B61443" w:rsidRDefault="0040272A" w:rsidP="0017147D">
            <w:pPr>
              <w:pStyle w:val="Szvegtrzs"/>
              <w:spacing w:before="54"/>
              <w:jc w:val="left"/>
              <w:rPr>
                <w:b w:val="0"/>
                <w:sz w:val="22"/>
                <w:szCs w:val="22"/>
                <w:lang w:val="hu-HU"/>
              </w:rPr>
            </w:pPr>
            <w:r w:rsidRPr="00B61443">
              <w:rPr>
                <w:b w:val="0"/>
                <w:sz w:val="22"/>
                <w:szCs w:val="22"/>
                <w:lang w:val="hu-HU"/>
              </w:rPr>
              <w:t xml:space="preserve">A </w:t>
            </w:r>
            <w:r w:rsidRPr="00B61443">
              <w:rPr>
                <w:b w:val="0"/>
                <w:spacing w:val="-1"/>
                <w:sz w:val="22"/>
                <w:szCs w:val="22"/>
                <w:lang w:val="hu-HU"/>
              </w:rPr>
              <w:t>vizsgafeladat megnevezése: Jegyvizsgáló szakmai ismeretek</w:t>
            </w:r>
          </w:p>
          <w:p w14:paraId="02F1F7E8" w14:textId="77777777" w:rsidR="0040272A" w:rsidRPr="00B61443" w:rsidRDefault="0040272A" w:rsidP="0017147D">
            <w:pPr>
              <w:pStyle w:val="Szvegtrzs"/>
              <w:ind w:right="122"/>
              <w:jc w:val="left"/>
              <w:rPr>
                <w:b w:val="0"/>
                <w:sz w:val="22"/>
                <w:szCs w:val="22"/>
                <w:lang w:val="hu-HU"/>
              </w:rPr>
            </w:pPr>
            <w:r w:rsidRPr="00B61443">
              <w:rPr>
                <w:b w:val="0"/>
                <w:sz w:val="22"/>
                <w:szCs w:val="22"/>
                <w:lang w:val="hu-HU"/>
              </w:rPr>
              <w:t xml:space="preserve">A </w:t>
            </w:r>
            <w:r w:rsidRPr="00B61443">
              <w:rPr>
                <w:b w:val="0"/>
                <w:spacing w:val="-1"/>
                <w:sz w:val="22"/>
                <w:szCs w:val="22"/>
                <w:lang w:val="hu-HU"/>
              </w:rPr>
              <w:t xml:space="preserve">vizsgafeladat ismertetése: Megadott adatok alapján elszámolási </w:t>
            </w:r>
            <w:r w:rsidRPr="00B61443">
              <w:rPr>
                <w:b w:val="0"/>
                <w:spacing w:val="-2"/>
                <w:sz w:val="22"/>
                <w:szCs w:val="22"/>
                <w:lang w:val="hu-HU"/>
              </w:rPr>
              <w:t xml:space="preserve">okmány, </w:t>
            </w:r>
            <w:r w:rsidRPr="00B61443">
              <w:rPr>
                <w:b w:val="0"/>
                <w:spacing w:val="-1"/>
                <w:sz w:val="22"/>
                <w:szCs w:val="22"/>
                <w:lang w:val="hu-HU"/>
              </w:rPr>
              <w:t>nyugta, számlakiállítása.</w:t>
            </w:r>
          </w:p>
          <w:p w14:paraId="17C035FB" w14:textId="77777777" w:rsidR="0040272A" w:rsidRPr="00B61443" w:rsidRDefault="0040272A" w:rsidP="0017147D">
            <w:pPr>
              <w:rPr>
                <w:sz w:val="20"/>
                <w:szCs w:val="20"/>
              </w:rPr>
            </w:pPr>
            <w:r w:rsidRPr="00B61443">
              <w:rPr>
                <w:spacing w:val="-1"/>
                <w:sz w:val="22"/>
                <w:szCs w:val="22"/>
              </w:rPr>
              <w:t xml:space="preserve">Vonatközlekedés, valamint tolatás közben alkalmazandó vasúti jelzések, továbbá </w:t>
            </w:r>
            <w:r w:rsidRPr="00B61443">
              <w:rPr>
                <w:sz w:val="22"/>
                <w:szCs w:val="22"/>
              </w:rPr>
              <w:t xml:space="preserve">a </w:t>
            </w:r>
            <w:r w:rsidRPr="00B61443">
              <w:rPr>
                <w:spacing w:val="-1"/>
                <w:sz w:val="22"/>
                <w:szCs w:val="22"/>
              </w:rPr>
              <w:t>forgalmi szolgálat végzésének elméleti alapjai.</w:t>
            </w:r>
          </w:p>
        </w:tc>
        <w:tc>
          <w:tcPr>
            <w:tcW w:w="1340" w:type="dxa"/>
            <w:vAlign w:val="center"/>
          </w:tcPr>
          <w:p w14:paraId="43E3A897" w14:textId="77777777" w:rsidR="0040272A" w:rsidRPr="00B61443" w:rsidRDefault="0040272A" w:rsidP="009F5D14">
            <w:pPr>
              <w:jc w:val="center"/>
              <w:rPr>
                <w:spacing w:val="-1"/>
                <w:sz w:val="22"/>
                <w:szCs w:val="22"/>
                <w:lang w:eastAsia="en-US"/>
              </w:rPr>
            </w:pPr>
            <w:r w:rsidRPr="00B61443">
              <w:rPr>
                <w:spacing w:val="-1"/>
                <w:sz w:val="22"/>
                <w:szCs w:val="22"/>
                <w:lang w:eastAsia="en-US"/>
              </w:rPr>
              <w:t>180</w:t>
            </w:r>
          </w:p>
        </w:tc>
        <w:tc>
          <w:tcPr>
            <w:tcW w:w="1417" w:type="dxa"/>
            <w:vAlign w:val="center"/>
          </w:tcPr>
          <w:p w14:paraId="0FC78180" w14:textId="77777777" w:rsidR="0040272A" w:rsidRPr="00B61443" w:rsidRDefault="0040272A" w:rsidP="009F5D14">
            <w:pPr>
              <w:jc w:val="center"/>
              <w:rPr>
                <w:spacing w:val="-1"/>
                <w:sz w:val="22"/>
                <w:szCs w:val="22"/>
                <w:lang w:eastAsia="en-US"/>
              </w:rPr>
            </w:pPr>
            <w:r w:rsidRPr="00B61443">
              <w:rPr>
                <w:spacing w:val="-1"/>
                <w:sz w:val="22"/>
                <w:szCs w:val="22"/>
                <w:lang w:eastAsia="en-US"/>
              </w:rPr>
              <w:t>200</w:t>
            </w:r>
          </w:p>
        </w:tc>
      </w:tr>
    </w:tbl>
    <w:p w14:paraId="1D5EF662" w14:textId="77777777" w:rsidR="0040272A" w:rsidRPr="00B61443" w:rsidRDefault="0040272A" w:rsidP="0040272A">
      <w:pPr>
        <w:autoSpaceDE w:val="0"/>
        <w:autoSpaceDN w:val="0"/>
        <w:adjustRightInd w:val="0"/>
        <w:jc w:val="both"/>
      </w:pPr>
    </w:p>
    <w:p w14:paraId="5F1ED5E8" w14:textId="77777777" w:rsidR="0040272A" w:rsidRPr="00B61443" w:rsidRDefault="0040272A" w:rsidP="0040272A">
      <w:pPr>
        <w:autoSpaceDE w:val="0"/>
        <w:autoSpaceDN w:val="0"/>
        <w:adjustRightInd w:val="0"/>
        <w:jc w:val="both"/>
      </w:pPr>
      <w:r w:rsidRPr="00B61443">
        <w:t>Továbbjutást a szakmacsoporton belüli elődöntő (írásbeli) eredmények százalékos értéke alapján kerül megállapításra.</w:t>
      </w:r>
    </w:p>
    <w:p w14:paraId="3D0109FC" w14:textId="77777777" w:rsidR="0040272A" w:rsidRPr="00B61443" w:rsidRDefault="0040272A" w:rsidP="0040272A">
      <w:pPr>
        <w:spacing w:before="60"/>
        <w:jc w:val="both"/>
        <w:rPr>
          <w:b/>
          <w:bCs/>
        </w:rPr>
      </w:pPr>
    </w:p>
    <w:p w14:paraId="6BE8E72E" w14:textId="77777777" w:rsidR="0040272A" w:rsidRPr="00B61443" w:rsidRDefault="0040272A" w:rsidP="0040272A">
      <w:pPr>
        <w:spacing w:before="60"/>
        <w:jc w:val="both"/>
        <w:rPr>
          <w:b/>
          <w:bCs/>
        </w:rPr>
      </w:pPr>
      <w:r w:rsidRPr="00B61443">
        <w:rPr>
          <w:b/>
          <w:bCs/>
        </w:rPr>
        <w:t xml:space="preserve">Válogató </w:t>
      </w:r>
    </w:p>
    <w:p w14:paraId="60F9B95C" w14:textId="77777777" w:rsidR="0040272A" w:rsidRPr="00B61443" w:rsidRDefault="0040272A" w:rsidP="0040272A">
      <w:pPr>
        <w:spacing w:before="60"/>
        <w:jc w:val="both"/>
      </w:pPr>
      <w:r w:rsidRPr="00B61443">
        <w:t>Gyakorlati- és szóbeli versenytevékenységhez kapcsolódó versenyfeladatok teljesítéséből áll.</w:t>
      </w:r>
    </w:p>
    <w:p w14:paraId="6748DCC1" w14:textId="77777777" w:rsidR="0040272A" w:rsidRPr="00B61443" w:rsidRDefault="0040272A" w:rsidP="0040272A">
      <w:pPr>
        <w:spacing w:before="60"/>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319"/>
        <w:gridCol w:w="1683"/>
        <w:gridCol w:w="1196"/>
      </w:tblGrid>
      <w:tr w:rsidR="0040272A" w:rsidRPr="00B61443" w14:paraId="6165774F" w14:textId="77777777" w:rsidTr="00BE4C19">
        <w:trPr>
          <w:cantSplit/>
          <w:tblHeader/>
        </w:trPr>
        <w:tc>
          <w:tcPr>
            <w:tcW w:w="3435" w:type="pct"/>
            <w:shd w:val="clear" w:color="auto" w:fill="auto"/>
            <w:vAlign w:val="center"/>
          </w:tcPr>
          <w:p w14:paraId="7149CC40" w14:textId="77777777" w:rsidR="0040272A" w:rsidRPr="00B61443" w:rsidRDefault="0040272A" w:rsidP="009F5D14">
            <w:pPr>
              <w:jc w:val="center"/>
            </w:pPr>
            <w:r w:rsidRPr="00B61443">
              <w:t>Téma (versenyfeladat)</w:t>
            </w:r>
          </w:p>
        </w:tc>
        <w:tc>
          <w:tcPr>
            <w:tcW w:w="915" w:type="pct"/>
            <w:shd w:val="clear" w:color="auto" w:fill="auto"/>
            <w:vAlign w:val="center"/>
          </w:tcPr>
          <w:p w14:paraId="372DA1EC" w14:textId="77777777" w:rsidR="0040272A" w:rsidRPr="00B61443" w:rsidRDefault="0040272A" w:rsidP="009F5D14">
            <w:pPr>
              <w:jc w:val="center"/>
            </w:pPr>
            <w:r w:rsidRPr="00B61443">
              <w:t>Időtartam</w:t>
            </w:r>
          </w:p>
          <w:p w14:paraId="6CA99926" w14:textId="77777777" w:rsidR="0040272A" w:rsidRPr="00B61443" w:rsidRDefault="0040272A" w:rsidP="009F5D14">
            <w:pPr>
              <w:jc w:val="center"/>
            </w:pPr>
            <w:r w:rsidRPr="00B61443">
              <w:t>perc</w:t>
            </w:r>
          </w:p>
        </w:tc>
        <w:tc>
          <w:tcPr>
            <w:tcW w:w="650" w:type="pct"/>
            <w:shd w:val="clear" w:color="auto" w:fill="auto"/>
            <w:vAlign w:val="center"/>
          </w:tcPr>
          <w:p w14:paraId="41652C68" w14:textId="77777777" w:rsidR="0040272A" w:rsidRPr="00B61443" w:rsidRDefault="0040272A" w:rsidP="009F5D14">
            <w:pPr>
              <w:jc w:val="center"/>
            </w:pPr>
            <w:r w:rsidRPr="00B61443">
              <w:t>Elérhető pontszám</w:t>
            </w:r>
          </w:p>
        </w:tc>
      </w:tr>
      <w:tr w:rsidR="0040272A" w:rsidRPr="00B61443" w14:paraId="27D16212" w14:textId="77777777" w:rsidTr="00BE4C19">
        <w:trPr>
          <w:cantSplit/>
          <w:trHeight w:val="1083"/>
        </w:trPr>
        <w:tc>
          <w:tcPr>
            <w:tcW w:w="3435" w:type="pct"/>
            <w:tcBorders>
              <w:top w:val="single" w:sz="4" w:space="0" w:color="auto"/>
              <w:left w:val="single" w:sz="4" w:space="0" w:color="auto"/>
              <w:bottom w:val="nil"/>
              <w:right w:val="single" w:sz="4" w:space="0" w:color="auto"/>
            </w:tcBorders>
            <w:vAlign w:val="center"/>
          </w:tcPr>
          <w:p w14:paraId="0C9EF043" w14:textId="51D4CC79" w:rsidR="0040272A" w:rsidRPr="00B61443" w:rsidRDefault="0017147D" w:rsidP="0017147D">
            <w:pPr>
              <w:pStyle w:val="Szvegtrzs"/>
              <w:spacing w:before="54"/>
              <w:jc w:val="left"/>
              <w:rPr>
                <w:b w:val="0"/>
                <w:sz w:val="22"/>
                <w:szCs w:val="22"/>
                <w:lang w:val="hu-HU"/>
              </w:rPr>
            </w:pPr>
            <w:r w:rsidRPr="00B61443">
              <w:rPr>
                <w:b w:val="0"/>
                <w:sz w:val="22"/>
                <w:szCs w:val="22"/>
                <w:lang w:val="hu-HU"/>
              </w:rPr>
              <w:t>A)</w:t>
            </w:r>
            <w:r w:rsidR="00495292" w:rsidRPr="00B61443">
              <w:rPr>
                <w:b w:val="0"/>
                <w:sz w:val="22"/>
                <w:szCs w:val="22"/>
                <w:lang w:val="hu-HU"/>
              </w:rPr>
              <w:t xml:space="preserve"> </w:t>
            </w:r>
            <w:r w:rsidR="0040272A" w:rsidRPr="00B61443">
              <w:rPr>
                <w:sz w:val="22"/>
                <w:szCs w:val="22"/>
                <w:lang w:val="hu-HU"/>
              </w:rPr>
              <w:t>Gyakorlat</w:t>
            </w:r>
            <w:r w:rsidR="0040272A" w:rsidRPr="00B61443">
              <w:rPr>
                <w:b w:val="0"/>
                <w:sz w:val="22"/>
                <w:szCs w:val="22"/>
                <w:lang w:val="hu-HU"/>
              </w:rPr>
              <w:t xml:space="preserve"> A vizsgafeladat ismertetése: Vonatközlekedés,</w:t>
            </w:r>
            <w:r w:rsidR="00495292" w:rsidRPr="00B61443">
              <w:rPr>
                <w:b w:val="0"/>
                <w:sz w:val="22"/>
                <w:szCs w:val="22"/>
                <w:lang w:val="hu-HU"/>
              </w:rPr>
              <w:t xml:space="preserve"> </w:t>
            </w:r>
            <w:r w:rsidR="0040272A" w:rsidRPr="00B61443">
              <w:rPr>
                <w:b w:val="0"/>
                <w:sz w:val="22"/>
                <w:szCs w:val="22"/>
                <w:lang w:val="hu-HU"/>
              </w:rPr>
              <w:t>valamint tolatás közben alkalmazandó vasútjelzések, továbbá a forgalmi szolgálat végzésének elméleti alapjai, személyszállító járművek műszaki ismeretei.</w:t>
            </w:r>
          </w:p>
        </w:tc>
        <w:tc>
          <w:tcPr>
            <w:tcW w:w="915" w:type="pct"/>
            <w:tcBorders>
              <w:top w:val="single" w:sz="4" w:space="0" w:color="auto"/>
              <w:left w:val="single" w:sz="4" w:space="0" w:color="auto"/>
              <w:bottom w:val="nil"/>
              <w:right w:val="single" w:sz="4" w:space="0" w:color="auto"/>
            </w:tcBorders>
            <w:vAlign w:val="center"/>
          </w:tcPr>
          <w:p w14:paraId="4873F6A8" w14:textId="77777777" w:rsidR="0040272A" w:rsidRPr="00B61443" w:rsidRDefault="0040272A" w:rsidP="009F5D14">
            <w:pPr>
              <w:keepNext/>
              <w:jc w:val="center"/>
              <w:rPr>
                <w:spacing w:val="-1"/>
                <w:sz w:val="22"/>
                <w:szCs w:val="22"/>
                <w:lang w:eastAsia="en-US"/>
              </w:rPr>
            </w:pPr>
            <w:r w:rsidRPr="00B61443">
              <w:rPr>
                <w:spacing w:val="-1"/>
                <w:sz w:val="22"/>
                <w:szCs w:val="22"/>
                <w:lang w:eastAsia="en-US"/>
              </w:rPr>
              <w:t>240</w:t>
            </w:r>
          </w:p>
        </w:tc>
        <w:tc>
          <w:tcPr>
            <w:tcW w:w="650" w:type="pct"/>
            <w:tcBorders>
              <w:top w:val="single" w:sz="4" w:space="0" w:color="auto"/>
              <w:left w:val="single" w:sz="4" w:space="0" w:color="auto"/>
              <w:bottom w:val="nil"/>
              <w:right w:val="single" w:sz="4" w:space="0" w:color="auto"/>
            </w:tcBorders>
            <w:vAlign w:val="center"/>
          </w:tcPr>
          <w:p w14:paraId="23CA6D57" w14:textId="77777777" w:rsidR="0040272A" w:rsidRPr="00B61443" w:rsidRDefault="0040272A" w:rsidP="009F5D14">
            <w:pPr>
              <w:keepNext/>
              <w:jc w:val="center"/>
              <w:rPr>
                <w:spacing w:val="-1"/>
                <w:sz w:val="22"/>
                <w:szCs w:val="22"/>
                <w:lang w:eastAsia="en-US"/>
              </w:rPr>
            </w:pPr>
            <w:r w:rsidRPr="00B61443">
              <w:rPr>
                <w:spacing w:val="-1"/>
                <w:sz w:val="22"/>
                <w:szCs w:val="22"/>
                <w:lang w:eastAsia="en-US"/>
              </w:rPr>
              <w:t>200</w:t>
            </w:r>
          </w:p>
        </w:tc>
      </w:tr>
      <w:tr w:rsidR="0040272A" w:rsidRPr="00B61443" w14:paraId="0C8FE37B" w14:textId="77777777" w:rsidTr="00BE4C19">
        <w:trPr>
          <w:cantSplit/>
          <w:trHeight w:val="1106"/>
        </w:trPr>
        <w:tc>
          <w:tcPr>
            <w:tcW w:w="3435" w:type="pct"/>
            <w:tcBorders>
              <w:top w:val="single" w:sz="4" w:space="0" w:color="auto"/>
              <w:left w:val="single" w:sz="4" w:space="0" w:color="auto"/>
              <w:right w:val="single" w:sz="4" w:space="0" w:color="auto"/>
            </w:tcBorders>
            <w:vAlign w:val="center"/>
          </w:tcPr>
          <w:p w14:paraId="26AC209C" w14:textId="32A63678" w:rsidR="0040272A" w:rsidRPr="00B61443" w:rsidRDefault="0017147D" w:rsidP="0017147D">
            <w:pPr>
              <w:pStyle w:val="Szvegtrzs"/>
              <w:tabs>
                <w:tab w:val="left" w:pos="454"/>
              </w:tabs>
              <w:ind w:right="120"/>
              <w:jc w:val="left"/>
              <w:rPr>
                <w:b w:val="0"/>
                <w:sz w:val="22"/>
                <w:szCs w:val="22"/>
                <w:lang w:val="hu-HU"/>
              </w:rPr>
            </w:pPr>
            <w:r w:rsidRPr="00B61443">
              <w:rPr>
                <w:bCs/>
                <w:sz w:val="22"/>
                <w:szCs w:val="22"/>
                <w:lang w:val="hu-HU"/>
              </w:rPr>
              <w:t>B)</w:t>
            </w:r>
            <w:r w:rsidR="00A5390B" w:rsidRPr="00B61443">
              <w:rPr>
                <w:bCs/>
                <w:sz w:val="22"/>
                <w:szCs w:val="22"/>
                <w:lang w:val="hu-HU"/>
              </w:rPr>
              <w:t xml:space="preserve"> </w:t>
            </w:r>
            <w:r w:rsidR="0040272A" w:rsidRPr="00B61443">
              <w:rPr>
                <w:bCs/>
                <w:sz w:val="22"/>
                <w:szCs w:val="22"/>
                <w:lang w:val="hu-HU"/>
              </w:rPr>
              <w:t>Gyakorlat</w:t>
            </w:r>
            <w:r w:rsidR="0040272A" w:rsidRPr="00B61443">
              <w:rPr>
                <w:b w:val="0"/>
                <w:bCs/>
                <w:sz w:val="22"/>
                <w:szCs w:val="22"/>
                <w:lang w:val="hu-HU"/>
              </w:rPr>
              <w:t xml:space="preserve"> </w:t>
            </w:r>
            <w:r w:rsidR="0040272A" w:rsidRPr="00B61443">
              <w:rPr>
                <w:b w:val="0"/>
                <w:sz w:val="22"/>
                <w:szCs w:val="22"/>
                <w:lang w:val="hu-HU"/>
              </w:rPr>
              <w:t xml:space="preserve">A </w:t>
            </w:r>
            <w:r w:rsidR="0040272A" w:rsidRPr="00B61443">
              <w:rPr>
                <w:b w:val="0"/>
                <w:spacing w:val="-1"/>
                <w:sz w:val="22"/>
                <w:szCs w:val="22"/>
                <w:lang w:val="hu-HU"/>
              </w:rPr>
              <w:t xml:space="preserve">vizsgafeladat ismertetése: </w:t>
            </w:r>
            <w:r w:rsidR="0040272A" w:rsidRPr="00B61443">
              <w:rPr>
                <w:b w:val="0"/>
                <w:sz w:val="22"/>
                <w:szCs w:val="22"/>
                <w:lang w:val="hu-HU"/>
              </w:rPr>
              <w:t xml:space="preserve">8 </w:t>
            </w:r>
            <w:r w:rsidR="0040272A" w:rsidRPr="00B61443">
              <w:rPr>
                <w:b w:val="0"/>
                <w:spacing w:val="-1"/>
                <w:sz w:val="22"/>
                <w:szCs w:val="22"/>
                <w:lang w:val="hu-HU"/>
              </w:rPr>
              <w:t xml:space="preserve">díjszabási feladat alapján </w:t>
            </w:r>
            <w:r w:rsidR="0040272A" w:rsidRPr="00B61443">
              <w:rPr>
                <w:b w:val="0"/>
                <w:sz w:val="22"/>
                <w:szCs w:val="22"/>
                <w:lang w:val="hu-HU"/>
              </w:rPr>
              <w:t xml:space="preserve">a </w:t>
            </w:r>
            <w:r w:rsidR="0040272A" w:rsidRPr="00B61443">
              <w:rPr>
                <w:b w:val="0"/>
                <w:spacing w:val="-1"/>
                <w:sz w:val="22"/>
                <w:szCs w:val="22"/>
                <w:lang w:val="hu-HU"/>
              </w:rPr>
              <w:t>vonatkozó bizonylatok vezetése.</w:t>
            </w:r>
          </w:p>
          <w:p w14:paraId="346BD2DF" w14:textId="77777777" w:rsidR="0040272A" w:rsidRPr="00B61443" w:rsidRDefault="0040272A" w:rsidP="0017147D">
            <w:pPr>
              <w:pStyle w:val="Szvegtrzs"/>
              <w:tabs>
                <w:tab w:val="left" w:pos="454"/>
              </w:tabs>
              <w:ind w:right="120"/>
              <w:jc w:val="left"/>
              <w:rPr>
                <w:b w:val="0"/>
                <w:sz w:val="22"/>
                <w:szCs w:val="22"/>
                <w:lang w:val="hu-HU"/>
              </w:rPr>
            </w:pPr>
            <w:r w:rsidRPr="00B61443">
              <w:rPr>
                <w:b w:val="0"/>
                <w:sz w:val="22"/>
                <w:szCs w:val="22"/>
                <w:lang w:val="hu-HU"/>
              </w:rPr>
              <w:t xml:space="preserve">A </w:t>
            </w:r>
            <w:r w:rsidRPr="00B61443">
              <w:rPr>
                <w:b w:val="0"/>
                <w:spacing w:val="-1"/>
                <w:sz w:val="22"/>
                <w:szCs w:val="22"/>
                <w:lang w:val="hu-HU"/>
              </w:rPr>
              <w:t xml:space="preserve">megoldott feladatok, </w:t>
            </w:r>
            <w:r w:rsidRPr="00B61443">
              <w:rPr>
                <w:b w:val="0"/>
                <w:sz w:val="22"/>
                <w:szCs w:val="22"/>
                <w:lang w:val="hu-HU"/>
              </w:rPr>
              <w:t xml:space="preserve">és a </w:t>
            </w:r>
            <w:r w:rsidRPr="00B61443">
              <w:rPr>
                <w:b w:val="0"/>
                <w:spacing w:val="-1"/>
                <w:sz w:val="22"/>
                <w:szCs w:val="22"/>
                <w:lang w:val="hu-HU"/>
              </w:rPr>
              <w:t>megadott elszámolási tételek alapján</w:t>
            </w:r>
            <w:r w:rsidRPr="00B61443">
              <w:rPr>
                <w:b w:val="0"/>
                <w:sz w:val="22"/>
                <w:szCs w:val="22"/>
                <w:lang w:val="hu-HU"/>
              </w:rPr>
              <w:t xml:space="preserve"> a </w:t>
            </w:r>
            <w:r w:rsidRPr="00B61443">
              <w:rPr>
                <w:b w:val="0"/>
                <w:spacing w:val="-1"/>
                <w:sz w:val="22"/>
                <w:szCs w:val="22"/>
                <w:lang w:val="hu-HU"/>
              </w:rPr>
              <w:t>leszámolás elkészítése.</w:t>
            </w:r>
          </w:p>
        </w:tc>
        <w:tc>
          <w:tcPr>
            <w:tcW w:w="915" w:type="pct"/>
            <w:tcBorders>
              <w:top w:val="single" w:sz="4" w:space="0" w:color="auto"/>
              <w:left w:val="single" w:sz="4" w:space="0" w:color="auto"/>
              <w:right w:val="single" w:sz="4" w:space="0" w:color="auto"/>
            </w:tcBorders>
            <w:vAlign w:val="center"/>
          </w:tcPr>
          <w:p w14:paraId="27857274" w14:textId="77777777" w:rsidR="0040272A" w:rsidRPr="00B61443" w:rsidDel="00CC1D77" w:rsidRDefault="0040272A" w:rsidP="009F5D14">
            <w:pPr>
              <w:keepNext/>
              <w:jc w:val="center"/>
              <w:rPr>
                <w:spacing w:val="-1"/>
                <w:sz w:val="22"/>
                <w:szCs w:val="22"/>
                <w:lang w:eastAsia="en-US"/>
              </w:rPr>
            </w:pPr>
            <w:r w:rsidRPr="00B61443">
              <w:rPr>
                <w:spacing w:val="-1"/>
                <w:sz w:val="22"/>
                <w:szCs w:val="22"/>
                <w:lang w:eastAsia="en-US"/>
              </w:rPr>
              <w:t>120</w:t>
            </w:r>
          </w:p>
        </w:tc>
        <w:tc>
          <w:tcPr>
            <w:tcW w:w="650" w:type="pct"/>
            <w:tcBorders>
              <w:top w:val="single" w:sz="4" w:space="0" w:color="auto"/>
              <w:left w:val="single" w:sz="4" w:space="0" w:color="auto"/>
              <w:right w:val="single" w:sz="4" w:space="0" w:color="auto"/>
            </w:tcBorders>
            <w:vAlign w:val="center"/>
          </w:tcPr>
          <w:p w14:paraId="4584A3E2" w14:textId="77777777" w:rsidR="0040272A" w:rsidRPr="00B61443" w:rsidRDefault="0040272A" w:rsidP="009F5D14">
            <w:pPr>
              <w:keepNext/>
              <w:jc w:val="center"/>
              <w:rPr>
                <w:spacing w:val="-1"/>
                <w:sz w:val="22"/>
                <w:szCs w:val="22"/>
                <w:lang w:eastAsia="en-US"/>
              </w:rPr>
            </w:pPr>
            <w:r w:rsidRPr="00B61443">
              <w:rPr>
                <w:spacing w:val="-1"/>
                <w:sz w:val="22"/>
                <w:szCs w:val="22"/>
                <w:lang w:eastAsia="en-US"/>
              </w:rPr>
              <w:t>200</w:t>
            </w:r>
          </w:p>
        </w:tc>
      </w:tr>
      <w:tr w:rsidR="0040272A" w:rsidRPr="00B61443" w14:paraId="05C52970" w14:textId="77777777" w:rsidTr="00BE4C19">
        <w:trPr>
          <w:cantSplit/>
          <w:trHeight w:val="1142"/>
        </w:trPr>
        <w:tc>
          <w:tcPr>
            <w:tcW w:w="3435" w:type="pct"/>
            <w:tcBorders>
              <w:top w:val="single" w:sz="4" w:space="0" w:color="auto"/>
              <w:left w:val="single" w:sz="4" w:space="0" w:color="auto"/>
              <w:bottom w:val="single" w:sz="4" w:space="0" w:color="auto"/>
              <w:right w:val="single" w:sz="4" w:space="0" w:color="auto"/>
            </w:tcBorders>
          </w:tcPr>
          <w:p w14:paraId="07169903" w14:textId="77777777" w:rsidR="0040272A" w:rsidRPr="00B61443" w:rsidRDefault="0040272A" w:rsidP="0017147D">
            <w:pPr>
              <w:autoSpaceDE w:val="0"/>
              <w:autoSpaceDN w:val="0"/>
              <w:adjustRightInd w:val="0"/>
              <w:spacing w:before="120" w:after="120"/>
              <w:jc w:val="both"/>
              <w:rPr>
                <w:bCs/>
                <w:sz w:val="22"/>
                <w:szCs w:val="22"/>
              </w:rPr>
            </w:pPr>
            <w:r w:rsidRPr="00B61443">
              <w:rPr>
                <w:b/>
                <w:bCs/>
                <w:sz w:val="22"/>
                <w:szCs w:val="22"/>
              </w:rPr>
              <w:t xml:space="preserve">Szóbeli </w:t>
            </w:r>
            <w:r w:rsidRPr="00B61443">
              <w:rPr>
                <w:bCs/>
                <w:sz w:val="22"/>
                <w:szCs w:val="22"/>
              </w:rPr>
              <w:t>Vasúti személyszállítási ügyintéző szakmai ismeretek</w:t>
            </w:r>
          </w:p>
          <w:p w14:paraId="08F8CBD4" w14:textId="77777777" w:rsidR="0040272A" w:rsidRPr="00B61443" w:rsidRDefault="0040272A" w:rsidP="0017147D">
            <w:pPr>
              <w:autoSpaceDE w:val="0"/>
              <w:autoSpaceDN w:val="0"/>
              <w:adjustRightInd w:val="0"/>
              <w:spacing w:before="120" w:after="120"/>
              <w:jc w:val="both"/>
              <w:rPr>
                <w:sz w:val="20"/>
                <w:szCs w:val="20"/>
              </w:rPr>
            </w:pPr>
            <w:r w:rsidRPr="00B61443">
              <w:rPr>
                <w:sz w:val="22"/>
                <w:szCs w:val="22"/>
              </w:rPr>
              <w:t>A szóbeli vizsgatevékenység központilag összeállított vizsga kérdései a 4. Szakmai követelmények fejezetben megadott szakmai követelménymodulok témaköreit tartalmazza.</w:t>
            </w:r>
          </w:p>
        </w:tc>
        <w:tc>
          <w:tcPr>
            <w:tcW w:w="915" w:type="pct"/>
            <w:tcBorders>
              <w:top w:val="single" w:sz="4" w:space="0" w:color="auto"/>
              <w:left w:val="single" w:sz="4" w:space="0" w:color="auto"/>
              <w:bottom w:val="single" w:sz="4" w:space="0" w:color="auto"/>
              <w:right w:val="single" w:sz="4" w:space="0" w:color="auto"/>
            </w:tcBorders>
            <w:vAlign w:val="center"/>
          </w:tcPr>
          <w:p w14:paraId="4BB03F49" w14:textId="77777777" w:rsidR="0040272A" w:rsidRPr="00B61443" w:rsidRDefault="0040272A" w:rsidP="009F5D14">
            <w:pPr>
              <w:jc w:val="center"/>
              <w:rPr>
                <w:spacing w:val="-1"/>
                <w:sz w:val="22"/>
                <w:szCs w:val="22"/>
                <w:lang w:eastAsia="en-US"/>
              </w:rPr>
            </w:pPr>
            <w:r w:rsidRPr="00B61443">
              <w:rPr>
                <w:spacing w:val="-1"/>
                <w:sz w:val="22"/>
                <w:szCs w:val="22"/>
                <w:lang w:eastAsia="en-US"/>
              </w:rPr>
              <w:t>15</w:t>
            </w:r>
          </w:p>
        </w:tc>
        <w:tc>
          <w:tcPr>
            <w:tcW w:w="650" w:type="pct"/>
            <w:tcBorders>
              <w:top w:val="single" w:sz="4" w:space="0" w:color="auto"/>
              <w:left w:val="single" w:sz="4" w:space="0" w:color="auto"/>
              <w:bottom w:val="single" w:sz="4" w:space="0" w:color="auto"/>
              <w:right w:val="single" w:sz="4" w:space="0" w:color="auto"/>
            </w:tcBorders>
            <w:vAlign w:val="center"/>
          </w:tcPr>
          <w:p w14:paraId="4378A0FF" w14:textId="77777777" w:rsidR="0040272A" w:rsidRPr="00B61443" w:rsidRDefault="0040272A" w:rsidP="009F5D14">
            <w:pPr>
              <w:jc w:val="center"/>
              <w:rPr>
                <w:spacing w:val="-1"/>
                <w:sz w:val="22"/>
                <w:szCs w:val="22"/>
                <w:lang w:eastAsia="en-US"/>
              </w:rPr>
            </w:pPr>
            <w:r w:rsidRPr="00B61443">
              <w:rPr>
                <w:spacing w:val="-1"/>
                <w:sz w:val="22"/>
                <w:szCs w:val="22"/>
                <w:lang w:eastAsia="en-US"/>
              </w:rPr>
              <w:t>100</w:t>
            </w:r>
          </w:p>
        </w:tc>
      </w:tr>
    </w:tbl>
    <w:p w14:paraId="2DE5D0F2"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6A3D8E05" w14:textId="23464658" w:rsidR="003E079D" w:rsidRPr="00B61443" w:rsidRDefault="0040272A" w:rsidP="003E079D">
      <w:pPr>
        <w:jc w:val="both"/>
      </w:pPr>
      <w:r w:rsidRPr="00B61443">
        <w:t>A versenyzők eredménye a válogatón elért gyakorlati és szóbeli versenyfeladat teljesítése alapján kerül megállapításra.</w:t>
      </w:r>
      <w:r w:rsidR="003E079D" w:rsidRPr="00B61443">
        <w:t xml:space="preserve"> A verseny helyezési sorrendje a válogatón elért (versenycsoporton belül) eredmény alapján kerül kialakításra.</w:t>
      </w:r>
    </w:p>
    <w:p w14:paraId="435C126A" w14:textId="77777777" w:rsidR="00771A85" w:rsidRPr="00B61443" w:rsidRDefault="00771A85" w:rsidP="0040272A">
      <w:pPr>
        <w:rPr>
          <w:b/>
        </w:rPr>
      </w:pPr>
    </w:p>
    <w:p w14:paraId="4A29522D" w14:textId="77777777" w:rsidR="0040272A" w:rsidRPr="00B61443" w:rsidRDefault="0040272A" w:rsidP="0040272A">
      <w:pPr>
        <w:spacing w:line="276" w:lineRule="auto"/>
        <w:jc w:val="both"/>
        <w:rPr>
          <w:b/>
        </w:rPr>
      </w:pPr>
      <w:r w:rsidRPr="00B61443">
        <w:rPr>
          <w:b/>
        </w:rPr>
        <w:t xml:space="preserve">Döntő </w:t>
      </w:r>
    </w:p>
    <w:p w14:paraId="2E425201" w14:textId="77777777" w:rsidR="0040272A" w:rsidRPr="00B61443" w:rsidRDefault="0040272A" w:rsidP="0040272A">
      <w:pPr>
        <w:spacing w:line="276" w:lineRule="auto"/>
        <w:jc w:val="both"/>
      </w:pPr>
      <w:r w:rsidRPr="00B61443">
        <w:t xml:space="preserve">Helyszín: </w:t>
      </w:r>
      <w:r w:rsidRPr="00B61443">
        <w:tab/>
        <w:t>Hungexpo Zrt.</w:t>
      </w:r>
    </w:p>
    <w:p w14:paraId="4150B90B" w14:textId="77777777" w:rsidR="0040272A" w:rsidRPr="00B61443" w:rsidRDefault="0040272A" w:rsidP="0040272A">
      <w:pPr>
        <w:spacing w:line="276" w:lineRule="auto"/>
        <w:jc w:val="both"/>
      </w:pPr>
      <w:r w:rsidRPr="00B61443">
        <w:tab/>
      </w:r>
      <w:r w:rsidRPr="00B61443">
        <w:tab/>
        <w:t>1101 Budapest, Albertirsai út 10.</w:t>
      </w:r>
    </w:p>
    <w:p w14:paraId="50D7BC2D" w14:textId="77777777" w:rsidR="0040272A" w:rsidRPr="00B61443" w:rsidRDefault="0040272A" w:rsidP="0040272A">
      <w:pPr>
        <w:spacing w:line="276" w:lineRule="auto"/>
        <w:jc w:val="both"/>
      </w:pPr>
    </w:p>
    <w:p w14:paraId="7F5AFABD" w14:textId="77777777" w:rsidR="0040272A" w:rsidRPr="00B61443" w:rsidRDefault="0040272A" w:rsidP="0040272A">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40272A" w:rsidRPr="00B61443" w14:paraId="703D707B" w14:textId="77777777" w:rsidTr="009F5D14">
        <w:trPr>
          <w:trHeight w:val="454"/>
          <w:jc w:val="center"/>
        </w:trPr>
        <w:tc>
          <w:tcPr>
            <w:tcW w:w="6406" w:type="dxa"/>
            <w:vAlign w:val="center"/>
          </w:tcPr>
          <w:p w14:paraId="6052102E" w14:textId="77777777" w:rsidR="0040272A" w:rsidRPr="00B61443" w:rsidRDefault="0040272A" w:rsidP="009F5D14">
            <w:pPr>
              <w:jc w:val="center"/>
            </w:pPr>
            <w:r w:rsidRPr="00B61443">
              <w:t>Téma (versenyfeladat)</w:t>
            </w:r>
          </w:p>
        </w:tc>
        <w:tc>
          <w:tcPr>
            <w:tcW w:w="1361" w:type="dxa"/>
            <w:vAlign w:val="center"/>
          </w:tcPr>
          <w:p w14:paraId="4743A7BA" w14:textId="77777777" w:rsidR="0040272A" w:rsidRPr="00B61443" w:rsidRDefault="0040272A" w:rsidP="009F5D14">
            <w:pPr>
              <w:jc w:val="center"/>
            </w:pPr>
            <w:r w:rsidRPr="00B61443">
              <w:t>Időtartam</w:t>
            </w:r>
          </w:p>
          <w:p w14:paraId="09865D72" w14:textId="77777777" w:rsidR="0040272A" w:rsidRPr="00B61443" w:rsidRDefault="0040272A" w:rsidP="009F5D14">
            <w:pPr>
              <w:jc w:val="center"/>
            </w:pPr>
            <w:r w:rsidRPr="00B61443">
              <w:t>perc</w:t>
            </w:r>
          </w:p>
        </w:tc>
        <w:tc>
          <w:tcPr>
            <w:tcW w:w="1361" w:type="dxa"/>
            <w:vAlign w:val="center"/>
          </w:tcPr>
          <w:p w14:paraId="02BB8DD9" w14:textId="77777777" w:rsidR="0040272A" w:rsidRPr="00B61443" w:rsidRDefault="0040272A" w:rsidP="009F5D14">
            <w:pPr>
              <w:jc w:val="center"/>
            </w:pPr>
            <w:r w:rsidRPr="00B61443">
              <w:t>Elérhető pontszám</w:t>
            </w:r>
          </w:p>
        </w:tc>
      </w:tr>
      <w:tr w:rsidR="0040272A" w:rsidRPr="00B61443" w14:paraId="29FC6235" w14:textId="77777777" w:rsidTr="009F5D14">
        <w:trPr>
          <w:trHeight w:val="454"/>
          <w:jc w:val="center"/>
        </w:trPr>
        <w:tc>
          <w:tcPr>
            <w:tcW w:w="6406" w:type="dxa"/>
            <w:vAlign w:val="center"/>
          </w:tcPr>
          <w:p w14:paraId="001116CD" w14:textId="77777777" w:rsidR="0040272A" w:rsidRPr="00B61443" w:rsidRDefault="0040272A" w:rsidP="009F5D14">
            <w:pPr>
              <w:jc w:val="both"/>
              <w:rPr>
                <w:sz w:val="22"/>
                <w:szCs w:val="22"/>
              </w:rPr>
            </w:pPr>
            <w:r w:rsidRPr="00B61443">
              <w:rPr>
                <w:sz w:val="22"/>
                <w:szCs w:val="22"/>
              </w:rPr>
              <w:t>Fedélzeti jegykiadó gépen belföldi menetjegyek előállítása a megadott utazási feltételeknek megfelelően.</w:t>
            </w:r>
          </w:p>
        </w:tc>
        <w:tc>
          <w:tcPr>
            <w:tcW w:w="1361" w:type="dxa"/>
            <w:vAlign w:val="center"/>
          </w:tcPr>
          <w:p w14:paraId="2AA4611C" w14:textId="618F918C" w:rsidR="0040272A" w:rsidRPr="00B61443" w:rsidRDefault="00A81633" w:rsidP="009F5D14">
            <w:pPr>
              <w:keepNext/>
              <w:jc w:val="center"/>
              <w:rPr>
                <w:sz w:val="22"/>
                <w:szCs w:val="22"/>
              </w:rPr>
            </w:pPr>
            <w:r w:rsidRPr="00B61443">
              <w:rPr>
                <w:sz w:val="22"/>
                <w:szCs w:val="22"/>
              </w:rPr>
              <w:t>12</w:t>
            </w:r>
            <w:r w:rsidR="0040272A" w:rsidRPr="00B61443">
              <w:rPr>
                <w:sz w:val="22"/>
                <w:szCs w:val="22"/>
              </w:rPr>
              <w:t>0</w:t>
            </w:r>
          </w:p>
        </w:tc>
        <w:tc>
          <w:tcPr>
            <w:tcW w:w="1361" w:type="dxa"/>
            <w:vAlign w:val="center"/>
          </w:tcPr>
          <w:p w14:paraId="7F2E3035" w14:textId="77777777" w:rsidR="0040272A" w:rsidRPr="00B61443" w:rsidRDefault="0040272A" w:rsidP="009F5D14">
            <w:pPr>
              <w:keepNext/>
              <w:jc w:val="center"/>
              <w:rPr>
                <w:sz w:val="22"/>
                <w:szCs w:val="22"/>
              </w:rPr>
            </w:pPr>
            <w:r w:rsidRPr="00B61443">
              <w:rPr>
                <w:sz w:val="22"/>
                <w:szCs w:val="22"/>
              </w:rPr>
              <w:t>100</w:t>
            </w:r>
          </w:p>
        </w:tc>
      </w:tr>
    </w:tbl>
    <w:p w14:paraId="525055F5" w14:textId="77777777" w:rsidR="0040272A" w:rsidRPr="00B61443" w:rsidRDefault="0040272A" w:rsidP="0040272A">
      <w:pPr>
        <w:spacing w:line="276" w:lineRule="auto"/>
        <w:jc w:val="both"/>
      </w:pPr>
    </w:p>
    <w:p w14:paraId="6EFE7583" w14:textId="0EF1BCE0" w:rsidR="0040272A" w:rsidRPr="00B61443" w:rsidRDefault="0040272A" w:rsidP="0040272A">
      <w:pPr>
        <w:jc w:val="both"/>
      </w:pPr>
      <w:r w:rsidRPr="00B61443">
        <w:t xml:space="preserve">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32EF16CE" w14:textId="77777777" w:rsidR="0040272A" w:rsidRPr="00B61443" w:rsidRDefault="0040272A" w:rsidP="0040272A">
      <w:pPr>
        <w:jc w:val="both"/>
      </w:pPr>
      <w:r w:rsidRPr="00B61443">
        <w:t>A verseny helyezési sorrendje a döntőn elért (versenycsoporton belül) eredmény alapján kerül kialakításra.</w:t>
      </w:r>
    </w:p>
    <w:p w14:paraId="194AAC30" w14:textId="77777777" w:rsidR="0040272A" w:rsidRPr="00B61443" w:rsidRDefault="0040272A" w:rsidP="0040272A">
      <w:pPr>
        <w:jc w:val="both"/>
      </w:pPr>
    </w:p>
    <w:p w14:paraId="60BC6EA0" w14:textId="77777777" w:rsidR="0040272A" w:rsidRPr="00B61443" w:rsidRDefault="0040272A" w:rsidP="0040272A">
      <w:pPr>
        <w:jc w:val="both"/>
        <w:rPr>
          <w:b/>
        </w:rPr>
      </w:pPr>
      <w:r w:rsidRPr="00B61443">
        <w:rPr>
          <w:b/>
        </w:rPr>
        <w:t>Értékelési szempontok</w:t>
      </w:r>
    </w:p>
    <w:p w14:paraId="37ECCB04" w14:textId="77777777" w:rsidR="0040272A" w:rsidRPr="00B61443" w:rsidRDefault="0040272A" w:rsidP="00C6754F">
      <w:pPr>
        <w:numPr>
          <w:ilvl w:val="0"/>
          <w:numId w:val="101"/>
        </w:numPr>
        <w:contextualSpacing/>
        <w:jc w:val="both"/>
      </w:pPr>
      <w:r w:rsidRPr="00B61443">
        <w:t>az adott javítástechnológia szakszerű alkalmazása,</w:t>
      </w:r>
    </w:p>
    <w:p w14:paraId="12351898" w14:textId="77777777" w:rsidR="0040272A" w:rsidRPr="00B61443" w:rsidRDefault="0040272A" w:rsidP="00C6754F">
      <w:pPr>
        <w:numPr>
          <w:ilvl w:val="0"/>
          <w:numId w:val="101"/>
        </w:numPr>
        <w:contextualSpacing/>
        <w:jc w:val="both"/>
      </w:pPr>
      <w:r w:rsidRPr="00B61443">
        <w:t>szerkezeti ismeretek,</w:t>
      </w:r>
    </w:p>
    <w:p w14:paraId="19FD4548" w14:textId="77777777" w:rsidR="0040272A" w:rsidRPr="00B61443" w:rsidRDefault="0040272A" w:rsidP="00C6754F">
      <w:pPr>
        <w:numPr>
          <w:ilvl w:val="0"/>
          <w:numId w:val="101"/>
        </w:numPr>
        <w:contextualSpacing/>
        <w:jc w:val="both"/>
      </w:pPr>
      <w:r w:rsidRPr="00B61443">
        <w:t>szakszerű szerszámhasználat,</w:t>
      </w:r>
    </w:p>
    <w:p w14:paraId="24578844" w14:textId="77777777" w:rsidR="0040272A" w:rsidRPr="00B61443" w:rsidRDefault="0040272A" w:rsidP="00C6754F">
      <w:pPr>
        <w:numPr>
          <w:ilvl w:val="0"/>
          <w:numId w:val="101"/>
        </w:numPr>
        <w:contextualSpacing/>
        <w:jc w:val="both"/>
      </w:pPr>
      <w:r w:rsidRPr="00B61443">
        <w:t>rendezett munkakörnyezet.</w:t>
      </w:r>
    </w:p>
    <w:p w14:paraId="4D135984" w14:textId="77777777" w:rsidR="0040272A" w:rsidRPr="00B61443" w:rsidRDefault="0040272A" w:rsidP="0040272A">
      <w:pPr>
        <w:spacing w:before="60"/>
        <w:jc w:val="both"/>
      </w:pPr>
    </w:p>
    <w:p w14:paraId="37338883" w14:textId="77777777" w:rsidR="003C1392" w:rsidRPr="00B61443" w:rsidRDefault="003C1392">
      <w:pPr>
        <w:spacing w:after="160" w:line="259" w:lineRule="auto"/>
        <w:rPr>
          <w:b/>
          <w:sz w:val="28"/>
          <w:lang w:val="x-none" w:eastAsia="x-none"/>
        </w:rPr>
      </w:pPr>
    </w:p>
    <w:p w14:paraId="27F11213" w14:textId="77777777" w:rsidR="00BE4C19" w:rsidRPr="00B61443" w:rsidRDefault="00BE4C19">
      <w:pPr>
        <w:spacing w:after="160" w:line="259" w:lineRule="auto"/>
        <w:rPr>
          <w:b/>
          <w:sz w:val="28"/>
          <w:lang w:val="x-none" w:eastAsia="x-none"/>
        </w:rPr>
      </w:pPr>
      <w:r w:rsidRPr="00B61443">
        <w:br w:type="page"/>
      </w:r>
    </w:p>
    <w:p w14:paraId="2CB6A3A7" w14:textId="4F73CC55" w:rsidR="00BE4C19" w:rsidRPr="00B61443" w:rsidRDefault="00BE4C19" w:rsidP="00BE4C19">
      <w:pPr>
        <w:pStyle w:val="Cmsor2"/>
        <w:keepNext w:val="0"/>
        <w:numPr>
          <w:ilvl w:val="1"/>
          <w:numId w:val="0"/>
        </w:numPr>
        <w:tabs>
          <w:tab w:val="num" w:pos="567"/>
        </w:tabs>
        <w:rPr>
          <w:rFonts w:ascii="Times New Roman" w:hAnsi="Times New Roman"/>
          <w:szCs w:val="28"/>
        </w:rPr>
      </w:pPr>
      <w:bookmarkStart w:id="457" w:name="_Toc531022094"/>
      <w:r w:rsidRPr="00B61443">
        <w:rPr>
          <w:rFonts w:ascii="Times New Roman" w:hAnsi="Times New Roman"/>
          <w:szCs w:val="28"/>
        </w:rPr>
        <w:lastRenderedPageBreak/>
        <w:tab/>
      </w:r>
      <w:bookmarkStart w:id="458" w:name="_Toc531937753"/>
      <w:bookmarkStart w:id="459" w:name="_Toc15994479"/>
      <w:r w:rsidRPr="00B61443">
        <w:rPr>
          <w:rFonts w:ascii="Times New Roman" w:hAnsi="Times New Roman"/>
          <w:szCs w:val="28"/>
        </w:rPr>
        <w:t>Közlekedés-technika verseny</w:t>
      </w:r>
      <w:bookmarkEnd w:id="457"/>
      <w:r w:rsidRPr="00B61443">
        <w:rPr>
          <w:rFonts w:ascii="Times New Roman" w:hAnsi="Times New Roman"/>
          <w:szCs w:val="28"/>
        </w:rPr>
        <w:t>csoport</w:t>
      </w:r>
      <w:bookmarkEnd w:id="458"/>
      <w:bookmarkEnd w:id="459"/>
    </w:p>
    <w:p w14:paraId="75B11B8D" w14:textId="77777777" w:rsidR="00BE4C19" w:rsidRPr="00B61443" w:rsidRDefault="00BE4C19" w:rsidP="00BE4C19">
      <w:pPr>
        <w:ind w:left="1134" w:hanging="397"/>
        <w:rPr>
          <w:b/>
          <w:bCs/>
        </w:rPr>
      </w:pPr>
      <w:r w:rsidRPr="00B61443">
        <w:rPr>
          <w:b/>
          <w:bCs/>
        </w:rPr>
        <w:t>A versenyen részt vevő szakképesítések</w:t>
      </w:r>
    </w:p>
    <w:p w14:paraId="267AE0EB" w14:textId="77777777" w:rsidR="00BE4C19" w:rsidRPr="00B61443" w:rsidRDefault="00BE4C19" w:rsidP="00BE4C19">
      <w:pPr>
        <w:numPr>
          <w:ilvl w:val="12"/>
          <w:numId w:val="0"/>
        </w:numPr>
        <w:spacing w:before="120"/>
        <w:ind w:left="1134"/>
      </w:pPr>
      <w:r w:rsidRPr="00B61443">
        <w:t>54 523 03 Közlekedésautomatikai műszerész</w:t>
      </w:r>
    </w:p>
    <w:p w14:paraId="5313520A" w14:textId="77777777" w:rsidR="00BE4C19" w:rsidRPr="00B61443" w:rsidRDefault="00BE4C19" w:rsidP="00BE4C19">
      <w:pPr>
        <w:numPr>
          <w:ilvl w:val="12"/>
          <w:numId w:val="0"/>
        </w:numPr>
        <w:spacing w:before="120"/>
        <w:ind w:left="1134"/>
      </w:pPr>
      <w:r w:rsidRPr="00B61443">
        <w:t xml:space="preserve">54 525 03 </w:t>
      </w:r>
      <w:proofErr w:type="spellStart"/>
      <w:r w:rsidRPr="00B61443">
        <w:t>Avionikus</w:t>
      </w:r>
      <w:proofErr w:type="spellEnd"/>
    </w:p>
    <w:p w14:paraId="273F2C17" w14:textId="0C54DCE2" w:rsidR="00BE4C19" w:rsidRPr="00B61443" w:rsidRDefault="00BE4C19" w:rsidP="00BE4C19">
      <w:pPr>
        <w:numPr>
          <w:ilvl w:val="12"/>
          <w:numId w:val="0"/>
        </w:numPr>
        <w:spacing w:before="120"/>
        <w:ind w:left="1134"/>
      </w:pPr>
      <w:r w:rsidRPr="00B61443">
        <w:t xml:space="preserve">54 525 </w:t>
      </w:r>
      <w:r w:rsidR="00934B12" w:rsidRPr="00B61443">
        <w:t>10</w:t>
      </w:r>
      <w:r w:rsidRPr="00B61443">
        <w:t xml:space="preserve"> Repülőgép</w:t>
      </w:r>
      <w:r w:rsidR="00934B12" w:rsidRPr="00B61443">
        <w:t>szerelő</w:t>
      </w:r>
    </w:p>
    <w:p w14:paraId="3D8B3BC2" w14:textId="5EC04636" w:rsidR="00BE4C19" w:rsidRPr="00B61443" w:rsidRDefault="00BE4C19" w:rsidP="00BE4C19">
      <w:pPr>
        <w:numPr>
          <w:ilvl w:val="12"/>
          <w:numId w:val="0"/>
        </w:numPr>
        <w:spacing w:before="120"/>
        <w:ind w:left="1134"/>
      </w:pPr>
      <w:r w:rsidRPr="00B61443">
        <w:t xml:space="preserve">54 525 07 </w:t>
      </w:r>
      <w:r w:rsidR="00B7621B" w:rsidRPr="00B61443">
        <w:t>Vasúti jármű villamos rendszereinek szerelője</w:t>
      </w:r>
    </w:p>
    <w:p w14:paraId="21804D4E" w14:textId="77777777" w:rsidR="00BE4C19" w:rsidRPr="00B61443" w:rsidRDefault="00BE4C19" w:rsidP="00BE4C19">
      <w:pPr>
        <w:numPr>
          <w:ilvl w:val="12"/>
          <w:numId w:val="0"/>
        </w:numPr>
        <w:spacing w:before="120"/>
        <w:ind w:left="1134"/>
      </w:pPr>
      <w:r w:rsidRPr="00B61443">
        <w:t>54 841 01 Hajózási technikus</w:t>
      </w:r>
    </w:p>
    <w:p w14:paraId="52227C48" w14:textId="77777777" w:rsidR="00BE4C19" w:rsidRPr="00B61443" w:rsidRDefault="00BE4C19" w:rsidP="00BE4C19">
      <w:pPr>
        <w:numPr>
          <w:ilvl w:val="12"/>
          <w:numId w:val="0"/>
        </w:numPr>
        <w:spacing w:before="120"/>
        <w:ind w:left="1134"/>
      </w:pPr>
      <w:r w:rsidRPr="00B61443">
        <w:t>54 582 05 Útépítő- és fenntartó technikus</w:t>
      </w:r>
    </w:p>
    <w:p w14:paraId="1006B2EC" w14:textId="77777777" w:rsidR="00BE4C19" w:rsidRPr="00B61443" w:rsidRDefault="00BE4C19" w:rsidP="00BE4C19">
      <w:pPr>
        <w:numPr>
          <w:ilvl w:val="12"/>
          <w:numId w:val="0"/>
        </w:numPr>
        <w:spacing w:before="120"/>
        <w:ind w:left="1134"/>
      </w:pPr>
      <w:r w:rsidRPr="00B61443">
        <w:t>54 582 06 Vasútépítő- és fenntartó technikus</w:t>
      </w:r>
    </w:p>
    <w:p w14:paraId="71FF20D2" w14:textId="77777777" w:rsidR="00BE4C19" w:rsidRPr="00B61443" w:rsidRDefault="00BE4C19" w:rsidP="00BE4C19">
      <w:pPr>
        <w:pStyle w:val="Cmsor3"/>
      </w:pPr>
      <w:bookmarkStart w:id="460" w:name="_Toc531937754"/>
      <w:bookmarkStart w:id="461" w:name="_Toc15994480"/>
      <w:r w:rsidRPr="00B61443">
        <w:t>54 523 03 Közlekedésautomatikai műszerész</w:t>
      </w:r>
      <w:bookmarkEnd w:id="460"/>
      <w:bookmarkEnd w:id="461"/>
    </w:p>
    <w:p w14:paraId="639B1B7D" w14:textId="70BD1842" w:rsidR="00BE4C19" w:rsidRPr="00B61443" w:rsidRDefault="00091AAF" w:rsidP="003E74C8">
      <w:pPr>
        <w:spacing w:before="120" w:after="120"/>
        <w:rPr>
          <w:rStyle w:val="FontStyle28"/>
          <w:szCs w:val="24"/>
        </w:rPr>
      </w:pPr>
      <w:r w:rsidRPr="00B61443">
        <w:rPr>
          <w:rStyle w:val="FontStyle28"/>
          <w:szCs w:val="24"/>
        </w:rPr>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BE4C19" w:rsidRPr="00B61443" w14:paraId="742D8C5B" w14:textId="77777777" w:rsidTr="00BE4C19">
        <w:trPr>
          <w:jc w:val="center"/>
        </w:trPr>
        <w:tc>
          <w:tcPr>
            <w:tcW w:w="4040" w:type="dxa"/>
            <w:vMerge w:val="restart"/>
          </w:tcPr>
          <w:p w14:paraId="507A6659" w14:textId="77777777" w:rsidR="00BE4C19" w:rsidRPr="00B61443" w:rsidRDefault="00BE4C19" w:rsidP="00BE4C19">
            <w:pPr>
              <w:jc w:val="center"/>
              <w:rPr>
                <w:b/>
              </w:rPr>
            </w:pPr>
          </w:p>
          <w:p w14:paraId="02B5394E" w14:textId="77777777" w:rsidR="00BE4C19" w:rsidRPr="00B61443" w:rsidRDefault="00BE4C19" w:rsidP="00BE4C19">
            <w:pPr>
              <w:jc w:val="center"/>
              <w:rPr>
                <w:b/>
              </w:rPr>
            </w:pPr>
            <w:r w:rsidRPr="00B61443">
              <w:rPr>
                <w:b/>
              </w:rPr>
              <w:t>Versenyfeladat</w:t>
            </w:r>
          </w:p>
        </w:tc>
        <w:tc>
          <w:tcPr>
            <w:tcW w:w="2056" w:type="dxa"/>
            <w:vMerge w:val="restart"/>
            <w:vAlign w:val="center"/>
          </w:tcPr>
          <w:p w14:paraId="7D64180F" w14:textId="77777777" w:rsidR="00BE4C19" w:rsidRPr="00B61443" w:rsidRDefault="00BE4C19" w:rsidP="00BE4C19">
            <w:pPr>
              <w:jc w:val="center"/>
              <w:rPr>
                <w:b/>
              </w:rPr>
            </w:pPr>
            <w:r w:rsidRPr="00B61443">
              <w:rPr>
                <w:b/>
              </w:rPr>
              <w:t>Versenyforduló</w:t>
            </w:r>
          </w:p>
        </w:tc>
        <w:tc>
          <w:tcPr>
            <w:tcW w:w="3260" w:type="dxa"/>
            <w:gridSpan w:val="3"/>
          </w:tcPr>
          <w:p w14:paraId="03FBF689" w14:textId="77777777" w:rsidR="00BE4C19" w:rsidRPr="00B61443" w:rsidRDefault="00BE4C19" w:rsidP="00BE4C19">
            <w:pPr>
              <w:jc w:val="center"/>
              <w:rPr>
                <w:b/>
              </w:rPr>
            </w:pPr>
            <w:r w:rsidRPr="00B61443">
              <w:rPr>
                <w:b/>
                <w:bCs/>
              </w:rPr>
              <w:t>Szakmai vizsga ill. egyes részei alóli felmentés lehetősége az / a ….. követően</w:t>
            </w:r>
          </w:p>
        </w:tc>
      </w:tr>
      <w:tr w:rsidR="00BE4C19" w:rsidRPr="00B61443" w14:paraId="3DD5C392" w14:textId="77777777" w:rsidTr="00BE4C19">
        <w:trPr>
          <w:jc w:val="center"/>
        </w:trPr>
        <w:tc>
          <w:tcPr>
            <w:tcW w:w="4040" w:type="dxa"/>
            <w:vMerge/>
          </w:tcPr>
          <w:p w14:paraId="126E6DCE" w14:textId="77777777" w:rsidR="00BE4C19" w:rsidRPr="00B61443" w:rsidRDefault="00BE4C19" w:rsidP="00BE4C19"/>
        </w:tc>
        <w:tc>
          <w:tcPr>
            <w:tcW w:w="2056" w:type="dxa"/>
            <w:vMerge/>
          </w:tcPr>
          <w:p w14:paraId="31773D4C" w14:textId="77777777" w:rsidR="00BE4C19" w:rsidRPr="00B61443" w:rsidRDefault="00BE4C19" w:rsidP="00BE4C19"/>
        </w:tc>
        <w:tc>
          <w:tcPr>
            <w:tcW w:w="1134" w:type="dxa"/>
            <w:vAlign w:val="center"/>
          </w:tcPr>
          <w:p w14:paraId="46774EB2" w14:textId="77777777" w:rsidR="00BE4C19" w:rsidRPr="00B61443" w:rsidRDefault="00BE4C19" w:rsidP="00BE4C19">
            <w:pPr>
              <w:jc w:val="center"/>
            </w:pPr>
            <w:r w:rsidRPr="00B61443">
              <w:t>elődöntő</w:t>
            </w:r>
          </w:p>
        </w:tc>
        <w:tc>
          <w:tcPr>
            <w:tcW w:w="1134" w:type="dxa"/>
            <w:vAlign w:val="center"/>
          </w:tcPr>
          <w:p w14:paraId="6A12E471" w14:textId="77777777" w:rsidR="00BE4C19" w:rsidRPr="00B61443" w:rsidRDefault="00BE4C19" w:rsidP="00BE4C19">
            <w:pPr>
              <w:jc w:val="center"/>
            </w:pPr>
            <w:r w:rsidRPr="00B61443">
              <w:t>válogató</w:t>
            </w:r>
          </w:p>
        </w:tc>
        <w:tc>
          <w:tcPr>
            <w:tcW w:w="992" w:type="dxa"/>
            <w:vAlign w:val="center"/>
          </w:tcPr>
          <w:p w14:paraId="71D2C4D3" w14:textId="77777777" w:rsidR="00BE4C19" w:rsidRPr="00B61443" w:rsidRDefault="00BE4C19" w:rsidP="00BE4C19">
            <w:pPr>
              <w:jc w:val="center"/>
            </w:pPr>
            <w:r w:rsidRPr="00B61443">
              <w:t>döntő</w:t>
            </w:r>
          </w:p>
        </w:tc>
      </w:tr>
      <w:tr w:rsidR="00BE4C19" w:rsidRPr="00B61443" w14:paraId="22F3FCCB" w14:textId="77777777" w:rsidTr="00BE4C19">
        <w:trPr>
          <w:jc w:val="center"/>
        </w:trPr>
        <w:tc>
          <w:tcPr>
            <w:tcW w:w="4040" w:type="dxa"/>
          </w:tcPr>
          <w:p w14:paraId="4CBC87B0" w14:textId="77777777" w:rsidR="00BE4C19" w:rsidRPr="00B61443" w:rsidRDefault="00BE4C19" w:rsidP="00BE4C19">
            <w:pPr>
              <w:rPr>
                <w:sz w:val="22"/>
                <w:szCs w:val="22"/>
              </w:rPr>
            </w:pPr>
            <w:r w:rsidRPr="00B61443">
              <w:rPr>
                <w:b/>
                <w:sz w:val="22"/>
                <w:szCs w:val="22"/>
              </w:rPr>
              <w:t>Írásbeli versenytevékenység</w:t>
            </w:r>
          </w:p>
        </w:tc>
        <w:tc>
          <w:tcPr>
            <w:tcW w:w="2056" w:type="dxa"/>
            <w:vAlign w:val="center"/>
          </w:tcPr>
          <w:p w14:paraId="77AE47FF" w14:textId="77777777" w:rsidR="00BE4C19" w:rsidRPr="00B61443" w:rsidRDefault="00BE4C19" w:rsidP="00BE4C19">
            <w:pPr>
              <w:rPr>
                <w:sz w:val="22"/>
                <w:szCs w:val="22"/>
              </w:rPr>
            </w:pPr>
            <w:r w:rsidRPr="00B61443">
              <w:rPr>
                <w:sz w:val="22"/>
                <w:szCs w:val="22"/>
              </w:rPr>
              <w:t>elődöntő</w:t>
            </w:r>
          </w:p>
        </w:tc>
        <w:tc>
          <w:tcPr>
            <w:tcW w:w="1134" w:type="dxa"/>
            <w:vAlign w:val="center"/>
          </w:tcPr>
          <w:p w14:paraId="740CF267" w14:textId="77777777" w:rsidR="00BE4C19" w:rsidRPr="00B61443" w:rsidRDefault="00BE4C19" w:rsidP="00BE4C19">
            <w:pPr>
              <w:jc w:val="center"/>
              <w:rPr>
                <w:b/>
                <w:sz w:val="22"/>
                <w:szCs w:val="22"/>
              </w:rPr>
            </w:pPr>
            <w:r w:rsidRPr="00B61443">
              <w:rPr>
                <w:b/>
                <w:sz w:val="22"/>
                <w:szCs w:val="22"/>
              </w:rPr>
              <w:sym w:font="Wingdings 2" w:char="F050"/>
            </w:r>
          </w:p>
        </w:tc>
        <w:tc>
          <w:tcPr>
            <w:tcW w:w="1134" w:type="dxa"/>
            <w:vAlign w:val="center"/>
          </w:tcPr>
          <w:p w14:paraId="2FBC417F" w14:textId="77777777" w:rsidR="00BE4C19" w:rsidRPr="00B61443" w:rsidRDefault="00BE4C19" w:rsidP="00BE4C19">
            <w:pPr>
              <w:jc w:val="center"/>
              <w:rPr>
                <w:sz w:val="22"/>
                <w:szCs w:val="22"/>
              </w:rPr>
            </w:pPr>
            <w:r w:rsidRPr="00B61443">
              <w:rPr>
                <w:sz w:val="22"/>
                <w:szCs w:val="22"/>
              </w:rPr>
              <w:t>-</w:t>
            </w:r>
          </w:p>
        </w:tc>
        <w:tc>
          <w:tcPr>
            <w:tcW w:w="992" w:type="dxa"/>
            <w:vAlign w:val="center"/>
          </w:tcPr>
          <w:p w14:paraId="64296426" w14:textId="77777777" w:rsidR="00BE4C19" w:rsidRPr="00B61443" w:rsidRDefault="00BE4C19" w:rsidP="00BE4C19">
            <w:pPr>
              <w:jc w:val="center"/>
              <w:rPr>
                <w:sz w:val="22"/>
                <w:szCs w:val="22"/>
              </w:rPr>
            </w:pPr>
            <w:r w:rsidRPr="00B61443">
              <w:rPr>
                <w:sz w:val="22"/>
                <w:szCs w:val="22"/>
              </w:rPr>
              <w:t>-</w:t>
            </w:r>
          </w:p>
        </w:tc>
      </w:tr>
      <w:tr w:rsidR="00BE4C19" w:rsidRPr="00B61443" w14:paraId="5CE15555" w14:textId="77777777" w:rsidTr="00BE4C19">
        <w:trPr>
          <w:jc w:val="center"/>
        </w:trPr>
        <w:tc>
          <w:tcPr>
            <w:tcW w:w="4040" w:type="dxa"/>
          </w:tcPr>
          <w:p w14:paraId="0535BC4F" w14:textId="77777777" w:rsidR="00BE4C19" w:rsidRPr="00B61443" w:rsidRDefault="00BE4C19" w:rsidP="00BE4C19">
            <w:pPr>
              <w:rPr>
                <w:sz w:val="22"/>
                <w:szCs w:val="22"/>
              </w:rPr>
            </w:pPr>
            <w:r w:rsidRPr="00B61443">
              <w:rPr>
                <w:b/>
                <w:sz w:val="22"/>
                <w:szCs w:val="22"/>
              </w:rPr>
              <w:t>Szóbeli versenytevékenység</w:t>
            </w:r>
          </w:p>
        </w:tc>
        <w:tc>
          <w:tcPr>
            <w:tcW w:w="2056" w:type="dxa"/>
            <w:vAlign w:val="center"/>
          </w:tcPr>
          <w:p w14:paraId="7985DDE4" w14:textId="77777777" w:rsidR="00BE4C19" w:rsidRPr="00B61443" w:rsidRDefault="00BE4C19" w:rsidP="00BE4C19">
            <w:pPr>
              <w:rPr>
                <w:sz w:val="22"/>
                <w:szCs w:val="22"/>
              </w:rPr>
            </w:pPr>
            <w:r w:rsidRPr="00B61443">
              <w:rPr>
                <w:sz w:val="22"/>
                <w:szCs w:val="22"/>
              </w:rPr>
              <w:t>válogató</w:t>
            </w:r>
          </w:p>
        </w:tc>
        <w:tc>
          <w:tcPr>
            <w:tcW w:w="1134" w:type="dxa"/>
            <w:vAlign w:val="center"/>
          </w:tcPr>
          <w:p w14:paraId="1F9E60B4"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19F08A06" w14:textId="77777777" w:rsidR="00BE4C19" w:rsidRPr="00B61443" w:rsidRDefault="00BE4C19" w:rsidP="00BE4C19">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3BEBB73C" w14:textId="77777777" w:rsidR="00BE4C19" w:rsidRPr="00B61443" w:rsidRDefault="00BE4C19" w:rsidP="00BE4C19">
            <w:pPr>
              <w:jc w:val="center"/>
              <w:rPr>
                <w:sz w:val="22"/>
                <w:szCs w:val="22"/>
              </w:rPr>
            </w:pPr>
            <w:r w:rsidRPr="00B61443">
              <w:rPr>
                <w:sz w:val="22"/>
                <w:szCs w:val="22"/>
              </w:rPr>
              <w:t>-</w:t>
            </w:r>
          </w:p>
        </w:tc>
      </w:tr>
      <w:tr w:rsidR="00BE4C19" w:rsidRPr="00B61443" w14:paraId="72928FDF" w14:textId="77777777" w:rsidTr="00BE4C19">
        <w:trPr>
          <w:jc w:val="center"/>
        </w:trPr>
        <w:tc>
          <w:tcPr>
            <w:tcW w:w="4040" w:type="dxa"/>
          </w:tcPr>
          <w:p w14:paraId="4B93843B" w14:textId="77777777" w:rsidR="00BE4C19" w:rsidRPr="00B61443" w:rsidRDefault="00BE4C19" w:rsidP="00BE4C19">
            <w:pPr>
              <w:rPr>
                <w:b/>
                <w:sz w:val="22"/>
                <w:szCs w:val="22"/>
              </w:rPr>
            </w:pPr>
            <w:r w:rsidRPr="00B61443">
              <w:rPr>
                <w:b/>
                <w:sz w:val="22"/>
                <w:szCs w:val="22"/>
              </w:rPr>
              <w:t>Gyakorlati versenytevékenység</w:t>
            </w:r>
          </w:p>
        </w:tc>
        <w:tc>
          <w:tcPr>
            <w:tcW w:w="2056" w:type="dxa"/>
            <w:vAlign w:val="center"/>
          </w:tcPr>
          <w:p w14:paraId="7544A9EA" w14:textId="77777777" w:rsidR="00BE4C19" w:rsidRPr="00B61443" w:rsidRDefault="00BE4C19" w:rsidP="00BE4C19">
            <w:pPr>
              <w:rPr>
                <w:sz w:val="22"/>
                <w:szCs w:val="22"/>
              </w:rPr>
            </w:pPr>
            <w:r w:rsidRPr="00B61443">
              <w:rPr>
                <w:sz w:val="22"/>
                <w:szCs w:val="22"/>
              </w:rPr>
              <w:t>válogató/döntő</w:t>
            </w:r>
          </w:p>
        </w:tc>
        <w:tc>
          <w:tcPr>
            <w:tcW w:w="1134" w:type="dxa"/>
            <w:vAlign w:val="center"/>
          </w:tcPr>
          <w:p w14:paraId="66377815"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7906A40D" w14:textId="6DBD98C2" w:rsidR="00BE4C19" w:rsidRPr="00B61443" w:rsidRDefault="0086017F" w:rsidP="00BE4C19">
            <w:pPr>
              <w:jc w:val="center"/>
              <w:rPr>
                <w:rFonts w:ascii="Segoe UI Symbol" w:eastAsia="MS Mincho" w:hAnsi="Segoe UI Symbol" w:cs="Segoe UI Symbol"/>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ED0928B" w14:textId="77777777" w:rsidR="00BE4C19" w:rsidRPr="00B61443" w:rsidRDefault="00BE4C19" w:rsidP="00BE4C19">
            <w:pPr>
              <w:jc w:val="center"/>
              <w:rPr>
                <w:sz w:val="22"/>
                <w:szCs w:val="22"/>
              </w:rPr>
            </w:pPr>
            <w:r w:rsidRPr="00B61443">
              <w:rPr>
                <w:sz w:val="22"/>
                <w:szCs w:val="22"/>
              </w:rPr>
              <w:t>-</w:t>
            </w:r>
          </w:p>
        </w:tc>
      </w:tr>
    </w:tbl>
    <w:p w14:paraId="7BA652BF" w14:textId="77777777" w:rsidR="00BE4C19" w:rsidRPr="00B61443" w:rsidRDefault="00BE4C19" w:rsidP="00BE4C19">
      <w:pPr>
        <w:spacing w:before="120"/>
        <w:rPr>
          <w:b/>
          <w:bCs/>
        </w:rPr>
      </w:pPr>
    </w:p>
    <w:p w14:paraId="36C16997" w14:textId="77777777" w:rsidR="00BE4C19" w:rsidRPr="00B61443" w:rsidRDefault="00BE4C19" w:rsidP="00BE4C19">
      <w:pPr>
        <w:spacing w:before="120"/>
        <w:rPr>
          <w:b/>
          <w:bCs/>
        </w:rPr>
      </w:pPr>
      <w:r w:rsidRPr="00B61443">
        <w:rPr>
          <w:b/>
          <w:bCs/>
        </w:rPr>
        <w:t>Elődöntő</w:t>
      </w:r>
    </w:p>
    <w:p w14:paraId="34FC979A" w14:textId="77777777" w:rsidR="00BE4C19" w:rsidRPr="00B61443" w:rsidRDefault="00BE4C19" w:rsidP="00BE4C19">
      <w:pPr>
        <w:spacing w:before="120"/>
        <w:rPr>
          <w:b/>
          <w:bCs/>
        </w:rPr>
      </w:pP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511"/>
        <w:gridCol w:w="1417"/>
        <w:gridCol w:w="1276"/>
      </w:tblGrid>
      <w:tr w:rsidR="00BE4C19" w:rsidRPr="00B61443" w14:paraId="225A4AE6" w14:textId="77777777" w:rsidTr="00BE4C19">
        <w:trPr>
          <w:tblHeader/>
        </w:trPr>
        <w:tc>
          <w:tcPr>
            <w:tcW w:w="6511" w:type="dxa"/>
            <w:shd w:val="clear" w:color="auto" w:fill="auto"/>
            <w:vAlign w:val="center"/>
          </w:tcPr>
          <w:p w14:paraId="5950CF4D" w14:textId="77777777" w:rsidR="00BE4C19" w:rsidRPr="00B61443" w:rsidRDefault="00BE4C19" w:rsidP="00BE4C19">
            <w:pPr>
              <w:jc w:val="center"/>
            </w:pPr>
            <w:r w:rsidRPr="00B61443">
              <w:t>Téma (versenyfeladat)</w:t>
            </w:r>
          </w:p>
        </w:tc>
        <w:tc>
          <w:tcPr>
            <w:tcW w:w="1417" w:type="dxa"/>
            <w:shd w:val="clear" w:color="auto" w:fill="auto"/>
            <w:vAlign w:val="center"/>
          </w:tcPr>
          <w:p w14:paraId="0C2DAD72" w14:textId="77777777" w:rsidR="00BE4C19" w:rsidRPr="00B61443" w:rsidRDefault="00BE4C19" w:rsidP="00BE4C19">
            <w:pPr>
              <w:jc w:val="center"/>
            </w:pPr>
            <w:r w:rsidRPr="00B61443">
              <w:t>Időtartam</w:t>
            </w:r>
          </w:p>
          <w:p w14:paraId="4F63942D" w14:textId="77777777" w:rsidR="00BE4C19" w:rsidRPr="00B61443" w:rsidRDefault="00BE4C19" w:rsidP="00BE4C19">
            <w:pPr>
              <w:jc w:val="center"/>
            </w:pPr>
            <w:r w:rsidRPr="00B61443">
              <w:t>perc</w:t>
            </w:r>
          </w:p>
        </w:tc>
        <w:tc>
          <w:tcPr>
            <w:tcW w:w="1276" w:type="dxa"/>
            <w:shd w:val="clear" w:color="auto" w:fill="auto"/>
            <w:vAlign w:val="center"/>
          </w:tcPr>
          <w:p w14:paraId="3A38712B" w14:textId="77777777" w:rsidR="00BE4C19" w:rsidRPr="00B61443" w:rsidRDefault="00BE4C19" w:rsidP="00BE4C19">
            <w:pPr>
              <w:jc w:val="center"/>
            </w:pPr>
            <w:r w:rsidRPr="00B61443">
              <w:t>Elérhető pontszám</w:t>
            </w:r>
          </w:p>
        </w:tc>
      </w:tr>
      <w:tr w:rsidR="00BE4C19" w:rsidRPr="00B61443" w14:paraId="62F73FFA" w14:textId="77777777" w:rsidTr="00BE4C19">
        <w:trPr>
          <w:trHeight w:val="1247"/>
        </w:trPr>
        <w:tc>
          <w:tcPr>
            <w:tcW w:w="6511" w:type="dxa"/>
            <w:tcBorders>
              <w:bottom w:val="nil"/>
            </w:tcBorders>
          </w:tcPr>
          <w:p w14:paraId="7CF82FF2" w14:textId="77777777" w:rsidR="00BE4C19" w:rsidRPr="00B61443" w:rsidRDefault="00BE4C19" w:rsidP="00BE4C19">
            <w:pPr>
              <w:spacing w:before="120"/>
              <w:ind w:left="293" w:hanging="171"/>
              <w:rPr>
                <w:b/>
                <w:bCs/>
                <w:sz w:val="22"/>
                <w:szCs w:val="22"/>
              </w:rPr>
            </w:pPr>
            <w:r w:rsidRPr="00B61443">
              <w:rPr>
                <w:b/>
                <w:bCs/>
                <w:sz w:val="22"/>
                <w:szCs w:val="22"/>
                <w:lang w:eastAsia="en-US"/>
              </w:rPr>
              <w:t xml:space="preserve">1. </w:t>
            </w:r>
            <w:r w:rsidRPr="00B61443">
              <w:rPr>
                <w:b/>
                <w:bCs/>
                <w:sz w:val="22"/>
                <w:szCs w:val="22"/>
              </w:rPr>
              <w:t>Biztosítóberendezési informatikai és elektrotechnikai tevékenység</w:t>
            </w:r>
          </w:p>
          <w:p w14:paraId="58544150" w14:textId="77777777" w:rsidR="00BE4C19" w:rsidRPr="00B61443" w:rsidRDefault="00BE4C19" w:rsidP="00BE4C19">
            <w:pPr>
              <w:ind w:left="293"/>
              <w:rPr>
                <w:sz w:val="22"/>
                <w:szCs w:val="22"/>
              </w:rPr>
            </w:pPr>
            <w:r w:rsidRPr="00B61443">
              <w:rPr>
                <w:sz w:val="22"/>
                <w:szCs w:val="22"/>
              </w:rPr>
              <w:t>Biztosítóberendezési informatikai alaptevékenység</w:t>
            </w:r>
          </w:p>
          <w:p w14:paraId="335A7135" w14:textId="77777777" w:rsidR="00BE4C19" w:rsidRPr="00B61443" w:rsidRDefault="00BE4C19" w:rsidP="00BE4C19">
            <w:pPr>
              <w:ind w:left="293"/>
              <w:rPr>
                <w:sz w:val="22"/>
                <w:szCs w:val="22"/>
              </w:rPr>
            </w:pPr>
            <w:r w:rsidRPr="00B61443">
              <w:rPr>
                <w:sz w:val="22"/>
                <w:szCs w:val="22"/>
              </w:rPr>
              <w:t>Biztosítóberendezési számítógépes alaptevékenység</w:t>
            </w:r>
          </w:p>
          <w:p w14:paraId="2FB5BB3F" w14:textId="77777777" w:rsidR="00BE4C19" w:rsidRPr="00B61443" w:rsidRDefault="00BE4C19" w:rsidP="00BE4C19">
            <w:pPr>
              <w:spacing w:after="120"/>
              <w:ind w:left="293"/>
              <w:rPr>
                <w:sz w:val="22"/>
                <w:szCs w:val="22"/>
              </w:rPr>
            </w:pPr>
            <w:r w:rsidRPr="00B61443">
              <w:rPr>
                <w:sz w:val="22"/>
                <w:szCs w:val="22"/>
              </w:rPr>
              <w:t>Biztosítóberendezési elektrotechnikai alaptevékenység</w:t>
            </w:r>
          </w:p>
          <w:p w14:paraId="69DD342E" w14:textId="77777777" w:rsidR="00BE4C19" w:rsidRPr="00B61443" w:rsidRDefault="00BE4C19" w:rsidP="00BE4C19">
            <w:pPr>
              <w:ind w:left="293"/>
              <w:rPr>
                <w:b/>
                <w:bCs/>
                <w:sz w:val="22"/>
                <w:szCs w:val="22"/>
              </w:rPr>
            </w:pPr>
            <w:r w:rsidRPr="00B61443">
              <w:rPr>
                <w:b/>
                <w:bCs/>
                <w:sz w:val="22"/>
                <w:szCs w:val="22"/>
              </w:rPr>
              <w:t>Biztosítóberendezési alaptevékenységek</w:t>
            </w:r>
          </w:p>
          <w:p w14:paraId="6627AFCF" w14:textId="77777777" w:rsidR="00BE4C19" w:rsidRPr="00B61443" w:rsidRDefault="00BE4C19" w:rsidP="00BE4C19">
            <w:pPr>
              <w:ind w:left="293"/>
              <w:rPr>
                <w:sz w:val="22"/>
                <w:szCs w:val="22"/>
              </w:rPr>
            </w:pPr>
            <w:r w:rsidRPr="00B61443">
              <w:rPr>
                <w:sz w:val="22"/>
                <w:szCs w:val="22"/>
              </w:rPr>
              <w:t>Biztosítóberendezési mechanikai alaptevékenység</w:t>
            </w:r>
          </w:p>
          <w:p w14:paraId="1B909602" w14:textId="77777777" w:rsidR="00BE4C19" w:rsidRPr="00B61443" w:rsidRDefault="00BE4C19" w:rsidP="00BE4C19">
            <w:pPr>
              <w:ind w:left="293"/>
              <w:rPr>
                <w:sz w:val="22"/>
                <w:szCs w:val="22"/>
              </w:rPr>
            </w:pPr>
            <w:r w:rsidRPr="00B61443">
              <w:rPr>
                <w:sz w:val="22"/>
                <w:szCs w:val="22"/>
              </w:rPr>
              <w:t>Biztosítóberendezési elektrotechnikai technológiai alaptevékenység</w:t>
            </w:r>
          </w:p>
          <w:p w14:paraId="14D77D3B" w14:textId="77777777" w:rsidR="00BE4C19" w:rsidRPr="00B61443" w:rsidRDefault="00BE4C19" w:rsidP="00BE4C19">
            <w:pPr>
              <w:spacing w:after="120"/>
              <w:ind w:left="293"/>
              <w:rPr>
                <w:sz w:val="22"/>
                <w:szCs w:val="22"/>
              </w:rPr>
            </w:pPr>
            <w:r w:rsidRPr="00B61443">
              <w:rPr>
                <w:sz w:val="22"/>
                <w:szCs w:val="22"/>
              </w:rPr>
              <w:t>Biztosítóberendezési összetett technológiai alaptevékenység</w:t>
            </w:r>
          </w:p>
        </w:tc>
        <w:tc>
          <w:tcPr>
            <w:tcW w:w="1417" w:type="dxa"/>
            <w:tcBorders>
              <w:bottom w:val="nil"/>
            </w:tcBorders>
            <w:vAlign w:val="center"/>
          </w:tcPr>
          <w:p w14:paraId="29EC043F" w14:textId="77777777" w:rsidR="00BE4C19" w:rsidRPr="00B61443" w:rsidRDefault="00BE4C19" w:rsidP="00BE4C19">
            <w:pPr>
              <w:jc w:val="center"/>
              <w:rPr>
                <w:sz w:val="22"/>
                <w:szCs w:val="22"/>
              </w:rPr>
            </w:pPr>
            <w:r w:rsidRPr="00B61443">
              <w:rPr>
                <w:sz w:val="22"/>
                <w:szCs w:val="22"/>
              </w:rPr>
              <w:t>80</w:t>
            </w:r>
          </w:p>
        </w:tc>
        <w:tc>
          <w:tcPr>
            <w:tcW w:w="1276" w:type="dxa"/>
            <w:tcBorders>
              <w:bottom w:val="nil"/>
            </w:tcBorders>
            <w:vAlign w:val="center"/>
          </w:tcPr>
          <w:p w14:paraId="5E6BA71F" w14:textId="77777777" w:rsidR="00BE4C19" w:rsidRPr="00B61443" w:rsidRDefault="00BE4C19" w:rsidP="00BE4C19">
            <w:pPr>
              <w:jc w:val="center"/>
              <w:rPr>
                <w:sz w:val="22"/>
                <w:szCs w:val="22"/>
              </w:rPr>
            </w:pPr>
            <w:r w:rsidRPr="00B61443">
              <w:rPr>
                <w:sz w:val="22"/>
                <w:szCs w:val="22"/>
              </w:rPr>
              <w:t>80</w:t>
            </w:r>
          </w:p>
        </w:tc>
      </w:tr>
      <w:tr w:rsidR="00BE4C19" w:rsidRPr="00B61443" w14:paraId="46D7DC2E" w14:textId="77777777" w:rsidTr="00BE4C19">
        <w:tc>
          <w:tcPr>
            <w:tcW w:w="6511" w:type="dxa"/>
          </w:tcPr>
          <w:p w14:paraId="425E535B" w14:textId="77777777" w:rsidR="00BE4C19" w:rsidRPr="00B61443" w:rsidRDefault="00BE4C19" w:rsidP="00BE4C19">
            <w:pPr>
              <w:spacing w:before="120"/>
              <w:ind w:left="293" w:hanging="171"/>
              <w:rPr>
                <w:b/>
                <w:bCs/>
                <w:sz w:val="22"/>
                <w:szCs w:val="22"/>
              </w:rPr>
            </w:pPr>
            <w:r w:rsidRPr="00B61443">
              <w:rPr>
                <w:b/>
                <w:bCs/>
                <w:sz w:val="22"/>
                <w:szCs w:val="22"/>
              </w:rPr>
              <w:t>2. Vasúti biztosítóberendezések</w:t>
            </w:r>
          </w:p>
          <w:p w14:paraId="37B0955D" w14:textId="77777777" w:rsidR="00BE4C19" w:rsidRPr="00B61443" w:rsidRDefault="00BE4C19" w:rsidP="00BE4C19">
            <w:pPr>
              <w:ind w:left="293"/>
              <w:rPr>
                <w:b/>
                <w:bCs/>
                <w:sz w:val="22"/>
                <w:szCs w:val="22"/>
              </w:rPr>
            </w:pPr>
            <w:r w:rsidRPr="00B61443">
              <w:rPr>
                <w:b/>
                <w:bCs/>
                <w:sz w:val="22"/>
                <w:szCs w:val="22"/>
              </w:rPr>
              <w:t>Biztosítóberendezési alapismeretek</w:t>
            </w:r>
          </w:p>
          <w:p w14:paraId="0C5ED952" w14:textId="77777777" w:rsidR="00BE4C19" w:rsidRPr="00B61443" w:rsidRDefault="00BE4C19" w:rsidP="00BE4C19">
            <w:pPr>
              <w:ind w:left="293"/>
              <w:rPr>
                <w:sz w:val="22"/>
                <w:szCs w:val="22"/>
              </w:rPr>
            </w:pPr>
            <w:r w:rsidRPr="00B61443">
              <w:rPr>
                <w:sz w:val="22"/>
                <w:szCs w:val="22"/>
              </w:rPr>
              <w:t>Biztosítóberendezési alapelvek</w:t>
            </w:r>
          </w:p>
          <w:p w14:paraId="2DC3CBAC" w14:textId="77777777" w:rsidR="00BE4C19" w:rsidRPr="00B61443" w:rsidRDefault="00BE4C19" w:rsidP="00BE4C19">
            <w:pPr>
              <w:ind w:left="293"/>
              <w:rPr>
                <w:sz w:val="22"/>
                <w:szCs w:val="22"/>
              </w:rPr>
            </w:pPr>
            <w:r w:rsidRPr="00B61443">
              <w:rPr>
                <w:sz w:val="22"/>
                <w:szCs w:val="22"/>
              </w:rPr>
              <w:t>Biztosítóberendezési szerkezeti elemek</w:t>
            </w:r>
          </w:p>
          <w:p w14:paraId="4B6957C1" w14:textId="77777777" w:rsidR="00BE4C19" w:rsidRPr="00B61443" w:rsidRDefault="00BE4C19" w:rsidP="00BE4C19">
            <w:pPr>
              <w:spacing w:after="120"/>
              <w:ind w:left="293"/>
              <w:rPr>
                <w:sz w:val="22"/>
                <w:szCs w:val="22"/>
              </w:rPr>
            </w:pPr>
            <w:r w:rsidRPr="00B61443">
              <w:rPr>
                <w:sz w:val="22"/>
                <w:szCs w:val="22"/>
              </w:rPr>
              <w:t>Biztosítóberendezési berendezésrészek</w:t>
            </w:r>
          </w:p>
          <w:p w14:paraId="235871E3" w14:textId="77777777" w:rsidR="00BE4C19" w:rsidRPr="00B61443" w:rsidRDefault="00BE4C19" w:rsidP="00BE4C19">
            <w:pPr>
              <w:ind w:left="293"/>
              <w:rPr>
                <w:b/>
                <w:bCs/>
                <w:sz w:val="22"/>
                <w:szCs w:val="22"/>
              </w:rPr>
            </w:pPr>
            <w:r w:rsidRPr="00B61443">
              <w:rPr>
                <w:b/>
                <w:bCs/>
                <w:sz w:val="22"/>
                <w:szCs w:val="22"/>
              </w:rPr>
              <w:t>Állomási biztosítóberendezések</w:t>
            </w:r>
          </w:p>
          <w:p w14:paraId="1315E516" w14:textId="77777777" w:rsidR="00BE4C19" w:rsidRPr="00B61443" w:rsidRDefault="00BE4C19" w:rsidP="00BE4C19">
            <w:pPr>
              <w:ind w:left="293"/>
              <w:rPr>
                <w:sz w:val="22"/>
                <w:szCs w:val="22"/>
              </w:rPr>
            </w:pPr>
            <w:r w:rsidRPr="00B61443">
              <w:rPr>
                <w:sz w:val="22"/>
                <w:szCs w:val="22"/>
              </w:rPr>
              <w:t>Kulcsos állomási berendezések</w:t>
            </w:r>
          </w:p>
          <w:p w14:paraId="4A024BBE" w14:textId="77777777" w:rsidR="00BE4C19" w:rsidRPr="00B61443" w:rsidRDefault="00BE4C19" w:rsidP="00BE4C19">
            <w:pPr>
              <w:ind w:left="293"/>
              <w:rPr>
                <w:sz w:val="22"/>
                <w:szCs w:val="22"/>
              </w:rPr>
            </w:pPr>
            <w:r w:rsidRPr="00B61443">
              <w:rPr>
                <w:sz w:val="22"/>
                <w:szCs w:val="22"/>
              </w:rPr>
              <w:t>Elektromechanikus állomási berendezések. Jelfogó függéses és Dominó rendszerű állomási biztosítóberendezések</w:t>
            </w:r>
          </w:p>
          <w:p w14:paraId="55208E31" w14:textId="77777777" w:rsidR="00BE4C19" w:rsidRPr="00B61443" w:rsidRDefault="00BE4C19" w:rsidP="00BE4C19">
            <w:pPr>
              <w:ind w:left="293"/>
              <w:rPr>
                <w:sz w:val="22"/>
                <w:szCs w:val="22"/>
              </w:rPr>
            </w:pPr>
          </w:p>
          <w:p w14:paraId="5CFBC34B" w14:textId="77777777" w:rsidR="00BE4C19" w:rsidRPr="00B61443" w:rsidRDefault="00BE4C19" w:rsidP="00BE4C19">
            <w:pPr>
              <w:ind w:left="293"/>
              <w:rPr>
                <w:sz w:val="22"/>
                <w:szCs w:val="22"/>
              </w:rPr>
            </w:pPr>
            <w:r w:rsidRPr="00B61443">
              <w:rPr>
                <w:sz w:val="22"/>
                <w:szCs w:val="22"/>
              </w:rPr>
              <w:t>Elektronikus (számítógépes) állomási biztosítóberendezések</w:t>
            </w:r>
          </w:p>
          <w:p w14:paraId="417FF7C0" w14:textId="67D7D7A5" w:rsidR="00BE4C19" w:rsidRPr="00B61443" w:rsidRDefault="00BE4C19" w:rsidP="00BE4C19">
            <w:pPr>
              <w:spacing w:after="120"/>
              <w:ind w:left="293"/>
              <w:rPr>
                <w:sz w:val="22"/>
                <w:szCs w:val="22"/>
              </w:rPr>
            </w:pPr>
            <w:r w:rsidRPr="00B61443">
              <w:rPr>
                <w:sz w:val="22"/>
                <w:szCs w:val="22"/>
              </w:rPr>
              <w:lastRenderedPageBreak/>
              <w:t>Állomási sorompók, és egyéb berendezések</w:t>
            </w:r>
          </w:p>
          <w:p w14:paraId="655062FB" w14:textId="77777777" w:rsidR="00BE4C19" w:rsidRPr="00B61443" w:rsidRDefault="00BE4C19" w:rsidP="00BE4C19">
            <w:pPr>
              <w:ind w:left="293"/>
              <w:rPr>
                <w:sz w:val="22"/>
                <w:szCs w:val="22"/>
              </w:rPr>
            </w:pPr>
            <w:r w:rsidRPr="00B61443">
              <w:rPr>
                <w:b/>
                <w:bCs/>
                <w:sz w:val="22"/>
                <w:szCs w:val="22"/>
              </w:rPr>
              <w:t>Vonali és egyéb biztosítóberendezések</w:t>
            </w:r>
          </w:p>
          <w:p w14:paraId="57F2160B" w14:textId="77777777" w:rsidR="00BE4C19" w:rsidRPr="00B61443" w:rsidRDefault="00BE4C19" w:rsidP="00BE4C19">
            <w:pPr>
              <w:ind w:left="293"/>
              <w:rPr>
                <w:sz w:val="22"/>
                <w:szCs w:val="22"/>
              </w:rPr>
            </w:pPr>
            <w:r w:rsidRPr="00B61443">
              <w:rPr>
                <w:sz w:val="22"/>
                <w:szCs w:val="22"/>
              </w:rPr>
              <w:t>Állomásközi és térközi biztosítóberendezések</w:t>
            </w:r>
          </w:p>
          <w:p w14:paraId="7D447C2F" w14:textId="77777777" w:rsidR="00BE4C19" w:rsidRPr="00B61443" w:rsidRDefault="00BE4C19" w:rsidP="00BE4C19">
            <w:pPr>
              <w:ind w:left="293"/>
              <w:rPr>
                <w:sz w:val="22"/>
                <w:szCs w:val="22"/>
              </w:rPr>
            </w:pPr>
            <w:r w:rsidRPr="00B61443">
              <w:rPr>
                <w:sz w:val="22"/>
                <w:szCs w:val="22"/>
              </w:rPr>
              <w:t>Vonali sorompó-berendezések Központi ellenőrző és irányító rendszerek</w:t>
            </w:r>
          </w:p>
          <w:p w14:paraId="475D0F42" w14:textId="77777777" w:rsidR="00BE4C19" w:rsidRPr="00B61443" w:rsidRDefault="00BE4C19" w:rsidP="00BE4C19">
            <w:pPr>
              <w:ind w:left="293"/>
              <w:rPr>
                <w:sz w:val="22"/>
                <w:szCs w:val="22"/>
              </w:rPr>
            </w:pPr>
            <w:r w:rsidRPr="00B61443">
              <w:rPr>
                <w:sz w:val="22"/>
                <w:szCs w:val="22"/>
              </w:rPr>
              <w:t xml:space="preserve">Központi ellenőrző és irányító rendszerek </w:t>
            </w:r>
          </w:p>
          <w:p w14:paraId="581F3E4D" w14:textId="77777777" w:rsidR="00BE4C19" w:rsidRPr="00B61443" w:rsidRDefault="00BE4C19" w:rsidP="00BE4C19">
            <w:pPr>
              <w:spacing w:after="120"/>
              <w:ind w:left="293"/>
              <w:rPr>
                <w:sz w:val="22"/>
                <w:szCs w:val="22"/>
              </w:rPr>
            </w:pPr>
            <w:r w:rsidRPr="00B61443">
              <w:rPr>
                <w:sz w:val="22"/>
                <w:szCs w:val="22"/>
              </w:rPr>
              <w:t>Biztosítóberendezésekhez kapcsolódó egyéb berendezések</w:t>
            </w:r>
          </w:p>
        </w:tc>
        <w:tc>
          <w:tcPr>
            <w:tcW w:w="1417" w:type="dxa"/>
            <w:vAlign w:val="center"/>
          </w:tcPr>
          <w:p w14:paraId="41A5FC52" w14:textId="77777777" w:rsidR="00BE4C19" w:rsidRPr="00B61443" w:rsidRDefault="00BE4C19" w:rsidP="00BE4C19">
            <w:pPr>
              <w:jc w:val="center"/>
              <w:rPr>
                <w:sz w:val="22"/>
                <w:szCs w:val="22"/>
              </w:rPr>
            </w:pPr>
            <w:r w:rsidRPr="00B61443">
              <w:rPr>
                <w:sz w:val="22"/>
                <w:szCs w:val="22"/>
              </w:rPr>
              <w:lastRenderedPageBreak/>
              <w:t>100</w:t>
            </w:r>
          </w:p>
        </w:tc>
        <w:tc>
          <w:tcPr>
            <w:tcW w:w="1276" w:type="dxa"/>
            <w:vAlign w:val="center"/>
          </w:tcPr>
          <w:p w14:paraId="17CDA24B" w14:textId="77777777" w:rsidR="00BE4C19" w:rsidRPr="00B61443" w:rsidRDefault="00BE4C19" w:rsidP="00BE4C19">
            <w:pPr>
              <w:jc w:val="center"/>
              <w:rPr>
                <w:sz w:val="22"/>
                <w:szCs w:val="22"/>
              </w:rPr>
            </w:pPr>
            <w:r w:rsidRPr="00B61443">
              <w:rPr>
                <w:sz w:val="22"/>
                <w:szCs w:val="22"/>
              </w:rPr>
              <w:t>120</w:t>
            </w:r>
          </w:p>
        </w:tc>
      </w:tr>
    </w:tbl>
    <w:p w14:paraId="6226AEBF" w14:textId="77777777" w:rsidR="00BE4C19" w:rsidRPr="00B61443" w:rsidRDefault="00BE4C19" w:rsidP="00BE4C19">
      <w:pPr>
        <w:autoSpaceDE w:val="0"/>
        <w:autoSpaceDN w:val="0"/>
        <w:adjustRightInd w:val="0"/>
        <w:jc w:val="both"/>
      </w:pPr>
    </w:p>
    <w:p w14:paraId="010AADA8" w14:textId="77777777" w:rsidR="00BE4C19" w:rsidRPr="00B61443" w:rsidRDefault="00BE4C19" w:rsidP="00BE4C19">
      <w:pPr>
        <w:autoSpaceDE w:val="0"/>
        <w:autoSpaceDN w:val="0"/>
        <w:adjustRightInd w:val="0"/>
        <w:jc w:val="both"/>
      </w:pPr>
      <w:r w:rsidRPr="00B61443">
        <w:t>Továbbjutást a szakmacsoporton belüli elődöntő (írásbeli) eredmények százalékos értéke alapján kerül megállapításra.</w:t>
      </w:r>
    </w:p>
    <w:p w14:paraId="11B4B876" w14:textId="77777777" w:rsidR="00BE4C19" w:rsidRPr="00B61443" w:rsidRDefault="00BE4C19" w:rsidP="00BE4C19">
      <w:pPr>
        <w:autoSpaceDE w:val="0"/>
        <w:autoSpaceDN w:val="0"/>
        <w:adjustRightInd w:val="0"/>
        <w:jc w:val="both"/>
        <w:rPr>
          <w:b/>
          <w:bCs/>
        </w:rPr>
      </w:pPr>
    </w:p>
    <w:p w14:paraId="5D1543B5" w14:textId="77777777" w:rsidR="00BE4C19" w:rsidRPr="00B61443" w:rsidRDefault="00BE4C19" w:rsidP="00BE4C19">
      <w:pPr>
        <w:autoSpaceDE w:val="0"/>
        <w:autoSpaceDN w:val="0"/>
        <w:adjustRightInd w:val="0"/>
        <w:jc w:val="both"/>
        <w:rPr>
          <w:b/>
          <w:bCs/>
        </w:rPr>
      </w:pPr>
      <w:r w:rsidRPr="00B61443">
        <w:rPr>
          <w:b/>
          <w:bCs/>
        </w:rPr>
        <w:t>Válogató</w:t>
      </w:r>
    </w:p>
    <w:p w14:paraId="13D36EFB" w14:textId="77777777" w:rsidR="00BE4C19" w:rsidRPr="00B61443" w:rsidRDefault="00BE4C19" w:rsidP="00BE4C19">
      <w:pPr>
        <w:spacing w:line="276" w:lineRule="auto"/>
        <w:jc w:val="both"/>
      </w:pPr>
      <w:r w:rsidRPr="00B61443">
        <w:t>Helyszín: az MKIK által kijelölt helyszín</w:t>
      </w:r>
    </w:p>
    <w:p w14:paraId="3155447D" w14:textId="77777777" w:rsidR="00BE4C19" w:rsidRPr="00B61443" w:rsidRDefault="00BE4C19" w:rsidP="00BE4C19">
      <w:pPr>
        <w:spacing w:line="276" w:lineRule="auto"/>
        <w:jc w:val="both"/>
      </w:pPr>
      <w:r w:rsidRPr="00B61443">
        <w:t>Időpontja: Az országos döntőt megelőzően</w:t>
      </w:r>
    </w:p>
    <w:p w14:paraId="2F3136D1" w14:textId="77777777" w:rsidR="00BE4C19" w:rsidRPr="00B61443" w:rsidRDefault="00BE4C19" w:rsidP="00BE4C19">
      <w:pPr>
        <w:autoSpaceDE w:val="0"/>
        <w:autoSpaceDN w:val="0"/>
        <w:adjustRightInd w:val="0"/>
        <w:jc w:val="both"/>
        <w:rPr>
          <w:b/>
          <w:bCs/>
        </w:rPr>
      </w:pPr>
    </w:p>
    <w:p w14:paraId="0E10CDBD" w14:textId="77777777" w:rsidR="00BE4C19" w:rsidRPr="00B61443" w:rsidRDefault="00BE4C19" w:rsidP="00BE4C19">
      <w:pPr>
        <w:keepNext/>
        <w:spacing w:before="60"/>
        <w:jc w:val="both"/>
      </w:pPr>
      <w:r w:rsidRPr="00B61443">
        <w:t>Gyakorlati- és szóbeli versenytevékenységhez kapcsolódó versenyfeladatok teljesítéséből áll.</w:t>
      </w:r>
    </w:p>
    <w:tbl>
      <w:tblPr>
        <w:tblW w:w="9062"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794"/>
        <w:gridCol w:w="1134"/>
        <w:gridCol w:w="1134"/>
      </w:tblGrid>
      <w:tr w:rsidR="00BE4C19" w:rsidRPr="00B61443" w14:paraId="1B79695F" w14:textId="77777777" w:rsidTr="00BE4C19">
        <w:trPr>
          <w:cantSplit/>
          <w:tblHeader/>
        </w:trPr>
        <w:tc>
          <w:tcPr>
            <w:tcW w:w="6794" w:type="dxa"/>
            <w:shd w:val="clear" w:color="auto" w:fill="auto"/>
            <w:vAlign w:val="center"/>
          </w:tcPr>
          <w:p w14:paraId="35B18F06" w14:textId="77777777" w:rsidR="00BE4C19" w:rsidRPr="00B61443" w:rsidRDefault="00BE4C19" w:rsidP="00BE4C19">
            <w:pPr>
              <w:jc w:val="center"/>
            </w:pPr>
            <w:r w:rsidRPr="00B61443">
              <w:t>Téma (versenyfeladat)</w:t>
            </w:r>
          </w:p>
        </w:tc>
        <w:tc>
          <w:tcPr>
            <w:tcW w:w="1134" w:type="dxa"/>
            <w:shd w:val="clear" w:color="auto" w:fill="auto"/>
            <w:vAlign w:val="center"/>
          </w:tcPr>
          <w:p w14:paraId="77C897F7" w14:textId="77777777" w:rsidR="00BE4C19" w:rsidRPr="00B61443" w:rsidRDefault="00BE4C19" w:rsidP="00BE4C19">
            <w:pPr>
              <w:jc w:val="center"/>
            </w:pPr>
            <w:r w:rsidRPr="00B61443">
              <w:t>Időtartam</w:t>
            </w:r>
          </w:p>
          <w:p w14:paraId="657AE72C" w14:textId="77777777" w:rsidR="00BE4C19" w:rsidRPr="00B61443" w:rsidRDefault="00BE4C19" w:rsidP="00BE4C19">
            <w:pPr>
              <w:jc w:val="center"/>
            </w:pPr>
            <w:r w:rsidRPr="00B61443">
              <w:t>perc</w:t>
            </w:r>
          </w:p>
        </w:tc>
        <w:tc>
          <w:tcPr>
            <w:tcW w:w="1134" w:type="dxa"/>
            <w:shd w:val="clear" w:color="auto" w:fill="auto"/>
            <w:vAlign w:val="center"/>
          </w:tcPr>
          <w:p w14:paraId="37037A59" w14:textId="77777777" w:rsidR="00BE4C19" w:rsidRPr="00B61443" w:rsidRDefault="00BE4C19" w:rsidP="00BE4C19">
            <w:pPr>
              <w:jc w:val="center"/>
            </w:pPr>
            <w:r w:rsidRPr="00B61443">
              <w:t>Elérhető pontszám</w:t>
            </w:r>
          </w:p>
        </w:tc>
      </w:tr>
      <w:tr w:rsidR="00BE4C19" w:rsidRPr="00B61443" w14:paraId="24EE83B7" w14:textId="77777777" w:rsidTr="00BE4C19">
        <w:trPr>
          <w:cantSplit/>
          <w:trHeight w:val="1247"/>
        </w:trPr>
        <w:tc>
          <w:tcPr>
            <w:tcW w:w="6794" w:type="dxa"/>
            <w:tcBorders>
              <w:top w:val="single" w:sz="4" w:space="0" w:color="auto"/>
              <w:left w:val="single" w:sz="4" w:space="0" w:color="auto"/>
              <w:bottom w:val="nil"/>
              <w:right w:val="single" w:sz="4" w:space="0" w:color="auto"/>
            </w:tcBorders>
          </w:tcPr>
          <w:p w14:paraId="1BCC2E77" w14:textId="77777777" w:rsidR="00BE4C19" w:rsidRPr="00B61443" w:rsidRDefault="00BE4C19" w:rsidP="00BE4C19">
            <w:pPr>
              <w:autoSpaceDE w:val="0"/>
              <w:autoSpaceDN w:val="0"/>
              <w:adjustRightInd w:val="0"/>
              <w:spacing w:before="120"/>
              <w:ind w:left="350" w:right="17" w:hanging="285"/>
              <w:jc w:val="both"/>
              <w:rPr>
                <w:b/>
                <w:bCs/>
                <w:sz w:val="22"/>
                <w:szCs w:val="22"/>
              </w:rPr>
            </w:pPr>
            <w:r w:rsidRPr="00B61443">
              <w:rPr>
                <w:b/>
                <w:bCs/>
                <w:sz w:val="22"/>
                <w:szCs w:val="22"/>
              </w:rPr>
              <w:t>Gyakorlat A) Közlekedésautomatikai biztosítóberendezés meghatározott mechanikai és villamos elemének műszaki állapotfelmérése, javítása, cseréje (50%)</w:t>
            </w:r>
          </w:p>
          <w:p w14:paraId="031F539E" w14:textId="77777777" w:rsidR="00BE4C19" w:rsidRPr="00B61443" w:rsidRDefault="00BE4C19" w:rsidP="00BE4C19">
            <w:pPr>
              <w:keepNext/>
              <w:autoSpaceDE w:val="0"/>
              <w:autoSpaceDN w:val="0"/>
              <w:adjustRightInd w:val="0"/>
              <w:spacing w:before="120" w:after="120"/>
              <w:ind w:left="350" w:right="17"/>
              <w:jc w:val="both"/>
              <w:rPr>
                <w:sz w:val="22"/>
                <w:szCs w:val="22"/>
              </w:rPr>
            </w:pPr>
            <w:r w:rsidRPr="00B61443">
              <w:rPr>
                <w:sz w:val="22"/>
                <w:szCs w:val="22"/>
              </w:rPr>
              <w:t>A versenyfeladat ismertetése: A közlekedésautomatikai biztosítóberendezés meghatározott nem villamos elemének vizsgálata, minősítése, szükség szerinti javítása, cseréje, szükség szerinti ki- és beszerelése.</w:t>
            </w:r>
          </w:p>
          <w:p w14:paraId="63D77358" w14:textId="77777777" w:rsidR="00BE4C19" w:rsidRPr="00B61443" w:rsidRDefault="00BE4C19" w:rsidP="00BE4C19">
            <w:pPr>
              <w:keepNext/>
              <w:autoSpaceDE w:val="0"/>
              <w:autoSpaceDN w:val="0"/>
              <w:adjustRightInd w:val="0"/>
              <w:spacing w:before="120" w:after="120"/>
              <w:ind w:left="350" w:right="17"/>
              <w:jc w:val="both"/>
              <w:rPr>
                <w:b/>
                <w:bCs/>
                <w:sz w:val="20"/>
                <w:szCs w:val="20"/>
              </w:rPr>
            </w:pPr>
            <w:r w:rsidRPr="00B61443">
              <w:rPr>
                <w:sz w:val="22"/>
                <w:szCs w:val="22"/>
              </w:rPr>
              <w:t>A Közlekedésautomatikai biztosítóberendezés meghatározott villamos elemének vizsgálata, minősítése, szükség szerinti javítása, cseréje, szükség szerinti ki- és beszerelése.</w:t>
            </w:r>
          </w:p>
        </w:tc>
        <w:tc>
          <w:tcPr>
            <w:tcW w:w="1134" w:type="dxa"/>
            <w:tcBorders>
              <w:top w:val="single" w:sz="4" w:space="0" w:color="auto"/>
              <w:left w:val="single" w:sz="4" w:space="0" w:color="auto"/>
              <w:bottom w:val="nil"/>
              <w:right w:val="single" w:sz="4" w:space="0" w:color="auto"/>
            </w:tcBorders>
            <w:vAlign w:val="center"/>
          </w:tcPr>
          <w:p w14:paraId="5B70D17C" w14:textId="77777777" w:rsidR="00BE4C19" w:rsidRPr="00B61443" w:rsidRDefault="00BE4C19" w:rsidP="00BE4C19">
            <w:pPr>
              <w:keepNext/>
              <w:jc w:val="center"/>
              <w:rPr>
                <w:sz w:val="22"/>
                <w:szCs w:val="22"/>
              </w:rPr>
            </w:pPr>
            <w:r w:rsidRPr="00B61443">
              <w:rPr>
                <w:sz w:val="22"/>
                <w:szCs w:val="22"/>
              </w:rPr>
              <w:t>240</w:t>
            </w:r>
          </w:p>
        </w:tc>
        <w:tc>
          <w:tcPr>
            <w:tcW w:w="1134" w:type="dxa"/>
            <w:tcBorders>
              <w:top w:val="single" w:sz="4" w:space="0" w:color="auto"/>
              <w:left w:val="single" w:sz="4" w:space="0" w:color="auto"/>
              <w:bottom w:val="nil"/>
              <w:right w:val="single" w:sz="4" w:space="0" w:color="auto"/>
            </w:tcBorders>
            <w:vAlign w:val="center"/>
          </w:tcPr>
          <w:p w14:paraId="12215CB7" w14:textId="77777777" w:rsidR="00BE4C19" w:rsidRPr="00B61443" w:rsidRDefault="00BE4C19" w:rsidP="00BE4C19">
            <w:pPr>
              <w:keepNext/>
              <w:jc w:val="center"/>
              <w:rPr>
                <w:sz w:val="22"/>
                <w:szCs w:val="22"/>
              </w:rPr>
            </w:pPr>
            <w:r w:rsidRPr="00B61443">
              <w:rPr>
                <w:sz w:val="22"/>
                <w:szCs w:val="22"/>
              </w:rPr>
              <w:t>400</w:t>
            </w:r>
          </w:p>
        </w:tc>
      </w:tr>
      <w:tr w:rsidR="00BE4C19" w:rsidRPr="00B61443" w14:paraId="64D71D00" w14:textId="77777777" w:rsidTr="00BE4C19">
        <w:trPr>
          <w:cantSplit/>
        </w:trPr>
        <w:tc>
          <w:tcPr>
            <w:tcW w:w="6794" w:type="dxa"/>
            <w:tcBorders>
              <w:top w:val="single" w:sz="4" w:space="0" w:color="auto"/>
              <w:left w:val="single" w:sz="4" w:space="0" w:color="auto"/>
              <w:bottom w:val="single" w:sz="4" w:space="0" w:color="auto"/>
              <w:right w:val="single" w:sz="4" w:space="0" w:color="auto"/>
            </w:tcBorders>
          </w:tcPr>
          <w:p w14:paraId="6D3FD5E6" w14:textId="77777777" w:rsidR="00BE4C19" w:rsidRPr="00B61443" w:rsidRDefault="00BE4C19" w:rsidP="00BE4C19">
            <w:pPr>
              <w:autoSpaceDE w:val="0"/>
              <w:autoSpaceDN w:val="0"/>
              <w:adjustRightInd w:val="0"/>
              <w:spacing w:before="120"/>
              <w:ind w:left="29"/>
              <w:rPr>
                <w:b/>
                <w:bCs/>
                <w:sz w:val="22"/>
                <w:szCs w:val="22"/>
              </w:rPr>
            </w:pPr>
            <w:r w:rsidRPr="00B61443">
              <w:rPr>
                <w:b/>
                <w:bCs/>
                <w:sz w:val="22"/>
                <w:szCs w:val="22"/>
              </w:rPr>
              <w:t>Szóbeli Közlekedésautomatikai biztosítóberendezés szerelése</w:t>
            </w:r>
          </w:p>
          <w:p w14:paraId="44FDD144" w14:textId="77777777" w:rsidR="00BE4C19" w:rsidRPr="00B61443" w:rsidRDefault="00BE4C19" w:rsidP="00BE4C19">
            <w:pPr>
              <w:autoSpaceDE w:val="0"/>
              <w:autoSpaceDN w:val="0"/>
              <w:adjustRightInd w:val="0"/>
              <w:spacing w:before="120" w:after="120"/>
              <w:ind w:left="312" w:right="17"/>
              <w:jc w:val="both"/>
              <w:rPr>
                <w:sz w:val="20"/>
                <w:szCs w:val="20"/>
              </w:rPr>
            </w:pPr>
            <w:r w:rsidRPr="00B61443">
              <w:rPr>
                <w:sz w:val="22"/>
                <w:szCs w:val="22"/>
              </w:rPr>
              <w:t>A szóbeli versenytevékenység központilag összeállított vizsga kérdései a 4. Szakmai követelmények fejezetben megadott szakmai követelménymodulok témaköreit tartalmazza.</w:t>
            </w:r>
          </w:p>
        </w:tc>
        <w:tc>
          <w:tcPr>
            <w:tcW w:w="1134" w:type="dxa"/>
            <w:tcBorders>
              <w:top w:val="single" w:sz="4" w:space="0" w:color="auto"/>
              <w:left w:val="single" w:sz="4" w:space="0" w:color="auto"/>
              <w:bottom w:val="single" w:sz="4" w:space="0" w:color="auto"/>
              <w:right w:val="single" w:sz="4" w:space="0" w:color="auto"/>
            </w:tcBorders>
            <w:vAlign w:val="center"/>
          </w:tcPr>
          <w:p w14:paraId="5851E928" w14:textId="77777777" w:rsidR="00BE4C19" w:rsidRPr="00B61443" w:rsidRDefault="00BE4C19" w:rsidP="00BE4C19">
            <w:pPr>
              <w:jc w:val="center"/>
              <w:rPr>
                <w:sz w:val="22"/>
                <w:szCs w:val="22"/>
              </w:rPr>
            </w:pPr>
            <w:r w:rsidRPr="00B61443">
              <w:rPr>
                <w:sz w:val="22"/>
                <w:szCs w:val="22"/>
              </w:rPr>
              <w:t>15</w:t>
            </w:r>
          </w:p>
        </w:tc>
        <w:tc>
          <w:tcPr>
            <w:tcW w:w="1134" w:type="dxa"/>
            <w:tcBorders>
              <w:top w:val="single" w:sz="4" w:space="0" w:color="auto"/>
              <w:left w:val="single" w:sz="4" w:space="0" w:color="auto"/>
              <w:bottom w:val="single" w:sz="4" w:space="0" w:color="auto"/>
              <w:right w:val="single" w:sz="4" w:space="0" w:color="auto"/>
            </w:tcBorders>
            <w:vAlign w:val="center"/>
          </w:tcPr>
          <w:p w14:paraId="596A79FF" w14:textId="77777777" w:rsidR="00BE4C19" w:rsidRPr="00B61443" w:rsidRDefault="00BE4C19" w:rsidP="00BE4C19">
            <w:pPr>
              <w:jc w:val="center"/>
              <w:rPr>
                <w:sz w:val="22"/>
                <w:szCs w:val="22"/>
              </w:rPr>
            </w:pPr>
            <w:r w:rsidRPr="00B61443">
              <w:rPr>
                <w:sz w:val="22"/>
                <w:szCs w:val="22"/>
              </w:rPr>
              <w:t>100</w:t>
            </w:r>
          </w:p>
        </w:tc>
      </w:tr>
    </w:tbl>
    <w:p w14:paraId="5253591F"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2B808263" w14:textId="77777777" w:rsidR="00BE4C19" w:rsidRPr="00B61443" w:rsidRDefault="00BE4C19" w:rsidP="00BE4C19">
      <w:pPr>
        <w:spacing w:before="60"/>
        <w:jc w:val="both"/>
      </w:pPr>
      <w:r w:rsidRPr="00B61443">
        <w:t>A versenyzők eredménye a gyakorlati és szóbeli versenyfeladat teljesítése alapján kerül megállapításra.</w:t>
      </w:r>
    </w:p>
    <w:p w14:paraId="5A056F1D" w14:textId="52EAF31F" w:rsidR="003E079D" w:rsidRPr="00B61443" w:rsidRDefault="003E079D" w:rsidP="003E079D">
      <w:pPr>
        <w:jc w:val="both"/>
      </w:pPr>
      <w:r w:rsidRPr="00B61443">
        <w:t>A verseny helyezési sorrendje a válogatón elért (versenycsoporton belül) eredmény alapján kerül kialakításra.</w:t>
      </w:r>
    </w:p>
    <w:p w14:paraId="7C16CD54" w14:textId="77777777" w:rsidR="00BE4C19" w:rsidRPr="00B61443" w:rsidRDefault="00BE4C19" w:rsidP="00BE4C19">
      <w:pPr>
        <w:spacing w:before="60"/>
        <w:jc w:val="both"/>
      </w:pPr>
    </w:p>
    <w:p w14:paraId="11D006A8" w14:textId="77777777" w:rsidR="00BE4C19" w:rsidRPr="00B61443" w:rsidRDefault="00BE4C19" w:rsidP="00BE4C19">
      <w:pPr>
        <w:rPr>
          <w:b/>
        </w:rPr>
      </w:pPr>
      <w:r w:rsidRPr="00B61443">
        <w:rPr>
          <w:b/>
        </w:rPr>
        <w:br w:type="page"/>
      </w:r>
    </w:p>
    <w:p w14:paraId="749C0750" w14:textId="77777777" w:rsidR="00BE4C19" w:rsidRPr="00B61443" w:rsidRDefault="00BE4C19" w:rsidP="00BE4C19">
      <w:pPr>
        <w:spacing w:line="276" w:lineRule="auto"/>
        <w:jc w:val="both"/>
        <w:rPr>
          <w:b/>
        </w:rPr>
      </w:pPr>
      <w:r w:rsidRPr="00B61443">
        <w:rPr>
          <w:b/>
        </w:rPr>
        <w:lastRenderedPageBreak/>
        <w:t xml:space="preserve">Döntő </w:t>
      </w:r>
    </w:p>
    <w:p w14:paraId="20D16F51" w14:textId="77777777" w:rsidR="00BE4C19" w:rsidRPr="00B61443" w:rsidRDefault="00BE4C19" w:rsidP="00BE4C19">
      <w:pPr>
        <w:spacing w:line="276" w:lineRule="auto"/>
        <w:jc w:val="both"/>
      </w:pPr>
      <w:r w:rsidRPr="00B61443">
        <w:t xml:space="preserve">Helyszín: </w:t>
      </w:r>
      <w:r w:rsidRPr="00B61443">
        <w:tab/>
        <w:t>Hungexpo Zrt.</w:t>
      </w:r>
    </w:p>
    <w:p w14:paraId="1DA83598" w14:textId="77777777" w:rsidR="00BE4C19" w:rsidRPr="00B61443" w:rsidRDefault="00BE4C19" w:rsidP="00BE4C19">
      <w:pPr>
        <w:spacing w:line="276" w:lineRule="auto"/>
        <w:jc w:val="both"/>
      </w:pPr>
      <w:r w:rsidRPr="00B61443">
        <w:tab/>
      </w:r>
      <w:r w:rsidRPr="00B61443">
        <w:tab/>
        <w:t>1101 Budapest, Albertirsai út 10.</w:t>
      </w:r>
    </w:p>
    <w:p w14:paraId="591CC06A" w14:textId="77777777" w:rsidR="00BE4C19" w:rsidRPr="00B61443" w:rsidRDefault="00BE4C19" w:rsidP="00BE4C19">
      <w:pPr>
        <w:spacing w:line="276" w:lineRule="auto"/>
        <w:jc w:val="both"/>
      </w:pPr>
    </w:p>
    <w:p w14:paraId="3F0E8530" w14:textId="77777777" w:rsidR="00BE4C19" w:rsidRPr="00B61443" w:rsidRDefault="00BE4C19" w:rsidP="00BE4C19">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BE4C19" w:rsidRPr="00B61443" w14:paraId="5DB7465C" w14:textId="77777777" w:rsidTr="00BE4C19">
        <w:trPr>
          <w:trHeight w:val="454"/>
          <w:jc w:val="center"/>
        </w:trPr>
        <w:tc>
          <w:tcPr>
            <w:tcW w:w="6406" w:type="dxa"/>
            <w:vAlign w:val="center"/>
          </w:tcPr>
          <w:p w14:paraId="2B1864BF" w14:textId="77777777" w:rsidR="00BE4C19" w:rsidRPr="00B61443" w:rsidRDefault="00BE4C19" w:rsidP="00BE4C19">
            <w:pPr>
              <w:jc w:val="center"/>
            </w:pPr>
            <w:r w:rsidRPr="00B61443">
              <w:t>Téma (versenyfeladat)</w:t>
            </w:r>
          </w:p>
        </w:tc>
        <w:tc>
          <w:tcPr>
            <w:tcW w:w="1361" w:type="dxa"/>
            <w:vAlign w:val="center"/>
          </w:tcPr>
          <w:p w14:paraId="61DDB2D9" w14:textId="77777777" w:rsidR="00BE4C19" w:rsidRPr="00B61443" w:rsidRDefault="00BE4C19" w:rsidP="00BE4C19">
            <w:pPr>
              <w:jc w:val="center"/>
            </w:pPr>
            <w:r w:rsidRPr="00B61443">
              <w:t>Időtartam</w:t>
            </w:r>
          </w:p>
          <w:p w14:paraId="11232945" w14:textId="77777777" w:rsidR="00BE4C19" w:rsidRPr="00B61443" w:rsidRDefault="00BE4C19" w:rsidP="00BE4C19">
            <w:pPr>
              <w:jc w:val="center"/>
            </w:pPr>
            <w:r w:rsidRPr="00B61443">
              <w:t>perc</w:t>
            </w:r>
          </w:p>
        </w:tc>
        <w:tc>
          <w:tcPr>
            <w:tcW w:w="1361" w:type="dxa"/>
            <w:vAlign w:val="center"/>
          </w:tcPr>
          <w:p w14:paraId="0CF2E7E7" w14:textId="77777777" w:rsidR="00BE4C19" w:rsidRPr="00B61443" w:rsidRDefault="00BE4C19" w:rsidP="00BE4C19">
            <w:pPr>
              <w:jc w:val="center"/>
            </w:pPr>
            <w:r w:rsidRPr="00B61443">
              <w:t>Elérhető pontszám</w:t>
            </w:r>
          </w:p>
        </w:tc>
      </w:tr>
      <w:tr w:rsidR="00BE4C19" w:rsidRPr="00B61443" w14:paraId="04E9243C" w14:textId="77777777" w:rsidTr="00BE4C19">
        <w:trPr>
          <w:trHeight w:val="454"/>
          <w:jc w:val="center"/>
        </w:trPr>
        <w:tc>
          <w:tcPr>
            <w:tcW w:w="6406" w:type="dxa"/>
            <w:vAlign w:val="center"/>
          </w:tcPr>
          <w:p w14:paraId="5B130F29" w14:textId="77777777" w:rsidR="00BE4C19" w:rsidRPr="00B61443" w:rsidRDefault="00BE4C19" w:rsidP="00BE4C19">
            <w:pPr>
              <w:spacing w:before="120"/>
              <w:jc w:val="both"/>
              <w:rPr>
                <w:b/>
                <w:sz w:val="22"/>
                <w:szCs w:val="22"/>
              </w:rPr>
            </w:pPr>
            <w:r w:rsidRPr="00B61443">
              <w:rPr>
                <w:sz w:val="22"/>
                <w:szCs w:val="22"/>
              </w:rPr>
              <w:t>A Közlekedésautomatikai biztosítóberendezés meghatározott villamos elemének vizsgálata, minősítése, szükség szerinti javítása, cseréje, szükség szerinti ki- és beszerelése.</w:t>
            </w:r>
          </w:p>
        </w:tc>
        <w:tc>
          <w:tcPr>
            <w:tcW w:w="1361" w:type="dxa"/>
            <w:vAlign w:val="center"/>
          </w:tcPr>
          <w:p w14:paraId="05398CA3" w14:textId="704F6F0C" w:rsidR="00BE4C19" w:rsidRPr="00B61443" w:rsidRDefault="000E313C" w:rsidP="00BE4C19">
            <w:pPr>
              <w:keepNext/>
              <w:jc w:val="center"/>
              <w:rPr>
                <w:sz w:val="22"/>
                <w:szCs w:val="22"/>
              </w:rPr>
            </w:pPr>
            <w:r w:rsidRPr="00B61443">
              <w:rPr>
                <w:sz w:val="22"/>
                <w:szCs w:val="22"/>
              </w:rPr>
              <w:t>12</w:t>
            </w:r>
            <w:r w:rsidR="00BE4C19" w:rsidRPr="00B61443">
              <w:rPr>
                <w:sz w:val="22"/>
                <w:szCs w:val="22"/>
              </w:rPr>
              <w:t>0</w:t>
            </w:r>
          </w:p>
        </w:tc>
        <w:tc>
          <w:tcPr>
            <w:tcW w:w="1361" w:type="dxa"/>
            <w:vAlign w:val="center"/>
          </w:tcPr>
          <w:p w14:paraId="0BD4FC8B" w14:textId="77777777" w:rsidR="00BE4C19" w:rsidRPr="00B61443" w:rsidRDefault="00BE4C19" w:rsidP="00BE4C19">
            <w:pPr>
              <w:keepNext/>
              <w:jc w:val="center"/>
              <w:rPr>
                <w:sz w:val="22"/>
                <w:szCs w:val="22"/>
              </w:rPr>
            </w:pPr>
            <w:r w:rsidRPr="00B61443">
              <w:rPr>
                <w:sz w:val="22"/>
                <w:szCs w:val="22"/>
              </w:rPr>
              <w:t>100</w:t>
            </w:r>
          </w:p>
        </w:tc>
      </w:tr>
    </w:tbl>
    <w:p w14:paraId="7F1FCD10" w14:textId="77777777" w:rsidR="00BE4C19" w:rsidRPr="00B61443" w:rsidRDefault="00BE4C19" w:rsidP="00BE4C19">
      <w:pPr>
        <w:spacing w:line="276" w:lineRule="auto"/>
        <w:jc w:val="both"/>
      </w:pPr>
    </w:p>
    <w:p w14:paraId="020AD2A8" w14:textId="77777777" w:rsidR="00BE4C19" w:rsidRPr="00B61443" w:rsidRDefault="00BE4C19" w:rsidP="00BE4C1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7440239C" w14:textId="77777777" w:rsidR="00BE4C19" w:rsidRPr="00B61443" w:rsidRDefault="00BE4C19" w:rsidP="00BE4C19">
      <w:pPr>
        <w:jc w:val="both"/>
      </w:pPr>
      <w:r w:rsidRPr="00B61443">
        <w:t>A verseny helyezési sorrendje a döntőn elért eredmény alapján kerül kialakításra.</w:t>
      </w:r>
    </w:p>
    <w:p w14:paraId="5BA31ACC" w14:textId="77777777" w:rsidR="00BE4C19" w:rsidRPr="00B61443" w:rsidRDefault="00BE4C19" w:rsidP="00BE4C19">
      <w:pPr>
        <w:jc w:val="both"/>
      </w:pPr>
    </w:p>
    <w:p w14:paraId="1B47F015" w14:textId="77777777" w:rsidR="00BE4C19" w:rsidRPr="00B61443" w:rsidRDefault="00BE4C19" w:rsidP="00BE4C19">
      <w:pPr>
        <w:jc w:val="both"/>
      </w:pPr>
    </w:p>
    <w:p w14:paraId="31D225A7" w14:textId="77777777" w:rsidR="00BE4C19" w:rsidRPr="00B61443" w:rsidRDefault="00BE4C19" w:rsidP="00BE4C19">
      <w:pPr>
        <w:jc w:val="both"/>
        <w:rPr>
          <w:b/>
        </w:rPr>
      </w:pPr>
      <w:r w:rsidRPr="00B61443">
        <w:rPr>
          <w:b/>
        </w:rPr>
        <w:t>Értékelési szempontok</w:t>
      </w:r>
    </w:p>
    <w:p w14:paraId="65FB5135" w14:textId="77777777" w:rsidR="00BE4C19" w:rsidRPr="00B61443" w:rsidRDefault="00BE4C19" w:rsidP="00C6754F">
      <w:pPr>
        <w:numPr>
          <w:ilvl w:val="0"/>
          <w:numId w:val="101"/>
        </w:numPr>
        <w:contextualSpacing/>
        <w:jc w:val="both"/>
      </w:pPr>
      <w:r w:rsidRPr="00B61443">
        <w:t>az adott javítástechnológia szakszerű alkalmazása,</w:t>
      </w:r>
    </w:p>
    <w:p w14:paraId="75673A6A" w14:textId="77777777" w:rsidR="00BE4C19" w:rsidRPr="00B61443" w:rsidRDefault="00BE4C19" w:rsidP="00C6754F">
      <w:pPr>
        <w:numPr>
          <w:ilvl w:val="0"/>
          <w:numId w:val="101"/>
        </w:numPr>
        <w:contextualSpacing/>
        <w:jc w:val="both"/>
      </w:pPr>
      <w:r w:rsidRPr="00B61443">
        <w:t>szerkezeti ismeretek,</w:t>
      </w:r>
    </w:p>
    <w:p w14:paraId="1438DE62" w14:textId="77777777" w:rsidR="00BE4C19" w:rsidRPr="00B61443" w:rsidRDefault="00BE4C19" w:rsidP="00C6754F">
      <w:pPr>
        <w:numPr>
          <w:ilvl w:val="0"/>
          <w:numId w:val="101"/>
        </w:numPr>
        <w:contextualSpacing/>
        <w:jc w:val="both"/>
      </w:pPr>
      <w:r w:rsidRPr="00B61443">
        <w:t>szakszerű szerszámhasználat,</w:t>
      </w:r>
    </w:p>
    <w:p w14:paraId="64B82267" w14:textId="77777777" w:rsidR="00BE4C19" w:rsidRPr="00B61443" w:rsidRDefault="00BE4C19" w:rsidP="00C6754F">
      <w:pPr>
        <w:numPr>
          <w:ilvl w:val="0"/>
          <w:numId w:val="101"/>
        </w:numPr>
        <w:contextualSpacing/>
        <w:jc w:val="both"/>
      </w:pPr>
      <w:r w:rsidRPr="00B61443">
        <w:t>rendezett munkakörnyezet.</w:t>
      </w:r>
    </w:p>
    <w:p w14:paraId="070CAA3B" w14:textId="77777777" w:rsidR="00BE4C19" w:rsidRPr="00B61443" w:rsidRDefault="00BE4C19" w:rsidP="00BE4C19">
      <w:pPr>
        <w:spacing w:before="120" w:after="120"/>
        <w:rPr>
          <w:b/>
          <w:bCs/>
        </w:rPr>
      </w:pPr>
    </w:p>
    <w:p w14:paraId="0BEB40A0" w14:textId="77777777" w:rsidR="00BE4C19" w:rsidRPr="00B61443" w:rsidRDefault="00BE4C19" w:rsidP="00BE4C19">
      <w:pPr>
        <w:rPr>
          <w:b/>
          <w:bCs/>
          <w:sz w:val="26"/>
          <w:szCs w:val="26"/>
        </w:rPr>
      </w:pPr>
      <w:r w:rsidRPr="00B61443">
        <w:br w:type="page"/>
      </w:r>
    </w:p>
    <w:p w14:paraId="5B1AED86" w14:textId="77777777" w:rsidR="00BE4C19" w:rsidRPr="00B61443" w:rsidRDefault="00BE4C19" w:rsidP="00BE4C19">
      <w:pPr>
        <w:pStyle w:val="Cmsor3"/>
        <w:rPr>
          <w:lang w:val="hu-HU"/>
        </w:rPr>
      </w:pPr>
      <w:bookmarkStart w:id="462" w:name="_Toc531937755"/>
      <w:bookmarkStart w:id="463" w:name="_Toc15994481"/>
      <w:r w:rsidRPr="00B61443">
        <w:lastRenderedPageBreak/>
        <w:t xml:space="preserve">54 525 03 </w:t>
      </w:r>
      <w:proofErr w:type="spellStart"/>
      <w:r w:rsidRPr="00B61443">
        <w:t>Avionikus</w:t>
      </w:r>
      <w:bookmarkEnd w:id="462"/>
      <w:bookmarkEnd w:id="463"/>
      <w:proofErr w:type="spellEnd"/>
    </w:p>
    <w:p w14:paraId="7664C002" w14:textId="7E1C844E" w:rsidR="00F6101E" w:rsidRPr="00B61443" w:rsidRDefault="00F6101E" w:rsidP="009F14DD">
      <w:pPr>
        <w:spacing w:before="120" w:after="120"/>
        <w:jc w:val="both"/>
        <w:rPr>
          <w:rStyle w:val="FontStyle28"/>
          <w:szCs w:val="24"/>
        </w:rPr>
      </w:pPr>
      <w:r w:rsidRPr="00B61443">
        <w:rPr>
          <w:rStyle w:val="FontStyle28"/>
          <w:szCs w:val="24"/>
        </w:rPr>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BE4C19" w:rsidRPr="00B61443" w14:paraId="4C0CC1AB" w14:textId="77777777" w:rsidTr="00BE4C19">
        <w:trPr>
          <w:jc w:val="center"/>
        </w:trPr>
        <w:tc>
          <w:tcPr>
            <w:tcW w:w="4040" w:type="dxa"/>
            <w:vMerge w:val="restart"/>
          </w:tcPr>
          <w:p w14:paraId="33171EBF" w14:textId="77777777" w:rsidR="00BE4C19" w:rsidRPr="00B61443" w:rsidRDefault="00BE4C19" w:rsidP="00BE4C19">
            <w:pPr>
              <w:jc w:val="center"/>
              <w:rPr>
                <w:b/>
              </w:rPr>
            </w:pPr>
          </w:p>
          <w:p w14:paraId="190362E6" w14:textId="77777777" w:rsidR="00BE4C19" w:rsidRPr="00B61443" w:rsidRDefault="00BE4C19" w:rsidP="00BE4C19">
            <w:pPr>
              <w:jc w:val="center"/>
              <w:rPr>
                <w:b/>
              </w:rPr>
            </w:pPr>
            <w:r w:rsidRPr="00B61443">
              <w:rPr>
                <w:b/>
              </w:rPr>
              <w:t>Versenyfeladat</w:t>
            </w:r>
          </w:p>
        </w:tc>
        <w:tc>
          <w:tcPr>
            <w:tcW w:w="2056" w:type="dxa"/>
            <w:vMerge w:val="restart"/>
            <w:vAlign w:val="center"/>
          </w:tcPr>
          <w:p w14:paraId="31F5DF68" w14:textId="77777777" w:rsidR="00BE4C19" w:rsidRPr="00B61443" w:rsidRDefault="00BE4C19" w:rsidP="00BE4C19">
            <w:pPr>
              <w:jc w:val="center"/>
              <w:rPr>
                <w:b/>
              </w:rPr>
            </w:pPr>
            <w:r w:rsidRPr="00B61443">
              <w:rPr>
                <w:b/>
              </w:rPr>
              <w:t>Versenyforduló</w:t>
            </w:r>
          </w:p>
        </w:tc>
        <w:tc>
          <w:tcPr>
            <w:tcW w:w="3260" w:type="dxa"/>
            <w:gridSpan w:val="3"/>
          </w:tcPr>
          <w:p w14:paraId="4088680E" w14:textId="77777777" w:rsidR="00BE4C19" w:rsidRPr="00B61443" w:rsidRDefault="00BE4C19" w:rsidP="00BE4C19">
            <w:pPr>
              <w:jc w:val="center"/>
              <w:rPr>
                <w:b/>
              </w:rPr>
            </w:pPr>
            <w:r w:rsidRPr="00B61443">
              <w:rPr>
                <w:b/>
                <w:bCs/>
              </w:rPr>
              <w:t>Szakmai vizsga ill. egyes részei alóli felmentés lehetősége az / a ….. követően</w:t>
            </w:r>
          </w:p>
        </w:tc>
      </w:tr>
      <w:tr w:rsidR="00BE4C19" w:rsidRPr="00B61443" w14:paraId="2F5E674B" w14:textId="77777777" w:rsidTr="00BE4C19">
        <w:trPr>
          <w:jc w:val="center"/>
        </w:trPr>
        <w:tc>
          <w:tcPr>
            <w:tcW w:w="4040" w:type="dxa"/>
            <w:vMerge/>
          </w:tcPr>
          <w:p w14:paraId="206E9C22" w14:textId="77777777" w:rsidR="00BE4C19" w:rsidRPr="00B61443" w:rsidRDefault="00BE4C19" w:rsidP="00BE4C19"/>
        </w:tc>
        <w:tc>
          <w:tcPr>
            <w:tcW w:w="2056" w:type="dxa"/>
            <w:vMerge/>
          </w:tcPr>
          <w:p w14:paraId="4E68841D" w14:textId="77777777" w:rsidR="00BE4C19" w:rsidRPr="00B61443" w:rsidRDefault="00BE4C19" w:rsidP="00BE4C19"/>
        </w:tc>
        <w:tc>
          <w:tcPr>
            <w:tcW w:w="1134" w:type="dxa"/>
            <w:vAlign w:val="center"/>
          </w:tcPr>
          <w:p w14:paraId="1AA13C7B" w14:textId="77777777" w:rsidR="00BE4C19" w:rsidRPr="00B61443" w:rsidRDefault="00BE4C19" w:rsidP="00BE4C19">
            <w:pPr>
              <w:jc w:val="center"/>
            </w:pPr>
            <w:r w:rsidRPr="00B61443">
              <w:t>elődöntő</w:t>
            </w:r>
          </w:p>
        </w:tc>
        <w:tc>
          <w:tcPr>
            <w:tcW w:w="1134" w:type="dxa"/>
            <w:vAlign w:val="center"/>
          </w:tcPr>
          <w:p w14:paraId="3699FC66" w14:textId="77777777" w:rsidR="00BE4C19" w:rsidRPr="00B61443" w:rsidRDefault="00BE4C19" w:rsidP="00BE4C19">
            <w:pPr>
              <w:jc w:val="center"/>
            </w:pPr>
            <w:r w:rsidRPr="00B61443">
              <w:t>válogató</w:t>
            </w:r>
          </w:p>
        </w:tc>
        <w:tc>
          <w:tcPr>
            <w:tcW w:w="992" w:type="dxa"/>
            <w:vAlign w:val="center"/>
          </w:tcPr>
          <w:p w14:paraId="4C7493FE" w14:textId="77777777" w:rsidR="00BE4C19" w:rsidRPr="00B61443" w:rsidRDefault="00BE4C19" w:rsidP="00BE4C19">
            <w:pPr>
              <w:jc w:val="center"/>
            </w:pPr>
            <w:r w:rsidRPr="00B61443">
              <w:t>döntő</w:t>
            </w:r>
          </w:p>
        </w:tc>
      </w:tr>
      <w:tr w:rsidR="00BE4C19" w:rsidRPr="00B61443" w14:paraId="7E0291AA" w14:textId="77777777" w:rsidTr="00BE4C19">
        <w:trPr>
          <w:jc w:val="center"/>
        </w:trPr>
        <w:tc>
          <w:tcPr>
            <w:tcW w:w="4040" w:type="dxa"/>
          </w:tcPr>
          <w:p w14:paraId="53AD70ED" w14:textId="77777777" w:rsidR="00BE4C19" w:rsidRPr="00B61443" w:rsidRDefault="00BE4C19" w:rsidP="00BE4C19">
            <w:pPr>
              <w:rPr>
                <w:sz w:val="22"/>
                <w:szCs w:val="22"/>
              </w:rPr>
            </w:pPr>
            <w:r w:rsidRPr="00B61443">
              <w:rPr>
                <w:b/>
                <w:sz w:val="22"/>
                <w:szCs w:val="22"/>
              </w:rPr>
              <w:t>Írásbeli versenytevékenység</w:t>
            </w:r>
          </w:p>
        </w:tc>
        <w:tc>
          <w:tcPr>
            <w:tcW w:w="2056" w:type="dxa"/>
            <w:vAlign w:val="center"/>
          </w:tcPr>
          <w:p w14:paraId="3FD21548" w14:textId="77777777" w:rsidR="00BE4C19" w:rsidRPr="00B61443" w:rsidRDefault="00BE4C19" w:rsidP="00BE4C19">
            <w:pPr>
              <w:rPr>
                <w:sz w:val="22"/>
                <w:szCs w:val="22"/>
              </w:rPr>
            </w:pPr>
            <w:r w:rsidRPr="00B61443">
              <w:rPr>
                <w:sz w:val="22"/>
                <w:szCs w:val="22"/>
              </w:rPr>
              <w:t>elődöntő</w:t>
            </w:r>
          </w:p>
        </w:tc>
        <w:tc>
          <w:tcPr>
            <w:tcW w:w="1134" w:type="dxa"/>
            <w:vAlign w:val="center"/>
          </w:tcPr>
          <w:p w14:paraId="7987352F" w14:textId="77777777" w:rsidR="00BE4C19" w:rsidRPr="00B61443" w:rsidRDefault="00BE4C19" w:rsidP="00BE4C19">
            <w:pPr>
              <w:jc w:val="center"/>
              <w:rPr>
                <w:b/>
                <w:sz w:val="22"/>
                <w:szCs w:val="22"/>
              </w:rPr>
            </w:pPr>
            <w:r w:rsidRPr="00B61443">
              <w:rPr>
                <w:b/>
                <w:sz w:val="22"/>
                <w:szCs w:val="22"/>
              </w:rPr>
              <w:sym w:font="Wingdings 2" w:char="F050"/>
            </w:r>
          </w:p>
        </w:tc>
        <w:tc>
          <w:tcPr>
            <w:tcW w:w="1134" w:type="dxa"/>
            <w:vAlign w:val="center"/>
          </w:tcPr>
          <w:p w14:paraId="53103798" w14:textId="77777777" w:rsidR="00BE4C19" w:rsidRPr="00B61443" w:rsidRDefault="00BE4C19" w:rsidP="00BE4C19">
            <w:pPr>
              <w:jc w:val="center"/>
              <w:rPr>
                <w:sz w:val="22"/>
                <w:szCs w:val="22"/>
              </w:rPr>
            </w:pPr>
            <w:r w:rsidRPr="00B61443">
              <w:rPr>
                <w:sz w:val="22"/>
                <w:szCs w:val="22"/>
              </w:rPr>
              <w:t>-</w:t>
            </w:r>
          </w:p>
        </w:tc>
        <w:tc>
          <w:tcPr>
            <w:tcW w:w="992" w:type="dxa"/>
            <w:vAlign w:val="center"/>
          </w:tcPr>
          <w:p w14:paraId="3031B53C" w14:textId="77777777" w:rsidR="00BE4C19" w:rsidRPr="00B61443" w:rsidRDefault="00BE4C19" w:rsidP="00BE4C19">
            <w:pPr>
              <w:jc w:val="center"/>
              <w:rPr>
                <w:sz w:val="22"/>
                <w:szCs w:val="22"/>
              </w:rPr>
            </w:pPr>
            <w:r w:rsidRPr="00B61443">
              <w:rPr>
                <w:sz w:val="22"/>
                <w:szCs w:val="22"/>
              </w:rPr>
              <w:t>-</w:t>
            </w:r>
          </w:p>
        </w:tc>
      </w:tr>
      <w:tr w:rsidR="00F40774" w:rsidRPr="00B61443" w14:paraId="16DE692C" w14:textId="77777777" w:rsidTr="00FB41BE">
        <w:trPr>
          <w:jc w:val="center"/>
        </w:trPr>
        <w:tc>
          <w:tcPr>
            <w:tcW w:w="4040" w:type="dxa"/>
          </w:tcPr>
          <w:p w14:paraId="439B22EA" w14:textId="77777777" w:rsidR="00F40774" w:rsidRPr="00B61443" w:rsidRDefault="00F40774" w:rsidP="00F40774">
            <w:pPr>
              <w:rPr>
                <w:b/>
                <w:sz w:val="22"/>
                <w:szCs w:val="22"/>
              </w:rPr>
            </w:pPr>
            <w:r w:rsidRPr="00B61443">
              <w:rPr>
                <w:b/>
                <w:sz w:val="22"/>
                <w:szCs w:val="22"/>
              </w:rPr>
              <w:t>Gyakorlati versenytevékenység „A”</w:t>
            </w:r>
          </w:p>
        </w:tc>
        <w:tc>
          <w:tcPr>
            <w:tcW w:w="2056" w:type="dxa"/>
            <w:vAlign w:val="center"/>
          </w:tcPr>
          <w:p w14:paraId="31974419" w14:textId="77777777" w:rsidR="00F40774" w:rsidRPr="00B61443" w:rsidRDefault="00F40774" w:rsidP="00F40774">
            <w:pPr>
              <w:rPr>
                <w:sz w:val="22"/>
                <w:szCs w:val="22"/>
              </w:rPr>
            </w:pPr>
            <w:r w:rsidRPr="00B61443">
              <w:rPr>
                <w:sz w:val="22"/>
                <w:szCs w:val="22"/>
              </w:rPr>
              <w:t>válogató/döntő</w:t>
            </w:r>
          </w:p>
        </w:tc>
        <w:tc>
          <w:tcPr>
            <w:tcW w:w="1134" w:type="dxa"/>
            <w:vAlign w:val="center"/>
          </w:tcPr>
          <w:p w14:paraId="131C4BCD" w14:textId="77777777" w:rsidR="00F40774" w:rsidRPr="00B61443" w:rsidRDefault="00F40774" w:rsidP="00F40774">
            <w:pPr>
              <w:jc w:val="center"/>
              <w:rPr>
                <w:sz w:val="22"/>
                <w:szCs w:val="22"/>
              </w:rPr>
            </w:pPr>
            <w:r w:rsidRPr="00B61443">
              <w:rPr>
                <w:sz w:val="22"/>
                <w:szCs w:val="22"/>
              </w:rPr>
              <w:t>-</w:t>
            </w:r>
          </w:p>
        </w:tc>
        <w:tc>
          <w:tcPr>
            <w:tcW w:w="1134" w:type="dxa"/>
          </w:tcPr>
          <w:p w14:paraId="3F94AD59" w14:textId="0D355638" w:rsidR="00F40774" w:rsidRPr="00B61443" w:rsidRDefault="00F40774" w:rsidP="00F40774">
            <w:pPr>
              <w:jc w:val="center"/>
              <w:rPr>
                <w:b/>
                <w:sz w:val="22"/>
                <w:szCs w:val="22"/>
              </w:rPr>
            </w:pPr>
            <w:r w:rsidRPr="00B61443">
              <w:rPr>
                <w:b/>
                <w:sz w:val="22"/>
                <w:szCs w:val="22"/>
              </w:rPr>
              <w:sym w:font="Wingdings 2" w:char="F050"/>
            </w:r>
          </w:p>
        </w:tc>
        <w:tc>
          <w:tcPr>
            <w:tcW w:w="992" w:type="dxa"/>
            <w:vAlign w:val="center"/>
          </w:tcPr>
          <w:p w14:paraId="45CAF9D0" w14:textId="77777777" w:rsidR="00F40774" w:rsidRPr="00B61443" w:rsidRDefault="00F40774" w:rsidP="00F40774">
            <w:pPr>
              <w:jc w:val="center"/>
              <w:rPr>
                <w:sz w:val="22"/>
                <w:szCs w:val="22"/>
              </w:rPr>
            </w:pPr>
            <w:r w:rsidRPr="00B61443">
              <w:rPr>
                <w:sz w:val="22"/>
                <w:szCs w:val="22"/>
              </w:rPr>
              <w:t>-</w:t>
            </w:r>
          </w:p>
        </w:tc>
      </w:tr>
      <w:tr w:rsidR="00F40774" w:rsidRPr="00B61443" w14:paraId="452B58FC" w14:textId="77777777" w:rsidTr="00FB41BE">
        <w:trPr>
          <w:jc w:val="center"/>
        </w:trPr>
        <w:tc>
          <w:tcPr>
            <w:tcW w:w="4040" w:type="dxa"/>
          </w:tcPr>
          <w:p w14:paraId="6D7570D5" w14:textId="77777777" w:rsidR="00F40774" w:rsidRPr="00B61443" w:rsidRDefault="00F40774" w:rsidP="00F40774">
            <w:pPr>
              <w:rPr>
                <w:b/>
                <w:sz w:val="22"/>
                <w:szCs w:val="22"/>
              </w:rPr>
            </w:pPr>
            <w:r w:rsidRPr="00B61443">
              <w:rPr>
                <w:b/>
                <w:sz w:val="22"/>
                <w:szCs w:val="22"/>
              </w:rPr>
              <w:t>Gyakorlati versenytevékenység „B”</w:t>
            </w:r>
          </w:p>
        </w:tc>
        <w:tc>
          <w:tcPr>
            <w:tcW w:w="2056" w:type="dxa"/>
            <w:vAlign w:val="center"/>
          </w:tcPr>
          <w:p w14:paraId="4D768FE4" w14:textId="77777777" w:rsidR="00F40774" w:rsidRPr="00B61443" w:rsidRDefault="00F40774" w:rsidP="00F40774">
            <w:pPr>
              <w:rPr>
                <w:sz w:val="22"/>
                <w:szCs w:val="22"/>
              </w:rPr>
            </w:pPr>
            <w:r w:rsidRPr="00B61443">
              <w:rPr>
                <w:sz w:val="22"/>
                <w:szCs w:val="22"/>
              </w:rPr>
              <w:t>válogató/döntő</w:t>
            </w:r>
          </w:p>
        </w:tc>
        <w:tc>
          <w:tcPr>
            <w:tcW w:w="1134" w:type="dxa"/>
            <w:vAlign w:val="center"/>
          </w:tcPr>
          <w:p w14:paraId="587B090D" w14:textId="77777777" w:rsidR="00F40774" w:rsidRPr="00B61443" w:rsidRDefault="00F40774" w:rsidP="00F40774">
            <w:pPr>
              <w:jc w:val="center"/>
              <w:rPr>
                <w:sz w:val="22"/>
                <w:szCs w:val="22"/>
              </w:rPr>
            </w:pPr>
            <w:r w:rsidRPr="00B61443">
              <w:rPr>
                <w:sz w:val="22"/>
                <w:szCs w:val="22"/>
              </w:rPr>
              <w:t>-</w:t>
            </w:r>
          </w:p>
        </w:tc>
        <w:tc>
          <w:tcPr>
            <w:tcW w:w="1134" w:type="dxa"/>
          </w:tcPr>
          <w:p w14:paraId="03170ECB" w14:textId="7B64D90E" w:rsidR="00F40774" w:rsidRPr="00B61443" w:rsidRDefault="00F40774" w:rsidP="00F40774">
            <w:pPr>
              <w:jc w:val="center"/>
              <w:rPr>
                <w:b/>
                <w:sz w:val="22"/>
                <w:szCs w:val="22"/>
              </w:rPr>
            </w:pPr>
            <w:r w:rsidRPr="00B61443">
              <w:rPr>
                <w:b/>
                <w:sz w:val="22"/>
                <w:szCs w:val="22"/>
              </w:rPr>
              <w:sym w:font="Wingdings 2" w:char="F050"/>
            </w:r>
          </w:p>
        </w:tc>
        <w:tc>
          <w:tcPr>
            <w:tcW w:w="992" w:type="dxa"/>
            <w:vAlign w:val="center"/>
          </w:tcPr>
          <w:p w14:paraId="269F37C5" w14:textId="77777777" w:rsidR="00F40774" w:rsidRPr="00B61443" w:rsidRDefault="00F40774" w:rsidP="00F40774">
            <w:pPr>
              <w:jc w:val="center"/>
              <w:rPr>
                <w:sz w:val="22"/>
                <w:szCs w:val="22"/>
              </w:rPr>
            </w:pPr>
            <w:r w:rsidRPr="00B61443">
              <w:rPr>
                <w:sz w:val="22"/>
                <w:szCs w:val="22"/>
              </w:rPr>
              <w:t>-</w:t>
            </w:r>
          </w:p>
        </w:tc>
      </w:tr>
    </w:tbl>
    <w:p w14:paraId="2B0192EA" w14:textId="77777777" w:rsidR="00BE4C19" w:rsidRPr="00B61443" w:rsidRDefault="00BE4C19" w:rsidP="00BE4C19">
      <w:pPr>
        <w:numPr>
          <w:ilvl w:val="12"/>
          <w:numId w:val="0"/>
        </w:numPr>
        <w:spacing w:before="120"/>
        <w:rPr>
          <w:b/>
          <w:bCs/>
        </w:rPr>
      </w:pPr>
    </w:p>
    <w:p w14:paraId="766DECE7" w14:textId="77777777" w:rsidR="00BE4C19" w:rsidRPr="00B61443" w:rsidRDefault="00BE4C19" w:rsidP="00BE4C19">
      <w:pPr>
        <w:numPr>
          <w:ilvl w:val="12"/>
          <w:numId w:val="0"/>
        </w:numPr>
        <w:spacing w:before="120"/>
        <w:rPr>
          <w:b/>
          <w:bCs/>
        </w:rPr>
      </w:pPr>
      <w:r w:rsidRPr="00B61443">
        <w:rPr>
          <w:b/>
          <w:bCs/>
        </w:rPr>
        <w:t>Elődöntő</w:t>
      </w:r>
    </w:p>
    <w:p w14:paraId="72264836" w14:textId="77777777" w:rsidR="00BE4C19" w:rsidRPr="00B61443" w:rsidRDefault="00BE4C19" w:rsidP="00BE4C19">
      <w:pPr>
        <w:spacing w:before="60" w:after="120"/>
        <w:ind w:left="1423"/>
        <w:jc w:val="both"/>
        <w:rPr>
          <w:b/>
          <w:bCs/>
        </w:rPr>
      </w:pP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794"/>
        <w:gridCol w:w="1134"/>
        <w:gridCol w:w="1276"/>
      </w:tblGrid>
      <w:tr w:rsidR="00BE4C19" w:rsidRPr="00B61443" w14:paraId="40F20144" w14:textId="77777777" w:rsidTr="00BE4C19">
        <w:trPr>
          <w:tblHeader/>
        </w:trPr>
        <w:tc>
          <w:tcPr>
            <w:tcW w:w="6794" w:type="dxa"/>
            <w:shd w:val="clear" w:color="auto" w:fill="auto"/>
            <w:vAlign w:val="center"/>
          </w:tcPr>
          <w:p w14:paraId="41AD27D8" w14:textId="77777777" w:rsidR="00BE4C19" w:rsidRPr="00B61443" w:rsidRDefault="00BE4C19" w:rsidP="00BE4C19">
            <w:pPr>
              <w:jc w:val="center"/>
            </w:pPr>
            <w:r w:rsidRPr="00B61443">
              <w:t>Téma (versenyfeladat)</w:t>
            </w:r>
          </w:p>
        </w:tc>
        <w:tc>
          <w:tcPr>
            <w:tcW w:w="1134" w:type="dxa"/>
            <w:shd w:val="clear" w:color="auto" w:fill="auto"/>
            <w:vAlign w:val="center"/>
          </w:tcPr>
          <w:p w14:paraId="2ADE566C" w14:textId="77777777" w:rsidR="00BE4C19" w:rsidRPr="00B61443" w:rsidRDefault="00BE4C19" w:rsidP="00BE4C19">
            <w:pPr>
              <w:jc w:val="center"/>
            </w:pPr>
            <w:r w:rsidRPr="00B61443">
              <w:t>Időtartam</w:t>
            </w:r>
          </w:p>
          <w:p w14:paraId="2EA6359E" w14:textId="77777777" w:rsidR="00BE4C19" w:rsidRPr="00B61443" w:rsidRDefault="00BE4C19" w:rsidP="00BE4C19">
            <w:pPr>
              <w:jc w:val="center"/>
            </w:pPr>
            <w:r w:rsidRPr="00B61443">
              <w:t>perc</w:t>
            </w:r>
          </w:p>
        </w:tc>
        <w:tc>
          <w:tcPr>
            <w:tcW w:w="1276" w:type="dxa"/>
            <w:shd w:val="clear" w:color="auto" w:fill="auto"/>
            <w:vAlign w:val="center"/>
          </w:tcPr>
          <w:p w14:paraId="3963B3B5" w14:textId="77777777" w:rsidR="00BE4C19" w:rsidRPr="00B61443" w:rsidRDefault="00BE4C19" w:rsidP="00BE4C19">
            <w:pPr>
              <w:jc w:val="center"/>
            </w:pPr>
            <w:r w:rsidRPr="00B61443">
              <w:t>Elérhető pontszám</w:t>
            </w:r>
          </w:p>
        </w:tc>
      </w:tr>
      <w:tr w:rsidR="00BE4C19" w:rsidRPr="00B61443" w14:paraId="16A02DA3" w14:textId="77777777" w:rsidTr="00BE4C19">
        <w:trPr>
          <w:trHeight w:val="1247"/>
        </w:trPr>
        <w:tc>
          <w:tcPr>
            <w:tcW w:w="6794" w:type="dxa"/>
            <w:tcBorders>
              <w:bottom w:val="nil"/>
            </w:tcBorders>
          </w:tcPr>
          <w:p w14:paraId="1F2777BB" w14:textId="77777777" w:rsidR="00BE4C19" w:rsidRPr="00B61443" w:rsidRDefault="00BE4C19" w:rsidP="00BE4C19">
            <w:pPr>
              <w:spacing w:before="120"/>
              <w:ind w:left="293" w:hanging="231"/>
              <w:rPr>
                <w:b/>
                <w:bCs/>
                <w:sz w:val="22"/>
                <w:szCs w:val="22"/>
              </w:rPr>
            </w:pPr>
            <w:r w:rsidRPr="00B61443">
              <w:rPr>
                <w:b/>
                <w:bCs/>
                <w:sz w:val="22"/>
                <w:szCs w:val="22"/>
              </w:rPr>
              <w:t>1. Légi járművek aerodinamikája, szerkezete és rendszerei</w:t>
            </w:r>
          </w:p>
          <w:p w14:paraId="4828F53C" w14:textId="77777777" w:rsidR="00BE4C19" w:rsidRPr="00B61443" w:rsidRDefault="00BE4C19" w:rsidP="00BE4C19">
            <w:pPr>
              <w:ind w:left="293"/>
              <w:rPr>
                <w:b/>
                <w:bCs/>
                <w:sz w:val="22"/>
                <w:szCs w:val="22"/>
              </w:rPr>
            </w:pPr>
            <w:r w:rsidRPr="00B61443">
              <w:rPr>
                <w:b/>
                <w:bCs/>
                <w:sz w:val="22"/>
                <w:szCs w:val="22"/>
              </w:rPr>
              <w:t>Fedélzeti műszer- és villamos rendszerek</w:t>
            </w:r>
          </w:p>
          <w:p w14:paraId="6654D064" w14:textId="77777777" w:rsidR="00BE4C19" w:rsidRPr="00B61443" w:rsidRDefault="00BE4C19" w:rsidP="00BE4C19">
            <w:pPr>
              <w:ind w:left="293"/>
              <w:rPr>
                <w:sz w:val="22"/>
                <w:szCs w:val="22"/>
              </w:rPr>
            </w:pPr>
            <w:r w:rsidRPr="00B61443">
              <w:rPr>
                <w:sz w:val="22"/>
                <w:szCs w:val="22"/>
              </w:rPr>
              <w:t>Műszer rendszerek</w:t>
            </w:r>
          </w:p>
          <w:p w14:paraId="5ECB851C" w14:textId="77777777" w:rsidR="00BE4C19" w:rsidRPr="00B61443" w:rsidRDefault="00BE4C19" w:rsidP="00BE4C19">
            <w:pPr>
              <w:ind w:left="293"/>
              <w:rPr>
                <w:sz w:val="22"/>
                <w:szCs w:val="22"/>
              </w:rPr>
            </w:pPr>
            <w:r w:rsidRPr="00B61443">
              <w:rPr>
                <w:sz w:val="22"/>
                <w:szCs w:val="22"/>
              </w:rPr>
              <w:t>Villamos energia-ellátás</w:t>
            </w:r>
          </w:p>
          <w:p w14:paraId="40BE7BE2" w14:textId="77777777" w:rsidR="00BE4C19" w:rsidRPr="00B61443" w:rsidRDefault="00BE4C19" w:rsidP="00BE4C19">
            <w:pPr>
              <w:ind w:left="293"/>
              <w:rPr>
                <w:sz w:val="22"/>
                <w:szCs w:val="22"/>
              </w:rPr>
            </w:pPr>
            <w:r w:rsidRPr="00B61443">
              <w:rPr>
                <w:sz w:val="22"/>
                <w:szCs w:val="22"/>
              </w:rPr>
              <w:t>Fények és jég és eső elleni védelem</w:t>
            </w:r>
          </w:p>
          <w:p w14:paraId="66A3587A" w14:textId="77777777" w:rsidR="00BE4C19" w:rsidRPr="00B61443" w:rsidRDefault="00BE4C19" w:rsidP="00BE4C19">
            <w:pPr>
              <w:ind w:left="293"/>
              <w:rPr>
                <w:sz w:val="22"/>
                <w:szCs w:val="22"/>
              </w:rPr>
            </w:pPr>
            <w:r w:rsidRPr="00B61443">
              <w:rPr>
                <w:sz w:val="22"/>
                <w:szCs w:val="22"/>
              </w:rPr>
              <w:t>Kormányrendszer, készülékek, felszerelések</w:t>
            </w:r>
          </w:p>
          <w:p w14:paraId="2386362F" w14:textId="77777777" w:rsidR="00BE4C19" w:rsidRPr="00B61443" w:rsidRDefault="00BE4C19" w:rsidP="00BE4C19">
            <w:pPr>
              <w:spacing w:after="120"/>
              <w:ind w:left="293"/>
              <w:rPr>
                <w:sz w:val="22"/>
                <w:szCs w:val="22"/>
              </w:rPr>
            </w:pPr>
            <w:r w:rsidRPr="00B61443">
              <w:rPr>
                <w:sz w:val="22"/>
                <w:szCs w:val="22"/>
              </w:rPr>
              <w:t>Tűzvédelem és oxigén rendszer</w:t>
            </w:r>
          </w:p>
          <w:p w14:paraId="6ED97832" w14:textId="77777777" w:rsidR="00BE4C19" w:rsidRPr="00B61443" w:rsidRDefault="00BE4C19" w:rsidP="00BE4C19">
            <w:pPr>
              <w:ind w:left="293"/>
              <w:rPr>
                <w:b/>
                <w:bCs/>
                <w:sz w:val="22"/>
                <w:szCs w:val="22"/>
              </w:rPr>
            </w:pPr>
            <w:r w:rsidRPr="00B61443">
              <w:rPr>
                <w:b/>
                <w:bCs/>
                <w:sz w:val="22"/>
                <w:szCs w:val="22"/>
              </w:rPr>
              <w:t>Repülés elektronikai rendszerek</w:t>
            </w:r>
          </w:p>
          <w:p w14:paraId="27E50F2D" w14:textId="77777777" w:rsidR="00BE4C19" w:rsidRPr="00B61443" w:rsidRDefault="00BE4C19" w:rsidP="00BE4C19">
            <w:pPr>
              <w:ind w:left="293"/>
              <w:rPr>
                <w:sz w:val="22"/>
                <w:szCs w:val="22"/>
              </w:rPr>
            </w:pPr>
            <w:r w:rsidRPr="00B61443">
              <w:rPr>
                <w:sz w:val="22"/>
                <w:szCs w:val="22"/>
              </w:rPr>
              <w:t>Kommunikációs rendszerek</w:t>
            </w:r>
          </w:p>
          <w:p w14:paraId="1983F250" w14:textId="77777777" w:rsidR="00BE4C19" w:rsidRPr="00B61443" w:rsidRDefault="00BE4C19" w:rsidP="00BE4C19">
            <w:pPr>
              <w:ind w:left="293"/>
              <w:rPr>
                <w:sz w:val="22"/>
                <w:szCs w:val="22"/>
              </w:rPr>
            </w:pPr>
            <w:r w:rsidRPr="00B61443">
              <w:rPr>
                <w:sz w:val="22"/>
                <w:szCs w:val="22"/>
              </w:rPr>
              <w:t>Rádió navigációs rendszerek</w:t>
            </w:r>
          </w:p>
          <w:p w14:paraId="75F3AD0B" w14:textId="77777777" w:rsidR="00BE4C19" w:rsidRPr="00B61443" w:rsidRDefault="00BE4C19" w:rsidP="00BE4C19">
            <w:pPr>
              <w:ind w:left="293"/>
              <w:rPr>
                <w:sz w:val="22"/>
                <w:szCs w:val="22"/>
              </w:rPr>
            </w:pPr>
            <w:r w:rsidRPr="00B61443">
              <w:rPr>
                <w:sz w:val="22"/>
                <w:szCs w:val="22"/>
              </w:rPr>
              <w:t>Mikrohullámú rendszerek</w:t>
            </w:r>
          </w:p>
          <w:p w14:paraId="204271DD" w14:textId="77777777" w:rsidR="00BE4C19" w:rsidRPr="00B61443" w:rsidRDefault="00BE4C19" w:rsidP="00BE4C19">
            <w:pPr>
              <w:ind w:left="293"/>
              <w:rPr>
                <w:sz w:val="22"/>
                <w:szCs w:val="22"/>
              </w:rPr>
            </w:pPr>
            <w:r w:rsidRPr="00B61443">
              <w:rPr>
                <w:sz w:val="22"/>
                <w:szCs w:val="22"/>
              </w:rPr>
              <w:t>Repülés irányítástechnikai rendszerek</w:t>
            </w:r>
          </w:p>
          <w:p w14:paraId="3016F04C" w14:textId="77777777" w:rsidR="00BE4C19" w:rsidRPr="00B61443" w:rsidRDefault="00BE4C19" w:rsidP="00BE4C19">
            <w:pPr>
              <w:spacing w:after="120"/>
              <w:ind w:left="293"/>
              <w:rPr>
                <w:sz w:val="22"/>
                <w:szCs w:val="22"/>
              </w:rPr>
            </w:pPr>
            <w:r w:rsidRPr="00B61443">
              <w:rPr>
                <w:sz w:val="22"/>
                <w:szCs w:val="22"/>
              </w:rPr>
              <w:t>Elektronikus biztonság technika</w:t>
            </w:r>
          </w:p>
          <w:p w14:paraId="7B0D523F" w14:textId="77777777" w:rsidR="00BE4C19" w:rsidRPr="00B61443" w:rsidRDefault="00BE4C19" w:rsidP="00BE4C19">
            <w:pPr>
              <w:ind w:left="293"/>
              <w:rPr>
                <w:b/>
                <w:bCs/>
                <w:sz w:val="22"/>
                <w:szCs w:val="22"/>
              </w:rPr>
            </w:pPr>
            <w:r w:rsidRPr="00B61443">
              <w:rPr>
                <w:b/>
                <w:bCs/>
                <w:sz w:val="22"/>
                <w:szCs w:val="22"/>
              </w:rPr>
              <w:t>Repülési alapismeretek</w:t>
            </w:r>
          </w:p>
          <w:p w14:paraId="49193565" w14:textId="77777777" w:rsidR="00BE4C19" w:rsidRPr="00B61443" w:rsidRDefault="00BE4C19" w:rsidP="00BE4C19">
            <w:pPr>
              <w:ind w:left="293"/>
              <w:rPr>
                <w:sz w:val="22"/>
                <w:szCs w:val="22"/>
              </w:rPr>
            </w:pPr>
            <w:r w:rsidRPr="00B61443">
              <w:rPr>
                <w:sz w:val="22"/>
                <w:szCs w:val="22"/>
              </w:rPr>
              <w:t>Repülés elmélet</w:t>
            </w:r>
          </w:p>
          <w:p w14:paraId="67223CEE" w14:textId="77777777" w:rsidR="00BE4C19" w:rsidRPr="00B61443" w:rsidRDefault="00BE4C19" w:rsidP="00BE4C19">
            <w:pPr>
              <w:spacing w:after="120"/>
              <w:ind w:left="293"/>
              <w:rPr>
                <w:sz w:val="22"/>
                <w:szCs w:val="22"/>
              </w:rPr>
            </w:pPr>
            <w:r w:rsidRPr="00B61443">
              <w:rPr>
                <w:sz w:val="22"/>
                <w:szCs w:val="22"/>
              </w:rPr>
              <w:t>Sárkány szerkezetek.</w:t>
            </w:r>
          </w:p>
        </w:tc>
        <w:tc>
          <w:tcPr>
            <w:tcW w:w="1134" w:type="dxa"/>
            <w:tcBorders>
              <w:bottom w:val="nil"/>
            </w:tcBorders>
            <w:vAlign w:val="center"/>
          </w:tcPr>
          <w:p w14:paraId="27885D1D" w14:textId="77777777" w:rsidR="00BE4C19" w:rsidRPr="00B61443" w:rsidRDefault="00BE4C19" w:rsidP="00BE4C19">
            <w:pPr>
              <w:jc w:val="center"/>
              <w:rPr>
                <w:sz w:val="22"/>
                <w:szCs w:val="22"/>
              </w:rPr>
            </w:pPr>
            <w:r w:rsidRPr="00B61443">
              <w:rPr>
                <w:sz w:val="22"/>
                <w:szCs w:val="22"/>
              </w:rPr>
              <w:t>100</w:t>
            </w:r>
          </w:p>
        </w:tc>
        <w:tc>
          <w:tcPr>
            <w:tcW w:w="1276" w:type="dxa"/>
            <w:tcBorders>
              <w:bottom w:val="nil"/>
            </w:tcBorders>
            <w:vAlign w:val="center"/>
          </w:tcPr>
          <w:p w14:paraId="3568F588" w14:textId="77777777" w:rsidR="00BE4C19" w:rsidRPr="00B61443" w:rsidRDefault="00BE4C19" w:rsidP="00BE4C19">
            <w:pPr>
              <w:jc w:val="center"/>
              <w:rPr>
                <w:sz w:val="22"/>
                <w:szCs w:val="22"/>
              </w:rPr>
            </w:pPr>
            <w:r w:rsidRPr="00B61443">
              <w:rPr>
                <w:sz w:val="22"/>
                <w:szCs w:val="22"/>
              </w:rPr>
              <w:t>120</w:t>
            </w:r>
          </w:p>
        </w:tc>
      </w:tr>
      <w:tr w:rsidR="00BE4C19" w:rsidRPr="00B61443" w14:paraId="54BAF5CB" w14:textId="77777777" w:rsidTr="00BE4C19">
        <w:trPr>
          <w:trHeight w:val="2619"/>
        </w:trPr>
        <w:tc>
          <w:tcPr>
            <w:tcW w:w="6794" w:type="dxa"/>
          </w:tcPr>
          <w:p w14:paraId="1A0387C8" w14:textId="77777777" w:rsidR="00BE4C19" w:rsidRPr="00B61443" w:rsidRDefault="00BE4C19" w:rsidP="00BE4C19">
            <w:pPr>
              <w:spacing w:before="120"/>
              <w:ind w:left="91"/>
              <w:rPr>
                <w:sz w:val="22"/>
                <w:szCs w:val="22"/>
              </w:rPr>
            </w:pPr>
            <w:r w:rsidRPr="00B61443">
              <w:rPr>
                <w:b/>
                <w:bCs/>
                <w:sz w:val="22"/>
                <w:szCs w:val="22"/>
              </w:rPr>
              <w:t>2. Légi jármű hajtómű alapismeretek</w:t>
            </w:r>
          </w:p>
          <w:p w14:paraId="147CB4AA" w14:textId="77777777" w:rsidR="00BE4C19" w:rsidRPr="00B61443" w:rsidRDefault="00BE4C19" w:rsidP="00BE4C19">
            <w:pPr>
              <w:ind w:left="269"/>
              <w:rPr>
                <w:b/>
                <w:bCs/>
                <w:sz w:val="22"/>
                <w:szCs w:val="22"/>
              </w:rPr>
            </w:pPr>
            <w:r w:rsidRPr="00B61443">
              <w:rPr>
                <w:b/>
                <w:bCs/>
                <w:sz w:val="22"/>
                <w:szCs w:val="22"/>
              </w:rPr>
              <w:t>Hajtómű ismeretek</w:t>
            </w:r>
          </w:p>
          <w:p w14:paraId="0F2B894B" w14:textId="77777777" w:rsidR="00BE4C19" w:rsidRPr="00B61443" w:rsidRDefault="00BE4C19" w:rsidP="00BE4C19">
            <w:pPr>
              <w:ind w:left="269"/>
              <w:rPr>
                <w:sz w:val="22"/>
                <w:szCs w:val="22"/>
              </w:rPr>
            </w:pPr>
            <w:r w:rsidRPr="00B61443">
              <w:rPr>
                <w:sz w:val="22"/>
                <w:szCs w:val="22"/>
              </w:rPr>
              <w:t>Alapismeretek</w:t>
            </w:r>
          </w:p>
          <w:p w14:paraId="143ECA2E" w14:textId="77777777" w:rsidR="00BE4C19" w:rsidRPr="00B61443" w:rsidRDefault="00BE4C19" w:rsidP="00BE4C19">
            <w:pPr>
              <w:ind w:left="269"/>
              <w:rPr>
                <w:sz w:val="22"/>
                <w:szCs w:val="22"/>
              </w:rPr>
            </w:pPr>
            <w:r w:rsidRPr="00B61443">
              <w:rPr>
                <w:sz w:val="22"/>
                <w:szCs w:val="22"/>
              </w:rPr>
              <w:t>Dugattyús hajtóművek</w:t>
            </w:r>
          </w:p>
          <w:p w14:paraId="47DF0893" w14:textId="77777777" w:rsidR="00BE4C19" w:rsidRPr="00B61443" w:rsidRDefault="00BE4C19" w:rsidP="00BE4C19">
            <w:pPr>
              <w:spacing w:after="120"/>
              <w:ind w:left="266"/>
              <w:rPr>
                <w:sz w:val="22"/>
                <w:szCs w:val="22"/>
              </w:rPr>
            </w:pPr>
            <w:r w:rsidRPr="00B61443">
              <w:rPr>
                <w:sz w:val="22"/>
                <w:szCs w:val="22"/>
              </w:rPr>
              <w:t>Gázturbinás hajtóművek</w:t>
            </w:r>
          </w:p>
          <w:p w14:paraId="5258BC47" w14:textId="77777777" w:rsidR="00BE4C19" w:rsidRPr="00B61443" w:rsidRDefault="00BE4C19" w:rsidP="00BE4C19">
            <w:pPr>
              <w:ind w:left="269"/>
              <w:rPr>
                <w:b/>
                <w:bCs/>
                <w:sz w:val="22"/>
                <w:szCs w:val="22"/>
              </w:rPr>
            </w:pPr>
            <w:r w:rsidRPr="00B61443">
              <w:rPr>
                <w:b/>
                <w:bCs/>
                <w:sz w:val="22"/>
                <w:szCs w:val="22"/>
              </w:rPr>
              <w:t>Hajtóművek műszer és karbantartó rendszerei</w:t>
            </w:r>
          </w:p>
          <w:p w14:paraId="313BD792" w14:textId="77777777" w:rsidR="00BE4C19" w:rsidRPr="00B61443" w:rsidRDefault="00BE4C19" w:rsidP="00BE4C19">
            <w:pPr>
              <w:ind w:left="269"/>
              <w:rPr>
                <w:sz w:val="22"/>
                <w:szCs w:val="22"/>
              </w:rPr>
            </w:pPr>
            <w:r w:rsidRPr="00B61443">
              <w:rPr>
                <w:sz w:val="22"/>
                <w:szCs w:val="22"/>
              </w:rPr>
              <w:t>Dugattyús hajtómű kijelző rendszerei</w:t>
            </w:r>
          </w:p>
          <w:p w14:paraId="5FC9C578" w14:textId="77777777" w:rsidR="00BE4C19" w:rsidRPr="00B61443" w:rsidRDefault="00BE4C19" w:rsidP="00BE4C19">
            <w:pPr>
              <w:ind w:left="269"/>
              <w:rPr>
                <w:sz w:val="22"/>
                <w:szCs w:val="22"/>
              </w:rPr>
            </w:pPr>
            <w:r w:rsidRPr="00B61443">
              <w:rPr>
                <w:sz w:val="22"/>
                <w:szCs w:val="22"/>
              </w:rPr>
              <w:t>Gázturbinás hajtómű kijelző rendszerei</w:t>
            </w:r>
          </w:p>
          <w:p w14:paraId="2FD7017B" w14:textId="5D2E6F8C" w:rsidR="00BE4C19" w:rsidRPr="00B61443" w:rsidRDefault="00BE4C19" w:rsidP="00BE4C19">
            <w:pPr>
              <w:ind w:left="269"/>
              <w:rPr>
                <w:sz w:val="22"/>
                <w:szCs w:val="22"/>
              </w:rPr>
            </w:pPr>
            <w:r w:rsidRPr="00B61443">
              <w:rPr>
                <w:sz w:val="22"/>
                <w:szCs w:val="22"/>
              </w:rPr>
              <w:t>Fedélzeti karbantartó rendszerek</w:t>
            </w:r>
          </w:p>
        </w:tc>
        <w:tc>
          <w:tcPr>
            <w:tcW w:w="1134" w:type="dxa"/>
            <w:vAlign w:val="center"/>
          </w:tcPr>
          <w:p w14:paraId="66609496" w14:textId="77777777" w:rsidR="00BE4C19" w:rsidRPr="00B61443" w:rsidRDefault="00BE4C19" w:rsidP="00BE4C19">
            <w:pPr>
              <w:jc w:val="center"/>
              <w:rPr>
                <w:sz w:val="22"/>
                <w:szCs w:val="22"/>
              </w:rPr>
            </w:pPr>
            <w:r w:rsidRPr="00B61443">
              <w:rPr>
                <w:sz w:val="22"/>
                <w:szCs w:val="22"/>
              </w:rPr>
              <w:t>60</w:t>
            </w:r>
          </w:p>
        </w:tc>
        <w:tc>
          <w:tcPr>
            <w:tcW w:w="1276" w:type="dxa"/>
            <w:vAlign w:val="center"/>
          </w:tcPr>
          <w:p w14:paraId="22313495" w14:textId="77777777" w:rsidR="00BE4C19" w:rsidRPr="00B61443" w:rsidRDefault="00BE4C19" w:rsidP="00BE4C19">
            <w:pPr>
              <w:jc w:val="center"/>
              <w:rPr>
                <w:sz w:val="22"/>
                <w:szCs w:val="22"/>
              </w:rPr>
            </w:pPr>
            <w:r w:rsidRPr="00B61443">
              <w:rPr>
                <w:sz w:val="22"/>
                <w:szCs w:val="22"/>
              </w:rPr>
              <w:t>70</w:t>
            </w:r>
          </w:p>
        </w:tc>
      </w:tr>
      <w:tr w:rsidR="00BE4C19" w:rsidRPr="00B61443" w14:paraId="0F44371F" w14:textId="77777777" w:rsidTr="00BE4C19">
        <w:tc>
          <w:tcPr>
            <w:tcW w:w="6794" w:type="dxa"/>
          </w:tcPr>
          <w:p w14:paraId="23745965" w14:textId="77777777" w:rsidR="00BE4C19" w:rsidRPr="00B61443" w:rsidRDefault="00BE4C19" w:rsidP="00BE4C19">
            <w:pPr>
              <w:spacing w:before="120"/>
              <w:ind w:left="284" w:hanging="193"/>
              <w:jc w:val="both"/>
              <w:rPr>
                <w:b/>
                <w:bCs/>
                <w:sz w:val="22"/>
                <w:szCs w:val="22"/>
              </w:rPr>
            </w:pPr>
            <w:r w:rsidRPr="00B61443">
              <w:rPr>
                <w:b/>
                <w:bCs/>
                <w:sz w:val="22"/>
                <w:szCs w:val="22"/>
                <w:lang w:eastAsia="en-US"/>
              </w:rPr>
              <w:t xml:space="preserve">3. </w:t>
            </w:r>
            <w:r w:rsidRPr="00B61443">
              <w:rPr>
                <w:b/>
                <w:bCs/>
                <w:sz w:val="22"/>
                <w:szCs w:val="22"/>
              </w:rPr>
              <w:t>Légiközlekedési jogszabályok</w:t>
            </w:r>
          </w:p>
          <w:p w14:paraId="419639B4" w14:textId="77777777" w:rsidR="00BE4C19" w:rsidRPr="00B61443" w:rsidRDefault="00BE4C19" w:rsidP="00BE4C19">
            <w:pPr>
              <w:ind w:left="284"/>
              <w:rPr>
                <w:sz w:val="22"/>
                <w:szCs w:val="22"/>
              </w:rPr>
            </w:pPr>
            <w:r w:rsidRPr="00B61443">
              <w:rPr>
                <w:sz w:val="22"/>
                <w:szCs w:val="22"/>
              </w:rPr>
              <w:t>Jogszabályok</w:t>
            </w:r>
          </w:p>
          <w:p w14:paraId="3B308934" w14:textId="77777777" w:rsidR="00BE4C19" w:rsidRPr="00B61443" w:rsidRDefault="00BE4C19" w:rsidP="00BE4C19">
            <w:pPr>
              <w:ind w:left="284"/>
              <w:rPr>
                <w:sz w:val="22"/>
                <w:szCs w:val="22"/>
              </w:rPr>
            </w:pPr>
            <w:r w:rsidRPr="00B61443">
              <w:rPr>
                <w:sz w:val="22"/>
                <w:szCs w:val="22"/>
              </w:rPr>
              <w:t>Tanúsító személyek – karbantartás</w:t>
            </w:r>
          </w:p>
          <w:p w14:paraId="500C6F6C" w14:textId="77777777" w:rsidR="00BE4C19" w:rsidRPr="00B61443" w:rsidRDefault="00BE4C19" w:rsidP="00BE4C19">
            <w:pPr>
              <w:ind w:left="284"/>
              <w:rPr>
                <w:sz w:val="22"/>
                <w:szCs w:val="22"/>
              </w:rPr>
            </w:pPr>
            <w:r w:rsidRPr="00B61443">
              <w:rPr>
                <w:sz w:val="22"/>
                <w:szCs w:val="22"/>
              </w:rPr>
              <w:t>Jóváhagyott karbantartó szervezetek</w:t>
            </w:r>
          </w:p>
          <w:p w14:paraId="081B72C8" w14:textId="77777777" w:rsidR="00BE4C19" w:rsidRPr="00B61443" w:rsidRDefault="00BE4C19" w:rsidP="00BE4C19">
            <w:pPr>
              <w:ind w:left="284"/>
              <w:rPr>
                <w:sz w:val="22"/>
                <w:szCs w:val="22"/>
              </w:rPr>
            </w:pPr>
            <w:r w:rsidRPr="00B61443">
              <w:rPr>
                <w:sz w:val="22"/>
                <w:szCs w:val="22"/>
              </w:rPr>
              <w:t>JAR-OPS – Kereskedelmi célú légi fuvarozás</w:t>
            </w:r>
          </w:p>
          <w:p w14:paraId="200F0F64" w14:textId="77777777" w:rsidR="00BE4C19" w:rsidRPr="00B61443" w:rsidRDefault="00BE4C19" w:rsidP="00BE4C19">
            <w:pPr>
              <w:ind w:left="284"/>
              <w:rPr>
                <w:sz w:val="22"/>
                <w:szCs w:val="22"/>
              </w:rPr>
            </w:pPr>
            <w:r w:rsidRPr="00B61443">
              <w:rPr>
                <w:sz w:val="22"/>
                <w:szCs w:val="22"/>
              </w:rPr>
              <w:t>Folyamatos légi alkalmasság</w:t>
            </w:r>
          </w:p>
          <w:p w14:paraId="7CCE33A9" w14:textId="77777777" w:rsidR="00BE4C19" w:rsidRPr="00B61443" w:rsidRDefault="00BE4C19" w:rsidP="00BE4C19">
            <w:pPr>
              <w:spacing w:after="120"/>
              <w:ind w:left="284"/>
              <w:rPr>
                <w:sz w:val="22"/>
                <w:szCs w:val="22"/>
              </w:rPr>
            </w:pPr>
            <w:r w:rsidRPr="00B61443">
              <w:rPr>
                <w:sz w:val="22"/>
                <w:szCs w:val="22"/>
              </w:rPr>
              <w:t>Karbantartásokra érvényes nemzeti és nemzetközi előírások.</w:t>
            </w:r>
          </w:p>
        </w:tc>
        <w:tc>
          <w:tcPr>
            <w:tcW w:w="1134" w:type="dxa"/>
            <w:vAlign w:val="center"/>
          </w:tcPr>
          <w:p w14:paraId="0DA0CD6A" w14:textId="77777777" w:rsidR="00BE4C19" w:rsidRPr="00B61443" w:rsidRDefault="00BE4C19" w:rsidP="00BE4C19">
            <w:pPr>
              <w:jc w:val="center"/>
              <w:rPr>
                <w:sz w:val="22"/>
                <w:szCs w:val="22"/>
              </w:rPr>
            </w:pPr>
            <w:r w:rsidRPr="00B61443">
              <w:rPr>
                <w:sz w:val="22"/>
                <w:szCs w:val="22"/>
              </w:rPr>
              <w:t>20</w:t>
            </w:r>
          </w:p>
        </w:tc>
        <w:tc>
          <w:tcPr>
            <w:tcW w:w="1276" w:type="dxa"/>
            <w:vAlign w:val="center"/>
          </w:tcPr>
          <w:p w14:paraId="6CF50816" w14:textId="77777777" w:rsidR="00BE4C19" w:rsidRPr="00B61443" w:rsidRDefault="00BE4C19" w:rsidP="00BE4C19">
            <w:pPr>
              <w:jc w:val="center"/>
              <w:rPr>
                <w:sz w:val="22"/>
                <w:szCs w:val="22"/>
              </w:rPr>
            </w:pPr>
            <w:r w:rsidRPr="00B61443">
              <w:rPr>
                <w:sz w:val="22"/>
                <w:szCs w:val="22"/>
              </w:rPr>
              <w:t>10</w:t>
            </w:r>
          </w:p>
        </w:tc>
      </w:tr>
    </w:tbl>
    <w:p w14:paraId="597A3ACE" w14:textId="77777777" w:rsidR="00BE4C19" w:rsidRPr="00B61443" w:rsidRDefault="00BE4C19" w:rsidP="00BE4C19">
      <w:pPr>
        <w:autoSpaceDE w:val="0"/>
        <w:autoSpaceDN w:val="0"/>
        <w:adjustRightInd w:val="0"/>
        <w:jc w:val="both"/>
      </w:pPr>
    </w:p>
    <w:p w14:paraId="47034EF1" w14:textId="77777777" w:rsidR="00BE4C19" w:rsidRPr="00B61443" w:rsidRDefault="00BE4C19" w:rsidP="00BE4C19">
      <w:pPr>
        <w:autoSpaceDE w:val="0"/>
        <w:autoSpaceDN w:val="0"/>
        <w:adjustRightInd w:val="0"/>
        <w:jc w:val="both"/>
      </w:pPr>
      <w:r w:rsidRPr="00B61443">
        <w:lastRenderedPageBreak/>
        <w:t>Továbbjutást a szakmacsoporton belüli elődöntő (írásbeli) eredmények százalékos értéke alapján kerül megállapításra.</w:t>
      </w:r>
    </w:p>
    <w:p w14:paraId="64F8539B" w14:textId="77777777" w:rsidR="00BE4C19" w:rsidRPr="00B61443" w:rsidRDefault="00BE4C19" w:rsidP="00BE4C19">
      <w:pPr>
        <w:rPr>
          <w:b/>
          <w:bCs/>
        </w:rPr>
      </w:pPr>
    </w:p>
    <w:p w14:paraId="25AC5C45" w14:textId="77777777" w:rsidR="00BE4C19" w:rsidRPr="00B61443" w:rsidRDefault="00BE4C19" w:rsidP="00BE4C19">
      <w:pPr>
        <w:keepNext/>
        <w:spacing w:before="60"/>
        <w:jc w:val="both"/>
        <w:rPr>
          <w:b/>
          <w:bCs/>
        </w:rPr>
      </w:pPr>
      <w:r w:rsidRPr="00B61443">
        <w:rPr>
          <w:b/>
          <w:bCs/>
        </w:rPr>
        <w:t>Válogató</w:t>
      </w:r>
    </w:p>
    <w:p w14:paraId="605C7950" w14:textId="77777777" w:rsidR="00BE4C19" w:rsidRPr="00B61443" w:rsidRDefault="00BE4C19" w:rsidP="00BE4C19">
      <w:pPr>
        <w:spacing w:line="276" w:lineRule="auto"/>
        <w:jc w:val="both"/>
      </w:pPr>
      <w:r w:rsidRPr="00B61443">
        <w:t>Helyszín: az MKIK által kijelölt helyszín</w:t>
      </w:r>
    </w:p>
    <w:p w14:paraId="56A6DF62" w14:textId="77777777" w:rsidR="00BE4C19" w:rsidRPr="00B61443" w:rsidRDefault="00BE4C19" w:rsidP="00BE4C19">
      <w:pPr>
        <w:spacing w:line="276" w:lineRule="auto"/>
        <w:jc w:val="both"/>
      </w:pPr>
      <w:r w:rsidRPr="00B61443">
        <w:t>Időpontja: Az országos döntőt megelőzően</w:t>
      </w:r>
    </w:p>
    <w:p w14:paraId="5AD48CF7" w14:textId="77777777" w:rsidR="00BE4C19" w:rsidRPr="00B61443" w:rsidRDefault="00BE4C19" w:rsidP="00BE4C19">
      <w:pPr>
        <w:keepNext/>
        <w:spacing w:before="60"/>
        <w:jc w:val="both"/>
        <w:rPr>
          <w:b/>
          <w:bCs/>
        </w:rPr>
      </w:pPr>
    </w:p>
    <w:p w14:paraId="2730BBD2" w14:textId="77777777" w:rsidR="00BE4C19" w:rsidRPr="00B61443" w:rsidRDefault="00BE4C19" w:rsidP="00BE4C19">
      <w:pPr>
        <w:keepNext/>
        <w:spacing w:before="60"/>
        <w:jc w:val="both"/>
      </w:pPr>
      <w:r w:rsidRPr="00B61443">
        <w:t>Gyakorlati- és szóbeli versenytevékenységhez kapcsolódó versenyfeladatok teljesítéséből áll.</w:t>
      </w:r>
    </w:p>
    <w:tbl>
      <w:tblPr>
        <w:tblW w:w="90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511"/>
        <w:gridCol w:w="1134"/>
        <w:gridCol w:w="1417"/>
      </w:tblGrid>
      <w:tr w:rsidR="00BE4C19" w:rsidRPr="00B61443" w14:paraId="1CF6D05D" w14:textId="77777777" w:rsidTr="00BE4C19">
        <w:trPr>
          <w:cantSplit/>
          <w:tblHeader/>
        </w:trPr>
        <w:tc>
          <w:tcPr>
            <w:tcW w:w="6511" w:type="dxa"/>
            <w:shd w:val="clear" w:color="auto" w:fill="auto"/>
            <w:vAlign w:val="center"/>
          </w:tcPr>
          <w:p w14:paraId="13A223D6" w14:textId="77777777" w:rsidR="00BE4C19" w:rsidRPr="00B61443" w:rsidRDefault="00BE4C19" w:rsidP="00BE4C19">
            <w:pPr>
              <w:jc w:val="center"/>
            </w:pPr>
            <w:r w:rsidRPr="00B61443">
              <w:t>Téma (versenyfeladat)</w:t>
            </w:r>
          </w:p>
        </w:tc>
        <w:tc>
          <w:tcPr>
            <w:tcW w:w="1134" w:type="dxa"/>
            <w:shd w:val="clear" w:color="auto" w:fill="auto"/>
            <w:vAlign w:val="center"/>
          </w:tcPr>
          <w:p w14:paraId="4E45733A" w14:textId="77777777" w:rsidR="00BE4C19" w:rsidRPr="00B61443" w:rsidRDefault="00BE4C19" w:rsidP="00BE4C19">
            <w:pPr>
              <w:jc w:val="center"/>
            </w:pPr>
            <w:r w:rsidRPr="00B61443">
              <w:t>Időtartam</w:t>
            </w:r>
          </w:p>
          <w:p w14:paraId="59625189" w14:textId="77777777" w:rsidR="00BE4C19" w:rsidRPr="00B61443" w:rsidRDefault="00BE4C19" w:rsidP="00BE4C19">
            <w:pPr>
              <w:jc w:val="center"/>
            </w:pPr>
            <w:r w:rsidRPr="00B61443">
              <w:t>perc</w:t>
            </w:r>
          </w:p>
        </w:tc>
        <w:tc>
          <w:tcPr>
            <w:tcW w:w="1417" w:type="dxa"/>
            <w:shd w:val="clear" w:color="auto" w:fill="auto"/>
            <w:vAlign w:val="center"/>
          </w:tcPr>
          <w:p w14:paraId="2BDEC9F7" w14:textId="77777777" w:rsidR="00BE4C19" w:rsidRPr="00B61443" w:rsidRDefault="00BE4C19" w:rsidP="00BE4C19">
            <w:pPr>
              <w:jc w:val="center"/>
            </w:pPr>
            <w:r w:rsidRPr="00B61443">
              <w:t>Elérhető pontszám</w:t>
            </w:r>
          </w:p>
        </w:tc>
      </w:tr>
      <w:tr w:rsidR="00BE4C19" w:rsidRPr="00B61443" w14:paraId="512D62F8" w14:textId="77777777" w:rsidTr="00BE4C19">
        <w:trPr>
          <w:cantSplit/>
          <w:trHeight w:val="1247"/>
        </w:trPr>
        <w:tc>
          <w:tcPr>
            <w:tcW w:w="6511" w:type="dxa"/>
          </w:tcPr>
          <w:p w14:paraId="43A44C23" w14:textId="77777777" w:rsidR="00BE4C19" w:rsidRPr="00B61443" w:rsidRDefault="00BE4C19" w:rsidP="00BE4C19">
            <w:pPr>
              <w:autoSpaceDE w:val="0"/>
              <w:autoSpaceDN w:val="0"/>
              <w:adjustRightInd w:val="0"/>
              <w:spacing w:before="120"/>
              <w:ind w:firstLine="284"/>
              <w:rPr>
                <w:b/>
                <w:bCs/>
                <w:sz w:val="22"/>
                <w:szCs w:val="22"/>
              </w:rPr>
            </w:pPr>
            <w:r w:rsidRPr="00B61443">
              <w:rPr>
                <w:b/>
                <w:bCs/>
                <w:sz w:val="22"/>
                <w:szCs w:val="22"/>
              </w:rPr>
              <w:t>Gyakorlat A) Repülőelektronikai áramkörök (15%)</w:t>
            </w:r>
          </w:p>
          <w:p w14:paraId="1109B814" w14:textId="77777777" w:rsidR="00BE4C19" w:rsidRPr="00B61443" w:rsidRDefault="00BE4C19" w:rsidP="00BE4C19">
            <w:pPr>
              <w:keepNext/>
              <w:autoSpaceDE w:val="0"/>
              <w:autoSpaceDN w:val="0"/>
              <w:adjustRightInd w:val="0"/>
              <w:spacing w:before="120" w:after="120"/>
              <w:ind w:left="284"/>
              <w:jc w:val="both"/>
              <w:rPr>
                <w:sz w:val="22"/>
                <w:szCs w:val="22"/>
              </w:rPr>
            </w:pPr>
            <w:r w:rsidRPr="00B61443">
              <w:rPr>
                <w:sz w:val="22"/>
                <w:szCs w:val="22"/>
              </w:rPr>
              <w:t>A versenyfeladat ismertetése: Repülőelektronikai és elektromos rendszer alapkomponenseinek építése, működés ellenőrzése a gyakorlatban.</w:t>
            </w:r>
          </w:p>
          <w:p w14:paraId="3CE7972E" w14:textId="77777777" w:rsidR="00BE4C19" w:rsidRPr="00B61443" w:rsidRDefault="00BE4C19" w:rsidP="00BE4C19">
            <w:pPr>
              <w:keepNext/>
              <w:autoSpaceDE w:val="0"/>
              <w:autoSpaceDN w:val="0"/>
              <w:adjustRightInd w:val="0"/>
              <w:spacing w:before="120" w:after="120"/>
              <w:ind w:left="284"/>
              <w:jc w:val="both"/>
              <w:rPr>
                <w:b/>
                <w:bCs/>
                <w:sz w:val="22"/>
                <w:szCs w:val="22"/>
              </w:rPr>
            </w:pPr>
            <w:r w:rsidRPr="00B61443">
              <w:rPr>
                <w:sz w:val="22"/>
                <w:szCs w:val="22"/>
              </w:rPr>
              <w:t>Repülőelektronikai vagy elektromos rendszer alapkomponens (áramkör) építése, az építéshez és a működés ellenőrzéshez szükséges környezet kialakításával. Megépítés után működőképesség ellenőrző mérések elvégzése és dokumentálása.</w:t>
            </w:r>
          </w:p>
        </w:tc>
        <w:tc>
          <w:tcPr>
            <w:tcW w:w="1134" w:type="dxa"/>
            <w:vAlign w:val="center"/>
          </w:tcPr>
          <w:p w14:paraId="1B9F973B" w14:textId="77777777" w:rsidR="00BE4C19" w:rsidRPr="00B61443" w:rsidRDefault="00BE4C19" w:rsidP="00BE4C19">
            <w:pPr>
              <w:keepNext/>
              <w:jc w:val="center"/>
              <w:rPr>
                <w:sz w:val="22"/>
                <w:szCs w:val="22"/>
              </w:rPr>
            </w:pPr>
            <w:r w:rsidRPr="00B61443">
              <w:rPr>
                <w:sz w:val="22"/>
                <w:szCs w:val="22"/>
              </w:rPr>
              <w:t>90</w:t>
            </w:r>
          </w:p>
        </w:tc>
        <w:tc>
          <w:tcPr>
            <w:tcW w:w="1417" w:type="dxa"/>
            <w:vAlign w:val="center"/>
          </w:tcPr>
          <w:p w14:paraId="54796BE7" w14:textId="77777777" w:rsidR="00BE4C19" w:rsidRPr="00B61443" w:rsidRDefault="00BE4C19" w:rsidP="00BE4C19">
            <w:pPr>
              <w:keepNext/>
              <w:jc w:val="center"/>
              <w:rPr>
                <w:sz w:val="22"/>
                <w:szCs w:val="22"/>
              </w:rPr>
            </w:pPr>
            <w:r w:rsidRPr="00B61443">
              <w:rPr>
                <w:sz w:val="22"/>
                <w:szCs w:val="22"/>
              </w:rPr>
              <w:t>100</w:t>
            </w:r>
          </w:p>
        </w:tc>
      </w:tr>
      <w:tr w:rsidR="00BE4C19" w:rsidRPr="00B61443" w14:paraId="78BE7A5D" w14:textId="77777777" w:rsidTr="00BE4C19">
        <w:trPr>
          <w:cantSplit/>
        </w:trPr>
        <w:tc>
          <w:tcPr>
            <w:tcW w:w="6511" w:type="dxa"/>
          </w:tcPr>
          <w:p w14:paraId="553AAD11" w14:textId="77777777" w:rsidR="00BE4C19" w:rsidRPr="00B61443" w:rsidRDefault="00BE4C19" w:rsidP="00BE4C19">
            <w:pPr>
              <w:autoSpaceDE w:val="0"/>
              <w:autoSpaceDN w:val="0"/>
              <w:adjustRightInd w:val="0"/>
              <w:spacing w:before="120"/>
              <w:ind w:left="293" w:hanging="9"/>
              <w:rPr>
                <w:b/>
                <w:bCs/>
                <w:sz w:val="22"/>
                <w:szCs w:val="22"/>
              </w:rPr>
            </w:pPr>
            <w:r w:rsidRPr="00B61443">
              <w:rPr>
                <w:b/>
                <w:bCs/>
                <w:sz w:val="22"/>
                <w:szCs w:val="22"/>
              </w:rPr>
              <w:t>Gyakorlat B) Repülőelektronikai és elektromos rendszer karbantartás (25%)</w:t>
            </w:r>
          </w:p>
          <w:p w14:paraId="470E515F" w14:textId="77777777" w:rsidR="00BE4C19" w:rsidRPr="00B61443" w:rsidRDefault="00BE4C19" w:rsidP="00BE4C19">
            <w:pPr>
              <w:spacing w:before="120" w:after="120"/>
              <w:ind w:left="269"/>
              <w:jc w:val="both"/>
              <w:rPr>
                <w:sz w:val="22"/>
                <w:szCs w:val="22"/>
              </w:rPr>
            </w:pPr>
            <w:r w:rsidRPr="00B61443">
              <w:rPr>
                <w:sz w:val="22"/>
                <w:szCs w:val="22"/>
              </w:rPr>
              <w:t>Repülőelektronikai és elektromos rendszerek hiba felvételezése, karbantartása, javítása és minősítése a gyakorlatban.</w:t>
            </w:r>
          </w:p>
          <w:p w14:paraId="0B548E72" w14:textId="77777777" w:rsidR="00BE4C19" w:rsidRPr="00B61443" w:rsidRDefault="00BE4C19" w:rsidP="00BE4C19">
            <w:pPr>
              <w:spacing w:before="120" w:after="120"/>
              <w:ind w:left="269"/>
              <w:jc w:val="both"/>
              <w:rPr>
                <w:b/>
                <w:bCs/>
                <w:sz w:val="22"/>
                <w:szCs w:val="22"/>
              </w:rPr>
            </w:pPr>
            <w:r w:rsidRPr="00B61443">
              <w:rPr>
                <w:sz w:val="22"/>
                <w:szCs w:val="22"/>
              </w:rPr>
              <w:t>Meghatározott karbantartási, javítási feladatok elvégzése hiba felvételezés után, a szükséges, akár angol nyelvű, megfelelően kiválasztott dokumentáció felhasználásával repülőelektronikai vagy elektromos rendszeren. Az elvégzett munka dokumentálása, rendszer minősítése.</w:t>
            </w:r>
          </w:p>
        </w:tc>
        <w:tc>
          <w:tcPr>
            <w:tcW w:w="1134" w:type="dxa"/>
            <w:vAlign w:val="center"/>
          </w:tcPr>
          <w:p w14:paraId="45E9523A" w14:textId="77777777" w:rsidR="00BE4C19" w:rsidRPr="00B61443" w:rsidRDefault="00BE4C19" w:rsidP="00BE4C19">
            <w:pPr>
              <w:jc w:val="center"/>
              <w:rPr>
                <w:sz w:val="22"/>
                <w:szCs w:val="22"/>
              </w:rPr>
            </w:pPr>
            <w:r w:rsidRPr="00B61443">
              <w:rPr>
                <w:sz w:val="22"/>
                <w:szCs w:val="22"/>
              </w:rPr>
              <w:t>150</w:t>
            </w:r>
          </w:p>
        </w:tc>
        <w:tc>
          <w:tcPr>
            <w:tcW w:w="1417" w:type="dxa"/>
            <w:vAlign w:val="center"/>
          </w:tcPr>
          <w:p w14:paraId="2304585C" w14:textId="77777777" w:rsidR="00BE4C19" w:rsidRPr="00B61443" w:rsidRDefault="00BE4C19" w:rsidP="00BE4C19">
            <w:pPr>
              <w:jc w:val="center"/>
              <w:rPr>
                <w:sz w:val="22"/>
                <w:szCs w:val="22"/>
              </w:rPr>
            </w:pPr>
            <w:r w:rsidRPr="00B61443">
              <w:rPr>
                <w:sz w:val="22"/>
                <w:szCs w:val="22"/>
              </w:rPr>
              <w:t>300</w:t>
            </w:r>
          </w:p>
        </w:tc>
      </w:tr>
      <w:tr w:rsidR="00BE4C19" w:rsidRPr="00B61443" w14:paraId="06507A50" w14:textId="77777777" w:rsidTr="00BE4C19">
        <w:trPr>
          <w:cantSplit/>
        </w:trPr>
        <w:tc>
          <w:tcPr>
            <w:tcW w:w="6511" w:type="dxa"/>
          </w:tcPr>
          <w:p w14:paraId="3E6943C9" w14:textId="77777777" w:rsidR="00BE4C19" w:rsidRPr="00B61443" w:rsidRDefault="00BE4C19" w:rsidP="00BE4C19">
            <w:pPr>
              <w:autoSpaceDE w:val="0"/>
              <w:autoSpaceDN w:val="0"/>
              <w:adjustRightInd w:val="0"/>
              <w:spacing w:before="120"/>
              <w:ind w:left="312"/>
              <w:rPr>
                <w:b/>
                <w:bCs/>
                <w:sz w:val="22"/>
                <w:szCs w:val="22"/>
              </w:rPr>
            </w:pPr>
            <w:r w:rsidRPr="00B61443">
              <w:rPr>
                <w:b/>
                <w:bCs/>
                <w:sz w:val="22"/>
                <w:szCs w:val="22"/>
              </w:rPr>
              <w:t xml:space="preserve">Szóbeli </w:t>
            </w:r>
            <w:proofErr w:type="spellStart"/>
            <w:r w:rsidRPr="00B61443">
              <w:rPr>
                <w:b/>
                <w:bCs/>
                <w:sz w:val="22"/>
                <w:szCs w:val="22"/>
              </w:rPr>
              <w:t>Avionikus</w:t>
            </w:r>
            <w:proofErr w:type="spellEnd"/>
            <w:r w:rsidRPr="00B61443">
              <w:rPr>
                <w:b/>
                <w:bCs/>
                <w:sz w:val="22"/>
                <w:szCs w:val="22"/>
              </w:rPr>
              <w:t xml:space="preserve"> szakmai ismeretek</w:t>
            </w:r>
          </w:p>
          <w:p w14:paraId="675A558D" w14:textId="77777777" w:rsidR="00BE4C19" w:rsidRPr="00B61443" w:rsidRDefault="00BE4C19" w:rsidP="00BE4C19">
            <w:pPr>
              <w:autoSpaceDE w:val="0"/>
              <w:autoSpaceDN w:val="0"/>
              <w:adjustRightInd w:val="0"/>
              <w:spacing w:before="120" w:after="120"/>
              <w:ind w:left="312"/>
              <w:jc w:val="both"/>
              <w:rPr>
                <w:sz w:val="22"/>
                <w:szCs w:val="22"/>
              </w:rPr>
            </w:pPr>
            <w:r w:rsidRPr="00B61443">
              <w:rPr>
                <w:sz w:val="22"/>
                <w:szCs w:val="22"/>
              </w:rPr>
              <w:t>Meghatározott feladatok a repülőelektronikai és elektromos rendszerekkel kapcsolatban</w:t>
            </w:r>
          </w:p>
        </w:tc>
        <w:tc>
          <w:tcPr>
            <w:tcW w:w="1134" w:type="dxa"/>
            <w:vAlign w:val="center"/>
          </w:tcPr>
          <w:p w14:paraId="0F90F2C5" w14:textId="77777777" w:rsidR="00BE4C19" w:rsidRPr="00B61443" w:rsidRDefault="00BE4C19" w:rsidP="00BE4C19">
            <w:pPr>
              <w:jc w:val="center"/>
              <w:rPr>
                <w:sz w:val="22"/>
                <w:szCs w:val="22"/>
              </w:rPr>
            </w:pPr>
            <w:r w:rsidRPr="00B61443">
              <w:rPr>
                <w:sz w:val="22"/>
                <w:szCs w:val="22"/>
              </w:rPr>
              <w:t>15</w:t>
            </w:r>
          </w:p>
        </w:tc>
        <w:tc>
          <w:tcPr>
            <w:tcW w:w="1417" w:type="dxa"/>
            <w:vAlign w:val="center"/>
          </w:tcPr>
          <w:p w14:paraId="46BE1C4C" w14:textId="77777777" w:rsidR="00BE4C19" w:rsidRPr="00B61443" w:rsidRDefault="00BE4C19" w:rsidP="00BE4C19">
            <w:pPr>
              <w:jc w:val="center"/>
              <w:rPr>
                <w:sz w:val="22"/>
                <w:szCs w:val="22"/>
              </w:rPr>
            </w:pPr>
            <w:r w:rsidRPr="00B61443">
              <w:rPr>
                <w:sz w:val="22"/>
                <w:szCs w:val="22"/>
              </w:rPr>
              <w:t>100</w:t>
            </w:r>
          </w:p>
        </w:tc>
      </w:tr>
    </w:tbl>
    <w:p w14:paraId="412ECEB9"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5870F55A" w14:textId="77777777" w:rsidR="00BE4C19" w:rsidRPr="00B61443" w:rsidRDefault="00BE4C19" w:rsidP="00BE4C19">
      <w:pPr>
        <w:spacing w:before="60"/>
        <w:jc w:val="both"/>
      </w:pPr>
      <w:r w:rsidRPr="00B61443">
        <w:t>A versenyzők eredménye a gyakorlati és szóbeli versenyfeladat teljesítése alapján kerül megállapításra.</w:t>
      </w:r>
    </w:p>
    <w:p w14:paraId="7BFCA077" w14:textId="3BBD5989" w:rsidR="00BE4C19" w:rsidRPr="00B61443" w:rsidRDefault="00BE4C19" w:rsidP="00BE4C19">
      <w:pPr>
        <w:rPr>
          <w:b/>
        </w:rPr>
      </w:pPr>
    </w:p>
    <w:p w14:paraId="25A4F49D" w14:textId="77777777" w:rsidR="00BE4C19" w:rsidRPr="00B61443" w:rsidRDefault="00BE4C19" w:rsidP="00BE4C19">
      <w:pPr>
        <w:spacing w:line="276" w:lineRule="auto"/>
        <w:jc w:val="both"/>
        <w:rPr>
          <w:b/>
        </w:rPr>
      </w:pPr>
      <w:r w:rsidRPr="00B61443">
        <w:rPr>
          <w:b/>
        </w:rPr>
        <w:t xml:space="preserve">Döntő </w:t>
      </w:r>
    </w:p>
    <w:p w14:paraId="4448E1F5" w14:textId="77777777" w:rsidR="00BE4C19" w:rsidRPr="00B61443" w:rsidRDefault="00BE4C19" w:rsidP="00BE4C19">
      <w:pPr>
        <w:spacing w:line="276" w:lineRule="auto"/>
        <w:jc w:val="both"/>
      </w:pPr>
      <w:r w:rsidRPr="00B61443">
        <w:t xml:space="preserve">Helyszín: </w:t>
      </w:r>
      <w:r w:rsidRPr="00B61443">
        <w:tab/>
        <w:t>Hungexpo Zrt.</w:t>
      </w:r>
    </w:p>
    <w:p w14:paraId="3B115350" w14:textId="77777777" w:rsidR="00BE4C19" w:rsidRPr="00B61443" w:rsidRDefault="00BE4C19" w:rsidP="00BE4C19">
      <w:pPr>
        <w:spacing w:line="276" w:lineRule="auto"/>
        <w:jc w:val="both"/>
      </w:pPr>
      <w:r w:rsidRPr="00B61443">
        <w:tab/>
      </w:r>
      <w:r w:rsidRPr="00B61443">
        <w:tab/>
        <w:t>1101 Budapest, Albertirsai út 10.</w:t>
      </w:r>
    </w:p>
    <w:p w14:paraId="22B5FFB4" w14:textId="77777777" w:rsidR="00BE4C19" w:rsidRPr="00B61443" w:rsidRDefault="00BE4C19" w:rsidP="00BE4C19">
      <w:pPr>
        <w:spacing w:line="276" w:lineRule="auto"/>
        <w:jc w:val="both"/>
      </w:pPr>
    </w:p>
    <w:p w14:paraId="3B1F557D" w14:textId="77777777" w:rsidR="00BE4C19" w:rsidRPr="00B61443" w:rsidRDefault="00BE4C19" w:rsidP="00BE4C19">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BE4C19" w:rsidRPr="00B61443" w14:paraId="74D98782" w14:textId="77777777" w:rsidTr="00BE4C19">
        <w:trPr>
          <w:trHeight w:val="454"/>
          <w:jc w:val="center"/>
        </w:trPr>
        <w:tc>
          <w:tcPr>
            <w:tcW w:w="6406" w:type="dxa"/>
            <w:vAlign w:val="center"/>
          </w:tcPr>
          <w:p w14:paraId="3C1F5F9F" w14:textId="77777777" w:rsidR="00BE4C19" w:rsidRPr="00B61443" w:rsidRDefault="00BE4C19" w:rsidP="00BE4C19">
            <w:pPr>
              <w:jc w:val="center"/>
            </w:pPr>
            <w:r w:rsidRPr="00B61443">
              <w:t>Téma (versenyfeladat)</w:t>
            </w:r>
          </w:p>
        </w:tc>
        <w:tc>
          <w:tcPr>
            <w:tcW w:w="1361" w:type="dxa"/>
            <w:vAlign w:val="center"/>
          </w:tcPr>
          <w:p w14:paraId="1AA42DFB" w14:textId="77777777" w:rsidR="00BE4C19" w:rsidRPr="00B61443" w:rsidRDefault="00BE4C19" w:rsidP="00BE4C19">
            <w:pPr>
              <w:jc w:val="center"/>
            </w:pPr>
            <w:r w:rsidRPr="00B61443">
              <w:t>Időtartam</w:t>
            </w:r>
          </w:p>
          <w:p w14:paraId="2784BA25" w14:textId="77777777" w:rsidR="00BE4C19" w:rsidRPr="00B61443" w:rsidRDefault="00BE4C19" w:rsidP="00BE4C19">
            <w:pPr>
              <w:jc w:val="center"/>
            </w:pPr>
            <w:r w:rsidRPr="00B61443">
              <w:t>perc</w:t>
            </w:r>
          </w:p>
        </w:tc>
        <w:tc>
          <w:tcPr>
            <w:tcW w:w="1361" w:type="dxa"/>
            <w:vAlign w:val="center"/>
          </w:tcPr>
          <w:p w14:paraId="29E5ED9E" w14:textId="77777777" w:rsidR="00BE4C19" w:rsidRPr="00B61443" w:rsidRDefault="00BE4C19" w:rsidP="00BE4C19">
            <w:pPr>
              <w:jc w:val="center"/>
            </w:pPr>
            <w:r w:rsidRPr="00B61443">
              <w:t>Elérhető pontszám</w:t>
            </w:r>
          </w:p>
        </w:tc>
      </w:tr>
      <w:tr w:rsidR="00BE4C19" w:rsidRPr="00B61443" w14:paraId="68430BBA" w14:textId="77777777" w:rsidTr="00BE4C19">
        <w:trPr>
          <w:trHeight w:val="454"/>
          <w:jc w:val="center"/>
        </w:trPr>
        <w:tc>
          <w:tcPr>
            <w:tcW w:w="6406" w:type="dxa"/>
            <w:vAlign w:val="center"/>
          </w:tcPr>
          <w:p w14:paraId="58308082" w14:textId="77777777" w:rsidR="00BE4C19" w:rsidRPr="00B61443" w:rsidRDefault="00BE4C19" w:rsidP="00BE4C19">
            <w:pPr>
              <w:jc w:val="both"/>
              <w:rPr>
                <w:b/>
                <w:sz w:val="22"/>
                <w:szCs w:val="22"/>
              </w:rPr>
            </w:pPr>
            <w:r w:rsidRPr="00B61443">
              <w:rPr>
                <w:sz w:val="22"/>
                <w:szCs w:val="22"/>
              </w:rPr>
              <w:t>Meghatározott karbantartási, javítási feladatok elvégzése hiba felvételezés után, a szükséges, akár angol nyelvű, megfelelően kiválasztott dokumentáció felhasználásával repülőelektronikai vagy elektromos rendszeren. Az elvégzett munka dokumentálása, rendszer minősítése.</w:t>
            </w:r>
          </w:p>
        </w:tc>
        <w:tc>
          <w:tcPr>
            <w:tcW w:w="1361" w:type="dxa"/>
            <w:vAlign w:val="center"/>
          </w:tcPr>
          <w:p w14:paraId="57BEE5D9" w14:textId="73223417" w:rsidR="00BE4C19" w:rsidRPr="00B61443" w:rsidRDefault="0052742B" w:rsidP="00BE4C19">
            <w:pPr>
              <w:keepNext/>
              <w:jc w:val="center"/>
              <w:rPr>
                <w:sz w:val="22"/>
                <w:szCs w:val="22"/>
              </w:rPr>
            </w:pPr>
            <w:r w:rsidRPr="00B61443">
              <w:rPr>
                <w:sz w:val="22"/>
                <w:szCs w:val="22"/>
              </w:rPr>
              <w:t>12</w:t>
            </w:r>
            <w:r w:rsidR="00BE4C19" w:rsidRPr="00B61443">
              <w:rPr>
                <w:sz w:val="22"/>
                <w:szCs w:val="22"/>
              </w:rPr>
              <w:t>0</w:t>
            </w:r>
          </w:p>
        </w:tc>
        <w:tc>
          <w:tcPr>
            <w:tcW w:w="1361" w:type="dxa"/>
            <w:vAlign w:val="center"/>
          </w:tcPr>
          <w:p w14:paraId="5184A1E1" w14:textId="77777777" w:rsidR="00BE4C19" w:rsidRPr="00B61443" w:rsidRDefault="00BE4C19" w:rsidP="00BE4C19">
            <w:pPr>
              <w:keepNext/>
              <w:jc w:val="center"/>
              <w:rPr>
                <w:sz w:val="22"/>
                <w:szCs w:val="22"/>
              </w:rPr>
            </w:pPr>
            <w:r w:rsidRPr="00B61443">
              <w:rPr>
                <w:sz w:val="22"/>
                <w:szCs w:val="22"/>
              </w:rPr>
              <w:t>100</w:t>
            </w:r>
          </w:p>
        </w:tc>
      </w:tr>
    </w:tbl>
    <w:p w14:paraId="6F25DA59" w14:textId="77777777" w:rsidR="00BE4C19" w:rsidRPr="00B61443" w:rsidRDefault="00BE4C19" w:rsidP="00BE4C19">
      <w:pPr>
        <w:spacing w:line="276" w:lineRule="auto"/>
        <w:jc w:val="both"/>
      </w:pPr>
    </w:p>
    <w:p w14:paraId="1A368B3C" w14:textId="77777777" w:rsidR="00BE4C19" w:rsidRPr="00B61443" w:rsidRDefault="00BE4C19" w:rsidP="00BE4C1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39883CDC" w14:textId="77777777" w:rsidR="00BE4C19" w:rsidRPr="00B61443" w:rsidRDefault="00BE4C19" w:rsidP="00BE4C19">
      <w:pPr>
        <w:jc w:val="both"/>
      </w:pPr>
      <w:r w:rsidRPr="00B61443">
        <w:t>A verseny helyezési sorrendje a döntőn elért eredmény alapján kerül kialakításra.</w:t>
      </w:r>
    </w:p>
    <w:p w14:paraId="3A93A960" w14:textId="77777777" w:rsidR="00BE4C19" w:rsidRPr="00B61443" w:rsidRDefault="00BE4C19" w:rsidP="00BE4C19">
      <w:pPr>
        <w:jc w:val="both"/>
      </w:pPr>
    </w:p>
    <w:p w14:paraId="4DD59F77" w14:textId="77777777" w:rsidR="00BE4C19" w:rsidRPr="00B61443" w:rsidRDefault="00BE4C19" w:rsidP="00BE4C19">
      <w:pPr>
        <w:jc w:val="both"/>
        <w:rPr>
          <w:b/>
        </w:rPr>
      </w:pPr>
      <w:r w:rsidRPr="00B61443">
        <w:rPr>
          <w:b/>
        </w:rPr>
        <w:t>Értékelési szempontok</w:t>
      </w:r>
    </w:p>
    <w:p w14:paraId="17537F09" w14:textId="77777777" w:rsidR="00BE4C19" w:rsidRPr="00B61443" w:rsidRDefault="00BE4C19" w:rsidP="00C6754F">
      <w:pPr>
        <w:numPr>
          <w:ilvl w:val="0"/>
          <w:numId w:val="101"/>
        </w:numPr>
        <w:contextualSpacing/>
        <w:jc w:val="both"/>
      </w:pPr>
      <w:r w:rsidRPr="00B61443">
        <w:t>az adott javítástechnológia szakszerű alkalmazása,</w:t>
      </w:r>
    </w:p>
    <w:p w14:paraId="793D37D6" w14:textId="77777777" w:rsidR="00BE4C19" w:rsidRPr="00B61443" w:rsidRDefault="00BE4C19" w:rsidP="00C6754F">
      <w:pPr>
        <w:numPr>
          <w:ilvl w:val="0"/>
          <w:numId w:val="101"/>
        </w:numPr>
        <w:contextualSpacing/>
        <w:jc w:val="both"/>
      </w:pPr>
      <w:r w:rsidRPr="00B61443">
        <w:t>szerkezeti ismeretek,</w:t>
      </w:r>
    </w:p>
    <w:p w14:paraId="3C93F618" w14:textId="77777777" w:rsidR="00BE4C19" w:rsidRPr="00B61443" w:rsidRDefault="00BE4C19" w:rsidP="00C6754F">
      <w:pPr>
        <w:numPr>
          <w:ilvl w:val="0"/>
          <w:numId w:val="101"/>
        </w:numPr>
        <w:contextualSpacing/>
        <w:jc w:val="both"/>
      </w:pPr>
      <w:r w:rsidRPr="00B61443">
        <w:t>szakszerű szerszámhasználat,</w:t>
      </w:r>
    </w:p>
    <w:p w14:paraId="1354B92F" w14:textId="77777777" w:rsidR="00BE4C19" w:rsidRPr="00B61443" w:rsidRDefault="00BE4C19" w:rsidP="00C6754F">
      <w:pPr>
        <w:numPr>
          <w:ilvl w:val="0"/>
          <w:numId w:val="101"/>
        </w:numPr>
        <w:contextualSpacing/>
        <w:jc w:val="both"/>
      </w:pPr>
      <w:r w:rsidRPr="00B61443">
        <w:t>rendezett munkakörnyezet.</w:t>
      </w:r>
    </w:p>
    <w:p w14:paraId="3450F7F9" w14:textId="77777777" w:rsidR="00BE4C19" w:rsidRPr="00B61443" w:rsidRDefault="00BE4C19" w:rsidP="00BE4C19">
      <w:pPr>
        <w:spacing w:before="60"/>
        <w:jc w:val="both"/>
      </w:pPr>
    </w:p>
    <w:p w14:paraId="2145D244" w14:textId="2B39DBEE" w:rsidR="00BE4C19" w:rsidRPr="00B61443" w:rsidRDefault="00BE4C19" w:rsidP="00BE4C19">
      <w:pPr>
        <w:pStyle w:val="Cmsor3"/>
      </w:pPr>
      <w:bookmarkStart w:id="464" w:name="_Toc531937756"/>
      <w:bookmarkStart w:id="465" w:name="_Toc15994482"/>
      <w:r w:rsidRPr="00B61443">
        <w:t xml:space="preserve">54 525 </w:t>
      </w:r>
      <w:r w:rsidR="00DC6210" w:rsidRPr="00B61443">
        <w:rPr>
          <w:lang w:val="hu-HU"/>
        </w:rPr>
        <w:t>10</w:t>
      </w:r>
      <w:r w:rsidRPr="00B61443">
        <w:t xml:space="preserve"> Repülőgé</w:t>
      </w:r>
      <w:r w:rsidR="00DC6210" w:rsidRPr="00B61443">
        <w:rPr>
          <w:lang w:val="hu-HU"/>
        </w:rPr>
        <w:t>p</w:t>
      </w:r>
      <w:r w:rsidR="003E6258" w:rsidRPr="00B61443">
        <w:rPr>
          <w:lang w:val="hu-HU"/>
        </w:rPr>
        <w:t>-</w:t>
      </w:r>
      <w:r w:rsidR="00DC6210" w:rsidRPr="00B61443">
        <w:rPr>
          <w:lang w:val="hu-HU"/>
        </w:rPr>
        <w:t>szerelő</w:t>
      </w:r>
      <w:bookmarkEnd w:id="464"/>
      <w:bookmarkEnd w:id="465"/>
    </w:p>
    <w:p w14:paraId="0EA04722" w14:textId="050E6456" w:rsidR="00BE4C19" w:rsidRPr="00B61443" w:rsidRDefault="00F6101E" w:rsidP="00091AAF">
      <w:pPr>
        <w:numPr>
          <w:ilvl w:val="12"/>
          <w:numId w:val="0"/>
        </w:numPr>
        <w:spacing w:before="120" w:after="120"/>
        <w:rPr>
          <w:bCs/>
        </w:rPr>
      </w:pPr>
      <w:r w:rsidRPr="00B61443">
        <w:rPr>
          <w:bCs/>
        </w:rPr>
        <w:t>A</w:t>
      </w:r>
      <w:r w:rsidR="00091AAF" w:rsidRPr="00B61443">
        <w:rPr>
          <w:bCs/>
        </w:rPr>
        <w:t xml:space="preserve"> </w:t>
      </w:r>
      <w:r w:rsidR="00DC6210" w:rsidRPr="00B61443">
        <w:rPr>
          <w:bCs/>
        </w:rPr>
        <w:t>35</w:t>
      </w:r>
      <w:r w:rsidR="00091AAF" w:rsidRPr="00B61443">
        <w:rPr>
          <w:bCs/>
        </w:rPr>
        <w:t>/201</w:t>
      </w:r>
      <w:r w:rsidR="00DC6210" w:rsidRPr="00B61443">
        <w:rPr>
          <w:bCs/>
        </w:rPr>
        <w:t>6</w:t>
      </w:r>
      <w:r w:rsidR="00091AAF" w:rsidRPr="00B61443">
        <w:rPr>
          <w:bCs/>
        </w:rPr>
        <w:t>. (</w:t>
      </w:r>
      <w:r w:rsidR="00DC6210" w:rsidRPr="00B61443">
        <w:rPr>
          <w:bCs/>
        </w:rPr>
        <w:t>V</w:t>
      </w:r>
      <w:r w:rsidR="00091AAF" w:rsidRPr="00B61443">
        <w:rPr>
          <w:bCs/>
        </w:rPr>
        <w:t xml:space="preserve">III. </w:t>
      </w:r>
      <w:r w:rsidR="00DC6210" w:rsidRPr="00B61443">
        <w:rPr>
          <w:bCs/>
        </w:rPr>
        <w:t>31</w:t>
      </w:r>
      <w:r w:rsidR="00091AAF" w:rsidRPr="00B61443">
        <w:rPr>
          <w:bCs/>
        </w:rPr>
        <w:t>.) NFM rendelettel kiadott szakmai és vizsgakövetelmények szerint</w:t>
      </w:r>
      <w:r w:rsidRPr="00B61443">
        <w:rPr>
          <w:bCs/>
        </w:rPr>
        <w:t xml:space="preserve">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BE4C19" w:rsidRPr="00B61443" w14:paraId="47D9856F" w14:textId="77777777" w:rsidTr="00BE4C19">
        <w:trPr>
          <w:jc w:val="center"/>
        </w:trPr>
        <w:tc>
          <w:tcPr>
            <w:tcW w:w="4040" w:type="dxa"/>
            <w:vMerge w:val="restart"/>
          </w:tcPr>
          <w:p w14:paraId="35D5A151" w14:textId="77777777" w:rsidR="00BE4C19" w:rsidRPr="00B61443" w:rsidRDefault="00BE4C19" w:rsidP="00BE4C19">
            <w:pPr>
              <w:jc w:val="center"/>
              <w:rPr>
                <w:b/>
              </w:rPr>
            </w:pPr>
          </w:p>
          <w:p w14:paraId="5F9A8295" w14:textId="77777777" w:rsidR="00BE4C19" w:rsidRPr="00B61443" w:rsidRDefault="00BE4C19" w:rsidP="00BE4C19">
            <w:pPr>
              <w:jc w:val="center"/>
              <w:rPr>
                <w:b/>
              </w:rPr>
            </w:pPr>
            <w:r w:rsidRPr="00B61443">
              <w:rPr>
                <w:b/>
              </w:rPr>
              <w:t>Versenyfeladat</w:t>
            </w:r>
          </w:p>
        </w:tc>
        <w:tc>
          <w:tcPr>
            <w:tcW w:w="2056" w:type="dxa"/>
            <w:vMerge w:val="restart"/>
            <w:vAlign w:val="center"/>
          </w:tcPr>
          <w:p w14:paraId="45906605" w14:textId="77777777" w:rsidR="00BE4C19" w:rsidRPr="00B61443" w:rsidRDefault="00BE4C19" w:rsidP="00BE4C19">
            <w:pPr>
              <w:jc w:val="center"/>
              <w:rPr>
                <w:b/>
              </w:rPr>
            </w:pPr>
            <w:r w:rsidRPr="00B61443">
              <w:rPr>
                <w:b/>
              </w:rPr>
              <w:t>Versenyforduló</w:t>
            </w:r>
          </w:p>
        </w:tc>
        <w:tc>
          <w:tcPr>
            <w:tcW w:w="3260" w:type="dxa"/>
            <w:gridSpan w:val="3"/>
          </w:tcPr>
          <w:p w14:paraId="4FA6AA21" w14:textId="77777777" w:rsidR="00BE4C19" w:rsidRPr="00B61443" w:rsidRDefault="00BE4C19" w:rsidP="00BE4C19">
            <w:pPr>
              <w:jc w:val="center"/>
              <w:rPr>
                <w:b/>
              </w:rPr>
            </w:pPr>
            <w:r w:rsidRPr="00B61443">
              <w:rPr>
                <w:b/>
                <w:bCs/>
              </w:rPr>
              <w:t>Szakmai vizsga ill. egyes részei alóli felmentés lehetősége az / a ….. követően</w:t>
            </w:r>
          </w:p>
        </w:tc>
      </w:tr>
      <w:tr w:rsidR="00BE4C19" w:rsidRPr="00B61443" w14:paraId="3CAA60ED" w14:textId="77777777" w:rsidTr="00BE4C19">
        <w:trPr>
          <w:jc w:val="center"/>
        </w:trPr>
        <w:tc>
          <w:tcPr>
            <w:tcW w:w="4040" w:type="dxa"/>
            <w:vMerge/>
          </w:tcPr>
          <w:p w14:paraId="7EE0DE2B" w14:textId="77777777" w:rsidR="00BE4C19" w:rsidRPr="00B61443" w:rsidRDefault="00BE4C19" w:rsidP="00BE4C19"/>
        </w:tc>
        <w:tc>
          <w:tcPr>
            <w:tcW w:w="2056" w:type="dxa"/>
            <w:vMerge/>
          </w:tcPr>
          <w:p w14:paraId="13B81893" w14:textId="77777777" w:rsidR="00BE4C19" w:rsidRPr="00B61443" w:rsidRDefault="00BE4C19" w:rsidP="00BE4C19"/>
        </w:tc>
        <w:tc>
          <w:tcPr>
            <w:tcW w:w="1134" w:type="dxa"/>
            <w:vAlign w:val="center"/>
          </w:tcPr>
          <w:p w14:paraId="18938A1C" w14:textId="77777777" w:rsidR="00BE4C19" w:rsidRPr="00B61443" w:rsidRDefault="00BE4C19" w:rsidP="00BE4C19">
            <w:pPr>
              <w:jc w:val="center"/>
            </w:pPr>
            <w:r w:rsidRPr="00B61443">
              <w:t>elődöntő</w:t>
            </w:r>
          </w:p>
        </w:tc>
        <w:tc>
          <w:tcPr>
            <w:tcW w:w="1134" w:type="dxa"/>
            <w:vAlign w:val="center"/>
          </w:tcPr>
          <w:p w14:paraId="6F260B51" w14:textId="77777777" w:rsidR="00BE4C19" w:rsidRPr="00B61443" w:rsidRDefault="00BE4C19" w:rsidP="00BE4C19">
            <w:pPr>
              <w:jc w:val="center"/>
            </w:pPr>
            <w:r w:rsidRPr="00B61443">
              <w:t>válogató</w:t>
            </w:r>
          </w:p>
        </w:tc>
        <w:tc>
          <w:tcPr>
            <w:tcW w:w="992" w:type="dxa"/>
            <w:vAlign w:val="center"/>
          </w:tcPr>
          <w:p w14:paraId="218D16A4" w14:textId="77777777" w:rsidR="00BE4C19" w:rsidRPr="00B61443" w:rsidRDefault="00BE4C19" w:rsidP="00BE4C19">
            <w:pPr>
              <w:jc w:val="center"/>
            </w:pPr>
            <w:r w:rsidRPr="00B61443">
              <w:t>döntő</w:t>
            </w:r>
          </w:p>
        </w:tc>
      </w:tr>
      <w:tr w:rsidR="00BE4C19" w:rsidRPr="00B61443" w14:paraId="5648B046" w14:textId="77777777" w:rsidTr="00BE4C19">
        <w:trPr>
          <w:jc w:val="center"/>
        </w:trPr>
        <w:tc>
          <w:tcPr>
            <w:tcW w:w="4040" w:type="dxa"/>
          </w:tcPr>
          <w:p w14:paraId="6F554BA5" w14:textId="77777777" w:rsidR="00BE4C19" w:rsidRPr="00B61443" w:rsidRDefault="00BE4C19" w:rsidP="00BE4C19">
            <w:pPr>
              <w:rPr>
                <w:sz w:val="22"/>
                <w:szCs w:val="22"/>
              </w:rPr>
            </w:pPr>
            <w:r w:rsidRPr="00B61443">
              <w:rPr>
                <w:b/>
                <w:sz w:val="22"/>
                <w:szCs w:val="22"/>
              </w:rPr>
              <w:t>Írásbeli versenytevékenység</w:t>
            </w:r>
          </w:p>
        </w:tc>
        <w:tc>
          <w:tcPr>
            <w:tcW w:w="2056" w:type="dxa"/>
            <w:vAlign w:val="center"/>
          </w:tcPr>
          <w:p w14:paraId="3643FA32" w14:textId="77777777" w:rsidR="00BE4C19" w:rsidRPr="00B61443" w:rsidRDefault="00BE4C19" w:rsidP="00BE4C19">
            <w:pPr>
              <w:rPr>
                <w:sz w:val="22"/>
                <w:szCs w:val="22"/>
              </w:rPr>
            </w:pPr>
            <w:r w:rsidRPr="00B61443">
              <w:rPr>
                <w:sz w:val="22"/>
                <w:szCs w:val="22"/>
              </w:rPr>
              <w:t>elődöntő</w:t>
            </w:r>
          </w:p>
        </w:tc>
        <w:tc>
          <w:tcPr>
            <w:tcW w:w="1134" w:type="dxa"/>
            <w:vAlign w:val="center"/>
          </w:tcPr>
          <w:p w14:paraId="68E21060" w14:textId="77777777" w:rsidR="00BE4C19" w:rsidRPr="00B61443" w:rsidRDefault="00BE4C19" w:rsidP="00BE4C19">
            <w:pPr>
              <w:jc w:val="center"/>
              <w:rPr>
                <w:b/>
                <w:sz w:val="22"/>
                <w:szCs w:val="22"/>
              </w:rPr>
            </w:pPr>
            <w:r w:rsidRPr="00B61443">
              <w:rPr>
                <w:b/>
                <w:sz w:val="22"/>
                <w:szCs w:val="22"/>
              </w:rPr>
              <w:sym w:font="Wingdings 2" w:char="F050"/>
            </w:r>
          </w:p>
        </w:tc>
        <w:tc>
          <w:tcPr>
            <w:tcW w:w="1134" w:type="dxa"/>
            <w:vAlign w:val="center"/>
          </w:tcPr>
          <w:p w14:paraId="439B2644" w14:textId="77777777" w:rsidR="00BE4C19" w:rsidRPr="00B61443" w:rsidRDefault="00BE4C19" w:rsidP="00BE4C19">
            <w:pPr>
              <w:jc w:val="center"/>
              <w:rPr>
                <w:sz w:val="22"/>
                <w:szCs w:val="22"/>
              </w:rPr>
            </w:pPr>
            <w:r w:rsidRPr="00B61443">
              <w:rPr>
                <w:sz w:val="22"/>
                <w:szCs w:val="22"/>
              </w:rPr>
              <w:t>-</w:t>
            </w:r>
          </w:p>
        </w:tc>
        <w:tc>
          <w:tcPr>
            <w:tcW w:w="992" w:type="dxa"/>
            <w:vAlign w:val="center"/>
          </w:tcPr>
          <w:p w14:paraId="3217CE0E" w14:textId="77777777" w:rsidR="00BE4C19" w:rsidRPr="00B61443" w:rsidRDefault="00BE4C19" w:rsidP="00BE4C19">
            <w:pPr>
              <w:jc w:val="center"/>
              <w:rPr>
                <w:sz w:val="22"/>
                <w:szCs w:val="22"/>
              </w:rPr>
            </w:pPr>
            <w:r w:rsidRPr="00B61443">
              <w:rPr>
                <w:sz w:val="22"/>
                <w:szCs w:val="22"/>
              </w:rPr>
              <w:t>-</w:t>
            </w:r>
          </w:p>
        </w:tc>
      </w:tr>
      <w:tr w:rsidR="009D4529" w:rsidRPr="00B61443" w14:paraId="656DE1C3" w14:textId="77777777" w:rsidTr="00FB41BE">
        <w:trPr>
          <w:jc w:val="center"/>
        </w:trPr>
        <w:tc>
          <w:tcPr>
            <w:tcW w:w="4040" w:type="dxa"/>
          </w:tcPr>
          <w:p w14:paraId="58449025" w14:textId="77777777" w:rsidR="009D4529" w:rsidRPr="00B61443" w:rsidRDefault="009D4529" w:rsidP="009D4529">
            <w:pPr>
              <w:rPr>
                <w:b/>
                <w:sz w:val="22"/>
                <w:szCs w:val="22"/>
              </w:rPr>
            </w:pPr>
            <w:r w:rsidRPr="00B61443">
              <w:rPr>
                <w:b/>
                <w:sz w:val="22"/>
                <w:szCs w:val="22"/>
              </w:rPr>
              <w:t>Gyakorlati versenytevékenység „A”</w:t>
            </w:r>
          </w:p>
        </w:tc>
        <w:tc>
          <w:tcPr>
            <w:tcW w:w="2056" w:type="dxa"/>
            <w:vAlign w:val="center"/>
          </w:tcPr>
          <w:p w14:paraId="595AC5FD" w14:textId="77777777" w:rsidR="009D4529" w:rsidRPr="00B61443" w:rsidRDefault="009D4529" w:rsidP="009D4529">
            <w:pPr>
              <w:rPr>
                <w:sz w:val="22"/>
                <w:szCs w:val="22"/>
              </w:rPr>
            </w:pPr>
            <w:r w:rsidRPr="00B61443">
              <w:rPr>
                <w:sz w:val="22"/>
                <w:szCs w:val="22"/>
              </w:rPr>
              <w:t>válogató/döntő</w:t>
            </w:r>
          </w:p>
        </w:tc>
        <w:tc>
          <w:tcPr>
            <w:tcW w:w="1134" w:type="dxa"/>
            <w:vAlign w:val="center"/>
          </w:tcPr>
          <w:p w14:paraId="0A6A5FFE" w14:textId="77777777" w:rsidR="009D4529" w:rsidRPr="00B61443" w:rsidRDefault="009D4529" w:rsidP="009D4529">
            <w:pPr>
              <w:jc w:val="center"/>
              <w:rPr>
                <w:sz w:val="22"/>
                <w:szCs w:val="22"/>
              </w:rPr>
            </w:pPr>
            <w:r w:rsidRPr="00B61443">
              <w:rPr>
                <w:sz w:val="22"/>
                <w:szCs w:val="22"/>
              </w:rPr>
              <w:t>-</w:t>
            </w:r>
          </w:p>
        </w:tc>
        <w:tc>
          <w:tcPr>
            <w:tcW w:w="1134" w:type="dxa"/>
          </w:tcPr>
          <w:p w14:paraId="2DF14806" w14:textId="29074267" w:rsidR="009D4529" w:rsidRPr="00B61443" w:rsidRDefault="009D4529" w:rsidP="009D4529">
            <w:pPr>
              <w:jc w:val="center"/>
              <w:rPr>
                <w:sz w:val="22"/>
                <w:szCs w:val="22"/>
              </w:rPr>
            </w:pPr>
            <w:r w:rsidRPr="00B61443">
              <w:rPr>
                <w:b/>
                <w:sz w:val="22"/>
                <w:szCs w:val="22"/>
              </w:rPr>
              <w:sym w:font="Wingdings 2" w:char="F050"/>
            </w:r>
          </w:p>
        </w:tc>
        <w:tc>
          <w:tcPr>
            <w:tcW w:w="992" w:type="dxa"/>
            <w:vAlign w:val="center"/>
          </w:tcPr>
          <w:p w14:paraId="1C64E33A" w14:textId="77777777" w:rsidR="009D4529" w:rsidRPr="00B61443" w:rsidRDefault="009D4529" w:rsidP="009D4529">
            <w:pPr>
              <w:jc w:val="center"/>
              <w:rPr>
                <w:sz w:val="22"/>
                <w:szCs w:val="22"/>
              </w:rPr>
            </w:pPr>
            <w:r w:rsidRPr="00B61443">
              <w:rPr>
                <w:sz w:val="22"/>
                <w:szCs w:val="22"/>
              </w:rPr>
              <w:t>-</w:t>
            </w:r>
          </w:p>
        </w:tc>
      </w:tr>
      <w:tr w:rsidR="009D4529" w:rsidRPr="00B61443" w14:paraId="5D6585BC" w14:textId="77777777" w:rsidTr="00FB41BE">
        <w:trPr>
          <w:jc w:val="center"/>
        </w:trPr>
        <w:tc>
          <w:tcPr>
            <w:tcW w:w="4040" w:type="dxa"/>
          </w:tcPr>
          <w:p w14:paraId="437AF0CC" w14:textId="77777777" w:rsidR="009D4529" w:rsidRPr="00B61443" w:rsidRDefault="009D4529" w:rsidP="009D4529">
            <w:pPr>
              <w:rPr>
                <w:b/>
                <w:sz w:val="22"/>
                <w:szCs w:val="22"/>
              </w:rPr>
            </w:pPr>
            <w:r w:rsidRPr="00B61443">
              <w:rPr>
                <w:b/>
                <w:sz w:val="22"/>
                <w:szCs w:val="22"/>
              </w:rPr>
              <w:t>Gyakorlati versenytevékenység „B”</w:t>
            </w:r>
          </w:p>
        </w:tc>
        <w:tc>
          <w:tcPr>
            <w:tcW w:w="2056" w:type="dxa"/>
            <w:vAlign w:val="center"/>
          </w:tcPr>
          <w:p w14:paraId="5E749EB8" w14:textId="77777777" w:rsidR="009D4529" w:rsidRPr="00B61443" w:rsidRDefault="009D4529" w:rsidP="009D4529">
            <w:pPr>
              <w:rPr>
                <w:sz w:val="22"/>
                <w:szCs w:val="22"/>
              </w:rPr>
            </w:pPr>
            <w:r w:rsidRPr="00B61443">
              <w:rPr>
                <w:sz w:val="22"/>
                <w:szCs w:val="22"/>
              </w:rPr>
              <w:t>válogató/döntő</w:t>
            </w:r>
          </w:p>
        </w:tc>
        <w:tc>
          <w:tcPr>
            <w:tcW w:w="1134" w:type="dxa"/>
            <w:vAlign w:val="center"/>
          </w:tcPr>
          <w:p w14:paraId="3AF9E62A" w14:textId="77777777" w:rsidR="009D4529" w:rsidRPr="00B61443" w:rsidRDefault="009D4529" w:rsidP="009D4529">
            <w:pPr>
              <w:jc w:val="center"/>
              <w:rPr>
                <w:sz w:val="22"/>
                <w:szCs w:val="22"/>
              </w:rPr>
            </w:pPr>
            <w:r w:rsidRPr="00B61443">
              <w:rPr>
                <w:sz w:val="22"/>
                <w:szCs w:val="22"/>
              </w:rPr>
              <w:t>-</w:t>
            </w:r>
          </w:p>
        </w:tc>
        <w:tc>
          <w:tcPr>
            <w:tcW w:w="1134" w:type="dxa"/>
          </w:tcPr>
          <w:p w14:paraId="1FFFB3A0" w14:textId="758F2471" w:rsidR="009D4529" w:rsidRPr="00B61443" w:rsidRDefault="009D4529" w:rsidP="009D4529">
            <w:pPr>
              <w:jc w:val="center"/>
              <w:rPr>
                <w:sz w:val="22"/>
                <w:szCs w:val="22"/>
              </w:rPr>
            </w:pPr>
            <w:r w:rsidRPr="00B61443">
              <w:rPr>
                <w:b/>
                <w:sz w:val="22"/>
                <w:szCs w:val="22"/>
              </w:rPr>
              <w:sym w:font="Wingdings 2" w:char="F050"/>
            </w:r>
          </w:p>
        </w:tc>
        <w:tc>
          <w:tcPr>
            <w:tcW w:w="992" w:type="dxa"/>
            <w:vAlign w:val="center"/>
          </w:tcPr>
          <w:p w14:paraId="2F9AB6DA" w14:textId="77777777" w:rsidR="009D4529" w:rsidRPr="00B61443" w:rsidRDefault="009D4529" w:rsidP="009D4529">
            <w:pPr>
              <w:jc w:val="center"/>
              <w:rPr>
                <w:sz w:val="22"/>
                <w:szCs w:val="22"/>
              </w:rPr>
            </w:pPr>
            <w:r w:rsidRPr="00B61443">
              <w:rPr>
                <w:sz w:val="22"/>
                <w:szCs w:val="22"/>
              </w:rPr>
              <w:t>-</w:t>
            </w:r>
          </w:p>
        </w:tc>
      </w:tr>
    </w:tbl>
    <w:p w14:paraId="3125375D" w14:textId="77777777" w:rsidR="00BE4C19" w:rsidRPr="00B61443" w:rsidRDefault="00BE4C19" w:rsidP="00BE4C19">
      <w:pPr>
        <w:numPr>
          <w:ilvl w:val="12"/>
          <w:numId w:val="0"/>
        </w:numPr>
        <w:spacing w:before="120"/>
        <w:rPr>
          <w:b/>
          <w:bCs/>
        </w:rPr>
      </w:pPr>
    </w:p>
    <w:p w14:paraId="7BC9A9DF" w14:textId="77777777" w:rsidR="00BE4C19" w:rsidRPr="00B61443" w:rsidRDefault="00BE4C19" w:rsidP="00BE4C19">
      <w:pPr>
        <w:rPr>
          <w:b/>
          <w:bCs/>
        </w:rPr>
      </w:pPr>
      <w:r w:rsidRPr="00B61443">
        <w:rPr>
          <w:b/>
          <w:bCs/>
        </w:rPr>
        <w:t>Elődöntő</w:t>
      </w:r>
    </w:p>
    <w:tbl>
      <w:tblPr>
        <w:tblW w:w="90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94"/>
        <w:gridCol w:w="1134"/>
        <w:gridCol w:w="1134"/>
      </w:tblGrid>
      <w:tr w:rsidR="00BE4C19" w:rsidRPr="00B61443" w14:paraId="786F9C04" w14:textId="77777777" w:rsidTr="00BE4C19">
        <w:trPr>
          <w:tblHeader/>
        </w:trPr>
        <w:tc>
          <w:tcPr>
            <w:tcW w:w="6794" w:type="dxa"/>
            <w:shd w:val="clear" w:color="auto" w:fill="auto"/>
            <w:vAlign w:val="center"/>
          </w:tcPr>
          <w:p w14:paraId="0286CDF8" w14:textId="77777777" w:rsidR="00BE4C19" w:rsidRPr="00B61443" w:rsidRDefault="00BE4C19" w:rsidP="00BE4C19">
            <w:pPr>
              <w:jc w:val="center"/>
            </w:pPr>
            <w:r w:rsidRPr="00B61443">
              <w:t>Téma (versenyfeladat)</w:t>
            </w:r>
          </w:p>
        </w:tc>
        <w:tc>
          <w:tcPr>
            <w:tcW w:w="1134" w:type="dxa"/>
            <w:shd w:val="clear" w:color="auto" w:fill="auto"/>
            <w:vAlign w:val="center"/>
          </w:tcPr>
          <w:p w14:paraId="0898639C" w14:textId="77777777" w:rsidR="00BE4C19" w:rsidRPr="00B61443" w:rsidRDefault="00BE4C19" w:rsidP="00BE4C19">
            <w:pPr>
              <w:jc w:val="center"/>
            </w:pPr>
            <w:r w:rsidRPr="00B61443">
              <w:t>Időtartam</w:t>
            </w:r>
          </w:p>
          <w:p w14:paraId="59321A36" w14:textId="77777777" w:rsidR="00BE4C19" w:rsidRPr="00B61443" w:rsidRDefault="00BE4C19" w:rsidP="00BE4C19">
            <w:pPr>
              <w:jc w:val="center"/>
            </w:pPr>
            <w:r w:rsidRPr="00B61443">
              <w:t>perc</w:t>
            </w:r>
          </w:p>
        </w:tc>
        <w:tc>
          <w:tcPr>
            <w:tcW w:w="1134" w:type="dxa"/>
            <w:shd w:val="clear" w:color="auto" w:fill="auto"/>
            <w:vAlign w:val="center"/>
          </w:tcPr>
          <w:p w14:paraId="72245F79" w14:textId="77777777" w:rsidR="00BE4C19" w:rsidRPr="00B61443" w:rsidRDefault="00BE4C19" w:rsidP="00BE4C19">
            <w:pPr>
              <w:jc w:val="center"/>
            </w:pPr>
            <w:r w:rsidRPr="00B61443">
              <w:t>Elérhető pontszám</w:t>
            </w:r>
          </w:p>
        </w:tc>
      </w:tr>
      <w:tr w:rsidR="00BE4C19" w:rsidRPr="00B61443" w14:paraId="0384065B" w14:textId="77777777" w:rsidTr="00BE4C19">
        <w:trPr>
          <w:trHeight w:val="1247"/>
        </w:trPr>
        <w:tc>
          <w:tcPr>
            <w:tcW w:w="6794" w:type="dxa"/>
          </w:tcPr>
          <w:p w14:paraId="337DB9C5" w14:textId="3838783F" w:rsidR="00B930B8" w:rsidRPr="00B61443" w:rsidRDefault="00B930B8" w:rsidP="00B930B8">
            <w:pPr>
              <w:autoSpaceDE w:val="0"/>
              <w:autoSpaceDN w:val="0"/>
              <w:adjustRightInd w:val="0"/>
              <w:rPr>
                <w:rFonts w:ascii="TimesNewRomanPSMT" w:hAnsi="TimesNewRomanPSMT" w:cs="TimesNewRomanPSMT"/>
                <w:sz w:val="22"/>
                <w:szCs w:val="22"/>
              </w:rPr>
            </w:pPr>
            <w:r w:rsidRPr="00B61443">
              <w:rPr>
                <w:rFonts w:ascii="TimesNewRomanPSMT" w:hAnsi="TimesNewRomanPSMT" w:cs="TimesNewRomanPSMT"/>
                <w:sz w:val="22"/>
                <w:szCs w:val="22"/>
              </w:rPr>
              <w:t xml:space="preserve">A </w:t>
            </w:r>
            <w:r w:rsidR="001355A2" w:rsidRPr="00B61443">
              <w:rPr>
                <w:rFonts w:ascii="TimesNewRomanPSMT" w:hAnsi="TimesNewRomanPSMT" w:cs="TimesNewRomanPSMT"/>
                <w:sz w:val="22"/>
                <w:szCs w:val="22"/>
              </w:rPr>
              <w:t>verseny</w:t>
            </w:r>
            <w:r w:rsidRPr="00B61443">
              <w:rPr>
                <w:rFonts w:ascii="TimesNewRomanPSMT" w:hAnsi="TimesNewRomanPSMT" w:cs="TimesNewRomanPSMT"/>
                <w:sz w:val="22"/>
                <w:szCs w:val="22"/>
              </w:rPr>
              <w:t>feladat megnevezése: Repülőgép szerelő szakmai ismeretek</w:t>
            </w:r>
          </w:p>
          <w:p w14:paraId="794C8FD5" w14:textId="77777777" w:rsidR="00B930B8" w:rsidRPr="00B61443" w:rsidRDefault="00B930B8" w:rsidP="00B930B8">
            <w:pPr>
              <w:autoSpaceDE w:val="0"/>
              <w:autoSpaceDN w:val="0"/>
              <w:adjustRightInd w:val="0"/>
              <w:rPr>
                <w:rFonts w:ascii="TimesNewRomanPSMT" w:hAnsi="TimesNewRomanPSMT" w:cs="TimesNewRomanPSMT"/>
                <w:sz w:val="22"/>
                <w:szCs w:val="22"/>
              </w:rPr>
            </w:pPr>
            <w:r w:rsidRPr="00B61443">
              <w:rPr>
                <w:rFonts w:ascii="TimesNewRomanPSMT" w:hAnsi="TimesNewRomanPSMT" w:cs="TimesNewRomanPSMT"/>
                <w:sz w:val="22"/>
                <w:szCs w:val="22"/>
              </w:rPr>
              <w:t>Légi járművek hajtómű- és gépészrendszereivel, szerkezeteivel, jogszabályokkal és dokumentációkkal kapcsolatos feladatok.</w:t>
            </w:r>
          </w:p>
          <w:p w14:paraId="528267FC" w14:textId="77777777" w:rsidR="00B930B8" w:rsidRPr="00B61443" w:rsidRDefault="00B930B8" w:rsidP="00B930B8">
            <w:pPr>
              <w:autoSpaceDE w:val="0"/>
              <w:autoSpaceDN w:val="0"/>
              <w:adjustRightInd w:val="0"/>
              <w:rPr>
                <w:rFonts w:ascii="TimesNewRomanPSMT" w:hAnsi="TimesNewRomanPSMT" w:cs="TimesNewRomanPSMT"/>
                <w:sz w:val="22"/>
                <w:szCs w:val="22"/>
              </w:rPr>
            </w:pPr>
          </w:p>
          <w:p w14:paraId="49A850E2" w14:textId="2F164DD1" w:rsidR="00BE4C19" w:rsidRPr="00B61443" w:rsidRDefault="00B930B8" w:rsidP="00B930B8">
            <w:pPr>
              <w:autoSpaceDE w:val="0"/>
              <w:autoSpaceDN w:val="0"/>
              <w:adjustRightInd w:val="0"/>
              <w:rPr>
                <w:sz w:val="20"/>
                <w:szCs w:val="20"/>
              </w:rPr>
            </w:pPr>
            <w:r w:rsidRPr="00B61443">
              <w:rPr>
                <w:rFonts w:ascii="TimesNewRomanPSMT" w:hAnsi="TimesNewRomanPSMT" w:cs="TimesNewRomanPSMT"/>
                <w:sz w:val="22"/>
                <w:szCs w:val="22"/>
              </w:rPr>
              <w:t xml:space="preserve">A </w:t>
            </w:r>
            <w:r w:rsidR="001355A2" w:rsidRPr="00B61443">
              <w:rPr>
                <w:rFonts w:ascii="TimesNewRomanPSMT" w:hAnsi="TimesNewRomanPSMT" w:cs="TimesNewRomanPSMT"/>
                <w:sz w:val="22"/>
                <w:szCs w:val="22"/>
              </w:rPr>
              <w:t>verseny</w:t>
            </w:r>
            <w:r w:rsidRPr="00B61443">
              <w:rPr>
                <w:rFonts w:ascii="TimesNewRomanPSMT" w:hAnsi="TimesNewRomanPSMT" w:cs="TimesNewRomanPSMT"/>
                <w:sz w:val="22"/>
                <w:szCs w:val="22"/>
              </w:rPr>
              <w:t xml:space="preserve">feladat ismertetése: Központilag összeállított tesztjellegű és esszékérdések a Közlekedéstechnikai alapok, Repülőgépek, helikopterek aerodinamikája, szerkezete és rendszerei, Légijármű hajtóművek, légcsavarok és Légiközlekedési jogszabályok és humán faktor modulok kerettantervben rögzített ismeret </w:t>
            </w:r>
            <w:proofErr w:type="spellStart"/>
            <w:r w:rsidRPr="00B61443">
              <w:rPr>
                <w:rFonts w:ascii="TimesNewRomanPSMT" w:hAnsi="TimesNewRomanPSMT" w:cs="TimesNewRomanPSMT"/>
                <w:sz w:val="22"/>
                <w:szCs w:val="22"/>
              </w:rPr>
              <w:t>anyagából</w:t>
            </w:r>
            <w:proofErr w:type="spellEnd"/>
            <w:r w:rsidRPr="00B61443">
              <w:rPr>
                <w:rFonts w:ascii="TimesNewRomanPSMT" w:hAnsi="TimesNewRomanPSMT" w:cs="TimesNewRomanPSMT"/>
                <w:sz w:val="22"/>
                <w:szCs w:val="22"/>
              </w:rPr>
              <w:t xml:space="preserve"> az 1321/2014/EU rendelet III. mellékletének (Part 66) előírásai szerint.</w:t>
            </w:r>
          </w:p>
        </w:tc>
        <w:tc>
          <w:tcPr>
            <w:tcW w:w="1134" w:type="dxa"/>
            <w:vAlign w:val="center"/>
          </w:tcPr>
          <w:p w14:paraId="5933D2BB" w14:textId="77777777" w:rsidR="00BE4C19" w:rsidRPr="00B61443" w:rsidRDefault="00BE4C19" w:rsidP="00BE4C19">
            <w:pPr>
              <w:jc w:val="center"/>
              <w:rPr>
                <w:rFonts w:ascii="TimesNewRomanPSMT" w:hAnsi="TimesNewRomanPSMT" w:cs="TimesNewRomanPSMT"/>
                <w:sz w:val="22"/>
                <w:szCs w:val="22"/>
              </w:rPr>
            </w:pPr>
            <w:r w:rsidRPr="00B61443">
              <w:rPr>
                <w:rFonts w:ascii="TimesNewRomanPSMT" w:hAnsi="TimesNewRomanPSMT" w:cs="TimesNewRomanPSMT"/>
                <w:sz w:val="22"/>
                <w:szCs w:val="22"/>
              </w:rPr>
              <w:t>180</w:t>
            </w:r>
          </w:p>
        </w:tc>
        <w:tc>
          <w:tcPr>
            <w:tcW w:w="1134" w:type="dxa"/>
            <w:vAlign w:val="center"/>
          </w:tcPr>
          <w:p w14:paraId="3428279A" w14:textId="13B3C485" w:rsidR="00BE4C19" w:rsidRPr="00B61443" w:rsidRDefault="00B930B8" w:rsidP="00BE4C19">
            <w:pPr>
              <w:jc w:val="center"/>
              <w:rPr>
                <w:rFonts w:ascii="TimesNewRomanPSMT" w:hAnsi="TimesNewRomanPSMT" w:cs="TimesNewRomanPSMT"/>
                <w:sz w:val="22"/>
                <w:szCs w:val="22"/>
              </w:rPr>
            </w:pPr>
            <w:r w:rsidRPr="00B61443">
              <w:rPr>
                <w:rFonts w:ascii="TimesNewRomanPSMT" w:hAnsi="TimesNewRomanPSMT" w:cs="TimesNewRomanPSMT"/>
                <w:sz w:val="22"/>
                <w:szCs w:val="22"/>
              </w:rPr>
              <w:t>200</w:t>
            </w:r>
          </w:p>
        </w:tc>
      </w:tr>
    </w:tbl>
    <w:p w14:paraId="7AF48881" w14:textId="77777777" w:rsidR="00BE4C19" w:rsidRPr="00B61443" w:rsidRDefault="00BE4C19" w:rsidP="00BE4C19">
      <w:pPr>
        <w:autoSpaceDE w:val="0"/>
        <w:autoSpaceDN w:val="0"/>
        <w:adjustRightInd w:val="0"/>
        <w:jc w:val="both"/>
      </w:pPr>
      <w:r w:rsidRPr="00B61443">
        <w:t>Továbbjutást a szakmacsoporton belüli elődöntő (írásbeli) eredmények százalékos értéke alapján kerül megállapításra.</w:t>
      </w:r>
    </w:p>
    <w:p w14:paraId="1225A697" w14:textId="77777777" w:rsidR="00BE4C19" w:rsidRPr="00B61443" w:rsidRDefault="00BE4C19" w:rsidP="00BE4C19">
      <w:pPr>
        <w:rPr>
          <w:b/>
          <w:bCs/>
        </w:rPr>
      </w:pPr>
    </w:p>
    <w:p w14:paraId="34D7E843" w14:textId="77777777" w:rsidR="00B930B8" w:rsidRPr="00B61443" w:rsidRDefault="00B930B8">
      <w:pPr>
        <w:spacing w:after="160" w:line="259" w:lineRule="auto"/>
        <w:rPr>
          <w:b/>
          <w:bCs/>
        </w:rPr>
      </w:pPr>
      <w:r w:rsidRPr="00B61443">
        <w:rPr>
          <w:b/>
          <w:bCs/>
        </w:rPr>
        <w:br w:type="page"/>
      </w:r>
    </w:p>
    <w:p w14:paraId="4974ADB8" w14:textId="1EF4EA94" w:rsidR="00BE4C19" w:rsidRPr="00B61443" w:rsidRDefault="00BE4C19" w:rsidP="00BE4C19">
      <w:pPr>
        <w:keepNext/>
        <w:spacing w:before="60"/>
        <w:jc w:val="both"/>
        <w:rPr>
          <w:b/>
          <w:bCs/>
        </w:rPr>
      </w:pPr>
      <w:r w:rsidRPr="00B61443">
        <w:rPr>
          <w:b/>
          <w:bCs/>
        </w:rPr>
        <w:lastRenderedPageBreak/>
        <w:t>Válogató</w:t>
      </w:r>
    </w:p>
    <w:p w14:paraId="1C3954E5" w14:textId="77777777" w:rsidR="00BE4C19" w:rsidRPr="00B61443" w:rsidRDefault="00BE4C19" w:rsidP="00BE4C19">
      <w:pPr>
        <w:spacing w:line="276" w:lineRule="auto"/>
        <w:jc w:val="both"/>
      </w:pPr>
      <w:r w:rsidRPr="00B61443">
        <w:t>Helyszín: az MKIK által kijelölt helyszín</w:t>
      </w:r>
    </w:p>
    <w:p w14:paraId="5E7AA1FE" w14:textId="77777777" w:rsidR="00BE4C19" w:rsidRPr="00B61443" w:rsidRDefault="00BE4C19" w:rsidP="00BE4C19">
      <w:pPr>
        <w:spacing w:line="276" w:lineRule="auto"/>
        <w:jc w:val="both"/>
      </w:pPr>
      <w:r w:rsidRPr="00B61443">
        <w:t>Időpontja: Az országos döntőt megelőzően</w:t>
      </w:r>
    </w:p>
    <w:p w14:paraId="21A56E15" w14:textId="77777777" w:rsidR="00BE4C19" w:rsidRPr="00B61443" w:rsidRDefault="00BE4C19" w:rsidP="00BE4C19">
      <w:pPr>
        <w:keepNext/>
        <w:spacing w:before="60"/>
        <w:jc w:val="both"/>
      </w:pPr>
      <w:r w:rsidRPr="00B61443">
        <w:t>Gyakorlati- és szóbeli versenytevékenységhez kapcsolódó versenyfeladatok teljesítéséből áll.</w:t>
      </w:r>
    </w:p>
    <w:tbl>
      <w:tblPr>
        <w:tblW w:w="90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94"/>
        <w:gridCol w:w="1134"/>
        <w:gridCol w:w="1134"/>
      </w:tblGrid>
      <w:tr w:rsidR="00BE4C19" w:rsidRPr="00B61443" w14:paraId="3B14E506" w14:textId="77777777" w:rsidTr="00BE4C19">
        <w:trPr>
          <w:cantSplit/>
          <w:tblHeader/>
        </w:trPr>
        <w:tc>
          <w:tcPr>
            <w:tcW w:w="6794" w:type="dxa"/>
            <w:shd w:val="clear" w:color="auto" w:fill="auto"/>
            <w:vAlign w:val="center"/>
          </w:tcPr>
          <w:p w14:paraId="627CE92E" w14:textId="77777777" w:rsidR="00BE4C19" w:rsidRPr="00B61443" w:rsidRDefault="00BE4C19" w:rsidP="00BE4C19">
            <w:pPr>
              <w:jc w:val="center"/>
            </w:pPr>
            <w:r w:rsidRPr="00B61443">
              <w:t>Téma (versenyfeladat)</w:t>
            </w:r>
          </w:p>
        </w:tc>
        <w:tc>
          <w:tcPr>
            <w:tcW w:w="1134" w:type="dxa"/>
            <w:shd w:val="clear" w:color="auto" w:fill="auto"/>
            <w:vAlign w:val="center"/>
          </w:tcPr>
          <w:p w14:paraId="6D0A6379" w14:textId="77777777" w:rsidR="00BE4C19" w:rsidRPr="00B61443" w:rsidRDefault="00BE4C19" w:rsidP="00BE4C19">
            <w:pPr>
              <w:jc w:val="center"/>
            </w:pPr>
            <w:r w:rsidRPr="00B61443">
              <w:t>Időtartam</w:t>
            </w:r>
          </w:p>
          <w:p w14:paraId="42970A06" w14:textId="77777777" w:rsidR="00BE4C19" w:rsidRPr="00B61443" w:rsidRDefault="00BE4C19" w:rsidP="00BE4C19">
            <w:pPr>
              <w:jc w:val="center"/>
            </w:pPr>
            <w:r w:rsidRPr="00B61443">
              <w:t>perc</w:t>
            </w:r>
          </w:p>
        </w:tc>
        <w:tc>
          <w:tcPr>
            <w:tcW w:w="1134" w:type="dxa"/>
            <w:shd w:val="clear" w:color="auto" w:fill="auto"/>
            <w:vAlign w:val="center"/>
          </w:tcPr>
          <w:p w14:paraId="376865C4" w14:textId="77777777" w:rsidR="00BE4C19" w:rsidRPr="00B61443" w:rsidRDefault="00BE4C19" w:rsidP="00BE4C19">
            <w:pPr>
              <w:jc w:val="center"/>
            </w:pPr>
            <w:r w:rsidRPr="00B61443">
              <w:t>Elérhető pontszám</w:t>
            </w:r>
          </w:p>
        </w:tc>
      </w:tr>
      <w:tr w:rsidR="00BE4C19" w:rsidRPr="00B61443" w14:paraId="574F3275" w14:textId="77777777" w:rsidTr="00BE4C19">
        <w:trPr>
          <w:cantSplit/>
          <w:trHeight w:val="792"/>
        </w:trPr>
        <w:tc>
          <w:tcPr>
            <w:tcW w:w="6794" w:type="dxa"/>
          </w:tcPr>
          <w:p w14:paraId="2BA2E256" w14:textId="56942DBF" w:rsidR="00BE4C19" w:rsidRPr="00B61443" w:rsidRDefault="00BE4C19" w:rsidP="00BE4C19">
            <w:pPr>
              <w:autoSpaceDE w:val="0"/>
              <w:autoSpaceDN w:val="0"/>
              <w:adjustRightInd w:val="0"/>
              <w:ind w:left="122"/>
              <w:jc w:val="both"/>
              <w:rPr>
                <w:b/>
                <w:bCs/>
                <w:sz w:val="22"/>
                <w:szCs w:val="22"/>
              </w:rPr>
            </w:pPr>
            <w:r w:rsidRPr="00B61443">
              <w:rPr>
                <w:b/>
                <w:bCs/>
                <w:sz w:val="22"/>
                <w:szCs w:val="22"/>
              </w:rPr>
              <w:t>Gyakorlat A) Javítási és ellenőrzési feladatok (</w:t>
            </w:r>
            <w:r w:rsidR="007B0AA1" w:rsidRPr="00B61443">
              <w:rPr>
                <w:b/>
                <w:bCs/>
                <w:sz w:val="22"/>
                <w:szCs w:val="22"/>
              </w:rPr>
              <w:t>3</w:t>
            </w:r>
            <w:r w:rsidRPr="00B61443">
              <w:rPr>
                <w:b/>
                <w:bCs/>
                <w:sz w:val="22"/>
                <w:szCs w:val="22"/>
              </w:rPr>
              <w:t>0%)</w:t>
            </w:r>
          </w:p>
          <w:p w14:paraId="22D1B7D7" w14:textId="77777777" w:rsidR="00BE4C19" w:rsidRPr="00B61443" w:rsidRDefault="00BE4C19" w:rsidP="00BE4C19">
            <w:pPr>
              <w:keepNext/>
              <w:autoSpaceDE w:val="0"/>
              <w:autoSpaceDN w:val="0"/>
              <w:adjustRightInd w:val="0"/>
              <w:ind w:left="122"/>
              <w:jc w:val="both"/>
              <w:rPr>
                <w:b/>
                <w:bCs/>
                <w:sz w:val="22"/>
                <w:szCs w:val="22"/>
              </w:rPr>
            </w:pPr>
            <w:r w:rsidRPr="00B61443">
              <w:rPr>
                <w:sz w:val="22"/>
                <w:szCs w:val="22"/>
              </w:rPr>
              <w:t>A versenyfeladat ismertetése: Légi járművek hajtómű- és rendszer berendezésein végzett javítási, ellenőrzési feladatok</w:t>
            </w:r>
          </w:p>
        </w:tc>
        <w:tc>
          <w:tcPr>
            <w:tcW w:w="1134" w:type="dxa"/>
            <w:vAlign w:val="center"/>
          </w:tcPr>
          <w:p w14:paraId="6286683A" w14:textId="2B67F57B" w:rsidR="00BE4C19" w:rsidRPr="00B61443" w:rsidRDefault="00BE4C19" w:rsidP="00BE4C19">
            <w:pPr>
              <w:keepNext/>
              <w:jc w:val="center"/>
              <w:rPr>
                <w:sz w:val="22"/>
                <w:szCs w:val="22"/>
              </w:rPr>
            </w:pPr>
            <w:r w:rsidRPr="00B61443">
              <w:rPr>
                <w:sz w:val="22"/>
                <w:szCs w:val="22"/>
              </w:rPr>
              <w:t>1</w:t>
            </w:r>
            <w:r w:rsidR="007B0AA1" w:rsidRPr="00B61443">
              <w:rPr>
                <w:sz w:val="22"/>
                <w:szCs w:val="22"/>
              </w:rPr>
              <w:t>8</w:t>
            </w:r>
            <w:r w:rsidRPr="00B61443">
              <w:rPr>
                <w:sz w:val="22"/>
                <w:szCs w:val="22"/>
              </w:rPr>
              <w:t>0</w:t>
            </w:r>
          </w:p>
        </w:tc>
        <w:tc>
          <w:tcPr>
            <w:tcW w:w="1134" w:type="dxa"/>
            <w:vAlign w:val="center"/>
          </w:tcPr>
          <w:p w14:paraId="595970F4" w14:textId="77777777" w:rsidR="00BE4C19" w:rsidRPr="00B61443" w:rsidRDefault="00BE4C19" w:rsidP="00BE4C19">
            <w:pPr>
              <w:keepNext/>
              <w:jc w:val="center"/>
              <w:rPr>
                <w:sz w:val="22"/>
                <w:szCs w:val="22"/>
              </w:rPr>
            </w:pPr>
            <w:r w:rsidRPr="00B61443">
              <w:rPr>
                <w:sz w:val="22"/>
                <w:szCs w:val="22"/>
              </w:rPr>
              <w:t>200</w:t>
            </w:r>
          </w:p>
        </w:tc>
      </w:tr>
      <w:tr w:rsidR="00BE4C19" w:rsidRPr="00B61443" w14:paraId="03776EF1" w14:textId="77777777" w:rsidTr="00BE4C19">
        <w:trPr>
          <w:cantSplit/>
        </w:trPr>
        <w:tc>
          <w:tcPr>
            <w:tcW w:w="6794" w:type="dxa"/>
          </w:tcPr>
          <w:p w14:paraId="144F88F9" w14:textId="15DD5387" w:rsidR="00BE4C19" w:rsidRPr="00B61443" w:rsidRDefault="00BE4C19" w:rsidP="00BE4C19">
            <w:pPr>
              <w:autoSpaceDE w:val="0"/>
              <w:autoSpaceDN w:val="0"/>
              <w:adjustRightInd w:val="0"/>
              <w:ind w:left="122"/>
              <w:jc w:val="both"/>
              <w:rPr>
                <w:b/>
                <w:bCs/>
                <w:sz w:val="22"/>
                <w:szCs w:val="22"/>
              </w:rPr>
            </w:pPr>
            <w:r w:rsidRPr="00B61443">
              <w:rPr>
                <w:b/>
                <w:bCs/>
                <w:sz w:val="22"/>
                <w:szCs w:val="22"/>
              </w:rPr>
              <w:t>Gyakorlat B) Előkészítő és ápolási feladatok (</w:t>
            </w:r>
            <w:r w:rsidR="007B0AA1" w:rsidRPr="00B61443">
              <w:rPr>
                <w:b/>
                <w:bCs/>
                <w:sz w:val="22"/>
                <w:szCs w:val="22"/>
              </w:rPr>
              <w:t>2</w:t>
            </w:r>
            <w:r w:rsidRPr="00B61443">
              <w:rPr>
                <w:b/>
                <w:bCs/>
                <w:sz w:val="22"/>
                <w:szCs w:val="22"/>
              </w:rPr>
              <w:t>0%)</w:t>
            </w:r>
          </w:p>
          <w:p w14:paraId="4A468376" w14:textId="54D88194" w:rsidR="00BE4C19" w:rsidRPr="00B61443" w:rsidRDefault="00BE4C19" w:rsidP="001355A2">
            <w:pPr>
              <w:ind w:left="122"/>
              <w:jc w:val="both"/>
              <w:rPr>
                <w:b/>
                <w:bCs/>
                <w:sz w:val="22"/>
                <w:szCs w:val="22"/>
              </w:rPr>
            </w:pPr>
            <w:r w:rsidRPr="00B61443">
              <w:rPr>
                <w:sz w:val="22"/>
                <w:szCs w:val="22"/>
              </w:rPr>
              <w:t>A versenyfeladat ismertetése: Légijárműveken végzendő előkészítési, ápolási és karbantartási feladatok.</w:t>
            </w:r>
            <w:r w:rsidR="001355A2" w:rsidRPr="00B61443">
              <w:rPr>
                <w:sz w:val="22"/>
                <w:szCs w:val="22"/>
              </w:rPr>
              <w:t xml:space="preserve"> Földi működéspróbák, rendszer-ellenőrzések és adminisztrálásuk.</w:t>
            </w:r>
          </w:p>
        </w:tc>
        <w:tc>
          <w:tcPr>
            <w:tcW w:w="1134" w:type="dxa"/>
            <w:vAlign w:val="center"/>
          </w:tcPr>
          <w:p w14:paraId="0E2E18E4" w14:textId="4D5A0E07" w:rsidR="00BE4C19" w:rsidRPr="00B61443" w:rsidRDefault="007B0AA1" w:rsidP="00BE4C19">
            <w:pPr>
              <w:jc w:val="center"/>
              <w:rPr>
                <w:sz w:val="22"/>
                <w:szCs w:val="22"/>
              </w:rPr>
            </w:pPr>
            <w:r w:rsidRPr="00B61443">
              <w:rPr>
                <w:sz w:val="22"/>
                <w:szCs w:val="22"/>
              </w:rPr>
              <w:t>120</w:t>
            </w:r>
          </w:p>
        </w:tc>
        <w:tc>
          <w:tcPr>
            <w:tcW w:w="1134" w:type="dxa"/>
            <w:vAlign w:val="center"/>
          </w:tcPr>
          <w:p w14:paraId="197DA032" w14:textId="77777777" w:rsidR="00BE4C19" w:rsidRPr="00B61443" w:rsidRDefault="00BE4C19" w:rsidP="00BE4C19">
            <w:pPr>
              <w:jc w:val="center"/>
              <w:rPr>
                <w:sz w:val="22"/>
                <w:szCs w:val="22"/>
              </w:rPr>
            </w:pPr>
            <w:r w:rsidRPr="00B61443">
              <w:rPr>
                <w:sz w:val="22"/>
                <w:szCs w:val="22"/>
              </w:rPr>
              <w:t>100</w:t>
            </w:r>
          </w:p>
        </w:tc>
      </w:tr>
    </w:tbl>
    <w:p w14:paraId="0A8D8C47" w14:textId="77777777" w:rsidR="00AD040C" w:rsidRPr="00B61443" w:rsidRDefault="00AD040C" w:rsidP="0062162E">
      <w:pPr>
        <w:jc w:val="both"/>
      </w:pPr>
    </w:p>
    <w:p w14:paraId="2085C204" w14:textId="734B367D" w:rsidR="00BE4C19" w:rsidRPr="00B61443" w:rsidRDefault="00BE4C19" w:rsidP="0062162E">
      <w:pPr>
        <w:jc w:val="both"/>
      </w:pPr>
      <w:r w:rsidRPr="00B61443">
        <w:t>A versenyzők eredménye a gyakorlati versenyfeladat teljesítése alapján kerül megállapításra.</w:t>
      </w:r>
      <w:r w:rsidR="00FB724D" w:rsidRPr="00B61443">
        <w:t xml:space="preserve"> A verseny helyezési sorrendje a válogatón elért (versenycsoporton belül) eredm</w:t>
      </w:r>
      <w:r w:rsidR="0062162E" w:rsidRPr="00B61443">
        <w:t>ény alapján kerül kialakításra.</w:t>
      </w:r>
    </w:p>
    <w:p w14:paraId="4670CB6D" w14:textId="77777777" w:rsidR="00BE4C19" w:rsidRPr="00B61443" w:rsidRDefault="00BE4C19" w:rsidP="00BE4C19">
      <w:pPr>
        <w:spacing w:before="60"/>
        <w:jc w:val="both"/>
      </w:pPr>
    </w:p>
    <w:p w14:paraId="7038E25F" w14:textId="77777777" w:rsidR="00BE4C19" w:rsidRPr="00B61443" w:rsidRDefault="00BE4C19" w:rsidP="00BE4C19">
      <w:pPr>
        <w:spacing w:line="276" w:lineRule="auto"/>
        <w:jc w:val="both"/>
        <w:rPr>
          <w:b/>
        </w:rPr>
      </w:pPr>
      <w:r w:rsidRPr="00B61443">
        <w:rPr>
          <w:b/>
        </w:rPr>
        <w:t xml:space="preserve">Döntő </w:t>
      </w:r>
    </w:p>
    <w:p w14:paraId="5151452E" w14:textId="77777777" w:rsidR="00BE4C19" w:rsidRPr="00B61443" w:rsidRDefault="00BE4C19" w:rsidP="00BE4C19">
      <w:pPr>
        <w:spacing w:line="276" w:lineRule="auto"/>
        <w:jc w:val="both"/>
      </w:pPr>
      <w:r w:rsidRPr="00B61443">
        <w:t xml:space="preserve">Helyszín: </w:t>
      </w:r>
      <w:r w:rsidRPr="00B61443">
        <w:tab/>
        <w:t>Hungexpo Zrt.</w:t>
      </w:r>
    </w:p>
    <w:p w14:paraId="35D7DA7E" w14:textId="77777777" w:rsidR="00BE4C19" w:rsidRPr="00B61443" w:rsidRDefault="00BE4C19" w:rsidP="00BE4C19">
      <w:pPr>
        <w:spacing w:line="276" w:lineRule="auto"/>
        <w:jc w:val="both"/>
      </w:pPr>
      <w:r w:rsidRPr="00B61443">
        <w:tab/>
      </w:r>
      <w:r w:rsidRPr="00B61443">
        <w:tab/>
        <w:t>1101 Budapest, Albertirsai út 10.</w:t>
      </w:r>
    </w:p>
    <w:p w14:paraId="34E5D304" w14:textId="77777777" w:rsidR="00BE4C19" w:rsidRPr="00B61443" w:rsidRDefault="00BE4C19" w:rsidP="00BE4C19">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BE4C19" w:rsidRPr="00B61443" w14:paraId="052C475A" w14:textId="77777777" w:rsidTr="00BE4C19">
        <w:trPr>
          <w:trHeight w:val="454"/>
          <w:jc w:val="center"/>
        </w:trPr>
        <w:tc>
          <w:tcPr>
            <w:tcW w:w="6406" w:type="dxa"/>
            <w:vAlign w:val="center"/>
          </w:tcPr>
          <w:p w14:paraId="6FDCFF9D" w14:textId="77777777" w:rsidR="00BE4C19" w:rsidRPr="00B61443" w:rsidRDefault="00BE4C19" w:rsidP="00BE4C19">
            <w:pPr>
              <w:jc w:val="center"/>
            </w:pPr>
            <w:r w:rsidRPr="00B61443">
              <w:t>Téma (versenyfeladat)</w:t>
            </w:r>
          </w:p>
        </w:tc>
        <w:tc>
          <w:tcPr>
            <w:tcW w:w="1361" w:type="dxa"/>
            <w:vAlign w:val="center"/>
          </w:tcPr>
          <w:p w14:paraId="0C472EF6" w14:textId="77777777" w:rsidR="00BE4C19" w:rsidRPr="00B61443" w:rsidRDefault="00BE4C19" w:rsidP="00BE4C19">
            <w:pPr>
              <w:jc w:val="center"/>
            </w:pPr>
            <w:r w:rsidRPr="00B61443">
              <w:t>Időtartam</w:t>
            </w:r>
          </w:p>
          <w:p w14:paraId="21E14FD6" w14:textId="77777777" w:rsidR="00BE4C19" w:rsidRPr="00B61443" w:rsidRDefault="00BE4C19" w:rsidP="00BE4C19">
            <w:pPr>
              <w:jc w:val="center"/>
            </w:pPr>
            <w:r w:rsidRPr="00B61443">
              <w:t>perc</w:t>
            </w:r>
          </w:p>
        </w:tc>
        <w:tc>
          <w:tcPr>
            <w:tcW w:w="1361" w:type="dxa"/>
            <w:vAlign w:val="center"/>
          </w:tcPr>
          <w:p w14:paraId="5BC08E9F" w14:textId="77777777" w:rsidR="00BE4C19" w:rsidRPr="00B61443" w:rsidRDefault="00BE4C19" w:rsidP="00BE4C19">
            <w:pPr>
              <w:jc w:val="center"/>
            </w:pPr>
            <w:r w:rsidRPr="00B61443">
              <w:t>Elérhető pontszám</w:t>
            </w:r>
          </w:p>
        </w:tc>
      </w:tr>
      <w:tr w:rsidR="00BE4C19" w:rsidRPr="00B61443" w14:paraId="245485E0" w14:textId="77777777" w:rsidTr="00BE4C19">
        <w:trPr>
          <w:trHeight w:val="454"/>
          <w:jc w:val="center"/>
        </w:trPr>
        <w:tc>
          <w:tcPr>
            <w:tcW w:w="6406" w:type="dxa"/>
            <w:vAlign w:val="center"/>
          </w:tcPr>
          <w:p w14:paraId="0EB9F627" w14:textId="77777777" w:rsidR="00BE4C19" w:rsidRPr="00B61443" w:rsidRDefault="00BE4C19" w:rsidP="00BE4C19">
            <w:pPr>
              <w:jc w:val="both"/>
              <w:rPr>
                <w:sz w:val="22"/>
                <w:szCs w:val="22"/>
              </w:rPr>
            </w:pPr>
            <w:r w:rsidRPr="00B61443">
              <w:rPr>
                <w:sz w:val="22"/>
                <w:szCs w:val="22"/>
              </w:rPr>
              <w:t>Meghatározott feladatok elvégzése a földi rendszerpróbák területéről, az elvégzett feladatok dokumentálása.</w:t>
            </w:r>
          </w:p>
        </w:tc>
        <w:tc>
          <w:tcPr>
            <w:tcW w:w="1361" w:type="dxa"/>
            <w:vAlign w:val="center"/>
          </w:tcPr>
          <w:p w14:paraId="0F250153" w14:textId="06CC088F" w:rsidR="00BE4C19" w:rsidRPr="00B61443" w:rsidRDefault="008D2278" w:rsidP="00BE4C19">
            <w:pPr>
              <w:keepNext/>
              <w:jc w:val="center"/>
              <w:rPr>
                <w:sz w:val="22"/>
                <w:szCs w:val="22"/>
              </w:rPr>
            </w:pPr>
            <w:r w:rsidRPr="00B61443">
              <w:rPr>
                <w:sz w:val="22"/>
                <w:szCs w:val="22"/>
              </w:rPr>
              <w:t>12</w:t>
            </w:r>
            <w:r w:rsidR="00BE4C19" w:rsidRPr="00B61443">
              <w:rPr>
                <w:sz w:val="22"/>
                <w:szCs w:val="22"/>
              </w:rPr>
              <w:t>0</w:t>
            </w:r>
          </w:p>
        </w:tc>
        <w:tc>
          <w:tcPr>
            <w:tcW w:w="1361" w:type="dxa"/>
            <w:vAlign w:val="center"/>
          </w:tcPr>
          <w:p w14:paraId="19B087C0" w14:textId="77777777" w:rsidR="00BE4C19" w:rsidRPr="00B61443" w:rsidRDefault="00BE4C19" w:rsidP="00BE4C19">
            <w:pPr>
              <w:keepNext/>
              <w:jc w:val="center"/>
              <w:rPr>
                <w:sz w:val="22"/>
                <w:szCs w:val="22"/>
              </w:rPr>
            </w:pPr>
            <w:r w:rsidRPr="00B61443">
              <w:rPr>
                <w:sz w:val="22"/>
                <w:szCs w:val="22"/>
              </w:rPr>
              <w:t>100</w:t>
            </w:r>
          </w:p>
        </w:tc>
      </w:tr>
    </w:tbl>
    <w:p w14:paraId="59A0B3E5" w14:textId="77777777" w:rsidR="00BE4C19" w:rsidRPr="00B61443" w:rsidRDefault="00BE4C19" w:rsidP="00BE4C19">
      <w:pPr>
        <w:jc w:val="both"/>
      </w:pPr>
    </w:p>
    <w:p w14:paraId="05224A03" w14:textId="77777777" w:rsidR="00BE4C19" w:rsidRPr="00B61443" w:rsidRDefault="00BE4C19" w:rsidP="00BE4C1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0F7E0532" w14:textId="77777777" w:rsidR="00BE4C19" w:rsidRPr="00B61443" w:rsidRDefault="00BE4C19" w:rsidP="00BE4C19">
      <w:pPr>
        <w:jc w:val="both"/>
      </w:pPr>
      <w:r w:rsidRPr="00B61443">
        <w:t>A verseny helyezési sorrendje a döntőn elért eredmény alapján kerül kialakításra.</w:t>
      </w:r>
    </w:p>
    <w:p w14:paraId="709A1A2A" w14:textId="77777777" w:rsidR="00BE4C19" w:rsidRPr="00B61443" w:rsidRDefault="00BE4C19" w:rsidP="00BE4C19">
      <w:pPr>
        <w:jc w:val="both"/>
      </w:pPr>
    </w:p>
    <w:p w14:paraId="62EAB6A4" w14:textId="77777777" w:rsidR="00BE4C19" w:rsidRPr="00B61443" w:rsidRDefault="00BE4C19" w:rsidP="00BE4C19">
      <w:pPr>
        <w:jc w:val="both"/>
        <w:rPr>
          <w:b/>
        </w:rPr>
      </w:pPr>
      <w:r w:rsidRPr="00B61443">
        <w:rPr>
          <w:b/>
        </w:rPr>
        <w:t>Értékelési szempontok</w:t>
      </w:r>
    </w:p>
    <w:p w14:paraId="616D954E" w14:textId="77777777" w:rsidR="00BE4C19" w:rsidRPr="00B61443" w:rsidRDefault="00BE4C19" w:rsidP="00C6754F">
      <w:pPr>
        <w:numPr>
          <w:ilvl w:val="0"/>
          <w:numId w:val="101"/>
        </w:numPr>
        <w:ind w:left="426" w:firstLine="0"/>
        <w:contextualSpacing/>
        <w:jc w:val="both"/>
      </w:pPr>
      <w:r w:rsidRPr="00B61443">
        <w:t>az adott javítástechnológia szakszerű alkalmazása,</w:t>
      </w:r>
    </w:p>
    <w:p w14:paraId="4405C879" w14:textId="77777777" w:rsidR="00BE4C19" w:rsidRPr="00B61443" w:rsidRDefault="00BE4C19" w:rsidP="00C6754F">
      <w:pPr>
        <w:numPr>
          <w:ilvl w:val="0"/>
          <w:numId w:val="101"/>
        </w:numPr>
        <w:ind w:left="426" w:firstLine="0"/>
        <w:contextualSpacing/>
        <w:jc w:val="both"/>
      </w:pPr>
      <w:r w:rsidRPr="00B61443">
        <w:t>szerkezeti ismeretek,</w:t>
      </w:r>
    </w:p>
    <w:p w14:paraId="2CE89C74" w14:textId="77777777" w:rsidR="00BE4C19" w:rsidRPr="00B61443" w:rsidRDefault="00BE4C19" w:rsidP="00C6754F">
      <w:pPr>
        <w:numPr>
          <w:ilvl w:val="0"/>
          <w:numId w:val="101"/>
        </w:numPr>
        <w:ind w:left="426" w:firstLine="0"/>
        <w:contextualSpacing/>
        <w:jc w:val="both"/>
      </w:pPr>
      <w:r w:rsidRPr="00B61443">
        <w:t>szakszerű szerszámhasználat,</w:t>
      </w:r>
    </w:p>
    <w:p w14:paraId="72C6E774" w14:textId="77777777" w:rsidR="00BE4C19" w:rsidRPr="00B61443" w:rsidRDefault="00BE4C19" w:rsidP="00C6754F">
      <w:pPr>
        <w:numPr>
          <w:ilvl w:val="0"/>
          <w:numId w:val="101"/>
        </w:numPr>
        <w:ind w:left="426" w:firstLine="0"/>
        <w:contextualSpacing/>
        <w:jc w:val="both"/>
      </w:pPr>
      <w:r w:rsidRPr="00B61443">
        <w:t>rendezett munkakörnyezet.</w:t>
      </w:r>
    </w:p>
    <w:p w14:paraId="53AA3AC3" w14:textId="77777777" w:rsidR="00BE4C19" w:rsidRPr="00B61443" w:rsidRDefault="00BE4C19" w:rsidP="00BE4C19">
      <w:pPr>
        <w:rPr>
          <w:b/>
          <w:bCs/>
        </w:rPr>
      </w:pPr>
      <w:r w:rsidRPr="00B61443">
        <w:rPr>
          <w:b/>
          <w:bCs/>
        </w:rPr>
        <w:br w:type="page"/>
      </w:r>
    </w:p>
    <w:p w14:paraId="449D1ACA" w14:textId="5FE994B1" w:rsidR="00BE4C19" w:rsidRPr="00B61443" w:rsidRDefault="00BE4C19" w:rsidP="00BE4C19">
      <w:pPr>
        <w:pStyle w:val="Cmsor3"/>
      </w:pPr>
      <w:bookmarkStart w:id="466" w:name="_Toc531937757"/>
      <w:bookmarkStart w:id="467" w:name="_Toc15994483"/>
      <w:r w:rsidRPr="00B61443">
        <w:lastRenderedPageBreak/>
        <w:t xml:space="preserve">54 525 07 </w:t>
      </w:r>
      <w:bookmarkEnd w:id="466"/>
      <w:r w:rsidR="00B7621B" w:rsidRPr="00B61443">
        <w:t>Vasúti jármű villamos rendszereinek szerelője</w:t>
      </w:r>
      <w:bookmarkEnd w:id="467"/>
    </w:p>
    <w:p w14:paraId="5A1989F4" w14:textId="207AF9EE" w:rsidR="00BE4C19" w:rsidRPr="00B61443" w:rsidRDefault="00F6101E" w:rsidP="00F6101E">
      <w:pPr>
        <w:spacing w:after="120"/>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BE4C19" w:rsidRPr="00B61443" w14:paraId="4CABE8D9" w14:textId="77777777" w:rsidTr="00BE4C19">
        <w:trPr>
          <w:jc w:val="center"/>
        </w:trPr>
        <w:tc>
          <w:tcPr>
            <w:tcW w:w="4040" w:type="dxa"/>
            <w:vMerge w:val="restart"/>
          </w:tcPr>
          <w:p w14:paraId="20CE35ED" w14:textId="77777777" w:rsidR="00BE4C19" w:rsidRPr="00B61443" w:rsidRDefault="00BE4C19" w:rsidP="00BE4C19">
            <w:pPr>
              <w:jc w:val="center"/>
              <w:rPr>
                <w:b/>
              </w:rPr>
            </w:pPr>
          </w:p>
          <w:p w14:paraId="21F7883C" w14:textId="77777777" w:rsidR="00BE4C19" w:rsidRPr="00B61443" w:rsidRDefault="00BE4C19" w:rsidP="00BE4C19">
            <w:pPr>
              <w:jc w:val="center"/>
              <w:rPr>
                <w:b/>
              </w:rPr>
            </w:pPr>
            <w:r w:rsidRPr="00B61443">
              <w:rPr>
                <w:b/>
              </w:rPr>
              <w:t>Versenyfeladat</w:t>
            </w:r>
          </w:p>
        </w:tc>
        <w:tc>
          <w:tcPr>
            <w:tcW w:w="2056" w:type="dxa"/>
            <w:vMerge w:val="restart"/>
            <w:vAlign w:val="center"/>
          </w:tcPr>
          <w:p w14:paraId="3032360C" w14:textId="77777777" w:rsidR="00BE4C19" w:rsidRPr="00B61443" w:rsidRDefault="00BE4C19" w:rsidP="00BE4C19">
            <w:pPr>
              <w:jc w:val="center"/>
              <w:rPr>
                <w:b/>
              </w:rPr>
            </w:pPr>
            <w:r w:rsidRPr="00B61443">
              <w:rPr>
                <w:b/>
              </w:rPr>
              <w:t>Versenyforduló</w:t>
            </w:r>
          </w:p>
        </w:tc>
        <w:tc>
          <w:tcPr>
            <w:tcW w:w="3260" w:type="dxa"/>
            <w:gridSpan w:val="3"/>
          </w:tcPr>
          <w:p w14:paraId="11503272" w14:textId="77777777" w:rsidR="00BE4C19" w:rsidRPr="00B61443" w:rsidRDefault="00BE4C19" w:rsidP="00BE4C19">
            <w:pPr>
              <w:jc w:val="center"/>
              <w:rPr>
                <w:b/>
              </w:rPr>
            </w:pPr>
            <w:r w:rsidRPr="00B61443">
              <w:rPr>
                <w:b/>
                <w:bCs/>
              </w:rPr>
              <w:t>Szakmai vizsga ill. egyes részei alóli felmentés lehetősége az / a ….. követően</w:t>
            </w:r>
          </w:p>
        </w:tc>
      </w:tr>
      <w:tr w:rsidR="00BE4C19" w:rsidRPr="00B61443" w14:paraId="432125E8" w14:textId="77777777" w:rsidTr="00BE4C19">
        <w:trPr>
          <w:jc w:val="center"/>
        </w:trPr>
        <w:tc>
          <w:tcPr>
            <w:tcW w:w="4040" w:type="dxa"/>
            <w:vMerge/>
          </w:tcPr>
          <w:p w14:paraId="7A10B7D4" w14:textId="77777777" w:rsidR="00BE4C19" w:rsidRPr="00B61443" w:rsidRDefault="00BE4C19" w:rsidP="00BE4C19"/>
        </w:tc>
        <w:tc>
          <w:tcPr>
            <w:tcW w:w="2056" w:type="dxa"/>
            <w:vMerge/>
          </w:tcPr>
          <w:p w14:paraId="6E69288A" w14:textId="77777777" w:rsidR="00BE4C19" w:rsidRPr="00B61443" w:rsidRDefault="00BE4C19" w:rsidP="00BE4C19"/>
        </w:tc>
        <w:tc>
          <w:tcPr>
            <w:tcW w:w="1134" w:type="dxa"/>
            <w:vAlign w:val="center"/>
          </w:tcPr>
          <w:p w14:paraId="53451EF5" w14:textId="77777777" w:rsidR="00BE4C19" w:rsidRPr="00B61443" w:rsidRDefault="00BE4C19" w:rsidP="00BE4C19">
            <w:pPr>
              <w:jc w:val="center"/>
            </w:pPr>
            <w:r w:rsidRPr="00B61443">
              <w:t>elődöntő</w:t>
            </w:r>
          </w:p>
        </w:tc>
        <w:tc>
          <w:tcPr>
            <w:tcW w:w="1134" w:type="dxa"/>
            <w:vAlign w:val="center"/>
          </w:tcPr>
          <w:p w14:paraId="1DC17B57" w14:textId="77777777" w:rsidR="00BE4C19" w:rsidRPr="00B61443" w:rsidRDefault="00BE4C19" w:rsidP="00BE4C19">
            <w:pPr>
              <w:jc w:val="center"/>
            </w:pPr>
            <w:r w:rsidRPr="00B61443">
              <w:t>válogató</w:t>
            </w:r>
          </w:p>
        </w:tc>
        <w:tc>
          <w:tcPr>
            <w:tcW w:w="992" w:type="dxa"/>
            <w:vAlign w:val="center"/>
          </w:tcPr>
          <w:p w14:paraId="22A58662" w14:textId="77777777" w:rsidR="00BE4C19" w:rsidRPr="00B61443" w:rsidRDefault="00BE4C19" w:rsidP="00BE4C19">
            <w:pPr>
              <w:jc w:val="center"/>
            </w:pPr>
            <w:r w:rsidRPr="00B61443">
              <w:t>döntő</w:t>
            </w:r>
          </w:p>
        </w:tc>
      </w:tr>
      <w:tr w:rsidR="00BE4C19" w:rsidRPr="00B61443" w14:paraId="0FDA9E24" w14:textId="77777777" w:rsidTr="00BE4C19">
        <w:trPr>
          <w:jc w:val="center"/>
        </w:trPr>
        <w:tc>
          <w:tcPr>
            <w:tcW w:w="4040" w:type="dxa"/>
          </w:tcPr>
          <w:p w14:paraId="69B819FC" w14:textId="77777777" w:rsidR="00BE4C19" w:rsidRPr="00B61443" w:rsidRDefault="00BE4C19" w:rsidP="00BE4C19">
            <w:pPr>
              <w:rPr>
                <w:sz w:val="22"/>
                <w:szCs w:val="22"/>
              </w:rPr>
            </w:pPr>
            <w:r w:rsidRPr="00B61443">
              <w:rPr>
                <w:b/>
                <w:sz w:val="22"/>
                <w:szCs w:val="22"/>
              </w:rPr>
              <w:t>Írásbeli versenytevékenység</w:t>
            </w:r>
          </w:p>
        </w:tc>
        <w:tc>
          <w:tcPr>
            <w:tcW w:w="2056" w:type="dxa"/>
            <w:vAlign w:val="center"/>
          </w:tcPr>
          <w:p w14:paraId="56C9B72E" w14:textId="77777777" w:rsidR="00BE4C19" w:rsidRPr="00B61443" w:rsidRDefault="00BE4C19" w:rsidP="00BE4C19">
            <w:pPr>
              <w:rPr>
                <w:sz w:val="22"/>
                <w:szCs w:val="22"/>
              </w:rPr>
            </w:pPr>
            <w:r w:rsidRPr="00B61443">
              <w:rPr>
                <w:sz w:val="22"/>
                <w:szCs w:val="22"/>
              </w:rPr>
              <w:t>elődöntő</w:t>
            </w:r>
          </w:p>
        </w:tc>
        <w:tc>
          <w:tcPr>
            <w:tcW w:w="1134" w:type="dxa"/>
            <w:vAlign w:val="center"/>
          </w:tcPr>
          <w:p w14:paraId="1385495D" w14:textId="77777777" w:rsidR="00BE4C19" w:rsidRPr="00B61443" w:rsidRDefault="00BE4C19" w:rsidP="00BE4C19">
            <w:pPr>
              <w:jc w:val="center"/>
              <w:rPr>
                <w:b/>
                <w:sz w:val="22"/>
                <w:szCs w:val="22"/>
              </w:rPr>
            </w:pPr>
            <w:r w:rsidRPr="00B61443">
              <w:rPr>
                <w:b/>
                <w:sz w:val="22"/>
                <w:szCs w:val="22"/>
              </w:rPr>
              <w:sym w:font="Wingdings 2" w:char="F050"/>
            </w:r>
          </w:p>
        </w:tc>
        <w:tc>
          <w:tcPr>
            <w:tcW w:w="1134" w:type="dxa"/>
            <w:vAlign w:val="center"/>
          </w:tcPr>
          <w:p w14:paraId="7B5C2C9A" w14:textId="77777777" w:rsidR="00BE4C19" w:rsidRPr="00B61443" w:rsidRDefault="00BE4C19" w:rsidP="00BE4C19">
            <w:pPr>
              <w:jc w:val="center"/>
              <w:rPr>
                <w:sz w:val="22"/>
                <w:szCs w:val="22"/>
              </w:rPr>
            </w:pPr>
            <w:r w:rsidRPr="00B61443">
              <w:rPr>
                <w:sz w:val="22"/>
                <w:szCs w:val="22"/>
              </w:rPr>
              <w:t>-</w:t>
            </w:r>
          </w:p>
        </w:tc>
        <w:tc>
          <w:tcPr>
            <w:tcW w:w="992" w:type="dxa"/>
            <w:vAlign w:val="center"/>
          </w:tcPr>
          <w:p w14:paraId="1A281C83" w14:textId="77777777" w:rsidR="00BE4C19" w:rsidRPr="00B61443" w:rsidRDefault="00BE4C19" w:rsidP="00BE4C19">
            <w:pPr>
              <w:jc w:val="center"/>
              <w:rPr>
                <w:sz w:val="22"/>
                <w:szCs w:val="22"/>
              </w:rPr>
            </w:pPr>
            <w:r w:rsidRPr="00B61443">
              <w:rPr>
                <w:sz w:val="22"/>
                <w:szCs w:val="22"/>
              </w:rPr>
              <w:t>-</w:t>
            </w:r>
          </w:p>
        </w:tc>
      </w:tr>
      <w:tr w:rsidR="00BE4C19" w:rsidRPr="00B61443" w14:paraId="664FAED5" w14:textId="77777777" w:rsidTr="00BE4C19">
        <w:trPr>
          <w:jc w:val="center"/>
        </w:trPr>
        <w:tc>
          <w:tcPr>
            <w:tcW w:w="4040" w:type="dxa"/>
          </w:tcPr>
          <w:p w14:paraId="50F188AB" w14:textId="77777777" w:rsidR="00BE4C19" w:rsidRPr="00B61443" w:rsidRDefault="00BE4C19" w:rsidP="00BE4C19">
            <w:pPr>
              <w:rPr>
                <w:sz w:val="22"/>
                <w:szCs w:val="22"/>
              </w:rPr>
            </w:pPr>
            <w:r w:rsidRPr="00B61443">
              <w:rPr>
                <w:b/>
                <w:sz w:val="22"/>
                <w:szCs w:val="22"/>
              </w:rPr>
              <w:t>Szóbeli versenytevékenység</w:t>
            </w:r>
          </w:p>
        </w:tc>
        <w:tc>
          <w:tcPr>
            <w:tcW w:w="2056" w:type="dxa"/>
            <w:vAlign w:val="center"/>
          </w:tcPr>
          <w:p w14:paraId="5D14EDCC" w14:textId="77777777" w:rsidR="00BE4C19" w:rsidRPr="00B61443" w:rsidRDefault="00BE4C19" w:rsidP="00BE4C19">
            <w:pPr>
              <w:rPr>
                <w:sz w:val="22"/>
                <w:szCs w:val="22"/>
              </w:rPr>
            </w:pPr>
            <w:r w:rsidRPr="00B61443">
              <w:rPr>
                <w:sz w:val="22"/>
                <w:szCs w:val="22"/>
              </w:rPr>
              <w:t>válogató</w:t>
            </w:r>
          </w:p>
        </w:tc>
        <w:tc>
          <w:tcPr>
            <w:tcW w:w="1134" w:type="dxa"/>
            <w:vAlign w:val="center"/>
          </w:tcPr>
          <w:p w14:paraId="06F3979C"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4A0BEFBF" w14:textId="77777777" w:rsidR="00BE4C19" w:rsidRPr="00B61443" w:rsidRDefault="00BE4C19" w:rsidP="00BE4C19">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46F95571" w14:textId="77777777" w:rsidR="00BE4C19" w:rsidRPr="00B61443" w:rsidRDefault="00BE4C19" w:rsidP="00BE4C19">
            <w:pPr>
              <w:jc w:val="center"/>
              <w:rPr>
                <w:sz w:val="22"/>
                <w:szCs w:val="22"/>
              </w:rPr>
            </w:pPr>
            <w:r w:rsidRPr="00B61443">
              <w:rPr>
                <w:sz w:val="22"/>
                <w:szCs w:val="22"/>
              </w:rPr>
              <w:t>-</w:t>
            </w:r>
          </w:p>
        </w:tc>
      </w:tr>
      <w:tr w:rsidR="00BE4C19" w:rsidRPr="00B61443" w14:paraId="127169B5" w14:textId="77777777" w:rsidTr="00BE4C19">
        <w:trPr>
          <w:jc w:val="center"/>
        </w:trPr>
        <w:tc>
          <w:tcPr>
            <w:tcW w:w="4040" w:type="dxa"/>
          </w:tcPr>
          <w:p w14:paraId="19F318F8" w14:textId="77777777" w:rsidR="00BE4C19" w:rsidRPr="00B61443" w:rsidRDefault="00BE4C19" w:rsidP="00BE4C19">
            <w:pPr>
              <w:rPr>
                <w:b/>
                <w:sz w:val="22"/>
                <w:szCs w:val="22"/>
              </w:rPr>
            </w:pPr>
            <w:r w:rsidRPr="00B61443">
              <w:rPr>
                <w:b/>
                <w:sz w:val="22"/>
                <w:szCs w:val="22"/>
              </w:rPr>
              <w:t>Gyakorlati versenytevékenység</w:t>
            </w:r>
          </w:p>
        </w:tc>
        <w:tc>
          <w:tcPr>
            <w:tcW w:w="2056" w:type="dxa"/>
            <w:vAlign w:val="center"/>
          </w:tcPr>
          <w:p w14:paraId="1E1191AD" w14:textId="77777777" w:rsidR="00BE4C19" w:rsidRPr="00B61443" w:rsidRDefault="00BE4C19" w:rsidP="00BE4C19">
            <w:pPr>
              <w:rPr>
                <w:sz w:val="22"/>
                <w:szCs w:val="22"/>
              </w:rPr>
            </w:pPr>
            <w:r w:rsidRPr="00B61443">
              <w:rPr>
                <w:sz w:val="22"/>
                <w:szCs w:val="22"/>
              </w:rPr>
              <w:t>válogató/döntő</w:t>
            </w:r>
          </w:p>
        </w:tc>
        <w:tc>
          <w:tcPr>
            <w:tcW w:w="1134" w:type="dxa"/>
            <w:vAlign w:val="center"/>
          </w:tcPr>
          <w:p w14:paraId="230E5A70"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78B04430" w14:textId="3BFD76A8" w:rsidR="00BE4C19" w:rsidRPr="00B61443" w:rsidRDefault="009D4529" w:rsidP="00BE4C19">
            <w:pPr>
              <w:jc w:val="center"/>
              <w:rPr>
                <w:sz w:val="22"/>
                <w:szCs w:val="22"/>
              </w:rPr>
            </w:pPr>
            <w:r w:rsidRPr="00B61443">
              <w:rPr>
                <w:b/>
                <w:sz w:val="22"/>
                <w:szCs w:val="22"/>
              </w:rPr>
              <w:sym w:font="Wingdings 2" w:char="F050"/>
            </w:r>
          </w:p>
        </w:tc>
        <w:tc>
          <w:tcPr>
            <w:tcW w:w="992" w:type="dxa"/>
            <w:vAlign w:val="center"/>
          </w:tcPr>
          <w:p w14:paraId="1D34ECE9" w14:textId="77777777" w:rsidR="00BE4C19" w:rsidRPr="00B61443" w:rsidRDefault="00BE4C19" w:rsidP="00BE4C19">
            <w:pPr>
              <w:jc w:val="center"/>
              <w:rPr>
                <w:sz w:val="22"/>
                <w:szCs w:val="22"/>
              </w:rPr>
            </w:pPr>
            <w:r w:rsidRPr="00B61443">
              <w:rPr>
                <w:sz w:val="22"/>
                <w:szCs w:val="22"/>
              </w:rPr>
              <w:t>-</w:t>
            </w:r>
          </w:p>
        </w:tc>
      </w:tr>
    </w:tbl>
    <w:p w14:paraId="23F10E09" w14:textId="77777777" w:rsidR="00BE4C19" w:rsidRPr="00B61443" w:rsidRDefault="00BE4C19" w:rsidP="00BE4C19"/>
    <w:p w14:paraId="71B43B78" w14:textId="77777777" w:rsidR="00BE4C19" w:rsidRPr="00B61443" w:rsidRDefault="00BE4C19" w:rsidP="00BE4C19">
      <w:pPr>
        <w:spacing w:before="120"/>
        <w:rPr>
          <w:b/>
          <w:bCs/>
        </w:rPr>
      </w:pPr>
      <w:r w:rsidRPr="00B61443">
        <w:rPr>
          <w:b/>
          <w:bCs/>
        </w:rPr>
        <w:t>Elődöntő</w:t>
      </w:r>
    </w:p>
    <w:tbl>
      <w:tblPr>
        <w:tblW w:w="92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656"/>
        <w:gridCol w:w="1275"/>
        <w:gridCol w:w="1273"/>
      </w:tblGrid>
      <w:tr w:rsidR="00BE4C19" w:rsidRPr="00B61443" w14:paraId="5B48A2F4" w14:textId="77777777" w:rsidTr="00BE4C19">
        <w:trPr>
          <w:tblHeader/>
        </w:trPr>
        <w:tc>
          <w:tcPr>
            <w:tcW w:w="6656" w:type="dxa"/>
            <w:shd w:val="clear" w:color="auto" w:fill="auto"/>
            <w:vAlign w:val="center"/>
          </w:tcPr>
          <w:p w14:paraId="2A5A6062" w14:textId="77777777" w:rsidR="00BE4C19" w:rsidRPr="00B61443" w:rsidRDefault="00BE4C19" w:rsidP="00BE4C19">
            <w:pPr>
              <w:jc w:val="center"/>
            </w:pPr>
            <w:r w:rsidRPr="00B61443">
              <w:t>Téma (versenyfeladat)</w:t>
            </w:r>
          </w:p>
        </w:tc>
        <w:tc>
          <w:tcPr>
            <w:tcW w:w="1275" w:type="dxa"/>
            <w:shd w:val="clear" w:color="auto" w:fill="auto"/>
            <w:vAlign w:val="center"/>
          </w:tcPr>
          <w:p w14:paraId="683057C1" w14:textId="77777777" w:rsidR="00BE4C19" w:rsidRPr="00B61443" w:rsidRDefault="00BE4C19" w:rsidP="00BE4C19">
            <w:pPr>
              <w:jc w:val="center"/>
            </w:pPr>
            <w:r w:rsidRPr="00B61443">
              <w:t>Időtartam</w:t>
            </w:r>
          </w:p>
          <w:p w14:paraId="21A3843F" w14:textId="77777777" w:rsidR="00BE4C19" w:rsidRPr="00B61443" w:rsidRDefault="00BE4C19" w:rsidP="00BE4C19">
            <w:pPr>
              <w:jc w:val="center"/>
            </w:pPr>
            <w:r w:rsidRPr="00B61443">
              <w:t>perc</w:t>
            </w:r>
          </w:p>
        </w:tc>
        <w:tc>
          <w:tcPr>
            <w:tcW w:w="1273" w:type="dxa"/>
            <w:shd w:val="clear" w:color="auto" w:fill="auto"/>
            <w:vAlign w:val="center"/>
          </w:tcPr>
          <w:p w14:paraId="19152567" w14:textId="77777777" w:rsidR="00BE4C19" w:rsidRPr="00B61443" w:rsidRDefault="00BE4C19" w:rsidP="00BE4C19">
            <w:pPr>
              <w:jc w:val="center"/>
            </w:pPr>
            <w:r w:rsidRPr="00B61443">
              <w:t>Elérhető pontszám</w:t>
            </w:r>
          </w:p>
        </w:tc>
      </w:tr>
      <w:tr w:rsidR="00BE4C19" w:rsidRPr="00B61443" w14:paraId="2F1C7413" w14:textId="77777777" w:rsidTr="00BE4C19">
        <w:trPr>
          <w:trHeight w:val="1652"/>
        </w:trPr>
        <w:tc>
          <w:tcPr>
            <w:tcW w:w="6656" w:type="dxa"/>
          </w:tcPr>
          <w:p w14:paraId="0CA04FDF" w14:textId="77777777" w:rsidR="00BE4C19" w:rsidRPr="00B61443" w:rsidRDefault="00BE4C19" w:rsidP="00BE4C19">
            <w:pPr>
              <w:pStyle w:val="Default"/>
              <w:ind w:left="282"/>
              <w:rPr>
                <w:color w:val="auto"/>
                <w:sz w:val="22"/>
                <w:szCs w:val="22"/>
              </w:rPr>
            </w:pPr>
            <w:r w:rsidRPr="00B61443">
              <w:rPr>
                <w:color w:val="auto"/>
                <w:sz w:val="22"/>
                <w:szCs w:val="22"/>
              </w:rPr>
              <w:t xml:space="preserve">A vizsgafeladat megnevezése: Vasúti járművek villamos rendszereinek elméleti alapjai </w:t>
            </w:r>
          </w:p>
          <w:p w14:paraId="7D24E0B2" w14:textId="77777777" w:rsidR="00BE4C19" w:rsidRPr="00B61443" w:rsidRDefault="00BE4C19" w:rsidP="00BE4C19">
            <w:pPr>
              <w:ind w:left="295"/>
              <w:rPr>
                <w:sz w:val="20"/>
                <w:szCs w:val="20"/>
              </w:rPr>
            </w:pPr>
            <w:r w:rsidRPr="00B61443">
              <w:rPr>
                <w:sz w:val="22"/>
                <w:szCs w:val="22"/>
              </w:rPr>
              <w:t xml:space="preserve">A vizsgafeladat ismertetése: A 4. Szakmai követelmények pontban meghatározott valamennyi modult felölelő komplex írásbeli feladatsor megoldása, mely tartalmaz esszé, teszt jellegű kérdéseket, számítási </w:t>
            </w:r>
            <w:proofErr w:type="gramStart"/>
            <w:r w:rsidRPr="00B61443">
              <w:rPr>
                <w:sz w:val="22"/>
                <w:szCs w:val="22"/>
              </w:rPr>
              <w:t>feladatokat</w:t>
            </w:r>
            <w:proofErr w:type="gramEnd"/>
            <w:r w:rsidRPr="00B61443">
              <w:rPr>
                <w:sz w:val="22"/>
                <w:szCs w:val="22"/>
              </w:rPr>
              <w:t xml:space="preserve"> valamint műszaki és villamos kapcsolási rajzértelmezést.</w:t>
            </w:r>
          </w:p>
        </w:tc>
        <w:tc>
          <w:tcPr>
            <w:tcW w:w="1275" w:type="dxa"/>
            <w:vAlign w:val="center"/>
          </w:tcPr>
          <w:p w14:paraId="0ACCFFD5" w14:textId="77777777" w:rsidR="00BE4C19" w:rsidRPr="00B61443" w:rsidRDefault="00BE4C19" w:rsidP="00BE4C19">
            <w:pPr>
              <w:jc w:val="center"/>
              <w:rPr>
                <w:sz w:val="22"/>
                <w:szCs w:val="22"/>
              </w:rPr>
            </w:pPr>
            <w:r w:rsidRPr="00B61443">
              <w:rPr>
                <w:sz w:val="22"/>
                <w:szCs w:val="22"/>
              </w:rPr>
              <w:t>180</w:t>
            </w:r>
          </w:p>
        </w:tc>
        <w:tc>
          <w:tcPr>
            <w:tcW w:w="1273" w:type="dxa"/>
            <w:vAlign w:val="center"/>
          </w:tcPr>
          <w:p w14:paraId="757F48E5" w14:textId="77777777" w:rsidR="00BE4C19" w:rsidRPr="00B61443" w:rsidRDefault="00BE4C19" w:rsidP="00BE4C19">
            <w:pPr>
              <w:jc w:val="center"/>
              <w:rPr>
                <w:sz w:val="22"/>
                <w:szCs w:val="22"/>
              </w:rPr>
            </w:pPr>
            <w:r w:rsidRPr="00B61443">
              <w:rPr>
                <w:sz w:val="22"/>
                <w:szCs w:val="22"/>
              </w:rPr>
              <w:t>200</w:t>
            </w:r>
          </w:p>
        </w:tc>
      </w:tr>
    </w:tbl>
    <w:p w14:paraId="06ACC01E" w14:textId="77777777" w:rsidR="00BE4C19" w:rsidRPr="00B61443" w:rsidRDefault="00BE4C19" w:rsidP="00BE4C19">
      <w:pPr>
        <w:autoSpaceDE w:val="0"/>
        <w:autoSpaceDN w:val="0"/>
        <w:adjustRightInd w:val="0"/>
        <w:jc w:val="both"/>
      </w:pPr>
    </w:p>
    <w:p w14:paraId="719DD28B" w14:textId="77777777" w:rsidR="00BE4C19" w:rsidRPr="00B61443" w:rsidRDefault="00BE4C19" w:rsidP="00BE4C19">
      <w:pPr>
        <w:autoSpaceDE w:val="0"/>
        <w:autoSpaceDN w:val="0"/>
        <w:adjustRightInd w:val="0"/>
        <w:jc w:val="both"/>
      </w:pPr>
      <w:r w:rsidRPr="00B61443">
        <w:t>Továbbjutást a szakmacsoporton belüli elődöntő (írásbeli) eredmények százalékos értéke alapján kerül megállapításra.</w:t>
      </w:r>
    </w:p>
    <w:p w14:paraId="4EA30FF0" w14:textId="77777777" w:rsidR="00BE4C19" w:rsidRPr="00B61443" w:rsidRDefault="00BE4C19" w:rsidP="00BE4C19">
      <w:pPr>
        <w:rPr>
          <w:b/>
          <w:bCs/>
        </w:rPr>
      </w:pPr>
    </w:p>
    <w:p w14:paraId="60A74453" w14:textId="77777777" w:rsidR="00BE4C19" w:rsidRPr="00B61443" w:rsidRDefault="00BE4C19" w:rsidP="00BE4C19">
      <w:pPr>
        <w:keepNext/>
        <w:spacing w:before="60"/>
        <w:jc w:val="both"/>
        <w:rPr>
          <w:b/>
          <w:bCs/>
        </w:rPr>
      </w:pPr>
      <w:r w:rsidRPr="00B61443">
        <w:rPr>
          <w:b/>
          <w:bCs/>
        </w:rPr>
        <w:t>Válogató</w:t>
      </w:r>
    </w:p>
    <w:p w14:paraId="0BF511B3" w14:textId="77777777" w:rsidR="00BE4C19" w:rsidRPr="00B61443" w:rsidRDefault="00BE4C19" w:rsidP="00BE4C19">
      <w:pPr>
        <w:spacing w:line="276" w:lineRule="auto"/>
        <w:jc w:val="both"/>
      </w:pPr>
      <w:r w:rsidRPr="00B61443">
        <w:t>Helyszín: az MKIK által kijelölt helyszín</w:t>
      </w:r>
    </w:p>
    <w:p w14:paraId="53B4C8EF" w14:textId="77777777" w:rsidR="00BE4C19" w:rsidRPr="00B61443" w:rsidRDefault="00BE4C19" w:rsidP="00BE4C19">
      <w:pPr>
        <w:spacing w:line="276" w:lineRule="auto"/>
        <w:jc w:val="both"/>
      </w:pPr>
      <w:r w:rsidRPr="00B61443">
        <w:t>Időpontja: Az országos döntőt megelőzően</w:t>
      </w:r>
    </w:p>
    <w:p w14:paraId="598D488C" w14:textId="77777777" w:rsidR="00BE4C19" w:rsidRPr="00B61443" w:rsidRDefault="00BE4C19" w:rsidP="00BE4C19">
      <w:pPr>
        <w:keepNext/>
        <w:spacing w:before="60"/>
        <w:jc w:val="both"/>
        <w:rPr>
          <w:b/>
          <w:bCs/>
        </w:rPr>
      </w:pPr>
    </w:p>
    <w:p w14:paraId="1C2506E4" w14:textId="77777777" w:rsidR="00BE4C19" w:rsidRPr="00B61443" w:rsidRDefault="00BE4C19" w:rsidP="00BE4C19">
      <w:pPr>
        <w:keepNext/>
        <w:spacing w:before="60"/>
        <w:jc w:val="both"/>
      </w:pPr>
      <w:r w:rsidRPr="00B61443">
        <w:t>Gyakorlati- és szóbeli versenytevékenységhez kapcsolódó versenyfeladatok teljesítéséből áll.</w:t>
      </w:r>
    </w:p>
    <w:tbl>
      <w:tblPr>
        <w:tblW w:w="92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936"/>
        <w:gridCol w:w="1134"/>
        <w:gridCol w:w="1134"/>
      </w:tblGrid>
      <w:tr w:rsidR="00BE4C19" w:rsidRPr="00B61443" w14:paraId="402AE5FF" w14:textId="77777777" w:rsidTr="00BE4C19">
        <w:trPr>
          <w:tblHeader/>
        </w:trPr>
        <w:tc>
          <w:tcPr>
            <w:tcW w:w="6936" w:type="dxa"/>
            <w:shd w:val="clear" w:color="auto" w:fill="auto"/>
            <w:vAlign w:val="center"/>
          </w:tcPr>
          <w:p w14:paraId="53861F1C" w14:textId="77777777" w:rsidR="00BE4C19" w:rsidRPr="00B61443" w:rsidRDefault="00BE4C19" w:rsidP="00BE4C19">
            <w:pPr>
              <w:jc w:val="center"/>
            </w:pPr>
            <w:r w:rsidRPr="00B61443">
              <w:t>Téma (versenyfeladat)</w:t>
            </w:r>
          </w:p>
        </w:tc>
        <w:tc>
          <w:tcPr>
            <w:tcW w:w="1134" w:type="dxa"/>
            <w:shd w:val="clear" w:color="auto" w:fill="auto"/>
            <w:vAlign w:val="center"/>
          </w:tcPr>
          <w:p w14:paraId="5B645D8C" w14:textId="77777777" w:rsidR="00BE4C19" w:rsidRPr="00B61443" w:rsidRDefault="00BE4C19" w:rsidP="00BE4C19">
            <w:pPr>
              <w:jc w:val="center"/>
            </w:pPr>
            <w:r w:rsidRPr="00B61443">
              <w:t>Időtartam</w:t>
            </w:r>
          </w:p>
          <w:p w14:paraId="34659EAC" w14:textId="77777777" w:rsidR="00BE4C19" w:rsidRPr="00B61443" w:rsidRDefault="00BE4C19" w:rsidP="00BE4C19">
            <w:pPr>
              <w:jc w:val="center"/>
            </w:pPr>
            <w:r w:rsidRPr="00B61443">
              <w:t>perc</w:t>
            </w:r>
          </w:p>
        </w:tc>
        <w:tc>
          <w:tcPr>
            <w:tcW w:w="1134" w:type="dxa"/>
            <w:shd w:val="clear" w:color="auto" w:fill="auto"/>
            <w:vAlign w:val="center"/>
          </w:tcPr>
          <w:p w14:paraId="39850C05" w14:textId="77777777" w:rsidR="00BE4C19" w:rsidRPr="00B61443" w:rsidRDefault="00BE4C19" w:rsidP="00BE4C19">
            <w:pPr>
              <w:jc w:val="center"/>
            </w:pPr>
            <w:r w:rsidRPr="00B61443">
              <w:t>Elérhető pontszám</w:t>
            </w:r>
          </w:p>
        </w:tc>
      </w:tr>
      <w:tr w:rsidR="00BE4C19" w:rsidRPr="00B61443" w14:paraId="563F01F6" w14:textId="77777777" w:rsidTr="00BE4C19">
        <w:trPr>
          <w:cantSplit/>
          <w:trHeight w:val="1247"/>
        </w:trPr>
        <w:tc>
          <w:tcPr>
            <w:tcW w:w="6936" w:type="dxa"/>
          </w:tcPr>
          <w:p w14:paraId="48C63ABB" w14:textId="77777777" w:rsidR="00BE4C19" w:rsidRPr="00B61443" w:rsidRDefault="00BE4C19" w:rsidP="00BE4C19">
            <w:pPr>
              <w:pStyle w:val="Default"/>
              <w:rPr>
                <w:color w:val="auto"/>
                <w:sz w:val="22"/>
                <w:szCs w:val="22"/>
              </w:rPr>
            </w:pPr>
            <w:r w:rsidRPr="00B61443">
              <w:rPr>
                <w:b/>
                <w:bCs/>
                <w:color w:val="auto"/>
                <w:sz w:val="22"/>
                <w:szCs w:val="22"/>
              </w:rPr>
              <w:t xml:space="preserve">Gyakorlat </w:t>
            </w:r>
            <w:r w:rsidRPr="00B61443">
              <w:rPr>
                <w:color w:val="auto"/>
                <w:sz w:val="22"/>
                <w:szCs w:val="22"/>
              </w:rPr>
              <w:t xml:space="preserve">A vizsgafeladat megnevezése: Vasúti jármű meghatározott villamos elemének műszaki állapotfelmérése, javítása, cseréje </w:t>
            </w:r>
          </w:p>
          <w:p w14:paraId="77C802A1" w14:textId="77777777" w:rsidR="00BE4C19" w:rsidRPr="00B61443" w:rsidRDefault="00BE4C19" w:rsidP="00BE4C19">
            <w:pPr>
              <w:keepNext/>
              <w:autoSpaceDE w:val="0"/>
              <w:autoSpaceDN w:val="0"/>
              <w:adjustRightInd w:val="0"/>
              <w:spacing w:before="120" w:after="120"/>
              <w:ind w:left="350" w:right="17"/>
              <w:jc w:val="both"/>
              <w:rPr>
                <w:b/>
                <w:bCs/>
                <w:sz w:val="22"/>
                <w:szCs w:val="22"/>
              </w:rPr>
            </w:pPr>
            <w:r w:rsidRPr="00B61443">
              <w:rPr>
                <w:sz w:val="22"/>
                <w:szCs w:val="22"/>
              </w:rPr>
              <w:t>A vizsgafeladat ismertetése: A vasúti jármű meghatározott villamos elemének vizsgálata, minősítése, szükség szerinti javítása, cseréje, szükség szerinti ki- és beszerelése</w:t>
            </w:r>
          </w:p>
        </w:tc>
        <w:tc>
          <w:tcPr>
            <w:tcW w:w="1134" w:type="dxa"/>
            <w:vAlign w:val="center"/>
          </w:tcPr>
          <w:p w14:paraId="4F19CD81" w14:textId="77777777" w:rsidR="00BE4C19" w:rsidRPr="00B61443" w:rsidRDefault="00BE4C19" w:rsidP="00BE4C19">
            <w:pPr>
              <w:keepNext/>
              <w:jc w:val="center"/>
              <w:rPr>
                <w:sz w:val="22"/>
                <w:szCs w:val="22"/>
              </w:rPr>
            </w:pPr>
            <w:r w:rsidRPr="00B61443">
              <w:rPr>
                <w:sz w:val="22"/>
                <w:szCs w:val="22"/>
              </w:rPr>
              <w:t>240</w:t>
            </w:r>
          </w:p>
        </w:tc>
        <w:tc>
          <w:tcPr>
            <w:tcW w:w="1134" w:type="dxa"/>
            <w:vAlign w:val="center"/>
          </w:tcPr>
          <w:p w14:paraId="2BEDA0CF" w14:textId="77777777" w:rsidR="00BE4C19" w:rsidRPr="00B61443" w:rsidRDefault="00BE4C19" w:rsidP="00BE4C19">
            <w:pPr>
              <w:keepNext/>
              <w:jc w:val="center"/>
              <w:rPr>
                <w:sz w:val="22"/>
                <w:szCs w:val="22"/>
              </w:rPr>
            </w:pPr>
            <w:r w:rsidRPr="00B61443">
              <w:rPr>
                <w:sz w:val="22"/>
                <w:szCs w:val="22"/>
              </w:rPr>
              <w:t>200</w:t>
            </w:r>
          </w:p>
        </w:tc>
      </w:tr>
      <w:tr w:rsidR="00BE4C19" w:rsidRPr="00B61443" w14:paraId="63599A9D" w14:textId="77777777" w:rsidTr="00BE4C19">
        <w:trPr>
          <w:cantSplit/>
        </w:trPr>
        <w:tc>
          <w:tcPr>
            <w:tcW w:w="6936" w:type="dxa"/>
          </w:tcPr>
          <w:p w14:paraId="4A3B0F43" w14:textId="77777777" w:rsidR="00BE4C19" w:rsidRPr="00B61443" w:rsidRDefault="00BE4C19" w:rsidP="00BE4C19">
            <w:pPr>
              <w:pStyle w:val="Default"/>
              <w:rPr>
                <w:color w:val="auto"/>
                <w:sz w:val="22"/>
                <w:szCs w:val="22"/>
              </w:rPr>
            </w:pPr>
            <w:r w:rsidRPr="00B61443">
              <w:rPr>
                <w:b/>
                <w:bCs/>
                <w:color w:val="auto"/>
                <w:sz w:val="22"/>
                <w:szCs w:val="22"/>
              </w:rPr>
              <w:t xml:space="preserve">Szóbeli </w:t>
            </w:r>
            <w:r w:rsidRPr="00B61443">
              <w:rPr>
                <w:color w:val="auto"/>
                <w:sz w:val="22"/>
                <w:szCs w:val="22"/>
              </w:rPr>
              <w:t xml:space="preserve">A vizsgafeladat megnevezése: Vasúti jármű villamos rendszereinek szerelése </w:t>
            </w:r>
          </w:p>
          <w:p w14:paraId="56C54F76" w14:textId="77777777" w:rsidR="00BE4C19" w:rsidRPr="00B61443" w:rsidRDefault="00BE4C19" w:rsidP="00BE4C19">
            <w:pPr>
              <w:autoSpaceDE w:val="0"/>
              <w:autoSpaceDN w:val="0"/>
              <w:adjustRightInd w:val="0"/>
              <w:spacing w:before="120" w:after="120"/>
              <w:ind w:left="312" w:right="17"/>
              <w:jc w:val="both"/>
              <w:rPr>
                <w:sz w:val="22"/>
                <w:szCs w:val="22"/>
              </w:rPr>
            </w:pPr>
            <w:r w:rsidRPr="00B61443">
              <w:rPr>
                <w:sz w:val="22"/>
                <w:szCs w:val="22"/>
              </w:rPr>
              <w:t>A vizsgafeladat ismertetése: A szóbeli vizsgatevékenység központilag összeállított vizsga kérdései a 4. Szakmai követelmények pontban meghatározott „Vasútgépészeti alapok” és a „Vasúti jármű villamos rendszereinek szerelője feladatai” szakmai követelménymodulok témaköreit tartalmazza.</w:t>
            </w:r>
          </w:p>
        </w:tc>
        <w:tc>
          <w:tcPr>
            <w:tcW w:w="1134" w:type="dxa"/>
            <w:vAlign w:val="center"/>
          </w:tcPr>
          <w:p w14:paraId="6A863EB3" w14:textId="77777777" w:rsidR="00BE4C19" w:rsidRPr="00B61443" w:rsidRDefault="00BE4C19" w:rsidP="00BE4C19">
            <w:pPr>
              <w:jc w:val="center"/>
              <w:rPr>
                <w:sz w:val="22"/>
                <w:szCs w:val="22"/>
              </w:rPr>
            </w:pPr>
            <w:r w:rsidRPr="00B61443">
              <w:rPr>
                <w:sz w:val="22"/>
                <w:szCs w:val="22"/>
              </w:rPr>
              <w:t>15</w:t>
            </w:r>
          </w:p>
        </w:tc>
        <w:tc>
          <w:tcPr>
            <w:tcW w:w="1134" w:type="dxa"/>
            <w:vAlign w:val="center"/>
          </w:tcPr>
          <w:p w14:paraId="3B205B41" w14:textId="77777777" w:rsidR="00BE4C19" w:rsidRPr="00B61443" w:rsidRDefault="00BE4C19" w:rsidP="00BE4C19">
            <w:pPr>
              <w:jc w:val="center"/>
              <w:rPr>
                <w:sz w:val="22"/>
                <w:szCs w:val="22"/>
              </w:rPr>
            </w:pPr>
            <w:r w:rsidRPr="00B61443">
              <w:rPr>
                <w:sz w:val="22"/>
                <w:szCs w:val="22"/>
              </w:rPr>
              <w:t>100</w:t>
            </w:r>
          </w:p>
        </w:tc>
      </w:tr>
    </w:tbl>
    <w:p w14:paraId="2C52EB7B"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1FBBD30C" w14:textId="6458BEBD" w:rsidR="00BE4C19" w:rsidRPr="00B61443" w:rsidRDefault="00BE4C19" w:rsidP="00BE7722">
      <w:pPr>
        <w:jc w:val="both"/>
        <w:rPr>
          <w:b/>
        </w:rPr>
      </w:pPr>
      <w:r w:rsidRPr="00B61443">
        <w:t>A versenyzők eredménye a gyakorlati és szóbeli versenyfeladat teljesítése alapján kerül megállapításra.</w:t>
      </w:r>
      <w:r w:rsidR="0062162E" w:rsidRPr="00B61443">
        <w:t xml:space="preserve"> A verseny helyezési sorrendje a válogatón elért (versenycsoporton belül) eredmény alapján kerül kialakításra.</w:t>
      </w:r>
      <w:r w:rsidRPr="00B61443">
        <w:rPr>
          <w:b/>
        </w:rPr>
        <w:br w:type="page"/>
      </w:r>
    </w:p>
    <w:p w14:paraId="039C3CF1" w14:textId="77777777" w:rsidR="00BE4C19" w:rsidRPr="00B61443" w:rsidRDefault="00BE4C19" w:rsidP="00BE4C19">
      <w:pPr>
        <w:rPr>
          <w:b/>
          <w:bCs/>
        </w:rPr>
      </w:pPr>
      <w:r w:rsidRPr="00B61443">
        <w:rPr>
          <w:b/>
        </w:rPr>
        <w:lastRenderedPageBreak/>
        <w:t xml:space="preserve">Döntő </w:t>
      </w:r>
    </w:p>
    <w:p w14:paraId="1BDAAB44" w14:textId="77777777" w:rsidR="00BE4C19" w:rsidRPr="00B61443" w:rsidRDefault="00BE4C19" w:rsidP="00BE4C19">
      <w:pPr>
        <w:spacing w:line="276" w:lineRule="auto"/>
        <w:jc w:val="both"/>
      </w:pPr>
      <w:r w:rsidRPr="00B61443">
        <w:t xml:space="preserve">Helyszín: </w:t>
      </w:r>
      <w:r w:rsidRPr="00B61443">
        <w:tab/>
        <w:t>Hungexpo Zrt.</w:t>
      </w:r>
    </w:p>
    <w:p w14:paraId="2EE90EA5" w14:textId="77777777" w:rsidR="00BE4C19" w:rsidRPr="00B61443" w:rsidRDefault="00BE4C19" w:rsidP="00BE4C19">
      <w:pPr>
        <w:spacing w:line="276" w:lineRule="auto"/>
        <w:jc w:val="both"/>
      </w:pPr>
      <w:r w:rsidRPr="00B61443">
        <w:tab/>
      </w:r>
      <w:r w:rsidRPr="00B61443">
        <w:tab/>
        <w:t>1101 Budapest, Albertirsai út 10.</w:t>
      </w:r>
    </w:p>
    <w:p w14:paraId="3DE39999" w14:textId="77777777" w:rsidR="00BE4C19" w:rsidRPr="00B61443" w:rsidRDefault="00BE4C19" w:rsidP="00BE4C19">
      <w:pPr>
        <w:spacing w:line="276" w:lineRule="auto"/>
        <w:jc w:val="both"/>
      </w:pPr>
    </w:p>
    <w:p w14:paraId="5F884B43" w14:textId="77777777" w:rsidR="00BE4C19" w:rsidRPr="00B61443" w:rsidRDefault="00BE4C19" w:rsidP="00BE4C19">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BE4C19" w:rsidRPr="00B61443" w14:paraId="6C69DB48" w14:textId="77777777" w:rsidTr="00BE4C19">
        <w:trPr>
          <w:trHeight w:val="454"/>
          <w:jc w:val="center"/>
        </w:trPr>
        <w:tc>
          <w:tcPr>
            <w:tcW w:w="6406" w:type="dxa"/>
            <w:vAlign w:val="center"/>
          </w:tcPr>
          <w:p w14:paraId="0ABC2A87" w14:textId="77777777" w:rsidR="00BE4C19" w:rsidRPr="00B61443" w:rsidRDefault="00BE4C19" w:rsidP="00BE4C19">
            <w:pPr>
              <w:jc w:val="center"/>
            </w:pPr>
            <w:r w:rsidRPr="00B61443">
              <w:t>Téma (versenyfeladat)</w:t>
            </w:r>
          </w:p>
        </w:tc>
        <w:tc>
          <w:tcPr>
            <w:tcW w:w="1361" w:type="dxa"/>
            <w:vAlign w:val="center"/>
          </w:tcPr>
          <w:p w14:paraId="6FB820B5" w14:textId="77777777" w:rsidR="00BE4C19" w:rsidRPr="00B61443" w:rsidRDefault="00BE4C19" w:rsidP="00BE4C19">
            <w:pPr>
              <w:jc w:val="center"/>
            </w:pPr>
            <w:r w:rsidRPr="00B61443">
              <w:t>Időtartam</w:t>
            </w:r>
          </w:p>
          <w:p w14:paraId="05CBAB48" w14:textId="77777777" w:rsidR="00BE4C19" w:rsidRPr="00B61443" w:rsidRDefault="00BE4C19" w:rsidP="00BE4C19">
            <w:pPr>
              <w:jc w:val="center"/>
            </w:pPr>
            <w:r w:rsidRPr="00B61443">
              <w:t>perc</w:t>
            </w:r>
          </w:p>
        </w:tc>
        <w:tc>
          <w:tcPr>
            <w:tcW w:w="1361" w:type="dxa"/>
            <w:vAlign w:val="center"/>
          </w:tcPr>
          <w:p w14:paraId="71768F71" w14:textId="77777777" w:rsidR="00BE4C19" w:rsidRPr="00B61443" w:rsidRDefault="00BE4C19" w:rsidP="00BE4C19">
            <w:pPr>
              <w:jc w:val="center"/>
            </w:pPr>
            <w:r w:rsidRPr="00B61443">
              <w:t>Elérhető pontszám</w:t>
            </w:r>
          </w:p>
        </w:tc>
      </w:tr>
      <w:tr w:rsidR="00BE4C19" w:rsidRPr="00B61443" w14:paraId="49DEF9BE" w14:textId="77777777" w:rsidTr="00BE4C19">
        <w:trPr>
          <w:trHeight w:val="454"/>
          <w:jc w:val="center"/>
        </w:trPr>
        <w:tc>
          <w:tcPr>
            <w:tcW w:w="6406" w:type="dxa"/>
            <w:vAlign w:val="center"/>
          </w:tcPr>
          <w:p w14:paraId="340E5577" w14:textId="77777777" w:rsidR="00BE4C19" w:rsidRPr="00B61443" w:rsidRDefault="00BE4C19" w:rsidP="00BE4C19">
            <w:pPr>
              <w:jc w:val="both"/>
              <w:rPr>
                <w:sz w:val="22"/>
                <w:szCs w:val="22"/>
              </w:rPr>
            </w:pPr>
            <w:r w:rsidRPr="00B61443">
              <w:rPr>
                <w:sz w:val="22"/>
                <w:szCs w:val="22"/>
              </w:rPr>
              <w:t>A vasúti jármű meghatározott villamos elemének vizsgálata, minősítése, szükség szerinti javítása, cseréje, szükség szerinti ki- és beszerelése</w:t>
            </w:r>
          </w:p>
        </w:tc>
        <w:tc>
          <w:tcPr>
            <w:tcW w:w="1361" w:type="dxa"/>
            <w:vAlign w:val="center"/>
          </w:tcPr>
          <w:p w14:paraId="24F176E5" w14:textId="0C13D84F" w:rsidR="00BE4C19" w:rsidRPr="00B61443" w:rsidRDefault="0017744F" w:rsidP="00BE4C19">
            <w:pPr>
              <w:keepNext/>
              <w:jc w:val="center"/>
              <w:rPr>
                <w:sz w:val="22"/>
                <w:szCs w:val="22"/>
              </w:rPr>
            </w:pPr>
            <w:r w:rsidRPr="00B61443">
              <w:rPr>
                <w:sz w:val="22"/>
                <w:szCs w:val="22"/>
              </w:rPr>
              <w:t>12</w:t>
            </w:r>
            <w:r w:rsidR="00BE4C19" w:rsidRPr="00B61443">
              <w:rPr>
                <w:sz w:val="22"/>
                <w:szCs w:val="22"/>
              </w:rPr>
              <w:t>0</w:t>
            </w:r>
          </w:p>
        </w:tc>
        <w:tc>
          <w:tcPr>
            <w:tcW w:w="1361" w:type="dxa"/>
            <w:vAlign w:val="center"/>
          </w:tcPr>
          <w:p w14:paraId="5E6AFFAA" w14:textId="77777777" w:rsidR="00BE4C19" w:rsidRPr="00B61443" w:rsidRDefault="00BE4C19" w:rsidP="00BE4C19">
            <w:pPr>
              <w:keepNext/>
              <w:jc w:val="center"/>
              <w:rPr>
                <w:sz w:val="22"/>
                <w:szCs w:val="22"/>
              </w:rPr>
            </w:pPr>
            <w:r w:rsidRPr="00B61443">
              <w:rPr>
                <w:sz w:val="22"/>
                <w:szCs w:val="22"/>
              </w:rPr>
              <w:t>100</w:t>
            </w:r>
          </w:p>
        </w:tc>
      </w:tr>
    </w:tbl>
    <w:p w14:paraId="0A1FD7D3" w14:textId="77777777" w:rsidR="00BE4C19" w:rsidRPr="00B61443" w:rsidRDefault="00BE4C19" w:rsidP="00BE4C19">
      <w:pPr>
        <w:spacing w:line="276" w:lineRule="auto"/>
        <w:jc w:val="both"/>
      </w:pPr>
    </w:p>
    <w:p w14:paraId="02A77F6A" w14:textId="77777777" w:rsidR="00BE4C19" w:rsidRPr="00B61443" w:rsidRDefault="00BE4C19" w:rsidP="00BE4C1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6ECFBD1A" w14:textId="77777777" w:rsidR="00BE4C19" w:rsidRPr="00B61443" w:rsidRDefault="00BE4C19" w:rsidP="00BE4C19">
      <w:pPr>
        <w:jc w:val="both"/>
      </w:pPr>
      <w:r w:rsidRPr="00B61443">
        <w:t>A verseny helyezési sorrendje a döntőn elért (versenycsoporton belül) eredmény alapján kerül kialakításra.</w:t>
      </w:r>
    </w:p>
    <w:p w14:paraId="3296861C" w14:textId="77777777" w:rsidR="00BE4C19" w:rsidRPr="00B61443" w:rsidRDefault="00BE4C19" w:rsidP="00BE4C19">
      <w:pPr>
        <w:jc w:val="both"/>
      </w:pPr>
    </w:p>
    <w:p w14:paraId="53A3ADB9" w14:textId="77777777" w:rsidR="00BE4C19" w:rsidRPr="00B61443" w:rsidRDefault="00BE4C19" w:rsidP="00BE4C19">
      <w:pPr>
        <w:jc w:val="both"/>
        <w:rPr>
          <w:b/>
        </w:rPr>
      </w:pPr>
      <w:r w:rsidRPr="00B61443">
        <w:rPr>
          <w:b/>
        </w:rPr>
        <w:t>Értékelési szempontok</w:t>
      </w:r>
    </w:p>
    <w:p w14:paraId="494C6BF9" w14:textId="77777777" w:rsidR="00BE4C19" w:rsidRPr="00B61443" w:rsidRDefault="00BE4C19" w:rsidP="00C6754F">
      <w:pPr>
        <w:numPr>
          <w:ilvl w:val="0"/>
          <w:numId w:val="101"/>
        </w:numPr>
        <w:contextualSpacing/>
        <w:jc w:val="both"/>
      </w:pPr>
      <w:r w:rsidRPr="00B61443">
        <w:t>az adott javítástechnológia szakszerű alkalmazása,</w:t>
      </w:r>
    </w:p>
    <w:p w14:paraId="13D6FA2A" w14:textId="77777777" w:rsidR="00BE4C19" w:rsidRPr="00B61443" w:rsidRDefault="00BE4C19" w:rsidP="00C6754F">
      <w:pPr>
        <w:numPr>
          <w:ilvl w:val="0"/>
          <w:numId w:val="101"/>
        </w:numPr>
        <w:contextualSpacing/>
        <w:jc w:val="both"/>
      </w:pPr>
      <w:r w:rsidRPr="00B61443">
        <w:t>szerkezeti ismeretek,</w:t>
      </w:r>
    </w:p>
    <w:p w14:paraId="3947D468" w14:textId="77777777" w:rsidR="00BE4C19" w:rsidRPr="00B61443" w:rsidRDefault="00BE4C19" w:rsidP="00C6754F">
      <w:pPr>
        <w:numPr>
          <w:ilvl w:val="0"/>
          <w:numId w:val="101"/>
        </w:numPr>
        <w:contextualSpacing/>
        <w:jc w:val="both"/>
      </w:pPr>
      <w:r w:rsidRPr="00B61443">
        <w:t>szakszerű szerszámhasználat,</w:t>
      </w:r>
    </w:p>
    <w:p w14:paraId="13AC67A3" w14:textId="77777777" w:rsidR="00BE4C19" w:rsidRPr="00B61443" w:rsidRDefault="00BE4C19" w:rsidP="00C6754F">
      <w:pPr>
        <w:numPr>
          <w:ilvl w:val="0"/>
          <w:numId w:val="101"/>
        </w:numPr>
        <w:contextualSpacing/>
        <w:jc w:val="both"/>
      </w:pPr>
      <w:r w:rsidRPr="00B61443">
        <w:t>rendezett munkakörnyezet.</w:t>
      </w:r>
    </w:p>
    <w:p w14:paraId="58108120" w14:textId="77777777" w:rsidR="00BE4C19" w:rsidRPr="00B61443" w:rsidRDefault="00BE4C19" w:rsidP="00BE4C19">
      <w:pPr>
        <w:spacing w:before="60"/>
        <w:ind w:left="1425"/>
        <w:jc w:val="both"/>
      </w:pPr>
    </w:p>
    <w:p w14:paraId="0C368936" w14:textId="77777777" w:rsidR="00BE4C19" w:rsidRPr="00B61443" w:rsidRDefault="00BE4C19" w:rsidP="00BE4C19">
      <w:pPr>
        <w:rPr>
          <w:b/>
          <w:bCs/>
        </w:rPr>
      </w:pPr>
    </w:p>
    <w:p w14:paraId="233A9544" w14:textId="77777777" w:rsidR="00BE4C19" w:rsidRPr="00B61443" w:rsidRDefault="00BE4C19" w:rsidP="00BE4C19">
      <w:pPr>
        <w:rPr>
          <w:b/>
          <w:bCs/>
        </w:rPr>
      </w:pPr>
      <w:r w:rsidRPr="00B61443">
        <w:rPr>
          <w:b/>
          <w:bCs/>
        </w:rPr>
        <w:br w:type="page"/>
      </w:r>
    </w:p>
    <w:p w14:paraId="197D1178" w14:textId="77777777" w:rsidR="00BE4C19" w:rsidRPr="00B61443" w:rsidRDefault="00BE4C19" w:rsidP="00BE4C19">
      <w:pPr>
        <w:pStyle w:val="Cmsor3"/>
        <w:rPr>
          <w:lang w:val="hu-HU"/>
        </w:rPr>
      </w:pPr>
      <w:bookmarkStart w:id="468" w:name="_Toc531937758"/>
      <w:bookmarkStart w:id="469" w:name="_Toc15994484"/>
      <w:r w:rsidRPr="00B61443">
        <w:lastRenderedPageBreak/>
        <w:t>54 841 01 Hajózási technikus</w:t>
      </w:r>
      <w:bookmarkEnd w:id="468"/>
      <w:bookmarkEnd w:id="469"/>
    </w:p>
    <w:p w14:paraId="2486AC6D" w14:textId="5D91AAC3" w:rsidR="00F6101E" w:rsidRPr="00B61443" w:rsidRDefault="00F6101E" w:rsidP="00F6101E">
      <w:pPr>
        <w:spacing w:after="120"/>
        <w:rPr>
          <w:lang w:eastAsia="x-none"/>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BE4C19" w:rsidRPr="00B61443" w14:paraId="48F4CF23" w14:textId="77777777" w:rsidTr="00BE4C19">
        <w:trPr>
          <w:jc w:val="center"/>
        </w:trPr>
        <w:tc>
          <w:tcPr>
            <w:tcW w:w="4040" w:type="dxa"/>
            <w:vMerge w:val="restart"/>
          </w:tcPr>
          <w:p w14:paraId="6E13F22C" w14:textId="77777777" w:rsidR="00BE4C19" w:rsidRPr="00B61443" w:rsidRDefault="00BE4C19" w:rsidP="00BE4C19">
            <w:pPr>
              <w:jc w:val="center"/>
              <w:rPr>
                <w:b/>
              </w:rPr>
            </w:pPr>
          </w:p>
          <w:p w14:paraId="0E3E6A10" w14:textId="77777777" w:rsidR="00BE4C19" w:rsidRPr="00B61443" w:rsidRDefault="00BE4C19" w:rsidP="00BE4C19">
            <w:pPr>
              <w:jc w:val="center"/>
              <w:rPr>
                <w:b/>
              </w:rPr>
            </w:pPr>
            <w:r w:rsidRPr="00B61443">
              <w:rPr>
                <w:b/>
              </w:rPr>
              <w:t>Versenyfeladat</w:t>
            </w:r>
          </w:p>
        </w:tc>
        <w:tc>
          <w:tcPr>
            <w:tcW w:w="2056" w:type="dxa"/>
            <w:vMerge w:val="restart"/>
            <w:vAlign w:val="center"/>
          </w:tcPr>
          <w:p w14:paraId="0B77A6D5" w14:textId="77777777" w:rsidR="00BE4C19" w:rsidRPr="00B61443" w:rsidRDefault="00BE4C19" w:rsidP="00BE4C19">
            <w:pPr>
              <w:jc w:val="center"/>
              <w:rPr>
                <w:b/>
              </w:rPr>
            </w:pPr>
            <w:r w:rsidRPr="00B61443">
              <w:rPr>
                <w:b/>
              </w:rPr>
              <w:t>Versenyforduló</w:t>
            </w:r>
          </w:p>
        </w:tc>
        <w:tc>
          <w:tcPr>
            <w:tcW w:w="3260" w:type="dxa"/>
            <w:gridSpan w:val="3"/>
          </w:tcPr>
          <w:p w14:paraId="0847E3A4" w14:textId="77777777" w:rsidR="00BE4C19" w:rsidRPr="00B61443" w:rsidRDefault="00BE4C19" w:rsidP="00BE4C19">
            <w:pPr>
              <w:jc w:val="center"/>
              <w:rPr>
                <w:b/>
              </w:rPr>
            </w:pPr>
            <w:r w:rsidRPr="00B61443">
              <w:rPr>
                <w:b/>
                <w:bCs/>
              </w:rPr>
              <w:t>Szakmai vizsga ill. egyes részei alóli felmentés lehetősége az / a ….. követően</w:t>
            </w:r>
          </w:p>
        </w:tc>
      </w:tr>
      <w:tr w:rsidR="00BE4C19" w:rsidRPr="00B61443" w14:paraId="2D326B09" w14:textId="77777777" w:rsidTr="00BE4C19">
        <w:trPr>
          <w:jc w:val="center"/>
        </w:trPr>
        <w:tc>
          <w:tcPr>
            <w:tcW w:w="4040" w:type="dxa"/>
            <w:vMerge/>
          </w:tcPr>
          <w:p w14:paraId="72BB5345" w14:textId="77777777" w:rsidR="00BE4C19" w:rsidRPr="00B61443" w:rsidRDefault="00BE4C19" w:rsidP="00BE4C19"/>
        </w:tc>
        <w:tc>
          <w:tcPr>
            <w:tcW w:w="2056" w:type="dxa"/>
            <w:vMerge/>
          </w:tcPr>
          <w:p w14:paraId="17766AF1" w14:textId="77777777" w:rsidR="00BE4C19" w:rsidRPr="00B61443" w:rsidRDefault="00BE4C19" w:rsidP="00BE4C19"/>
        </w:tc>
        <w:tc>
          <w:tcPr>
            <w:tcW w:w="1134" w:type="dxa"/>
            <w:vAlign w:val="center"/>
          </w:tcPr>
          <w:p w14:paraId="34F1502E" w14:textId="77777777" w:rsidR="00BE4C19" w:rsidRPr="00B61443" w:rsidRDefault="00BE4C19" w:rsidP="00BE4C19">
            <w:pPr>
              <w:jc w:val="center"/>
            </w:pPr>
            <w:r w:rsidRPr="00B61443">
              <w:t>elődöntő</w:t>
            </w:r>
          </w:p>
        </w:tc>
        <w:tc>
          <w:tcPr>
            <w:tcW w:w="1134" w:type="dxa"/>
            <w:vAlign w:val="center"/>
          </w:tcPr>
          <w:p w14:paraId="289DCA22" w14:textId="77777777" w:rsidR="00BE4C19" w:rsidRPr="00B61443" w:rsidRDefault="00BE4C19" w:rsidP="00BE4C19">
            <w:pPr>
              <w:jc w:val="center"/>
            </w:pPr>
            <w:r w:rsidRPr="00B61443">
              <w:t>válogató</w:t>
            </w:r>
          </w:p>
        </w:tc>
        <w:tc>
          <w:tcPr>
            <w:tcW w:w="992" w:type="dxa"/>
            <w:vAlign w:val="center"/>
          </w:tcPr>
          <w:p w14:paraId="48603086" w14:textId="77777777" w:rsidR="00BE4C19" w:rsidRPr="00B61443" w:rsidRDefault="00BE4C19" w:rsidP="00BE4C19">
            <w:pPr>
              <w:jc w:val="center"/>
            </w:pPr>
            <w:r w:rsidRPr="00B61443">
              <w:t>döntő</w:t>
            </w:r>
          </w:p>
        </w:tc>
      </w:tr>
      <w:tr w:rsidR="00BE4C19" w:rsidRPr="00B61443" w14:paraId="229DA977" w14:textId="77777777" w:rsidTr="00BE4C19">
        <w:trPr>
          <w:jc w:val="center"/>
        </w:trPr>
        <w:tc>
          <w:tcPr>
            <w:tcW w:w="4040" w:type="dxa"/>
          </w:tcPr>
          <w:p w14:paraId="0240F065" w14:textId="77777777" w:rsidR="00BE4C19" w:rsidRPr="00B61443" w:rsidRDefault="00BE4C19" w:rsidP="00BE4C19">
            <w:pPr>
              <w:rPr>
                <w:sz w:val="22"/>
                <w:szCs w:val="22"/>
              </w:rPr>
            </w:pPr>
            <w:r w:rsidRPr="00B61443">
              <w:rPr>
                <w:b/>
                <w:sz w:val="22"/>
                <w:szCs w:val="22"/>
              </w:rPr>
              <w:t>Írásbeli versenytevékenység</w:t>
            </w:r>
          </w:p>
        </w:tc>
        <w:tc>
          <w:tcPr>
            <w:tcW w:w="2056" w:type="dxa"/>
            <w:vAlign w:val="center"/>
          </w:tcPr>
          <w:p w14:paraId="1053080B" w14:textId="77777777" w:rsidR="00BE4C19" w:rsidRPr="00B61443" w:rsidRDefault="00BE4C19" w:rsidP="00BE4C19">
            <w:pPr>
              <w:rPr>
                <w:sz w:val="22"/>
                <w:szCs w:val="22"/>
              </w:rPr>
            </w:pPr>
            <w:r w:rsidRPr="00B61443">
              <w:rPr>
                <w:sz w:val="22"/>
                <w:szCs w:val="22"/>
              </w:rPr>
              <w:t>elődöntő</w:t>
            </w:r>
          </w:p>
        </w:tc>
        <w:tc>
          <w:tcPr>
            <w:tcW w:w="1134" w:type="dxa"/>
            <w:vAlign w:val="center"/>
          </w:tcPr>
          <w:p w14:paraId="5C684E10" w14:textId="77777777" w:rsidR="00BE4C19" w:rsidRPr="00B61443" w:rsidRDefault="00BE4C19" w:rsidP="00BE4C19">
            <w:pPr>
              <w:jc w:val="center"/>
              <w:rPr>
                <w:b/>
                <w:sz w:val="22"/>
                <w:szCs w:val="22"/>
              </w:rPr>
            </w:pPr>
            <w:r w:rsidRPr="00B61443">
              <w:rPr>
                <w:b/>
                <w:sz w:val="22"/>
                <w:szCs w:val="22"/>
              </w:rPr>
              <w:sym w:font="Wingdings 2" w:char="F050"/>
            </w:r>
          </w:p>
        </w:tc>
        <w:tc>
          <w:tcPr>
            <w:tcW w:w="1134" w:type="dxa"/>
            <w:vAlign w:val="center"/>
          </w:tcPr>
          <w:p w14:paraId="288791E8" w14:textId="77777777" w:rsidR="00BE4C19" w:rsidRPr="00B61443" w:rsidRDefault="00BE4C19" w:rsidP="00BE4C19">
            <w:pPr>
              <w:jc w:val="center"/>
              <w:rPr>
                <w:sz w:val="22"/>
                <w:szCs w:val="22"/>
              </w:rPr>
            </w:pPr>
            <w:r w:rsidRPr="00B61443">
              <w:rPr>
                <w:sz w:val="22"/>
                <w:szCs w:val="22"/>
              </w:rPr>
              <w:t>-</w:t>
            </w:r>
          </w:p>
        </w:tc>
        <w:tc>
          <w:tcPr>
            <w:tcW w:w="992" w:type="dxa"/>
            <w:vAlign w:val="center"/>
          </w:tcPr>
          <w:p w14:paraId="73F53FCE" w14:textId="77777777" w:rsidR="00BE4C19" w:rsidRPr="00B61443" w:rsidRDefault="00BE4C19" w:rsidP="00BE4C19">
            <w:pPr>
              <w:jc w:val="center"/>
              <w:rPr>
                <w:sz w:val="22"/>
                <w:szCs w:val="22"/>
              </w:rPr>
            </w:pPr>
            <w:r w:rsidRPr="00B61443">
              <w:rPr>
                <w:sz w:val="22"/>
                <w:szCs w:val="22"/>
              </w:rPr>
              <w:t>-</w:t>
            </w:r>
          </w:p>
        </w:tc>
      </w:tr>
      <w:tr w:rsidR="00BE4C19" w:rsidRPr="00B61443" w14:paraId="17E52B78" w14:textId="77777777" w:rsidTr="00BE4C19">
        <w:trPr>
          <w:jc w:val="center"/>
        </w:trPr>
        <w:tc>
          <w:tcPr>
            <w:tcW w:w="4040" w:type="dxa"/>
          </w:tcPr>
          <w:p w14:paraId="157AF5CD" w14:textId="77777777" w:rsidR="00BE4C19" w:rsidRPr="00B61443" w:rsidRDefault="00BE4C19" w:rsidP="00BE4C19">
            <w:pPr>
              <w:rPr>
                <w:sz w:val="22"/>
                <w:szCs w:val="22"/>
              </w:rPr>
            </w:pPr>
            <w:r w:rsidRPr="00B61443">
              <w:rPr>
                <w:b/>
                <w:sz w:val="22"/>
                <w:szCs w:val="22"/>
              </w:rPr>
              <w:t>Szóbeli versenytevékenység</w:t>
            </w:r>
          </w:p>
        </w:tc>
        <w:tc>
          <w:tcPr>
            <w:tcW w:w="2056" w:type="dxa"/>
            <w:vAlign w:val="center"/>
          </w:tcPr>
          <w:p w14:paraId="29347C76" w14:textId="77777777" w:rsidR="00BE4C19" w:rsidRPr="00B61443" w:rsidRDefault="00BE4C19" w:rsidP="00BE4C19">
            <w:pPr>
              <w:rPr>
                <w:sz w:val="22"/>
                <w:szCs w:val="22"/>
              </w:rPr>
            </w:pPr>
            <w:r w:rsidRPr="00B61443">
              <w:rPr>
                <w:sz w:val="22"/>
                <w:szCs w:val="22"/>
              </w:rPr>
              <w:t>válogató</w:t>
            </w:r>
          </w:p>
        </w:tc>
        <w:tc>
          <w:tcPr>
            <w:tcW w:w="1134" w:type="dxa"/>
            <w:vAlign w:val="center"/>
          </w:tcPr>
          <w:p w14:paraId="5D977D2D"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17AA1E09" w14:textId="77777777" w:rsidR="00BE4C19" w:rsidRPr="00B61443" w:rsidRDefault="00BE4C19" w:rsidP="00BE4C19">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744F0E51" w14:textId="77777777" w:rsidR="00BE4C19" w:rsidRPr="00B61443" w:rsidRDefault="00BE4C19" w:rsidP="00BE4C19">
            <w:pPr>
              <w:jc w:val="center"/>
              <w:rPr>
                <w:sz w:val="22"/>
                <w:szCs w:val="22"/>
              </w:rPr>
            </w:pPr>
            <w:r w:rsidRPr="00B61443">
              <w:rPr>
                <w:sz w:val="22"/>
                <w:szCs w:val="22"/>
              </w:rPr>
              <w:t>-</w:t>
            </w:r>
          </w:p>
        </w:tc>
      </w:tr>
      <w:tr w:rsidR="00BE4C19" w:rsidRPr="00B61443" w14:paraId="2F282197" w14:textId="77777777" w:rsidTr="00BE4C19">
        <w:trPr>
          <w:jc w:val="center"/>
        </w:trPr>
        <w:tc>
          <w:tcPr>
            <w:tcW w:w="4040" w:type="dxa"/>
          </w:tcPr>
          <w:p w14:paraId="4DC15FC1" w14:textId="77777777" w:rsidR="00BE4C19" w:rsidRPr="00B61443" w:rsidRDefault="00BE4C19" w:rsidP="00BE4C19">
            <w:pPr>
              <w:rPr>
                <w:b/>
                <w:sz w:val="22"/>
                <w:szCs w:val="22"/>
              </w:rPr>
            </w:pPr>
            <w:r w:rsidRPr="00B61443">
              <w:rPr>
                <w:b/>
                <w:sz w:val="22"/>
                <w:szCs w:val="22"/>
              </w:rPr>
              <w:t>Gyakorlati versenytevékenység</w:t>
            </w:r>
          </w:p>
        </w:tc>
        <w:tc>
          <w:tcPr>
            <w:tcW w:w="2056" w:type="dxa"/>
            <w:vAlign w:val="center"/>
          </w:tcPr>
          <w:p w14:paraId="0E833BB1" w14:textId="77777777" w:rsidR="00BE4C19" w:rsidRPr="00B61443" w:rsidRDefault="00BE4C19" w:rsidP="00BE4C19">
            <w:pPr>
              <w:rPr>
                <w:sz w:val="22"/>
                <w:szCs w:val="22"/>
              </w:rPr>
            </w:pPr>
            <w:r w:rsidRPr="00B61443">
              <w:rPr>
                <w:sz w:val="22"/>
                <w:szCs w:val="22"/>
              </w:rPr>
              <w:t>válogató/döntő</w:t>
            </w:r>
          </w:p>
        </w:tc>
        <w:tc>
          <w:tcPr>
            <w:tcW w:w="1134" w:type="dxa"/>
            <w:vAlign w:val="center"/>
          </w:tcPr>
          <w:p w14:paraId="5B95C134"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1B21C1CF" w14:textId="75F94DBB" w:rsidR="00BE4C19" w:rsidRPr="00B61443" w:rsidRDefault="00DD3E2C" w:rsidP="00BE4C19">
            <w:pPr>
              <w:jc w:val="center"/>
              <w:rPr>
                <w:sz w:val="22"/>
                <w:szCs w:val="22"/>
              </w:rPr>
            </w:pPr>
            <w:r w:rsidRPr="00B61443">
              <w:rPr>
                <w:b/>
                <w:sz w:val="22"/>
                <w:szCs w:val="22"/>
              </w:rPr>
              <w:sym w:font="Wingdings 2" w:char="F050"/>
            </w:r>
          </w:p>
        </w:tc>
        <w:tc>
          <w:tcPr>
            <w:tcW w:w="992" w:type="dxa"/>
            <w:vAlign w:val="center"/>
          </w:tcPr>
          <w:p w14:paraId="7914D479" w14:textId="77777777" w:rsidR="00BE4C19" w:rsidRPr="00B61443" w:rsidRDefault="00BE4C19" w:rsidP="00BE4C19">
            <w:pPr>
              <w:jc w:val="center"/>
              <w:rPr>
                <w:sz w:val="22"/>
                <w:szCs w:val="22"/>
              </w:rPr>
            </w:pPr>
            <w:r w:rsidRPr="00B61443">
              <w:rPr>
                <w:sz w:val="22"/>
                <w:szCs w:val="22"/>
              </w:rPr>
              <w:t>-</w:t>
            </w:r>
          </w:p>
        </w:tc>
      </w:tr>
    </w:tbl>
    <w:p w14:paraId="319D6C9B" w14:textId="77777777" w:rsidR="00BE4C19" w:rsidRPr="00B61443" w:rsidRDefault="00BE4C19" w:rsidP="00BE4C19">
      <w:pPr>
        <w:spacing w:before="120"/>
        <w:rPr>
          <w:b/>
          <w:bCs/>
        </w:rPr>
      </w:pPr>
    </w:p>
    <w:p w14:paraId="7F5C4C79" w14:textId="77777777" w:rsidR="00BE4C19" w:rsidRPr="00B61443" w:rsidRDefault="00BE4C19" w:rsidP="00BE4C19">
      <w:pPr>
        <w:spacing w:before="120"/>
        <w:rPr>
          <w:b/>
          <w:bCs/>
        </w:rPr>
      </w:pPr>
      <w:r w:rsidRPr="00B61443">
        <w:rPr>
          <w:b/>
          <w:bCs/>
        </w:rPr>
        <w:t>Elődöntő</w:t>
      </w:r>
    </w:p>
    <w:p w14:paraId="12EEB9D1" w14:textId="3B9A46E1" w:rsidR="00BE4C19" w:rsidRPr="00B61443" w:rsidRDefault="00BE4C19" w:rsidP="00BE4C19">
      <w:pPr>
        <w:spacing w:before="120"/>
        <w:rPr>
          <w:b/>
          <w:bCs/>
        </w:rPr>
      </w:pPr>
    </w:p>
    <w:tbl>
      <w:tblPr>
        <w:tblW w:w="92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939"/>
        <w:gridCol w:w="1134"/>
        <w:gridCol w:w="1134"/>
      </w:tblGrid>
      <w:tr w:rsidR="00BE7722" w:rsidRPr="00B61443" w14:paraId="005BCBC3" w14:textId="77777777" w:rsidTr="00BE4C19">
        <w:trPr>
          <w:tblHeader/>
        </w:trPr>
        <w:tc>
          <w:tcPr>
            <w:tcW w:w="6939" w:type="dxa"/>
            <w:shd w:val="clear" w:color="auto" w:fill="auto"/>
            <w:vAlign w:val="center"/>
          </w:tcPr>
          <w:p w14:paraId="6B5B4424" w14:textId="77777777" w:rsidR="00BE4C19" w:rsidRPr="00B61443" w:rsidRDefault="00BE4C19" w:rsidP="00BE4C19">
            <w:pPr>
              <w:jc w:val="center"/>
            </w:pPr>
            <w:r w:rsidRPr="00B61443">
              <w:t>Téma (versenyfeladat)</w:t>
            </w:r>
          </w:p>
        </w:tc>
        <w:tc>
          <w:tcPr>
            <w:tcW w:w="1134" w:type="dxa"/>
            <w:shd w:val="clear" w:color="auto" w:fill="auto"/>
            <w:vAlign w:val="center"/>
          </w:tcPr>
          <w:p w14:paraId="27520247" w14:textId="77777777" w:rsidR="00BE4C19" w:rsidRPr="00B61443" w:rsidRDefault="00BE4C19" w:rsidP="00BE4C19">
            <w:pPr>
              <w:jc w:val="center"/>
            </w:pPr>
            <w:r w:rsidRPr="00B61443">
              <w:t>Időtartam</w:t>
            </w:r>
          </w:p>
          <w:p w14:paraId="102E3889" w14:textId="77777777" w:rsidR="00BE4C19" w:rsidRPr="00B61443" w:rsidRDefault="00BE4C19" w:rsidP="00BE4C19">
            <w:pPr>
              <w:jc w:val="center"/>
            </w:pPr>
            <w:r w:rsidRPr="00B61443">
              <w:t>perc</w:t>
            </w:r>
          </w:p>
        </w:tc>
        <w:tc>
          <w:tcPr>
            <w:tcW w:w="1134" w:type="dxa"/>
            <w:shd w:val="clear" w:color="auto" w:fill="auto"/>
            <w:vAlign w:val="center"/>
          </w:tcPr>
          <w:p w14:paraId="583B91F8" w14:textId="77777777" w:rsidR="00BE4C19" w:rsidRPr="00B61443" w:rsidRDefault="00BE4C19" w:rsidP="00BE4C19">
            <w:pPr>
              <w:jc w:val="center"/>
            </w:pPr>
            <w:r w:rsidRPr="00B61443">
              <w:t>Elérhető pontszám</w:t>
            </w:r>
          </w:p>
        </w:tc>
      </w:tr>
      <w:tr w:rsidR="0000264D" w:rsidRPr="00B61443" w14:paraId="13D50018" w14:textId="77777777" w:rsidTr="0000264D">
        <w:trPr>
          <w:trHeight w:val="1056"/>
        </w:trPr>
        <w:tc>
          <w:tcPr>
            <w:tcW w:w="6939" w:type="dxa"/>
            <w:vMerge w:val="restart"/>
          </w:tcPr>
          <w:p w14:paraId="44E6AEA1" w14:textId="578AACDF" w:rsidR="0000264D" w:rsidRPr="00B61443" w:rsidRDefault="0000264D" w:rsidP="00BE4C19">
            <w:pPr>
              <w:pStyle w:val="Default"/>
              <w:ind w:left="140"/>
              <w:rPr>
                <w:color w:val="auto"/>
                <w:sz w:val="22"/>
                <w:szCs w:val="22"/>
              </w:rPr>
            </w:pPr>
            <w:r w:rsidRPr="00B61443">
              <w:rPr>
                <w:color w:val="auto"/>
                <w:sz w:val="22"/>
                <w:szCs w:val="22"/>
              </w:rPr>
              <w:t>A vizsgafeladat megnevezése: Hajózási Szabályzat, kisgéphajó vezetése teszt A vizsgafeladat ismertetése: A hajózás közlekedési és egyéb szabályaiból, Hajózási Szabályzat V. szintű vizsgának megfelelő, 30 kérdést, a kisgéphajóra vonatkozó 30 kérdést teszt formájában.</w:t>
            </w:r>
          </w:p>
          <w:p w14:paraId="11D1CCEE" w14:textId="77777777" w:rsidR="0000264D" w:rsidRPr="00B61443" w:rsidRDefault="0000264D" w:rsidP="00BE4C19">
            <w:pPr>
              <w:pStyle w:val="Default"/>
              <w:ind w:left="140"/>
              <w:rPr>
                <w:b/>
                <w:color w:val="auto"/>
                <w:sz w:val="22"/>
                <w:szCs w:val="22"/>
              </w:rPr>
            </w:pPr>
          </w:p>
          <w:p w14:paraId="7E16CCD6" w14:textId="04DF9E8A" w:rsidR="0000264D" w:rsidRPr="00B61443" w:rsidRDefault="0000264D" w:rsidP="00BE4C19">
            <w:pPr>
              <w:pStyle w:val="Default"/>
              <w:ind w:left="140"/>
              <w:rPr>
                <w:b/>
                <w:color w:val="auto"/>
                <w:sz w:val="22"/>
                <w:szCs w:val="22"/>
              </w:rPr>
            </w:pPr>
            <w:proofErr w:type="spellStart"/>
            <w:r w:rsidRPr="00B61443">
              <w:rPr>
                <w:b/>
                <w:color w:val="auto"/>
                <w:sz w:val="22"/>
                <w:szCs w:val="22"/>
              </w:rPr>
              <w:t>Szvk</w:t>
            </w:r>
            <w:proofErr w:type="spellEnd"/>
            <w:r w:rsidRPr="00B61443">
              <w:rPr>
                <w:b/>
                <w:color w:val="auto"/>
                <w:sz w:val="22"/>
                <w:szCs w:val="22"/>
              </w:rPr>
              <w:t>-n kívüli feladat:</w:t>
            </w:r>
          </w:p>
          <w:p w14:paraId="3C7127E7" w14:textId="77777777" w:rsidR="0000264D" w:rsidRPr="00B61443" w:rsidRDefault="0000264D" w:rsidP="0000264D">
            <w:pPr>
              <w:pStyle w:val="Default"/>
              <w:spacing w:after="120" w:line="257" w:lineRule="auto"/>
              <w:ind w:left="142"/>
              <w:rPr>
                <w:color w:val="FF0000"/>
                <w:lang w:eastAsia="en-US"/>
              </w:rPr>
            </w:pPr>
            <w:r w:rsidRPr="00B61443">
              <w:rPr>
                <w:color w:val="FF0000"/>
                <w:lang w:eastAsia="en-US"/>
              </w:rPr>
              <w:t>Gépházi ismeretek modul témakörében elsősorban diagnosztikai, karbantartási és javítási feladatok tudásából is számot kell adni (számítási és mérési módszerek, jelenségek, működési elvek, egységek, részegységek, alkatrészek és mindezek kapcsolatai).</w:t>
            </w:r>
          </w:p>
          <w:p w14:paraId="5C148D1A" w14:textId="77777777" w:rsidR="0000264D" w:rsidRPr="00B61443" w:rsidRDefault="0000264D" w:rsidP="0000264D">
            <w:pPr>
              <w:pStyle w:val="Default"/>
              <w:spacing w:line="256" w:lineRule="auto"/>
              <w:ind w:left="140"/>
              <w:rPr>
                <w:color w:val="FF0000"/>
                <w:lang w:eastAsia="en-US"/>
              </w:rPr>
            </w:pPr>
            <w:r w:rsidRPr="00B61443">
              <w:rPr>
                <w:color w:val="FF0000"/>
                <w:lang w:eastAsia="en-US"/>
              </w:rPr>
              <w:t>Hajóvillamossági alaptevékenység modul témakörében található ismeretek témakörei:</w:t>
            </w:r>
          </w:p>
          <w:p w14:paraId="1B760387" w14:textId="77777777" w:rsidR="0000264D" w:rsidRPr="00B61443" w:rsidRDefault="0000264D" w:rsidP="00C6754F">
            <w:pPr>
              <w:pStyle w:val="Default"/>
              <w:numPr>
                <w:ilvl w:val="0"/>
                <w:numId w:val="106"/>
              </w:numPr>
              <w:spacing w:line="256" w:lineRule="auto"/>
              <w:rPr>
                <w:color w:val="FF0000"/>
                <w:lang w:eastAsia="en-US"/>
              </w:rPr>
            </w:pPr>
            <w:r w:rsidRPr="00B61443">
              <w:rPr>
                <w:color w:val="FF0000"/>
                <w:lang w:eastAsia="en-US"/>
              </w:rPr>
              <w:t>Az áramkör részei;</w:t>
            </w:r>
          </w:p>
          <w:p w14:paraId="197206CC" w14:textId="77777777" w:rsidR="0000264D" w:rsidRPr="00B61443" w:rsidRDefault="0000264D" w:rsidP="00C6754F">
            <w:pPr>
              <w:pStyle w:val="Default"/>
              <w:numPr>
                <w:ilvl w:val="0"/>
                <w:numId w:val="106"/>
              </w:numPr>
              <w:spacing w:line="256" w:lineRule="auto"/>
              <w:rPr>
                <w:color w:val="FF0000"/>
                <w:lang w:eastAsia="en-US"/>
              </w:rPr>
            </w:pPr>
            <w:r w:rsidRPr="00B61443">
              <w:rPr>
                <w:color w:val="FF0000"/>
                <w:lang w:eastAsia="en-US"/>
              </w:rPr>
              <w:t>Elektromos rendszerrajzok olvasása;</w:t>
            </w:r>
          </w:p>
          <w:p w14:paraId="467B6ECA" w14:textId="77777777" w:rsidR="0000264D" w:rsidRPr="00B61443" w:rsidRDefault="0000264D" w:rsidP="00C6754F">
            <w:pPr>
              <w:pStyle w:val="Default"/>
              <w:numPr>
                <w:ilvl w:val="0"/>
                <w:numId w:val="106"/>
              </w:numPr>
              <w:spacing w:line="256" w:lineRule="auto"/>
              <w:rPr>
                <w:color w:val="FF0000"/>
                <w:lang w:eastAsia="en-US"/>
              </w:rPr>
            </w:pPr>
            <w:r w:rsidRPr="00B61443">
              <w:rPr>
                <w:color w:val="FF0000"/>
                <w:lang w:eastAsia="en-US"/>
              </w:rPr>
              <w:t>A hajózásban használatos izzók, berendezések;</w:t>
            </w:r>
          </w:p>
          <w:p w14:paraId="08561B72" w14:textId="77777777" w:rsidR="0000264D" w:rsidRPr="00B61443" w:rsidRDefault="0000264D" w:rsidP="00C6754F">
            <w:pPr>
              <w:pStyle w:val="Default"/>
              <w:numPr>
                <w:ilvl w:val="0"/>
                <w:numId w:val="106"/>
              </w:numPr>
              <w:spacing w:line="256" w:lineRule="auto"/>
              <w:rPr>
                <w:color w:val="FF0000"/>
                <w:lang w:eastAsia="en-US"/>
              </w:rPr>
            </w:pPr>
            <w:r w:rsidRPr="00B61443">
              <w:rPr>
                <w:color w:val="FF0000"/>
                <w:lang w:eastAsia="en-US"/>
              </w:rPr>
              <w:t>Generátorok, rakodóberendezések, kormányhajtások, horgony és kikötőberendezések, indítómotorok;</w:t>
            </w:r>
          </w:p>
          <w:p w14:paraId="5CA4A432" w14:textId="029E56E7" w:rsidR="0000264D" w:rsidRPr="00B61443" w:rsidRDefault="0000264D" w:rsidP="0000264D">
            <w:pPr>
              <w:pStyle w:val="Default"/>
              <w:ind w:left="140"/>
              <w:rPr>
                <w:color w:val="auto"/>
                <w:sz w:val="20"/>
                <w:szCs w:val="20"/>
              </w:rPr>
            </w:pPr>
            <w:r w:rsidRPr="00B61443">
              <w:rPr>
                <w:color w:val="FF0000"/>
                <w:lang w:eastAsia="en-US"/>
              </w:rPr>
              <w:t>Alapvető áramköri teljesítmény számítások.</w:t>
            </w:r>
          </w:p>
        </w:tc>
        <w:tc>
          <w:tcPr>
            <w:tcW w:w="1134" w:type="dxa"/>
            <w:vAlign w:val="center"/>
          </w:tcPr>
          <w:p w14:paraId="333C0063" w14:textId="4BEAF307" w:rsidR="0000264D" w:rsidRPr="00B61443" w:rsidRDefault="0000264D" w:rsidP="0000264D">
            <w:pPr>
              <w:jc w:val="center"/>
              <w:rPr>
                <w:sz w:val="22"/>
                <w:szCs w:val="22"/>
              </w:rPr>
            </w:pPr>
            <w:r w:rsidRPr="00B61443">
              <w:rPr>
                <w:sz w:val="22"/>
                <w:szCs w:val="22"/>
              </w:rPr>
              <w:t>2x30</w:t>
            </w:r>
          </w:p>
        </w:tc>
        <w:tc>
          <w:tcPr>
            <w:tcW w:w="1134" w:type="dxa"/>
            <w:vAlign w:val="center"/>
          </w:tcPr>
          <w:p w14:paraId="1FE79F3F" w14:textId="0A735063" w:rsidR="0000264D" w:rsidRPr="00B61443" w:rsidRDefault="0000264D" w:rsidP="0000264D">
            <w:pPr>
              <w:jc w:val="center"/>
              <w:rPr>
                <w:sz w:val="22"/>
                <w:szCs w:val="22"/>
              </w:rPr>
            </w:pPr>
            <w:r w:rsidRPr="00B61443">
              <w:rPr>
                <w:sz w:val="22"/>
                <w:szCs w:val="22"/>
              </w:rPr>
              <w:t>100</w:t>
            </w:r>
          </w:p>
        </w:tc>
      </w:tr>
      <w:tr w:rsidR="0000264D" w:rsidRPr="00B61443" w14:paraId="06D003ED" w14:textId="77777777" w:rsidTr="00BE4C19">
        <w:trPr>
          <w:trHeight w:val="2490"/>
        </w:trPr>
        <w:tc>
          <w:tcPr>
            <w:tcW w:w="6939" w:type="dxa"/>
            <w:vMerge/>
          </w:tcPr>
          <w:p w14:paraId="7DB17A1F" w14:textId="77777777" w:rsidR="0000264D" w:rsidRPr="00B61443" w:rsidRDefault="0000264D" w:rsidP="00BE4C19">
            <w:pPr>
              <w:pStyle w:val="Default"/>
              <w:ind w:left="140"/>
              <w:rPr>
                <w:color w:val="auto"/>
                <w:sz w:val="22"/>
                <w:szCs w:val="22"/>
              </w:rPr>
            </w:pPr>
          </w:p>
        </w:tc>
        <w:tc>
          <w:tcPr>
            <w:tcW w:w="1134" w:type="dxa"/>
            <w:vAlign w:val="center"/>
          </w:tcPr>
          <w:p w14:paraId="1CA6ECAD" w14:textId="33A64FD5" w:rsidR="0000264D" w:rsidRPr="00B61443" w:rsidRDefault="0000264D" w:rsidP="0000264D">
            <w:pPr>
              <w:jc w:val="center"/>
              <w:rPr>
                <w:sz w:val="22"/>
                <w:szCs w:val="22"/>
              </w:rPr>
            </w:pPr>
            <w:r w:rsidRPr="00B61443">
              <w:rPr>
                <w:sz w:val="22"/>
                <w:szCs w:val="22"/>
              </w:rPr>
              <w:t>120</w:t>
            </w:r>
          </w:p>
        </w:tc>
        <w:tc>
          <w:tcPr>
            <w:tcW w:w="1134" w:type="dxa"/>
            <w:vAlign w:val="center"/>
          </w:tcPr>
          <w:p w14:paraId="4AD2749A" w14:textId="4ACEECFA" w:rsidR="0000264D" w:rsidRPr="00B61443" w:rsidRDefault="0000264D" w:rsidP="00BE4C19">
            <w:pPr>
              <w:jc w:val="center"/>
              <w:rPr>
                <w:sz w:val="22"/>
                <w:szCs w:val="22"/>
              </w:rPr>
            </w:pPr>
            <w:r w:rsidRPr="00B61443">
              <w:rPr>
                <w:sz w:val="22"/>
                <w:szCs w:val="22"/>
              </w:rPr>
              <w:t>100</w:t>
            </w:r>
          </w:p>
        </w:tc>
      </w:tr>
    </w:tbl>
    <w:p w14:paraId="2CF55DD0" w14:textId="237E397B" w:rsidR="00BE4C19" w:rsidRPr="00B61443" w:rsidRDefault="00BE4C19" w:rsidP="00BE4C19">
      <w:pPr>
        <w:autoSpaceDE w:val="0"/>
        <w:autoSpaceDN w:val="0"/>
        <w:adjustRightInd w:val="0"/>
        <w:jc w:val="both"/>
      </w:pPr>
      <w:r w:rsidRPr="00B61443">
        <w:t>Továbbjutást a szakmacsoporton belüli elődöntő (írásbeli</w:t>
      </w:r>
      <w:r w:rsidR="007606DE" w:rsidRPr="00B61443">
        <w:t xml:space="preserve"> összteljesítményének</w:t>
      </w:r>
      <w:r w:rsidR="00EE7767" w:rsidRPr="00B61443">
        <w:t xml:space="preserve">, </w:t>
      </w:r>
      <w:proofErr w:type="spellStart"/>
      <w:r w:rsidR="00EE7767" w:rsidRPr="00B61443">
        <w:t>szvk</w:t>
      </w:r>
      <w:proofErr w:type="spellEnd"/>
      <w:r w:rsidR="00EE7767" w:rsidRPr="00B61443">
        <w:t xml:space="preserve">-n kívüli feladat is </w:t>
      </w:r>
      <w:r w:rsidR="0073248F" w:rsidRPr="00B61443">
        <w:t>beleszámít</w:t>
      </w:r>
      <w:r w:rsidRPr="00B61443">
        <w:t>) eredmények százalékos értéke alapján kerül megállapításra.</w:t>
      </w:r>
    </w:p>
    <w:p w14:paraId="6DDFE650" w14:textId="786E43D0" w:rsidR="0000264D" w:rsidRPr="00B61443" w:rsidRDefault="0000264D" w:rsidP="0000264D">
      <w:pPr>
        <w:autoSpaceDE w:val="0"/>
        <w:autoSpaceDN w:val="0"/>
        <w:adjustRightInd w:val="0"/>
        <w:jc w:val="both"/>
      </w:pPr>
      <w:r w:rsidRPr="00B61443">
        <w:t>A tesztfeladatsor eredményessége alapján kapják meg a felmentéshez szükséges igazolást a versenyzők.</w:t>
      </w:r>
    </w:p>
    <w:p w14:paraId="5C1CCB67" w14:textId="77777777" w:rsidR="00BE4C19" w:rsidRPr="00B61443" w:rsidRDefault="00BE4C19" w:rsidP="00BE4C19">
      <w:pPr>
        <w:rPr>
          <w:b/>
          <w:bCs/>
        </w:rPr>
      </w:pPr>
    </w:p>
    <w:p w14:paraId="57B41C43" w14:textId="77777777" w:rsidR="00BE4C19" w:rsidRPr="00B61443" w:rsidRDefault="00BE4C19" w:rsidP="00BE4C19">
      <w:pPr>
        <w:keepNext/>
        <w:spacing w:before="60"/>
        <w:jc w:val="both"/>
        <w:rPr>
          <w:b/>
          <w:bCs/>
        </w:rPr>
      </w:pPr>
      <w:r w:rsidRPr="00B61443">
        <w:rPr>
          <w:b/>
          <w:bCs/>
        </w:rPr>
        <w:t>Válogató</w:t>
      </w:r>
    </w:p>
    <w:p w14:paraId="33AD1B1F" w14:textId="77777777" w:rsidR="00BE4C19" w:rsidRPr="00B61443" w:rsidRDefault="00BE4C19" w:rsidP="00BE4C19">
      <w:pPr>
        <w:spacing w:line="276" w:lineRule="auto"/>
        <w:jc w:val="both"/>
      </w:pPr>
      <w:r w:rsidRPr="00B61443">
        <w:t>Helyszín: az MKIK által kijelölt helyszín</w:t>
      </w:r>
    </w:p>
    <w:p w14:paraId="12F63381" w14:textId="77777777" w:rsidR="00BE4C19" w:rsidRPr="00B61443" w:rsidRDefault="00BE4C19" w:rsidP="00BE4C19">
      <w:pPr>
        <w:spacing w:line="276" w:lineRule="auto"/>
        <w:jc w:val="both"/>
      </w:pPr>
      <w:r w:rsidRPr="00B61443">
        <w:t>Időpontja: Az országos döntőt megelőzően</w:t>
      </w:r>
    </w:p>
    <w:p w14:paraId="6CA23A1A" w14:textId="77777777" w:rsidR="00BE4C19" w:rsidRPr="00B61443" w:rsidRDefault="00BE4C19" w:rsidP="00BE4C19">
      <w:pPr>
        <w:keepNext/>
        <w:spacing w:before="60"/>
        <w:jc w:val="both"/>
      </w:pPr>
      <w:r w:rsidRPr="00B61443">
        <w:lastRenderedPageBreak/>
        <w:t>Gyakorlati- és szóbeli versenytevékenységhez kapcsolódó versenyfeladatok teljesítéséből áll.</w:t>
      </w:r>
    </w:p>
    <w:p w14:paraId="269BDA21" w14:textId="77777777" w:rsidR="00BE4C19" w:rsidRPr="00B61443" w:rsidRDefault="00BE4C19" w:rsidP="00BE4C19">
      <w:pPr>
        <w:keepNext/>
        <w:spacing w:before="60"/>
        <w:jc w:val="both"/>
      </w:pPr>
    </w:p>
    <w:tbl>
      <w:tblPr>
        <w:tblW w:w="92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936"/>
        <w:gridCol w:w="1134"/>
        <w:gridCol w:w="1134"/>
      </w:tblGrid>
      <w:tr w:rsidR="00BE4C19" w:rsidRPr="00B61443" w14:paraId="37AFFFEB" w14:textId="77777777" w:rsidTr="00BE4C19">
        <w:trPr>
          <w:cantSplit/>
          <w:tblHeader/>
        </w:trPr>
        <w:tc>
          <w:tcPr>
            <w:tcW w:w="6936" w:type="dxa"/>
            <w:shd w:val="clear" w:color="auto" w:fill="auto"/>
            <w:vAlign w:val="center"/>
          </w:tcPr>
          <w:p w14:paraId="440BE002" w14:textId="77777777" w:rsidR="00BE4C19" w:rsidRPr="00B61443" w:rsidRDefault="00BE4C19" w:rsidP="00BE4C19">
            <w:pPr>
              <w:jc w:val="center"/>
            </w:pPr>
            <w:r w:rsidRPr="00B61443">
              <w:t>Téma (versenyfeladat)</w:t>
            </w:r>
          </w:p>
        </w:tc>
        <w:tc>
          <w:tcPr>
            <w:tcW w:w="1134" w:type="dxa"/>
            <w:shd w:val="clear" w:color="auto" w:fill="auto"/>
            <w:vAlign w:val="center"/>
          </w:tcPr>
          <w:p w14:paraId="169D7329" w14:textId="77777777" w:rsidR="00BE4C19" w:rsidRPr="00B61443" w:rsidRDefault="00BE4C19" w:rsidP="00BE4C19">
            <w:pPr>
              <w:jc w:val="center"/>
            </w:pPr>
            <w:r w:rsidRPr="00B61443">
              <w:t>Időtartam</w:t>
            </w:r>
          </w:p>
          <w:p w14:paraId="3157BBD8" w14:textId="77777777" w:rsidR="00BE4C19" w:rsidRPr="00B61443" w:rsidRDefault="00BE4C19" w:rsidP="00BE4C19">
            <w:pPr>
              <w:jc w:val="center"/>
            </w:pPr>
            <w:r w:rsidRPr="00B61443">
              <w:t>perc</w:t>
            </w:r>
          </w:p>
        </w:tc>
        <w:tc>
          <w:tcPr>
            <w:tcW w:w="1134" w:type="dxa"/>
            <w:shd w:val="clear" w:color="auto" w:fill="auto"/>
            <w:vAlign w:val="center"/>
          </w:tcPr>
          <w:p w14:paraId="0DCE200B" w14:textId="77777777" w:rsidR="00BE4C19" w:rsidRPr="00B61443" w:rsidRDefault="00BE4C19" w:rsidP="00BE4C19">
            <w:pPr>
              <w:jc w:val="center"/>
            </w:pPr>
            <w:r w:rsidRPr="00B61443">
              <w:t>Elérhető pontszám</w:t>
            </w:r>
          </w:p>
        </w:tc>
      </w:tr>
      <w:tr w:rsidR="00BE4C19" w:rsidRPr="00B61443" w14:paraId="14C0EA17" w14:textId="77777777" w:rsidTr="00BE4C19">
        <w:trPr>
          <w:cantSplit/>
          <w:trHeight w:val="1247"/>
        </w:trPr>
        <w:tc>
          <w:tcPr>
            <w:tcW w:w="6936" w:type="dxa"/>
          </w:tcPr>
          <w:p w14:paraId="75F99D81" w14:textId="77777777" w:rsidR="00BE4C19" w:rsidRPr="00B61443" w:rsidRDefault="00BE4C19" w:rsidP="00BE4C19">
            <w:pPr>
              <w:pStyle w:val="Default"/>
              <w:ind w:left="284"/>
              <w:rPr>
                <w:b/>
                <w:color w:val="auto"/>
                <w:sz w:val="22"/>
                <w:szCs w:val="22"/>
              </w:rPr>
            </w:pPr>
            <w:r w:rsidRPr="00B61443">
              <w:rPr>
                <w:b/>
                <w:color w:val="auto"/>
                <w:sz w:val="22"/>
                <w:szCs w:val="22"/>
              </w:rPr>
              <w:t>Gyakorlat</w:t>
            </w:r>
          </w:p>
          <w:p w14:paraId="041C547B" w14:textId="77777777" w:rsidR="00BE4C19" w:rsidRPr="00B61443" w:rsidRDefault="00BE4C19" w:rsidP="00BE4C19">
            <w:pPr>
              <w:pStyle w:val="Default"/>
              <w:ind w:left="284"/>
              <w:rPr>
                <w:color w:val="auto"/>
                <w:sz w:val="22"/>
                <w:szCs w:val="22"/>
              </w:rPr>
            </w:pPr>
            <w:r w:rsidRPr="00B61443">
              <w:rPr>
                <w:color w:val="auto"/>
                <w:sz w:val="22"/>
                <w:szCs w:val="22"/>
              </w:rPr>
              <w:t xml:space="preserve">A vizsgafeladat megnevezése: Kisgéphajó vezetése, manőverezés, mentés. </w:t>
            </w:r>
          </w:p>
          <w:p w14:paraId="4DE1947A" w14:textId="77777777" w:rsidR="00BE4C19" w:rsidRPr="00B61443" w:rsidRDefault="00BE4C19" w:rsidP="00BE4C19">
            <w:pPr>
              <w:keepNext/>
              <w:autoSpaceDE w:val="0"/>
              <w:autoSpaceDN w:val="0"/>
              <w:adjustRightInd w:val="0"/>
              <w:ind w:left="284"/>
              <w:jc w:val="both"/>
              <w:rPr>
                <w:sz w:val="22"/>
                <w:szCs w:val="22"/>
              </w:rPr>
            </w:pPr>
            <w:r w:rsidRPr="00B61443">
              <w:rPr>
                <w:sz w:val="22"/>
                <w:szCs w:val="22"/>
              </w:rPr>
              <w:t>A vizsgafeladat ismertetése: A vizsgázók 3 fős csoportokban, a budapesti vonalszakaszon, a vizsgáztató utasítása szerinti útvonalon, utasítás szerinti manővereket hajtanak végre. A vizsgafeladat zárásaként bábu vízből mentése</w:t>
            </w:r>
          </w:p>
          <w:p w14:paraId="6209E316" w14:textId="77777777" w:rsidR="00BE4C19" w:rsidRPr="00B61443" w:rsidRDefault="00BE4C19" w:rsidP="00BE4C19">
            <w:pPr>
              <w:keepNext/>
              <w:autoSpaceDE w:val="0"/>
              <w:autoSpaceDN w:val="0"/>
              <w:adjustRightInd w:val="0"/>
              <w:ind w:left="284"/>
              <w:rPr>
                <w:b/>
                <w:bCs/>
                <w:sz w:val="22"/>
                <w:szCs w:val="22"/>
              </w:rPr>
            </w:pPr>
            <w:r w:rsidRPr="00B61443">
              <w:rPr>
                <w:sz w:val="22"/>
                <w:szCs w:val="22"/>
              </w:rPr>
              <w:t>A vizsgafeladat értékelési súlyaránya a gyakorlati vizsgatevékenységen belül: 50 %.</w:t>
            </w:r>
          </w:p>
        </w:tc>
        <w:tc>
          <w:tcPr>
            <w:tcW w:w="1134" w:type="dxa"/>
            <w:vAlign w:val="center"/>
          </w:tcPr>
          <w:p w14:paraId="3059A9DF" w14:textId="77777777" w:rsidR="00BE4C19" w:rsidRPr="00B61443" w:rsidRDefault="00BE4C19" w:rsidP="00BE4C19">
            <w:pPr>
              <w:keepNext/>
              <w:jc w:val="center"/>
              <w:rPr>
                <w:sz w:val="22"/>
                <w:szCs w:val="22"/>
              </w:rPr>
            </w:pPr>
            <w:r w:rsidRPr="00B61443">
              <w:rPr>
                <w:sz w:val="22"/>
                <w:szCs w:val="22"/>
              </w:rPr>
              <w:t>45</w:t>
            </w:r>
          </w:p>
        </w:tc>
        <w:tc>
          <w:tcPr>
            <w:tcW w:w="1134" w:type="dxa"/>
            <w:vMerge w:val="restart"/>
            <w:vAlign w:val="center"/>
          </w:tcPr>
          <w:p w14:paraId="7AD6928B" w14:textId="77777777" w:rsidR="00BE4C19" w:rsidRPr="00B61443" w:rsidRDefault="00BE4C19" w:rsidP="00BE4C19">
            <w:pPr>
              <w:keepNext/>
              <w:jc w:val="center"/>
              <w:rPr>
                <w:sz w:val="22"/>
                <w:szCs w:val="22"/>
              </w:rPr>
            </w:pPr>
            <w:r w:rsidRPr="00B61443">
              <w:rPr>
                <w:sz w:val="22"/>
                <w:szCs w:val="22"/>
              </w:rPr>
              <w:t>100</w:t>
            </w:r>
          </w:p>
        </w:tc>
      </w:tr>
      <w:tr w:rsidR="00BE4C19" w:rsidRPr="00B61443" w14:paraId="0B7825DF" w14:textId="77777777" w:rsidTr="00BE4C19">
        <w:trPr>
          <w:cantSplit/>
        </w:trPr>
        <w:tc>
          <w:tcPr>
            <w:tcW w:w="6936" w:type="dxa"/>
          </w:tcPr>
          <w:p w14:paraId="47E1371E" w14:textId="77777777" w:rsidR="00BE4C19" w:rsidRPr="00B61443" w:rsidRDefault="00BE4C19" w:rsidP="00BE4C19">
            <w:pPr>
              <w:pStyle w:val="Default"/>
              <w:ind w:left="284"/>
              <w:jc w:val="both"/>
              <w:rPr>
                <w:color w:val="auto"/>
                <w:sz w:val="22"/>
                <w:szCs w:val="22"/>
              </w:rPr>
            </w:pPr>
            <w:r w:rsidRPr="00B61443">
              <w:rPr>
                <w:color w:val="auto"/>
                <w:sz w:val="22"/>
                <w:szCs w:val="22"/>
              </w:rPr>
              <w:t xml:space="preserve">A vizsgafeladat ismertetése: A vizsgázó tételt húz. A tételek a gépházi ismeretek modul tartalmán alapulnak. Alapvetően önálló, diagnosztikai, karbantartási és javítási feladatokat kell megoldani és a fődarabok német vagy angol nyelvű elnevezését szóban meg kell mondani. </w:t>
            </w:r>
          </w:p>
          <w:p w14:paraId="260C4DAC" w14:textId="77777777" w:rsidR="00BE4C19" w:rsidRPr="00B61443" w:rsidRDefault="00BE4C19" w:rsidP="00BE4C19">
            <w:pPr>
              <w:ind w:left="284"/>
              <w:jc w:val="both"/>
              <w:rPr>
                <w:b/>
                <w:bCs/>
                <w:sz w:val="22"/>
                <w:szCs w:val="22"/>
              </w:rPr>
            </w:pPr>
            <w:r w:rsidRPr="00B61443">
              <w:rPr>
                <w:sz w:val="22"/>
                <w:szCs w:val="22"/>
              </w:rPr>
              <w:t>A vizsgafeladat értékelési súlyaránya a gyakorlati vizsgatevékenységen belül: 50 %</w:t>
            </w:r>
          </w:p>
        </w:tc>
        <w:tc>
          <w:tcPr>
            <w:tcW w:w="1134" w:type="dxa"/>
            <w:vAlign w:val="center"/>
          </w:tcPr>
          <w:p w14:paraId="410C75CF" w14:textId="77777777" w:rsidR="00BE4C19" w:rsidRPr="00B61443" w:rsidRDefault="00BE4C19" w:rsidP="00BE4C19">
            <w:pPr>
              <w:jc w:val="center"/>
              <w:rPr>
                <w:sz w:val="22"/>
                <w:szCs w:val="22"/>
              </w:rPr>
            </w:pPr>
            <w:r w:rsidRPr="00B61443">
              <w:rPr>
                <w:sz w:val="22"/>
                <w:szCs w:val="22"/>
              </w:rPr>
              <w:t>90</w:t>
            </w:r>
          </w:p>
        </w:tc>
        <w:tc>
          <w:tcPr>
            <w:tcW w:w="1134" w:type="dxa"/>
            <w:vMerge/>
            <w:vAlign w:val="center"/>
          </w:tcPr>
          <w:p w14:paraId="16105421" w14:textId="77777777" w:rsidR="00BE4C19" w:rsidRPr="00B61443" w:rsidRDefault="00BE4C19" w:rsidP="00BE4C19">
            <w:pPr>
              <w:jc w:val="center"/>
              <w:rPr>
                <w:sz w:val="20"/>
                <w:szCs w:val="20"/>
              </w:rPr>
            </w:pPr>
          </w:p>
        </w:tc>
      </w:tr>
      <w:tr w:rsidR="00BE4C19" w:rsidRPr="00B61443" w14:paraId="372EBD74" w14:textId="77777777" w:rsidTr="00BE4C19">
        <w:trPr>
          <w:cantSplit/>
        </w:trPr>
        <w:tc>
          <w:tcPr>
            <w:tcW w:w="6936" w:type="dxa"/>
          </w:tcPr>
          <w:p w14:paraId="1B51921D" w14:textId="77777777" w:rsidR="00BE4C19" w:rsidRPr="00B61443" w:rsidRDefault="00BE4C19" w:rsidP="00BE4C19">
            <w:pPr>
              <w:pStyle w:val="Default"/>
              <w:ind w:left="284"/>
              <w:rPr>
                <w:color w:val="auto"/>
                <w:sz w:val="22"/>
                <w:szCs w:val="22"/>
              </w:rPr>
            </w:pPr>
            <w:r w:rsidRPr="00B61443">
              <w:rPr>
                <w:b/>
                <w:color w:val="auto"/>
                <w:sz w:val="22"/>
                <w:szCs w:val="22"/>
              </w:rPr>
              <w:t>Szóbeli</w:t>
            </w:r>
          </w:p>
          <w:p w14:paraId="235F1B8F" w14:textId="77777777" w:rsidR="00BE4C19" w:rsidRPr="00B61443" w:rsidRDefault="00BE4C19" w:rsidP="00BE4C19">
            <w:pPr>
              <w:pStyle w:val="Default"/>
              <w:ind w:left="284"/>
              <w:rPr>
                <w:color w:val="auto"/>
                <w:sz w:val="22"/>
                <w:szCs w:val="22"/>
              </w:rPr>
            </w:pPr>
            <w:r w:rsidRPr="00B61443">
              <w:rPr>
                <w:color w:val="auto"/>
                <w:sz w:val="22"/>
                <w:szCs w:val="22"/>
              </w:rPr>
              <w:t>A vizsgafeladat megnevezése: Szakmai nyelv</w:t>
            </w:r>
          </w:p>
          <w:p w14:paraId="12B0F932" w14:textId="77777777" w:rsidR="00BE4C19" w:rsidRPr="00B61443" w:rsidRDefault="00BE4C19" w:rsidP="00BE4C19">
            <w:pPr>
              <w:autoSpaceDE w:val="0"/>
              <w:autoSpaceDN w:val="0"/>
              <w:adjustRightInd w:val="0"/>
              <w:ind w:left="284"/>
              <w:jc w:val="both"/>
              <w:rPr>
                <w:sz w:val="22"/>
                <w:szCs w:val="22"/>
              </w:rPr>
            </w:pPr>
            <w:r w:rsidRPr="00B61443">
              <w:rPr>
                <w:sz w:val="22"/>
                <w:szCs w:val="22"/>
              </w:rPr>
              <w:t>A vizsgafeladat ismertetése: A vizsgázó tételt húz. A tételek különféle, a hajózásban előforduló szituációkat tartalmaznak. A tételnek megfelelően kell, idegen nyelven kommunikálni a vizsgáztatóval.</w:t>
            </w:r>
          </w:p>
        </w:tc>
        <w:tc>
          <w:tcPr>
            <w:tcW w:w="1134" w:type="dxa"/>
            <w:vAlign w:val="center"/>
          </w:tcPr>
          <w:p w14:paraId="2A54A824" w14:textId="77777777" w:rsidR="00BE4C19" w:rsidRPr="00B61443" w:rsidRDefault="00BE4C19" w:rsidP="00BE4C19">
            <w:pPr>
              <w:jc w:val="center"/>
              <w:rPr>
                <w:sz w:val="22"/>
                <w:szCs w:val="22"/>
              </w:rPr>
            </w:pPr>
            <w:r w:rsidRPr="00B61443">
              <w:rPr>
                <w:sz w:val="22"/>
                <w:szCs w:val="22"/>
              </w:rPr>
              <w:t>20</w:t>
            </w:r>
          </w:p>
        </w:tc>
        <w:tc>
          <w:tcPr>
            <w:tcW w:w="1134" w:type="dxa"/>
            <w:vMerge/>
            <w:vAlign w:val="center"/>
          </w:tcPr>
          <w:p w14:paraId="0CC330AB" w14:textId="77777777" w:rsidR="00BE4C19" w:rsidRPr="00B61443" w:rsidRDefault="00BE4C19" w:rsidP="00BE4C19">
            <w:pPr>
              <w:jc w:val="center"/>
              <w:rPr>
                <w:sz w:val="20"/>
                <w:szCs w:val="20"/>
              </w:rPr>
            </w:pPr>
          </w:p>
        </w:tc>
      </w:tr>
    </w:tbl>
    <w:p w14:paraId="0420AA73" w14:textId="77777777" w:rsidR="00BE4C19" w:rsidRPr="00B61443" w:rsidRDefault="00BE4C19" w:rsidP="00BE4C19">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521D234F" w14:textId="5875FBC8" w:rsidR="0062162E" w:rsidRPr="00B61443" w:rsidRDefault="0062162E" w:rsidP="0062162E">
      <w:pPr>
        <w:jc w:val="both"/>
      </w:pPr>
      <w:r w:rsidRPr="00B61443">
        <w:t>A verseny helyezési sorrendje a válogatón elért (versenycsoporton belül) eredmény alapján kerül kialakításra.</w:t>
      </w:r>
    </w:p>
    <w:p w14:paraId="41491248" w14:textId="77777777" w:rsidR="007D3D49" w:rsidRPr="00B61443" w:rsidRDefault="007D3D49" w:rsidP="0062162E">
      <w:pPr>
        <w:jc w:val="both"/>
      </w:pPr>
    </w:p>
    <w:p w14:paraId="498D29F8" w14:textId="77777777" w:rsidR="00BE4C19" w:rsidRPr="00B61443" w:rsidRDefault="00BE4C19" w:rsidP="00BE4C19">
      <w:pPr>
        <w:rPr>
          <w:b/>
        </w:rPr>
      </w:pPr>
      <w:r w:rsidRPr="00B61443">
        <w:rPr>
          <w:b/>
        </w:rPr>
        <w:t xml:space="preserve">Döntő </w:t>
      </w:r>
    </w:p>
    <w:p w14:paraId="478FE4F6" w14:textId="77777777" w:rsidR="00BE4C19" w:rsidRPr="00B61443" w:rsidRDefault="00BE4C19" w:rsidP="00BE4C19">
      <w:pPr>
        <w:spacing w:line="276" w:lineRule="auto"/>
        <w:jc w:val="both"/>
      </w:pPr>
      <w:r w:rsidRPr="00B61443">
        <w:t xml:space="preserve">Helyszín: </w:t>
      </w:r>
      <w:r w:rsidRPr="00B61443">
        <w:tab/>
        <w:t>Hungexpo Zrt.</w:t>
      </w:r>
    </w:p>
    <w:p w14:paraId="764F9159" w14:textId="77777777" w:rsidR="00BE4C19" w:rsidRPr="00B61443" w:rsidRDefault="00BE4C19" w:rsidP="00BE4C19">
      <w:pPr>
        <w:spacing w:line="276" w:lineRule="auto"/>
        <w:jc w:val="both"/>
      </w:pPr>
      <w:r w:rsidRPr="00B61443">
        <w:tab/>
      </w:r>
      <w:r w:rsidRPr="00B61443">
        <w:tab/>
        <w:t>1101 Budapest, Albertirsai út 10.</w:t>
      </w:r>
    </w:p>
    <w:p w14:paraId="6587F752" w14:textId="77777777" w:rsidR="00BE4C19" w:rsidRPr="00B61443" w:rsidRDefault="00BE4C19" w:rsidP="00BE4C19">
      <w:pPr>
        <w:spacing w:line="276" w:lineRule="auto"/>
        <w:jc w:val="both"/>
      </w:pPr>
    </w:p>
    <w:p w14:paraId="2C27E586" w14:textId="77777777" w:rsidR="00BE4C19" w:rsidRPr="00B61443" w:rsidRDefault="00BE4C19" w:rsidP="00BE4C19">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BE4C19" w:rsidRPr="00B61443" w14:paraId="3CF15773" w14:textId="77777777" w:rsidTr="00BE4C19">
        <w:trPr>
          <w:trHeight w:val="454"/>
          <w:jc w:val="center"/>
        </w:trPr>
        <w:tc>
          <w:tcPr>
            <w:tcW w:w="6406" w:type="dxa"/>
            <w:vAlign w:val="center"/>
          </w:tcPr>
          <w:p w14:paraId="119D0C44" w14:textId="77777777" w:rsidR="00BE4C19" w:rsidRPr="00B61443" w:rsidRDefault="00BE4C19" w:rsidP="00BE4C19">
            <w:pPr>
              <w:jc w:val="center"/>
            </w:pPr>
            <w:r w:rsidRPr="00B61443">
              <w:t>Téma (versenyfeladat)</w:t>
            </w:r>
          </w:p>
        </w:tc>
        <w:tc>
          <w:tcPr>
            <w:tcW w:w="1361" w:type="dxa"/>
            <w:vAlign w:val="center"/>
          </w:tcPr>
          <w:p w14:paraId="50EC4439" w14:textId="77777777" w:rsidR="00BE4C19" w:rsidRPr="00B61443" w:rsidRDefault="00BE4C19" w:rsidP="00BE4C19">
            <w:pPr>
              <w:jc w:val="center"/>
            </w:pPr>
            <w:r w:rsidRPr="00B61443">
              <w:t>Időtartam</w:t>
            </w:r>
          </w:p>
          <w:p w14:paraId="13022F67" w14:textId="77777777" w:rsidR="00BE4C19" w:rsidRPr="00B61443" w:rsidRDefault="00BE4C19" w:rsidP="00BE4C19">
            <w:pPr>
              <w:jc w:val="center"/>
            </w:pPr>
            <w:r w:rsidRPr="00B61443">
              <w:t>perc</w:t>
            </w:r>
          </w:p>
        </w:tc>
        <w:tc>
          <w:tcPr>
            <w:tcW w:w="1361" w:type="dxa"/>
            <w:vAlign w:val="center"/>
          </w:tcPr>
          <w:p w14:paraId="55E13D16" w14:textId="77777777" w:rsidR="00BE4C19" w:rsidRPr="00B61443" w:rsidRDefault="00BE4C19" w:rsidP="00BE4C19">
            <w:pPr>
              <w:jc w:val="center"/>
            </w:pPr>
            <w:r w:rsidRPr="00B61443">
              <w:t>Elérhető pontszám</w:t>
            </w:r>
          </w:p>
        </w:tc>
      </w:tr>
      <w:tr w:rsidR="00BE4C19" w:rsidRPr="00B61443" w14:paraId="2F6E1D07" w14:textId="77777777" w:rsidTr="00BE4C19">
        <w:trPr>
          <w:trHeight w:val="723"/>
          <w:jc w:val="center"/>
        </w:trPr>
        <w:tc>
          <w:tcPr>
            <w:tcW w:w="6406" w:type="dxa"/>
            <w:vAlign w:val="center"/>
          </w:tcPr>
          <w:p w14:paraId="11B4A42E" w14:textId="50FFEBE6" w:rsidR="00BE4C19" w:rsidRPr="00B61443" w:rsidRDefault="00BE4C19" w:rsidP="00BE4C19">
            <w:pPr>
              <w:pStyle w:val="Default"/>
              <w:jc w:val="both"/>
              <w:rPr>
                <w:color w:val="auto"/>
                <w:sz w:val="20"/>
                <w:szCs w:val="20"/>
              </w:rPr>
            </w:pPr>
            <w:r w:rsidRPr="00B61443">
              <w:rPr>
                <w:color w:val="auto"/>
                <w:sz w:val="22"/>
                <w:szCs w:val="22"/>
              </w:rPr>
              <w:t>Alapvetően önálló, diagnosztikai, karbantartási és javítási feladatokat kell megoldani.</w:t>
            </w:r>
            <w:r w:rsidRPr="00B61443">
              <w:rPr>
                <w:color w:val="auto"/>
                <w:sz w:val="20"/>
                <w:szCs w:val="20"/>
              </w:rPr>
              <w:t xml:space="preserve"> </w:t>
            </w:r>
          </w:p>
        </w:tc>
        <w:tc>
          <w:tcPr>
            <w:tcW w:w="1361" w:type="dxa"/>
            <w:vAlign w:val="center"/>
          </w:tcPr>
          <w:p w14:paraId="5A0B4489" w14:textId="5A7A6C46" w:rsidR="00BE4C19" w:rsidRPr="00B61443" w:rsidRDefault="00A81448" w:rsidP="00BE4C19">
            <w:pPr>
              <w:pStyle w:val="Default"/>
              <w:jc w:val="center"/>
              <w:rPr>
                <w:color w:val="auto"/>
                <w:sz w:val="22"/>
                <w:szCs w:val="22"/>
              </w:rPr>
            </w:pPr>
            <w:r w:rsidRPr="00B61443">
              <w:rPr>
                <w:color w:val="auto"/>
                <w:sz w:val="22"/>
                <w:szCs w:val="22"/>
              </w:rPr>
              <w:t>24</w:t>
            </w:r>
            <w:r w:rsidR="00BE4C19" w:rsidRPr="00B61443">
              <w:rPr>
                <w:color w:val="auto"/>
                <w:sz w:val="22"/>
                <w:szCs w:val="22"/>
              </w:rPr>
              <w:t>0</w:t>
            </w:r>
          </w:p>
        </w:tc>
        <w:tc>
          <w:tcPr>
            <w:tcW w:w="1361" w:type="dxa"/>
            <w:vAlign w:val="center"/>
          </w:tcPr>
          <w:p w14:paraId="7D513513" w14:textId="77777777" w:rsidR="00BE4C19" w:rsidRPr="00B61443" w:rsidRDefault="00BE4C19" w:rsidP="00BE4C19">
            <w:pPr>
              <w:pStyle w:val="Default"/>
              <w:jc w:val="center"/>
              <w:rPr>
                <w:color w:val="auto"/>
                <w:sz w:val="22"/>
                <w:szCs w:val="22"/>
              </w:rPr>
            </w:pPr>
            <w:r w:rsidRPr="00B61443">
              <w:rPr>
                <w:color w:val="auto"/>
                <w:sz w:val="22"/>
                <w:szCs w:val="22"/>
              </w:rPr>
              <w:t>100</w:t>
            </w:r>
          </w:p>
        </w:tc>
      </w:tr>
    </w:tbl>
    <w:p w14:paraId="2E5C6A97" w14:textId="77777777" w:rsidR="00BE4C19" w:rsidRPr="00B61443" w:rsidRDefault="00BE4C19" w:rsidP="00BE4C19">
      <w:pPr>
        <w:spacing w:line="276" w:lineRule="auto"/>
        <w:jc w:val="both"/>
      </w:pPr>
    </w:p>
    <w:p w14:paraId="2A71DC8D" w14:textId="77777777" w:rsidR="00BE4C19" w:rsidRPr="00B61443" w:rsidRDefault="00BE4C19" w:rsidP="00BE4C1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6D26E1D0" w14:textId="77777777" w:rsidR="00BE4C19" w:rsidRPr="00B61443" w:rsidRDefault="00BE4C19" w:rsidP="00BE4C19">
      <w:pPr>
        <w:jc w:val="both"/>
      </w:pPr>
      <w:r w:rsidRPr="00B61443">
        <w:t>A verseny helyezési sorrendje a döntőn elért eredmény alapján kerül kialakításra.</w:t>
      </w:r>
    </w:p>
    <w:p w14:paraId="07B1EB8A" w14:textId="77777777" w:rsidR="00BE4C19" w:rsidRPr="00B61443" w:rsidRDefault="00BE4C19" w:rsidP="00BE4C19">
      <w:pPr>
        <w:jc w:val="both"/>
      </w:pPr>
    </w:p>
    <w:p w14:paraId="4FA5D417" w14:textId="77777777" w:rsidR="00BE4C19" w:rsidRPr="00B61443" w:rsidRDefault="00BE4C19" w:rsidP="00BE4C19">
      <w:pPr>
        <w:jc w:val="both"/>
        <w:rPr>
          <w:b/>
        </w:rPr>
      </w:pPr>
      <w:r w:rsidRPr="00B61443">
        <w:rPr>
          <w:b/>
        </w:rPr>
        <w:t>Értékelési szempontok</w:t>
      </w:r>
    </w:p>
    <w:p w14:paraId="27C650B9" w14:textId="77777777" w:rsidR="00BE4C19" w:rsidRPr="00B61443" w:rsidRDefault="00BE4C19" w:rsidP="00C6754F">
      <w:pPr>
        <w:numPr>
          <w:ilvl w:val="0"/>
          <w:numId w:val="101"/>
        </w:numPr>
        <w:contextualSpacing/>
        <w:jc w:val="both"/>
      </w:pPr>
      <w:r w:rsidRPr="00B61443">
        <w:t>az adott javítástechnológia szakszerű alkalmazása,</w:t>
      </w:r>
    </w:p>
    <w:p w14:paraId="7E137EED" w14:textId="77777777" w:rsidR="00BE4C19" w:rsidRPr="00B61443" w:rsidRDefault="00BE4C19" w:rsidP="00C6754F">
      <w:pPr>
        <w:numPr>
          <w:ilvl w:val="0"/>
          <w:numId w:val="101"/>
        </w:numPr>
        <w:contextualSpacing/>
        <w:jc w:val="both"/>
      </w:pPr>
      <w:r w:rsidRPr="00B61443">
        <w:t>szerkezeti ismeretek,</w:t>
      </w:r>
    </w:p>
    <w:p w14:paraId="4CF9535E" w14:textId="77777777" w:rsidR="00BE4C19" w:rsidRPr="00B61443" w:rsidRDefault="00BE4C19" w:rsidP="00C6754F">
      <w:pPr>
        <w:numPr>
          <w:ilvl w:val="0"/>
          <w:numId w:val="101"/>
        </w:numPr>
        <w:contextualSpacing/>
        <w:jc w:val="both"/>
      </w:pPr>
      <w:r w:rsidRPr="00B61443">
        <w:t>szakszerű szerszámhasználat,</w:t>
      </w:r>
    </w:p>
    <w:p w14:paraId="6125C919" w14:textId="58239D8E" w:rsidR="00BE4C19" w:rsidRPr="00B61443" w:rsidRDefault="00BE4C19" w:rsidP="00C6754F">
      <w:pPr>
        <w:numPr>
          <w:ilvl w:val="0"/>
          <w:numId w:val="101"/>
        </w:numPr>
        <w:spacing w:before="60"/>
        <w:contextualSpacing/>
        <w:jc w:val="both"/>
      </w:pPr>
      <w:r w:rsidRPr="00B61443">
        <w:t>rendezett munkakörnyezet.</w:t>
      </w:r>
    </w:p>
    <w:p w14:paraId="7972A808" w14:textId="77777777" w:rsidR="00ED77A6" w:rsidRPr="00B61443" w:rsidRDefault="00ED77A6">
      <w:pPr>
        <w:spacing w:after="160" w:line="259" w:lineRule="auto"/>
        <w:rPr>
          <w:b/>
          <w:sz w:val="28"/>
          <w:szCs w:val="20"/>
          <w:lang w:val="x-none" w:eastAsia="x-none"/>
        </w:rPr>
      </w:pPr>
      <w:bookmarkStart w:id="470" w:name="_Toc531937759"/>
      <w:r w:rsidRPr="00B61443">
        <w:br w:type="page"/>
      </w:r>
    </w:p>
    <w:p w14:paraId="01A0BFA5" w14:textId="79061578" w:rsidR="00BE4C19" w:rsidRPr="00B61443" w:rsidRDefault="00BE4C19" w:rsidP="00BE4C19">
      <w:pPr>
        <w:pStyle w:val="Cmsor3"/>
        <w:rPr>
          <w:lang w:val="hu-HU"/>
        </w:rPr>
      </w:pPr>
      <w:bookmarkStart w:id="471" w:name="_Toc15994485"/>
      <w:r w:rsidRPr="00B61443">
        <w:lastRenderedPageBreak/>
        <w:t>54 582 05 Útépítő- és fenntartó technikus</w:t>
      </w:r>
      <w:bookmarkEnd w:id="470"/>
      <w:bookmarkEnd w:id="471"/>
    </w:p>
    <w:p w14:paraId="5092C4F2" w14:textId="77777777" w:rsidR="00FA6D1F" w:rsidRPr="00B61443" w:rsidRDefault="00FA6D1F" w:rsidP="00FA6D1F">
      <w:pPr>
        <w:spacing w:after="120"/>
        <w:jc w:val="both"/>
        <w:rPr>
          <w:lang w:eastAsia="x-none"/>
        </w:rPr>
      </w:pPr>
      <w:r w:rsidRPr="00B61443">
        <w:t>A 12/2013. (III. 29.) és 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FA6D1F" w:rsidRPr="00B61443" w14:paraId="05B929AE" w14:textId="77777777" w:rsidTr="008939B5">
        <w:trPr>
          <w:jc w:val="center"/>
        </w:trPr>
        <w:tc>
          <w:tcPr>
            <w:tcW w:w="4040" w:type="dxa"/>
            <w:vMerge w:val="restart"/>
          </w:tcPr>
          <w:p w14:paraId="299A4983" w14:textId="77777777" w:rsidR="00FA6D1F" w:rsidRPr="00B61443" w:rsidRDefault="00FA6D1F" w:rsidP="008939B5">
            <w:pPr>
              <w:jc w:val="center"/>
              <w:rPr>
                <w:b/>
              </w:rPr>
            </w:pPr>
          </w:p>
          <w:p w14:paraId="1F02F903" w14:textId="77777777" w:rsidR="00FA6D1F" w:rsidRPr="00B61443" w:rsidRDefault="00FA6D1F" w:rsidP="008939B5">
            <w:pPr>
              <w:jc w:val="center"/>
              <w:rPr>
                <w:b/>
              </w:rPr>
            </w:pPr>
            <w:r w:rsidRPr="00B61443">
              <w:rPr>
                <w:b/>
              </w:rPr>
              <w:t>Versenyfeladat</w:t>
            </w:r>
          </w:p>
        </w:tc>
        <w:tc>
          <w:tcPr>
            <w:tcW w:w="2056" w:type="dxa"/>
            <w:vMerge w:val="restart"/>
            <w:vAlign w:val="center"/>
          </w:tcPr>
          <w:p w14:paraId="5017BA6F" w14:textId="77777777" w:rsidR="00FA6D1F" w:rsidRPr="00B61443" w:rsidRDefault="00FA6D1F" w:rsidP="008939B5">
            <w:pPr>
              <w:jc w:val="center"/>
              <w:rPr>
                <w:b/>
              </w:rPr>
            </w:pPr>
            <w:r w:rsidRPr="00B61443">
              <w:rPr>
                <w:b/>
              </w:rPr>
              <w:t>Versenyforduló</w:t>
            </w:r>
          </w:p>
        </w:tc>
        <w:tc>
          <w:tcPr>
            <w:tcW w:w="3260" w:type="dxa"/>
            <w:gridSpan w:val="3"/>
          </w:tcPr>
          <w:p w14:paraId="39582611" w14:textId="77777777" w:rsidR="00FA6D1F" w:rsidRPr="00B61443" w:rsidRDefault="00FA6D1F" w:rsidP="008939B5">
            <w:pPr>
              <w:jc w:val="center"/>
              <w:rPr>
                <w:b/>
              </w:rPr>
            </w:pPr>
            <w:r w:rsidRPr="00B61443">
              <w:rPr>
                <w:b/>
                <w:bCs/>
              </w:rPr>
              <w:t>Szakmai vizsga ill. egyes részei alóli felmentés lehetősége az / a ….. követően</w:t>
            </w:r>
          </w:p>
        </w:tc>
      </w:tr>
      <w:tr w:rsidR="00FA6D1F" w:rsidRPr="00B61443" w14:paraId="13CE5347" w14:textId="77777777" w:rsidTr="008939B5">
        <w:trPr>
          <w:jc w:val="center"/>
        </w:trPr>
        <w:tc>
          <w:tcPr>
            <w:tcW w:w="4040" w:type="dxa"/>
            <w:vMerge/>
          </w:tcPr>
          <w:p w14:paraId="2B80A0F9" w14:textId="77777777" w:rsidR="00FA6D1F" w:rsidRPr="00B61443" w:rsidRDefault="00FA6D1F" w:rsidP="008939B5"/>
        </w:tc>
        <w:tc>
          <w:tcPr>
            <w:tcW w:w="2056" w:type="dxa"/>
            <w:vMerge/>
          </w:tcPr>
          <w:p w14:paraId="00AC431B" w14:textId="77777777" w:rsidR="00FA6D1F" w:rsidRPr="00B61443" w:rsidRDefault="00FA6D1F" w:rsidP="008939B5"/>
        </w:tc>
        <w:tc>
          <w:tcPr>
            <w:tcW w:w="1134" w:type="dxa"/>
            <w:vAlign w:val="center"/>
          </w:tcPr>
          <w:p w14:paraId="6B9723B2" w14:textId="77777777" w:rsidR="00FA6D1F" w:rsidRPr="00B61443" w:rsidRDefault="00FA6D1F" w:rsidP="008939B5">
            <w:pPr>
              <w:jc w:val="center"/>
            </w:pPr>
            <w:r w:rsidRPr="00B61443">
              <w:t>elődöntő</w:t>
            </w:r>
          </w:p>
        </w:tc>
        <w:tc>
          <w:tcPr>
            <w:tcW w:w="1134" w:type="dxa"/>
            <w:vAlign w:val="center"/>
          </w:tcPr>
          <w:p w14:paraId="2041490C" w14:textId="77777777" w:rsidR="00FA6D1F" w:rsidRPr="00B61443" w:rsidRDefault="00FA6D1F" w:rsidP="008939B5">
            <w:pPr>
              <w:jc w:val="center"/>
            </w:pPr>
            <w:r w:rsidRPr="00B61443">
              <w:t>válogató</w:t>
            </w:r>
          </w:p>
        </w:tc>
        <w:tc>
          <w:tcPr>
            <w:tcW w:w="992" w:type="dxa"/>
            <w:vAlign w:val="center"/>
          </w:tcPr>
          <w:p w14:paraId="039C073D" w14:textId="77777777" w:rsidR="00FA6D1F" w:rsidRPr="00B61443" w:rsidRDefault="00FA6D1F" w:rsidP="008939B5">
            <w:pPr>
              <w:jc w:val="center"/>
            </w:pPr>
            <w:r w:rsidRPr="00B61443">
              <w:t>döntő</w:t>
            </w:r>
          </w:p>
        </w:tc>
      </w:tr>
      <w:tr w:rsidR="00FA6D1F" w:rsidRPr="00B61443" w14:paraId="5E303A93" w14:textId="77777777" w:rsidTr="008939B5">
        <w:trPr>
          <w:jc w:val="center"/>
        </w:trPr>
        <w:tc>
          <w:tcPr>
            <w:tcW w:w="4040" w:type="dxa"/>
          </w:tcPr>
          <w:p w14:paraId="6D5D9365" w14:textId="77777777" w:rsidR="00FA6D1F" w:rsidRPr="00B61443" w:rsidRDefault="00FA6D1F" w:rsidP="008939B5">
            <w:pPr>
              <w:rPr>
                <w:sz w:val="22"/>
                <w:szCs w:val="22"/>
              </w:rPr>
            </w:pPr>
            <w:r w:rsidRPr="00B61443">
              <w:rPr>
                <w:b/>
                <w:sz w:val="22"/>
                <w:szCs w:val="22"/>
              </w:rPr>
              <w:t>Írásbeli versenytevékenység</w:t>
            </w:r>
          </w:p>
        </w:tc>
        <w:tc>
          <w:tcPr>
            <w:tcW w:w="2056" w:type="dxa"/>
            <w:vAlign w:val="center"/>
          </w:tcPr>
          <w:p w14:paraId="39EC8A45" w14:textId="77777777" w:rsidR="00FA6D1F" w:rsidRPr="00B61443" w:rsidRDefault="00FA6D1F" w:rsidP="008939B5">
            <w:pPr>
              <w:rPr>
                <w:sz w:val="22"/>
                <w:szCs w:val="22"/>
              </w:rPr>
            </w:pPr>
            <w:r w:rsidRPr="00B61443">
              <w:rPr>
                <w:sz w:val="22"/>
                <w:szCs w:val="22"/>
              </w:rPr>
              <w:t>elődöntő</w:t>
            </w:r>
          </w:p>
        </w:tc>
        <w:tc>
          <w:tcPr>
            <w:tcW w:w="1134" w:type="dxa"/>
            <w:vAlign w:val="center"/>
          </w:tcPr>
          <w:p w14:paraId="42814737" w14:textId="77777777" w:rsidR="00FA6D1F" w:rsidRPr="00B61443" w:rsidRDefault="00FA6D1F" w:rsidP="008939B5">
            <w:pPr>
              <w:jc w:val="center"/>
              <w:rPr>
                <w:b/>
                <w:sz w:val="22"/>
                <w:szCs w:val="22"/>
              </w:rPr>
            </w:pPr>
            <w:r w:rsidRPr="00B61443">
              <w:rPr>
                <w:b/>
                <w:sz w:val="22"/>
                <w:szCs w:val="22"/>
              </w:rPr>
              <w:sym w:font="Wingdings 2" w:char="F050"/>
            </w:r>
          </w:p>
        </w:tc>
        <w:tc>
          <w:tcPr>
            <w:tcW w:w="1134" w:type="dxa"/>
            <w:vAlign w:val="center"/>
          </w:tcPr>
          <w:p w14:paraId="7495F420" w14:textId="77777777" w:rsidR="00FA6D1F" w:rsidRPr="00B61443" w:rsidRDefault="00FA6D1F" w:rsidP="008939B5">
            <w:pPr>
              <w:jc w:val="center"/>
              <w:rPr>
                <w:sz w:val="22"/>
                <w:szCs w:val="22"/>
              </w:rPr>
            </w:pPr>
            <w:r w:rsidRPr="00B61443">
              <w:rPr>
                <w:sz w:val="22"/>
                <w:szCs w:val="22"/>
              </w:rPr>
              <w:t>-</w:t>
            </w:r>
          </w:p>
        </w:tc>
        <w:tc>
          <w:tcPr>
            <w:tcW w:w="992" w:type="dxa"/>
            <w:vAlign w:val="center"/>
          </w:tcPr>
          <w:p w14:paraId="37C36616" w14:textId="77777777" w:rsidR="00FA6D1F" w:rsidRPr="00B61443" w:rsidRDefault="00FA6D1F" w:rsidP="008939B5">
            <w:pPr>
              <w:jc w:val="center"/>
              <w:rPr>
                <w:sz w:val="22"/>
                <w:szCs w:val="22"/>
              </w:rPr>
            </w:pPr>
            <w:r w:rsidRPr="00B61443">
              <w:rPr>
                <w:sz w:val="22"/>
                <w:szCs w:val="22"/>
              </w:rPr>
              <w:t>-</w:t>
            </w:r>
          </w:p>
        </w:tc>
      </w:tr>
      <w:tr w:rsidR="00FA6D1F" w:rsidRPr="00B61443" w14:paraId="692C700A" w14:textId="77777777" w:rsidTr="008939B5">
        <w:trPr>
          <w:jc w:val="center"/>
        </w:trPr>
        <w:tc>
          <w:tcPr>
            <w:tcW w:w="4040" w:type="dxa"/>
          </w:tcPr>
          <w:p w14:paraId="7B43F868" w14:textId="77777777" w:rsidR="00FA6D1F" w:rsidRPr="00B61443" w:rsidRDefault="00FA6D1F" w:rsidP="008939B5">
            <w:pPr>
              <w:rPr>
                <w:sz w:val="22"/>
                <w:szCs w:val="22"/>
              </w:rPr>
            </w:pPr>
            <w:r w:rsidRPr="00B61443">
              <w:rPr>
                <w:b/>
                <w:sz w:val="22"/>
                <w:szCs w:val="22"/>
              </w:rPr>
              <w:t>Szóbeli versenytevékenység</w:t>
            </w:r>
          </w:p>
        </w:tc>
        <w:tc>
          <w:tcPr>
            <w:tcW w:w="2056" w:type="dxa"/>
            <w:vAlign w:val="center"/>
          </w:tcPr>
          <w:p w14:paraId="799DBA45" w14:textId="77777777" w:rsidR="00FA6D1F" w:rsidRPr="00B61443" w:rsidRDefault="00FA6D1F" w:rsidP="008939B5">
            <w:pPr>
              <w:rPr>
                <w:sz w:val="22"/>
                <w:szCs w:val="22"/>
              </w:rPr>
            </w:pPr>
            <w:r w:rsidRPr="00B61443">
              <w:rPr>
                <w:sz w:val="22"/>
                <w:szCs w:val="22"/>
              </w:rPr>
              <w:t>válogató</w:t>
            </w:r>
          </w:p>
        </w:tc>
        <w:tc>
          <w:tcPr>
            <w:tcW w:w="1134" w:type="dxa"/>
            <w:vAlign w:val="center"/>
          </w:tcPr>
          <w:p w14:paraId="32FFD916" w14:textId="77777777" w:rsidR="00FA6D1F" w:rsidRPr="00B61443" w:rsidRDefault="00FA6D1F" w:rsidP="008939B5">
            <w:pPr>
              <w:jc w:val="center"/>
              <w:rPr>
                <w:sz w:val="22"/>
                <w:szCs w:val="22"/>
              </w:rPr>
            </w:pPr>
            <w:r w:rsidRPr="00B61443">
              <w:rPr>
                <w:sz w:val="22"/>
                <w:szCs w:val="22"/>
              </w:rPr>
              <w:t>-</w:t>
            </w:r>
          </w:p>
        </w:tc>
        <w:tc>
          <w:tcPr>
            <w:tcW w:w="1134" w:type="dxa"/>
            <w:vAlign w:val="center"/>
          </w:tcPr>
          <w:p w14:paraId="1C37E9C0" w14:textId="77777777" w:rsidR="00FA6D1F" w:rsidRPr="00B61443" w:rsidRDefault="00FA6D1F" w:rsidP="008939B5">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280F2C8A" w14:textId="77777777" w:rsidR="00FA6D1F" w:rsidRPr="00B61443" w:rsidRDefault="00FA6D1F" w:rsidP="008939B5">
            <w:pPr>
              <w:jc w:val="center"/>
              <w:rPr>
                <w:sz w:val="22"/>
                <w:szCs w:val="22"/>
              </w:rPr>
            </w:pPr>
            <w:r w:rsidRPr="00B61443">
              <w:rPr>
                <w:sz w:val="22"/>
                <w:szCs w:val="22"/>
              </w:rPr>
              <w:t>-</w:t>
            </w:r>
          </w:p>
        </w:tc>
      </w:tr>
      <w:tr w:rsidR="00FA6D1F" w:rsidRPr="00B61443" w14:paraId="3533927A" w14:textId="77777777" w:rsidTr="008939B5">
        <w:trPr>
          <w:jc w:val="center"/>
        </w:trPr>
        <w:tc>
          <w:tcPr>
            <w:tcW w:w="4040" w:type="dxa"/>
          </w:tcPr>
          <w:p w14:paraId="68D31B87" w14:textId="77777777" w:rsidR="00FA6D1F" w:rsidRPr="00B61443" w:rsidRDefault="00FA6D1F" w:rsidP="008939B5">
            <w:pPr>
              <w:rPr>
                <w:b/>
                <w:sz w:val="22"/>
                <w:szCs w:val="22"/>
              </w:rPr>
            </w:pPr>
            <w:r w:rsidRPr="00B61443">
              <w:rPr>
                <w:b/>
                <w:sz w:val="22"/>
                <w:szCs w:val="22"/>
              </w:rPr>
              <w:t>Gyakorlati versenytevékenység</w:t>
            </w:r>
          </w:p>
        </w:tc>
        <w:tc>
          <w:tcPr>
            <w:tcW w:w="2056" w:type="dxa"/>
            <w:vAlign w:val="center"/>
          </w:tcPr>
          <w:p w14:paraId="05D3F977" w14:textId="77777777" w:rsidR="00FA6D1F" w:rsidRPr="00B61443" w:rsidRDefault="00FA6D1F" w:rsidP="008939B5">
            <w:pPr>
              <w:rPr>
                <w:sz w:val="22"/>
                <w:szCs w:val="22"/>
              </w:rPr>
            </w:pPr>
            <w:r w:rsidRPr="00B61443">
              <w:rPr>
                <w:sz w:val="22"/>
                <w:szCs w:val="22"/>
              </w:rPr>
              <w:t>válogató/döntő</w:t>
            </w:r>
          </w:p>
        </w:tc>
        <w:tc>
          <w:tcPr>
            <w:tcW w:w="1134" w:type="dxa"/>
            <w:vAlign w:val="center"/>
          </w:tcPr>
          <w:p w14:paraId="30160187" w14:textId="77777777" w:rsidR="00FA6D1F" w:rsidRPr="00B61443" w:rsidRDefault="00FA6D1F" w:rsidP="008939B5">
            <w:pPr>
              <w:jc w:val="center"/>
              <w:rPr>
                <w:sz w:val="22"/>
                <w:szCs w:val="22"/>
              </w:rPr>
            </w:pPr>
            <w:r w:rsidRPr="00B61443">
              <w:rPr>
                <w:sz w:val="22"/>
                <w:szCs w:val="22"/>
              </w:rPr>
              <w:t>-</w:t>
            </w:r>
          </w:p>
        </w:tc>
        <w:tc>
          <w:tcPr>
            <w:tcW w:w="1134" w:type="dxa"/>
            <w:vAlign w:val="center"/>
          </w:tcPr>
          <w:p w14:paraId="574573D4" w14:textId="77777777" w:rsidR="00FA6D1F" w:rsidRPr="00B61443" w:rsidRDefault="00FA6D1F" w:rsidP="008939B5">
            <w:pPr>
              <w:jc w:val="center"/>
              <w:rPr>
                <w:sz w:val="22"/>
                <w:szCs w:val="22"/>
              </w:rPr>
            </w:pPr>
            <w:r w:rsidRPr="00B61443">
              <w:rPr>
                <w:b/>
                <w:sz w:val="22"/>
                <w:szCs w:val="22"/>
              </w:rPr>
              <w:sym w:font="Wingdings 2" w:char="F050"/>
            </w:r>
          </w:p>
        </w:tc>
        <w:tc>
          <w:tcPr>
            <w:tcW w:w="992" w:type="dxa"/>
            <w:vAlign w:val="center"/>
          </w:tcPr>
          <w:p w14:paraId="1E79796A" w14:textId="77777777" w:rsidR="00FA6D1F" w:rsidRPr="00B61443" w:rsidRDefault="00FA6D1F" w:rsidP="008939B5">
            <w:pPr>
              <w:jc w:val="center"/>
              <w:rPr>
                <w:sz w:val="22"/>
                <w:szCs w:val="22"/>
              </w:rPr>
            </w:pPr>
            <w:r w:rsidRPr="00B61443">
              <w:rPr>
                <w:sz w:val="22"/>
                <w:szCs w:val="22"/>
              </w:rPr>
              <w:t>-</w:t>
            </w:r>
          </w:p>
        </w:tc>
      </w:tr>
    </w:tbl>
    <w:p w14:paraId="16872A4A" w14:textId="77777777" w:rsidR="00FA6D1F" w:rsidRPr="00B61443" w:rsidRDefault="00FA6D1F" w:rsidP="00FA6D1F">
      <w:pPr>
        <w:spacing w:before="120"/>
        <w:rPr>
          <w:b/>
          <w:bCs/>
        </w:rPr>
      </w:pPr>
      <w:r w:rsidRPr="00B61443">
        <w:rPr>
          <w:b/>
          <w:bCs/>
        </w:rPr>
        <w:t>Elődöntő</w:t>
      </w:r>
    </w:p>
    <w:p w14:paraId="5A6E15CC" w14:textId="77777777" w:rsidR="00FA6D1F" w:rsidRPr="00B61443" w:rsidRDefault="00FA6D1F" w:rsidP="00FA6D1F">
      <w:pPr>
        <w:spacing w:before="120"/>
        <w:rPr>
          <w:b/>
          <w:bCs/>
        </w:rPr>
      </w:pPr>
    </w:p>
    <w:tbl>
      <w:tblPr>
        <w:tblW w:w="90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227"/>
        <w:gridCol w:w="1418"/>
        <w:gridCol w:w="1417"/>
      </w:tblGrid>
      <w:tr w:rsidR="00FA6D1F" w:rsidRPr="00B61443" w14:paraId="4B2DE463" w14:textId="77777777" w:rsidTr="008939B5">
        <w:trPr>
          <w:tblHeader/>
        </w:trPr>
        <w:tc>
          <w:tcPr>
            <w:tcW w:w="6227" w:type="dxa"/>
            <w:shd w:val="clear" w:color="auto" w:fill="auto"/>
            <w:vAlign w:val="center"/>
          </w:tcPr>
          <w:p w14:paraId="4C4726CC" w14:textId="77777777" w:rsidR="00FA6D1F" w:rsidRPr="00B61443" w:rsidRDefault="00FA6D1F" w:rsidP="008939B5">
            <w:pPr>
              <w:jc w:val="center"/>
            </w:pPr>
            <w:r w:rsidRPr="00B61443">
              <w:t>Téma (versenyfeladat)</w:t>
            </w:r>
          </w:p>
        </w:tc>
        <w:tc>
          <w:tcPr>
            <w:tcW w:w="1418" w:type="dxa"/>
            <w:shd w:val="clear" w:color="auto" w:fill="auto"/>
            <w:vAlign w:val="center"/>
          </w:tcPr>
          <w:p w14:paraId="60A84B55" w14:textId="77777777" w:rsidR="00FA6D1F" w:rsidRPr="00B61443" w:rsidRDefault="00FA6D1F" w:rsidP="008939B5">
            <w:pPr>
              <w:jc w:val="center"/>
            </w:pPr>
            <w:r w:rsidRPr="00B61443">
              <w:t>Időtartam</w:t>
            </w:r>
          </w:p>
          <w:p w14:paraId="335ED2F2" w14:textId="77777777" w:rsidR="00FA6D1F" w:rsidRPr="00B61443" w:rsidRDefault="00FA6D1F" w:rsidP="008939B5">
            <w:pPr>
              <w:jc w:val="center"/>
            </w:pPr>
            <w:r w:rsidRPr="00B61443">
              <w:t>perc</w:t>
            </w:r>
          </w:p>
        </w:tc>
        <w:tc>
          <w:tcPr>
            <w:tcW w:w="1417" w:type="dxa"/>
            <w:shd w:val="clear" w:color="auto" w:fill="auto"/>
            <w:vAlign w:val="center"/>
          </w:tcPr>
          <w:p w14:paraId="57CF6A4D" w14:textId="77777777" w:rsidR="00FA6D1F" w:rsidRPr="00B61443" w:rsidRDefault="00FA6D1F" w:rsidP="008939B5">
            <w:pPr>
              <w:jc w:val="center"/>
            </w:pPr>
            <w:r w:rsidRPr="00B61443">
              <w:t>Elérhető pontszám</w:t>
            </w:r>
          </w:p>
        </w:tc>
      </w:tr>
      <w:tr w:rsidR="00FA6D1F" w:rsidRPr="00B61443" w14:paraId="4F677F58" w14:textId="77777777" w:rsidTr="008939B5">
        <w:trPr>
          <w:trHeight w:val="1247"/>
        </w:trPr>
        <w:tc>
          <w:tcPr>
            <w:tcW w:w="6227" w:type="dxa"/>
          </w:tcPr>
          <w:p w14:paraId="3A9F90B1" w14:textId="77777777" w:rsidR="00FA6D1F" w:rsidRPr="00B61443" w:rsidRDefault="00FA6D1F" w:rsidP="008939B5">
            <w:pPr>
              <w:pStyle w:val="Default"/>
              <w:ind w:left="140"/>
              <w:rPr>
                <w:color w:val="auto"/>
                <w:sz w:val="22"/>
                <w:szCs w:val="22"/>
              </w:rPr>
            </w:pPr>
            <w:r w:rsidRPr="00B61443">
              <w:rPr>
                <w:color w:val="auto"/>
                <w:sz w:val="22"/>
                <w:szCs w:val="22"/>
              </w:rPr>
              <w:t xml:space="preserve">A vizsgafeladat megnevezése: Utak szerkezeti kialakítása, útpályára jutó erőhatások, építéstechnológiák </w:t>
            </w:r>
          </w:p>
          <w:p w14:paraId="167EB144" w14:textId="77777777" w:rsidR="00FA6D1F" w:rsidRPr="00B61443" w:rsidRDefault="00FA6D1F" w:rsidP="008939B5">
            <w:pPr>
              <w:spacing w:after="120"/>
              <w:ind w:left="140"/>
              <w:rPr>
                <w:sz w:val="20"/>
                <w:szCs w:val="20"/>
              </w:rPr>
            </w:pPr>
            <w:r w:rsidRPr="00B61443">
              <w:rPr>
                <w:sz w:val="22"/>
                <w:szCs w:val="22"/>
              </w:rPr>
              <w:t xml:space="preserve">A vizsgafeladat ismertetése: A különböző útépítési témákhoz kapcsolódó egyszerű számítási-, szerkezeti, rajzi, technológiai feladatok megoldása. Útüzemeltetési és útgazdálkodási </w:t>
            </w:r>
            <w:proofErr w:type="spellStart"/>
            <w:r w:rsidRPr="00B61443">
              <w:rPr>
                <w:sz w:val="22"/>
                <w:szCs w:val="22"/>
              </w:rPr>
              <w:t>feladatatok</w:t>
            </w:r>
            <w:proofErr w:type="spellEnd"/>
            <w:r w:rsidRPr="00B61443">
              <w:rPr>
                <w:sz w:val="22"/>
                <w:szCs w:val="22"/>
              </w:rPr>
              <w:t>.</w:t>
            </w:r>
          </w:p>
        </w:tc>
        <w:tc>
          <w:tcPr>
            <w:tcW w:w="1418" w:type="dxa"/>
            <w:vAlign w:val="center"/>
          </w:tcPr>
          <w:p w14:paraId="156344D0" w14:textId="77777777" w:rsidR="00FA6D1F" w:rsidRPr="00B61443" w:rsidRDefault="00FA6D1F" w:rsidP="008939B5">
            <w:pPr>
              <w:pStyle w:val="Default"/>
              <w:ind w:left="140"/>
              <w:jc w:val="center"/>
              <w:rPr>
                <w:color w:val="auto"/>
                <w:sz w:val="22"/>
                <w:szCs w:val="22"/>
              </w:rPr>
            </w:pPr>
            <w:r w:rsidRPr="00B61443">
              <w:rPr>
                <w:color w:val="auto"/>
                <w:sz w:val="22"/>
                <w:szCs w:val="22"/>
              </w:rPr>
              <w:t>180</w:t>
            </w:r>
          </w:p>
        </w:tc>
        <w:tc>
          <w:tcPr>
            <w:tcW w:w="1417" w:type="dxa"/>
            <w:vAlign w:val="center"/>
          </w:tcPr>
          <w:p w14:paraId="1C53A180" w14:textId="77777777" w:rsidR="00FA6D1F" w:rsidRPr="00B61443" w:rsidRDefault="00FA6D1F" w:rsidP="008939B5">
            <w:pPr>
              <w:pStyle w:val="Default"/>
              <w:ind w:left="140"/>
              <w:jc w:val="center"/>
              <w:rPr>
                <w:color w:val="auto"/>
                <w:sz w:val="22"/>
                <w:szCs w:val="22"/>
              </w:rPr>
            </w:pPr>
            <w:r w:rsidRPr="00B61443">
              <w:rPr>
                <w:color w:val="auto"/>
                <w:sz w:val="22"/>
                <w:szCs w:val="22"/>
              </w:rPr>
              <w:t>200</w:t>
            </w:r>
          </w:p>
        </w:tc>
      </w:tr>
    </w:tbl>
    <w:p w14:paraId="508D369F" w14:textId="77777777" w:rsidR="00FA6D1F" w:rsidRPr="00B61443" w:rsidRDefault="00FA6D1F" w:rsidP="00FA6D1F">
      <w:pPr>
        <w:autoSpaceDE w:val="0"/>
        <w:autoSpaceDN w:val="0"/>
        <w:adjustRightInd w:val="0"/>
        <w:jc w:val="both"/>
      </w:pPr>
    </w:p>
    <w:p w14:paraId="547561EE" w14:textId="77777777" w:rsidR="00FA6D1F" w:rsidRPr="00B61443" w:rsidRDefault="00FA6D1F" w:rsidP="00FA6D1F">
      <w:pPr>
        <w:autoSpaceDE w:val="0"/>
        <w:autoSpaceDN w:val="0"/>
        <w:adjustRightInd w:val="0"/>
        <w:jc w:val="both"/>
      </w:pPr>
      <w:r w:rsidRPr="00B61443">
        <w:t>Továbbjutást a szakmacsoporton belüli elődöntő (írásbeli) eredmények százalékos értéke alapján kerül megállapításra.</w:t>
      </w:r>
    </w:p>
    <w:p w14:paraId="363ABE14" w14:textId="77777777" w:rsidR="00FA6D1F" w:rsidRPr="00B61443" w:rsidRDefault="00FA6D1F" w:rsidP="00FA6D1F">
      <w:pPr>
        <w:rPr>
          <w:b/>
          <w:bCs/>
        </w:rPr>
      </w:pPr>
    </w:p>
    <w:p w14:paraId="069ADE36" w14:textId="77777777" w:rsidR="00FA6D1F" w:rsidRPr="00B61443" w:rsidRDefault="00FA6D1F" w:rsidP="00FA6D1F">
      <w:pPr>
        <w:rPr>
          <w:b/>
          <w:bCs/>
        </w:rPr>
      </w:pPr>
      <w:r w:rsidRPr="00B61443">
        <w:rPr>
          <w:b/>
          <w:bCs/>
        </w:rPr>
        <w:t>Válogató</w:t>
      </w:r>
    </w:p>
    <w:p w14:paraId="7E4B6207" w14:textId="77777777" w:rsidR="00FA6D1F" w:rsidRPr="00B61443" w:rsidRDefault="00FA6D1F" w:rsidP="00FA6D1F">
      <w:pPr>
        <w:spacing w:line="276" w:lineRule="auto"/>
        <w:jc w:val="both"/>
      </w:pPr>
      <w:r w:rsidRPr="00B61443">
        <w:t>Helyszín: az MKIK által kijelölt helyszín</w:t>
      </w:r>
    </w:p>
    <w:p w14:paraId="2CFCB163" w14:textId="77777777" w:rsidR="00FA6D1F" w:rsidRPr="00B61443" w:rsidRDefault="00FA6D1F" w:rsidP="00FA6D1F">
      <w:pPr>
        <w:spacing w:line="276" w:lineRule="auto"/>
        <w:jc w:val="both"/>
      </w:pPr>
      <w:r w:rsidRPr="00B61443">
        <w:t>Időpontja: Az országos döntőt megelőzően</w:t>
      </w:r>
    </w:p>
    <w:p w14:paraId="752DECC4" w14:textId="77777777" w:rsidR="00FA6D1F" w:rsidRPr="00B61443" w:rsidRDefault="00FA6D1F" w:rsidP="00FA6D1F">
      <w:pPr>
        <w:keepNext/>
        <w:spacing w:before="60"/>
        <w:jc w:val="both"/>
        <w:rPr>
          <w:b/>
          <w:bCs/>
        </w:rPr>
      </w:pPr>
    </w:p>
    <w:p w14:paraId="7DE1182E" w14:textId="77777777" w:rsidR="00FA6D1F" w:rsidRPr="00B61443" w:rsidRDefault="00FA6D1F" w:rsidP="00FA6D1F">
      <w:pPr>
        <w:keepNext/>
        <w:spacing w:before="60"/>
        <w:jc w:val="both"/>
      </w:pPr>
      <w:r w:rsidRPr="00B61443">
        <w:t>Gyakorlati- és szóbeli versenytevékenységhez kapcsolódó versenyfeladatok teljesítéséből áll.</w:t>
      </w:r>
    </w:p>
    <w:p w14:paraId="3F699C04" w14:textId="77777777" w:rsidR="00FA6D1F" w:rsidRPr="00B61443" w:rsidRDefault="00FA6D1F" w:rsidP="00FA6D1F">
      <w:pPr>
        <w:keepNext/>
        <w:spacing w:before="60"/>
        <w:jc w:val="both"/>
      </w:pPr>
    </w:p>
    <w:tbl>
      <w:tblPr>
        <w:tblW w:w="90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227"/>
        <w:gridCol w:w="1418"/>
        <w:gridCol w:w="1417"/>
      </w:tblGrid>
      <w:tr w:rsidR="00FA6D1F" w:rsidRPr="00B61443" w14:paraId="543FC621" w14:textId="77777777" w:rsidTr="008939B5">
        <w:trPr>
          <w:cantSplit/>
          <w:tblHeader/>
        </w:trPr>
        <w:tc>
          <w:tcPr>
            <w:tcW w:w="6227" w:type="dxa"/>
            <w:shd w:val="clear" w:color="auto" w:fill="auto"/>
            <w:vAlign w:val="center"/>
          </w:tcPr>
          <w:p w14:paraId="5193104E" w14:textId="77777777" w:rsidR="00FA6D1F" w:rsidRPr="00B61443" w:rsidRDefault="00FA6D1F" w:rsidP="008939B5">
            <w:pPr>
              <w:jc w:val="center"/>
            </w:pPr>
            <w:r w:rsidRPr="00B61443">
              <w:t>Téma (versenyfeladat)</w:t>
            </w:r>
          </w:p>
        </w:tc>
        <w:tc>
          <w:tcPr>
            <w:tcW w:w="1418" w:type="dxa"/>
            <w:shd w:val="clear" w:color="auto" w:fill="auto"/>
            <w:vAlign w:val="center"/>
          </w:tcPr>
          <w:p w14:paraId="11E56BC9" w14:textId="77777777" w:rsidR="00FA6D1F" w:rsidRPr="00B61443" w:rsidRDefault="00FA6D1F" w:rsidP="008939B5">
            <w:pPr>
              <w:jc w:val="center"/>
            </w:pPr>
            <w:r w:rsidRPr="00B61443">
              <w:t>Időtartam</w:t>
            </w:r>
          </w:p>
          <w:p w14:paraId="2964C3A1" w14:textId="77777777" w:rsidR="00FA6D1F" w:rsidRPr="00B61443" w:rsidRDefault="00FA6D1F" w:rsidP="008939B5">
            <w:pPr>
              <w:jc w:val="center"/>
            </w:pPr>
            <w:r w:rsidRPr="00B61443">
              <w:t>perc</w:t>
            </w:r>
          </w:p>
        </w:tc>
        <w:tc>
          <w:tcPr>
            <w:tcW w:w="1417" w:type="dxa"/>
            <w:shd w:val="clear" w:color="auto" w:fill="auto"/>
            <w:vAlign w:val="center"/>
          </w:tcPr>
          <w:p w14:paraId="19B1C784" w14:textId="77777777" w:rsidR="00FA6D1F" w:rsidRPr="00B61443" w:rsidRDefault="00FA6D1F" w:rsidP="008939B5">
            <w:pPr>
              <w:jc w:val="center"/>
            </w:pPr>
            <w:r w:rsidRPr="00B61443">
              <w:t>Elérhető pontszám</w:t>
            </w:r>
          </w:p>
        </w:tc>
      </w:tr>
      <w:tr w:rsidR="00FA6D1F" w:rsidRPr="00B61443" w14:paraId="4B783307" w14:textId="77777777" w:rsidTr="008939B5">
        <w:trPr>
          <w:cantSplit/>
          <w:trHeight w:val="1247"/>
        </w:trPr>
        <w:tc>
          <w:tcPr>
            <w:tcW w:w="6227" w:type="dxa"/>
          </w:tcPr>
          <w:p w14:paraId="2DA0BC27" w14:textId="77777777" w:rsidR="00FA6D1F" w:rsidRPr="00B61443" w:rsidRDefault="00FA6D1F" w:rsidP="008939B5">
            <w:pPr>
              <w:keepNext/>
              <w:autoSpaceDE w:val="0"/>
              <w:autoSpaceDN w:val="0"/>
              <w:adjustRightInd w:val="0"/>
              <w:spacing w:before="120" w:after="120"/>
              <w:ind w:left="284" w:right="74" w:hanging="2"/>
              <w:jc w:val="both"/>
              <w:rPr>
                <w:b/>
                <w:bCs/>
                <w:sz w:val="22"/>
                <w:szCs w:val="22"/>
              </w:rPr>
            </w:pPr>
            <w:r w:rsidRPr="00B61443">
              <w:rPr>
                <w:b/>
                <w:bCs/>
                <w:sz w:val="22"/>
                <w:szCs w:val="22"/>
              </w:rPr>
              <w:t xml:space="preserve">Gyakorlat </w:t>
            </w:r>
            <w:r w:rsidRPr="00B61443">
              <w:rPr>
                <w:sz w:val="22"/>
                <w:szCs w:val="22"/>
              </w:rPr>
              <w:t>A versenyfeladat megnevezése: Az útépítés kivitelezéséből egy-egy részfeladat megoldása, anyagmennyiség számítása, szerszámok, eszközök, kisgépek szakszerű használata, munkavédelmi-, tűzvédelmi-, környezetvédelmi előírások betartása (csoportos feladat, az egyéni teljesítmény értékelésével) Vízszintes mérések, magasságmérés, jegyzőkönyvvezetés, a mérési eredmények számítása, ábrázolása, kitűzése (a mérésekhez geodéziához nem értő figuránsokat kell biztosítani).</w:t>
            </w:r>
          </w:p>
        </w:tc>
        <w:tc>
          <w:tcPr>
            <w:tcW w:w="1418" w:type="dxa"/>
            <w:vAlign w:val="center"/>
          </w:tcPr>
          <w:p w14:paraId="0A5EE7AF" w14:textId="77777777" w:rsidR="00FA6D1F" w:rsidRPr="00B61443" w:rsidRDefault="00FA6D1F" w:rsidP="008939B5">
            <w:pPr>
              <w:keepNext/>
              <w:jc w:val="center"/>
              <w:rPr>
                <w:sz w:val="22"/>
                <w:szCs w:val="22"/>
              </w:rPr>
            </w:pPr>
            <w:r w:rsidRPr="00B61443">
              <w:rPr>
                <w:sz w:val="22"/>
                <w:szCs w:val="22"/>
              </w:rPr>
              <w:t>480</w:t>
            </w:r>
          </w:p>
        </w:tc>
        <w:tc>
          <w:tcPr>
            <w:tcW w:w="1417" w:type="dxa"/>
            <w:vAlign w:val="center"/>
          </w:tcPr>
          <w:p w14:paraId="75EACAEF" w14:textId="77777777" w:rsidR="00FA6D1F" w:rsidRPr="00B61443" w:rsidRDefault="00FA6D1F" w:rsidP="008939B5">
            <w:pPr>
              <w:keepNext/>
              <w:jc w:val="center"/>
              <w:rPr>
                <w:sz w:val="22"/>
                <w:szCs w:val="22"/>
              </w:rPr>
            </w:pPr>
            <w:r w:rsidRPr="00B61443">
              <w:rPr>
                <w:sz w:val="22"/>
                <w:szCs w:val="22"/>
              </w:rPr>
              <w:t>400</w:t>
            </w:r>
          </w:p>
        </w:tc>
      </w:tr>
      <w:tr w:rsidR="00FA6D1F" w:rsidRPr="00B61443" w14:paraId="29AA189E" w14:textId="77777777" w:rsidTr="008939B5">
        <w:trPr>
          <w:cantSplit/>
        </w:trPr>
        <w:tc>
          <w:tcPr>
            <w:tcW w:w="6227" w:type="dxa"/>
          </w:tcPr>
          <w:p w14:paraId="5D4A654A" w14:textId="77777777" w:rsidR="00FA6D1F" w:rsidRPr="00B61443" w:rsidRDefault="00FA6D1F" w:rsidP="008939B5">
            <w:pPr>
              <w:autoSpaceDE w:val="0"/>
              <w:autoSpaceDN w:val="0"/>
              <w:adjustRightInd w:val="0"/>
              <w:spacing w:before="120" w:after="120"/>
              <w:ind w:left="312" w:hanging="2"/>
              <w:rPr>
                <w:sz w:val="22"/>
                <w:szCs w:val="22"/>
              </w:rPr>
            </w:pPr>
            <w:r w:rsidRPr="00B61443">
              <w:rPr>
                <w:b/>
                <w:bCs/>
                <w:sz w:val="22"/>
                <w:szCs w:val="22"/>
              </w:rPr>
              <w:t xml:space="preserve">Szóbeli </w:t>
            </w:r>
            <w:r w:rsidRPr="00B61443">
              <w:rPr>
                <w:sz w:val="22"/>
                <w:szCs w:val="22"/>
              </w:rPr>
              <w:t>A versenyfeladat megnevezése: Utakkal szemben támasztott követelmények, szerkezeti kialakítások, építés és fenntartás. A versenyfeladat ismertetése: A szóbeli vizsgatevékenység központilag összeállított vizsga kérdései a 4. Szakmai követelmények fejezetben megadott szakmai követelménymodulok témaköreit tartalmazza.</w:t>
            </w:r>
          </w:p>
        </w:tc>
        <w:tc>
          <w:tcPr>
            <w:tcW w:w="1418" w:type="dxa"/>
            <w:vAlign w:val="center"/>
          </w:tcPr>
          <w:p w14:paraId="0A1CA83F" w14:textId="77777777" w:rsidR="00FA6D1F" w:rsidRPr="00B61443" w:rsidRDefault="00FA6D1F" w:rsidP="008939B5">
            <w:pPr>
              <w:jc w:val="center"/>
              <w:rPr>
                <w:sz w:val="22"/>
                <w:szCs w:val="22"/>
              </w:rPr>
            </w:pPr>
            <w:r w:rsidRPr="00B61443">
              <w:rPr>
                <w:sz w:val="22"/>
                <w:szCs w:val="22"/>
              </w:rPr>
              <w:t>15</w:t>
            </w:r>
          </w:p>
        </w:tc>
        <w:tc>
          <w:tcPr>
            <w:tcW w:w="1417" w:type="dxa"/>
            <w:vAlign w:val="center"/>
          </w:tcPr>
          <w:p w14:paraId="086F1CA2" w14:textId="77777777" w:rsidR="00FA6D1F" w:rsidRPr="00B61443" w:rsidRDefault="00FA6D1F" w:rsidP="008939B5">
            <w:pPr>
              <w:jc w:val="center"/>
              <w:rPr>
                <w:sz w:val="22"/>
                <w:szCs w:val="22"/>
              </w:rPr>
            </w:pPr>
            <w:r w:rsidRPr="00B61443">
              <w:rPr>
                <w:sz w:val="22"/>
                <w:szCs w:val="22"/>
              </w:rPr>
              <w:t>100</w:t>
            </w:r>
          </w:p>
        </w:tc>
      </w:tr>
    </w:tbl>
    <w:p w14:paraId="7D7F2DDA" w14:textId="77777777" w:rsidR="00FA6D1F" w:rsidRPr="00B61443" w:rsidRDefault="00FA6D1F" w:rsidP="00FA6D1F">
      <w:pPr>
        <w:jc w:val="both"/>
      </w:pPr>
    </w:p>
    <w:p w14:paraId="130EF6D7" w14:textId="77777777" w:rsidR="00FA6D1F" w:rsidRPr="00B61443" w:rsidRDefault="00FA6D1F" w:rsidP="00FA6D1F">
      <w:pPr>
        <w:jc w:val="both"/>
      </w:pPr>
      <w:r w:rsidRPr="00B61443">
        <w:t xml:space="preserve">A válogató szóbeli versenytevékenység során az </w:t>
      </w:r>
      <w:proofErr w:type="spellStart"/>
      <w:r w:rsidRPr="00B61443">
        <w:t>szvk</w:t>
      </w:r>
      <w:proofErr w:type="spellEnd"/>
      <w:r w:rsidRPr="00B61443">
        <w:t xml:space="preserve">-ban meghatározott szóbeli vizsgatevékenység témaköreihez szorosan kapcsolódó kérdések megválaszolására kerül sor. </w:t>
      </w:r>
    </w:p>
    <w:p w14:paraId="40204649" w14:textId="77777777" w:rsidR="00FA6D1F" w:rsidRPr="00B61443" w:rsidRDefault="00FA6D1F" w:rsidP="00FA6D1F">
      <w:pPr>
        <w:jc w:val="both"/>
      </w:pPr>
      <w:r w:rsidRPr="00B61443">
        <w:lastRenderedPageBreak/>
        <w:t>A verseny helyezési sorrendje a válogatón elért (versenycsoporton belül) eredmény alapján kerül kialakításra.</w:t>
      </w:r>
    </w:p>
    <w:p w14:paraId="3135307E" w14:textId="77777777" w:rsidR="00FA6D1F" w:rsidRPr="00B61443" w:rsidRDefault="00FA6D1F" w:rsidP="00FA6D1F">
      <w:pPr>
        <w:rPr>
          <w:b/>
        </w:rPr>
      </w:pPr>
    </w:p>
    <w:p w14:paraId="609220AC" w14:textId="77777777" w:rsidR="00FA6D1F" w:rsidRPr="00B61443" w:rsidRDefault="00FA6D1F" w:rsidP="00FA6D1F">
      <w:pPr>
        <w:rPr>
          <w:b/>
          <w:bCs/>
        </w:rPr>
      </w:pPr>
      <w:r w:rsidRPr="00B61443">
        <w:rPr>
          <w:b/>
        </w:rPr>
        <w:t xml:space="preserve">Döntő </w:t>
      </w:r>
    </w:p>
    <w:p w14:paraId="60FC4A96" w14:textId="77777777" w:rsidR="00FA6D1F" w:rsidRPr="00B61443" w:rsidRDefault="00FA6D1F" w:rsidP="00FA6D1F">
      <w:pPr>
        <w:spacing w:line="276" w:lineRule="auto"/>
        <w:jc w:val="both"/>
      </w:pPr>
      <w:r w:rsidRPr="00B61443">
        <w:t xml:space="preserve">Helyszín: </w:t>
      </w:r>
      <w:r w:rsidRPr="00B61443">
        <w:tab/>
        <w:t>Hungexpo Zrt.</w:t>
      </w:r>
    </w:p>
    <w:p w14:paraId="49C6501B" w14:textId="77777777" w:rsidR="00FA6D1F" w:rsidRPr="00B61443" w:rsidRDefault="00FA6D1F" w:rsidP="00FA6D1F">
      <w:pPr>
        <w:spacing w:line="276" w:lineRule="auto"/>
        <w:jc w:val="both"/>
      </w:pPr>
      <w:r w:rsidRPr="00B61443">
        <w:tab/>
      </w:r>
      <w:r w:rsidRPr="00B61443">
        <w:tab/>
        <w:t>1101 Budapest, Albertirsai út 10.</w:t>
      </w:r>
    </w:p>
    <w:p w14:paraId="57FC0010" w14:textId="77777777" w:rsidR="00FA6D1F" w:rsidRPr="00B61443" w:rsidRDefault="00FA6D1F" w:rsidP="00FA6D1F">
      <w:pPr>
        <w:spacing w:line="276" w:lineRule="auto"/>
        <w:jc w:val="both"/>
      </w:pPr>
    </w:p>
    <w:p w14:paraId="799B40FF" w14:textId="77777777" w:rsidR="00FA6D1F" w:rsidRPr="00B61443" w:rsidRDefault="00FA6D1F" w:rsidP="00FA6D1F">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FA6D1F" w:rsidRPr="00B61443" w14:paraId="368CFAAB" w14:textId="77777777" w:rsidTr="008939B5">
        <w:trPr>
          <w:trHeight w:val="454"/>
          <w:jc w:val="center"/>
        </w:trPr>
        <w:tc>
          <w:tcPr>
            <w:tcW w:w="6406" w:type="dxa"/>
            <w:vAlign w:val="center"/>
          </w:tcPr>
          <w:p w14:paraId="54197903" w14:textId="77777777" w:rsidR="00FA6D1F" w:rsidRPr="00B61443" w:rsidRDefault="00FA6D1F" w:rsidP="008939B5">
            <w:pPr>
              <w:jc w:val="center"/>
            </w:pPr>
            <w:r w:rsidRPr="00B61443">
              <w:t>Téma (versenyfeladat)</w:t>
            </w:r>
          </w:p>
        </w:tc>
        <w:tc>
          <w:tcPr>
            <w:tcW w:w="1361" w:type="dxa"/>
            <w:vAlign w:val="center"/>
          </w:tcPr>
          <w:p w14:paraId="70444406" w14:textId="77777777" w:rsidR="00FA6D1F" w:rsidRPr="00B61443" w:rsidRDefault="00FA6D1F" w:rsidP="008939B5">
            <w:pPr>
              <w:jc w:val="center"/>
            </w:pPr>
            <w:r w:rsidRPr="00B61443">
              <w:t>Időtartam</w:t>
            </w:r>
          </w:p>
          <w:p w14:paraId="05F29584" w14:textId="77777777" w:rsidR="00FA6D1F" w:rsidRPr="00B61443" w:rsidRDefault="00FA6D1F" w:rsidP="008939B5">
            <w:pPr>
              <w:jc w:val="center"/>
            </w:pPr>
            <w:r w:rsidRPr="00B61443">
              <w:t>perc</w:t>
            </w:r>
          </w:p>
        </w:tc>
        <w:tc>
          <w:tcPr>
            <w:tcW w:w="1361" w:type="dxa"/>
            <w:vAlign w:val="center"/>
          </w:tcPr>
          <w:p w14:paraId="465E9BD4" w14:textId="77777777" w:rsidR="00FA6D1F" w:rsidRPr="00B61443" w:rsidRDefault="00FA6D1F" w:rsidP="008939B5">
            <w:pPr>
              <w:jc w:val="center"/>
            </w:pPr>
            <w:r w:rsidRPr="00B61443">
              <w:t>Elérhető pontszám</w:t>
            </w:r>
          </w:p>
        </w:tc>
      </w:tr>
      <w:tr w:rsidR="00FA6D1F" w:rsidRPr="00B61443" w14:paraId="7B657796" w14:textId="77777777" w:rsidTr="008939B5">
        <w:trPr>
          <w:trHeight w:val="454"/>
          <w:jc w:val="center"/>
        </w:trPr>
        <w:tc>
          <w:tcPr>
            <w:tcW w:w="6406" w:type="dxa"/>
            <w:vAlign w:val="center"/>
          </w:tcPr>
          <w:p w14:paraId="5979461D" w14:textId="77777777" w:rsidR="00FA6D1F" w:rsidRPr="00B61443" w:rsidRDefault="00FA6D1F" w:rsidP="008939B5">
            <w:pPr>
              <w:jc w:val="both"/>
              <w:rPr>
                <w:b/>
                <w:sz w:val="22"/>
                <w:szCs w:val="22"/>
              </w:rPr>
            </w:pPr>
            <w:r w:rsidRPr="00B61443">
              <w:rPr>
                <w:sz w:val="22"/>
                <w:szCs w:val="22"/>
              </w:rPr>
              <w:t xml:space="preserve">Az útépítés kivitelezéséből egy-egy részfeladat megoldása, szerszámok, eszközök, kisgépek szakszerű használata, munkavédelmi-, tűzvédelmi-, környezetvédelmi előírások betartása.  A kivitelezés során a versenyző végezze el a kivitelezéshez és a kész versenyproduktum ellenőrzéséhez szükséges földmérési munkálatokat. Egyéni feladat, melyhez az útépítéshez és földméréshez nem értő, de építési tanműhelyi gyakorlatot már teljesített segítőket kell biztosítani. </w:t>
            </w:r>
          </w:p>
        </w:tc>
        <w:tc>
          <w:tcPr>
            <w:tcW w:w="1361" w:type="dxa"/>
            <w:vAlign w:val="center"/>
          </w:tcPr>
          <w:p w14:paraId="1C83B821" w14:textId="77777777" w:rsidR="00FA6D1F" w:rsidRPr="00B61443" w:rsidRDefault="00FA6D1F" w:rsidP="008939B5">
            <w:pPr>
              <w:keepNext/>
              <w:jc w:val="center"/>
              <w:rPr>
                <w:sz w:val="22"/>
                <w:szCs w:val="22"/>
              </w:rPr>
            </w:pPr>
            <w:r w:rsidRPr="00B61443">
              <w:rPr>
                <w:sz w:val="22"/>
                <w:szCs w:val="22"/>
              </w:rPr>
              <w:t>240</w:t>
            </w:r>
          </w:p>
        </w:tc>
        <w:tc>
          <w:tcPr>
            <w:tcW w:w="1361" w:type="dxa"/>
            <w:vAlign w:val="center"/>
          </w:tcPr>
          <w:p w14:paraId="043B8B8E" w14:textId="77777777" w:rsidR="00FA6D1F" w:rsidRPr="00B61443" w:rsidRDefault="00FA6D1F" w:rsidP="008939B5">
            <w:pPr>
              <w:keepNext/>
              <w:jc w:val="center"/>
              <w:rPr>
                <w:sz w:val="22"/>
                <w:szCs w:val="22"/>
              </w:rPr>
            </w:pPr>
            <w:r w:rsidRPr="00B61443">
              <w:rPr>
                <w:sz w:val="22"/>
                <w:szCs w:val="22"/>
              </w:rPr>
              <w:t>100</w:t>
            </w:r>
          </w:p>
        </w:tc>
      </w:tr>
    </w:tbl>
    <w:p w14:paraId="7EA9ADC0" w14:textId="77777777" w:rsidR="00FA6D1F" w:rsidRPr="00B61443" w:rsidRDefault="00FA6D1F" w:rsidP="00FA6D1F">
      <w:pPr>
        <w:spacing w:line="276" w:lineRule="auto"/>
        <w:jc w:val="both"/>
      </w:pPr>
    </w:p>
    <w:p w14:paraId="4E7B8D1E" w14:textId="77777777" w:rsidR="00FA6D1F" w:rsidRPr="00B61443" w:rsidRDefault="00FA6D1F" w:rsidP="00FA6D1F">
      <w:pPr>
        <w:jc w:val="both"/>
      </w:pPr>
      <w:r w:rsidRPr="00B61443">
        <w:t xml:space="preserve">A gyakorlati versenyen zárt munkavédelmi bakancs, zárt munkaruha, egyéni és csoportos védőfelszerelések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74E1A72A" w14:textId="77777777" w:rsidR="00FA6D1F" w:rsidRPr="00B61443" w:rsidRDefault="00FA6D1F" w:rsidP="00FA6D1F">
      <w:pPr>
        <w:jc w:val="both"/>
      </w:pPr>
      <w:r w:rsidRPr="00B61443">
        <w:t>A verseny helyezési sorrendje a döntőn elért (versenycsoporton belül) eredmény alapján kerül kialakításra.</w:t>
      </w:r>
    </w:p>
    <w:p w14:paraId="0FD6EC59" w14:textId="77777777" w:rsidR="00FA6D1F" w:rsidRPr="00B61443" w:rsidRDefault="00FA6D1F" w:rsidP="00FA6D1F">
      <w:pPr>
        <w:jc w:val="both"/>
      </w:pPr>
    </w:p>
    <w:p w14:paraId="4335D000" w14:textId="77777777" w:rsidR="00FA6D1F" w:rsidRPr="00B61443" w:rsidRDefault="00FA6D1F" w:rsidP="00FA6D1F">
      <w:pPr>
        <w:jc w:val="both"/>
        <w:rPr>
          <w:b/>
        </w:rPr>
      </w:pPr>
      <w:r w:rsidRPr="00B61443">
        <w:rPr>
          <w:b/>
        </w:rPr>
        <w:t>Értékelési szempontok</w:t>
      </w:r>
    </w:p>
    <w:p w14:paraId="02795649" w14:textId="77777777" w:rsidR="00FA6D1F" w:rsidRPr="00B61443" w:rsidRDefault="00FA6D1F" w:rsidP="00C6754F">
      <w:pPr>
        <w:numPr>
          <w:ilvl w:val="0"/>
          <w:numId w:val="101"/>
        </w:numPr>
        <w:contextualSpacing/>
        <w:jc w:val="both"/>
      </w:pPr>
      <w:r w:rsidRPr="00B61443">
        <w:t>munka-, tűz-, és környezetvédelmi előírások betartása,</w:t>
      </w:r>
    </w:p>
    <w:p w14:paraId="03EFF089" w14:textId="77777777" w:rsidR="00FA6D1F" w:rsidRPr="00B61443" w:rsidRDefault="00FA6D1F" w:rsidP="00C6754F">
      <w:pPr>
        <w:numPr>
          <w:ilvl w:val="0"/>
          <w:numId w:val="101"/>
        </w:numPr>
        <w:contextualSpacing/>
        <w:jc w:val="both"/>
      </w:pPr>
      <w:r w:rsidRPr="00B61443">
        <w:t>segítők munkájának koordinálása, ellenőrzése,</w:t>
      </w:r>
    </w:p>
    <w:p w14:paraId="26EB6C39" w14:textId="77777777" w:rsidR="00FA6D1F" w:rsidRPr="00B61443" w:rsidRDefault="00FA6D1F" w:rsidP="00C6754F">
      <w:pPr>
        <w:numPr>
          <w:ilvl w:val="0"/>
          <w:numId w:val="101"/>
        </w:numPr>
        <w:contextualSpacing/>
        <w:jc w:val="both"/>
      </w:pPr>
      <w:r w:rsidRPr="00B61443">
        <w:t>kitűzési és ellenőrzési munkálatok szakszerű és pontos elvégzése,</w:t>
      </w:r>
    </w:p>
    <w:p w14:paraId="30A396DF" w14:textId="77777777" w:rsidR="00FA6D1F" w:rsidRPr="00B61443" w:rsidRDefault="00FA6D1F" w:rsidP="00C6754F">
      <w:pPr>
        <w:numPr>
          <w:ilvl w:val="0"/>
          <w:numId w:val="101"/>
        </w:numPr>
        <w:contextualSpacing/>
        <w:jc w:val="both"/>
      </w:pPr>
      <w:r w:rsidRPr="00B61443">
        <w:t>szerkezeti ismeretek,</w:t>
      </w:r>
    </w:p>
    <w:p w14:paraId="0EDFC13E" w14:textId="77777777" w:rsidR="00FA6D1F" w:rsidRPr="00B61443" w:rsidRDefault="00FA6D1F" w:rsidP="00C6754F">
      <w:pPr>
        <w:numPr>
          <w:ilvl w:val="0"/>
          <w:numId w:val="101"/>
        </w:numPr>
        <w:contextualSpacing/>
        <w:jc w:val="both"/>
      </w:pPr>
      <w:r w:rsidRPr="00B61443">
        <w:t>szakszerű szerszám- és kisgéphasználat,</w:t>
      </w:r>
    </w:p>
    <w:p w14:paraId="390529A6" w14:textId="77777777" w:rsidR="00FA6D1F" w:rsidRPr="00B61443" w:rsidRDefault="00FA6D1F" w:rsidP="00C6754F">
      <w:pPr>
        <w:numPr>
          <w:ilvl w:val="0"/>
          <w:numId w:val="101"/>
        </w:numPr>
        <w:contextualSpacing/>
        <w:jc w:val="both"/>
      </w:pPr>
      <w:r w:rsidRPr="00B61443">
        <w:t>versenyproduktum esztétikus megjelenése,</w:t>
      </w:r>
    </w:p>
    <w:p w14:paraId="161B9764" w14:textId="77777777" w:rsidR="00FA6D1F" w:rsidRPr="00B61443" w:rsidRDefault="00FA6D1F" w:rsidP="00C6754F">
      <w:pPr>
        <w:numPr>
          <w:ilvl w:val="0"/>
          <w:numId w:val="101"/>
        </w:numPr>
        <w:contextualSpacing/>
        <w:jc w:val="both"/>
      </w:pPr>
      <w:r w:rsidRPr="00B61443">
        <w:t>rendezett munkakörnyezet.</w:t>
      </w:r>
    </w:p>
    <w:p w14:paraId="0B7B8343" w14:textId="408968D4" w:rsidR="00BE4C19" w:rsidRPr="00B61443" w:rsidRDefault="00BE4C19" w:rsidP="00BE4C19">
      <w:pPr>
        <w:spacing w:before="120" w:after="120"/>
        <w:ind w:left="1134" w:hanging="397"/>
        <w:rPr>
          <w:b/>
          <w:bCs/>
        </w:rPr>
      </w:pPr>
      <w:r w:rsidRPr="00B61443">
        <w:rPr>
          <w:b/>
          <w:bCs/>
        </w:rPr>
        <w:br w:type="page"/>
      </w:r>
    </w:p>
    <w:p w14:paraId="1C675BDD" w14:textId="77777777" w:rsidR="00BE4C19" w:rsidRPr="00B61443" w:rsidRDefault="00BE4C19" w:rsidP="00BE4C19">
      <w:pPr>
        <w:pStyle w:val="Cmsor3"/>
      </w:pPr>
      <w:bookmarkStart w:id="472" w:name="_Toc531937760"/>
      <w:bookmarkStart w:id="473" w:name="_Toc15994486"/>
      <w:r w:rsidRPr="00B61443">
        <w:lastRenderedPageBreak/>
        <w:t>54 582 06 Vasútépítő- és fenntartó technikus</w:t>
      </w:r>
      <w:bookmarkEnd w:id="472"/>
      <w:bookmarkEnd w:id="473"/>
    </w:p>
    <w:p w14:paraId="443BDB71" w14:textId="5F2C776F" w:rsidR="00BE4C19" w:rsidRPr="00B61443" w:rsidRDefault="00F6101E" w:rsidP="00F6101E">
      <w:pPr>
        <w:spacing w:before="120" w:after="120"/>
        <w:rPr>
          <w:b/>
          <w:bCs/>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BE4C19" w:rsidRPr="00B61443" w14:paraId="3507AF2D" w14:textId="77777777" w:rsidTr="00BE4C19">
        <w:trPr>
          <w:jc w:val="center"/>
        </w:trPr>
        <w:tc>
          <w:tcPr>
            <w:tcW w:w="4040" w:type="dxa"/>
            <w:vMerge w:val="restart"/>
          </w:tcPr>
          <w:p w14:paraId="475E53B2" w14:textId="77777777" w:rsidR="00BE4C19" w:rsidRPr="00B61443" w:rsidRDefault="00BE4C19" w:rsidP="00BE4C19">
            <w:pPr>
              <w:jc w:val="center"/>
              <w:rPr>
                <w:b/>
              </w:rPr>
            </w:pPr>
          </w:p>
          <w:p w14:paraId="08BD9EBF" w14:textId="77777777" w:rsidR="00BE4C19" w:rsidRPr="00B61443" w:rsidRDefault="00BE4C19" w:rsidP="00BE4C19">
            <w:pPr>
              <w:jc w:val="center"/>
              <w:rPr>
                <w:b/>
              </w:rPr>
            </w:pPr>
            <w:r w:rsidRPr="00B61443">
              <w:rPr>
                <w:b/>
              </w:rPr>
              <w:t>Versenyfeladat</w:t>
            </w:r>
          </w:p>
        </w:tc>
        <w:tc>
          <w:tcPr>
            <w:tcW w:w="2056" w:type="dxa"/>
            <w:vMerge w:val="restart"/>
            <w:vAlign w:val="center"/>
          </w:tcPr>
          <w:p w14:paraId="6D7FB903" w14:textId="77777777" w:rsidR="00BE4C19" w:rsidRPr="00B61443" w:rsidRDefault="00BE4C19" w:rsidP="00BE4C19">
            <w:pPr>
              <w:jc w:val="center"/>
              <w:rPr>
                <w:b/>
              </w:rPr>
            </w:pPr>
            <w:r w:rsidRPr="00B61443">
              <w:rPr>
                <w:b/>
              </w:rPr>
              <w:t>Versenyforduló</w:t>
            </w:r>
          </w:p>
        </w:tc>
        <w:tc>
          <w:tcPr>
            <w:tcW w:w="3260" w:type="dxa"/>
            <w:gridSpan w:val="3"/>
          </w:tcPr>
          <w:p w14:paraId="57E987B2" w14:textId="77777777" w:rsidR="00BE4C19" w:rsidRPr="00B61443" w:rsidRDefault="00BE4C19" w:rsidP="00BE4C19">
            <w:pPr>
              <w:jc w:val="center"/>
              <w:rPr>
                <w:b/>
              </w:rPr>
            </w:pPr>
            <w:r w:rsidRPr="00B61443">
              <w:rPr>
                <w:b/>
                <w:bCs/>
              </w:rPr>
              <w:t>Szakmai vizsga ill. egyes részei alóli felmentés lehetősége az / a ….. követően</w:t>
            </w:r>
          </w:p>
        </w:tc>
      </w:tr>
      <w:tr w:rsidR="00BE4C19" w:rsidRPr="00B61443" w14:paraId="06584772" w14:textId="77777777" w:rsidTr="00BE4C19">
        <w:trPr>
          <w:jc w:val="center"/>
        </w:trPr>
        <w:tc>
          <w:tcPr>
            <w:tcW w:w="4040" w:type="dxa"/>
            <w:vMerge/>
          </w:tcPr>
          <w:p w14:paraId="02D82053" w14:textId="77777777" w:rsidR="00BE4C19" w:rsidRPr="00B61443" w:rsidRDefault="00BE4C19" w:rsidP="00BE4C19"/>
        </w:tc>
        <w:tc>
          <w:tcPr>
            <w:tcW w:w="2056" w:type="dxa"/>
            <w:vMerge/>
          </w:tcPr>
          <w:p w14:paraId="385CD4DD" w14:textId="77777777" w:rsidR="00BE4C19" w:rsidRPr="00B61443" w:rsidRDefault="00BE4C19" w:rsidP="00BE4C19"/>
        </w:tc>
        <w:tc>
          <w:tcPr>
            <w:tcW w:w="1134" w:type="dxa"/>
            <w:vAlign w:val="center"/>
          </w:tcPr>
          <w:p w14:paraId="5C5EEB6B" w14:textId="77777777" w:rsidR="00BE4C19" w:rsidRPr="00B61443" w:rsidRDefault="00BE4C19" w:rsidP="00BE4C19">
            <w:pPr>
              <w:jc w:val="center"/>
            </w:pPr>
            <w:r w:rsidRPr="00B61443">
              <w:t>elődöntő</w:t>
            </w:r>
          </w:p>
        </w:tc>
        <w:tc>
          <w:tcPr>
            <w:tcW w:w="1134" w:type="dxa"/>
            <w:vAlign w:val="center"/>
          </w:tcPr>
          <w:p w14:paraId="407A3D24" w14:textId="77777777" w:rsidR="00BE4C19" w:rsidRPr="00B61443" w:rsidRDefault="00BE4C19" w:rsidP="00BE4C19">
            <w:pPr>
              <w:jc w:val="center"/>
            </w:pPr>
            <w:r w:rsidRPr="00B61443">
              <w:t>válogató</w:t>
            </w:r>
          </w:p>
        </w:tc>
        <w:tc>
          <w:tcPr>
            <w:tcW w:w="992" w:type="dxa"/>
            <w:vAlign w:val="center"/>
          </w:tcPr>
          <w:p w14:paraId="2C885CAE" w14:textId="77777777" w:rsidR="00BE4C19" w:rsidRPr="00B61443" w:rsidRDefault="00BE4C19" w:rsidP="00BE4C19">
            <w:pPr>
              <w:jc w:val="center"/>
            </w:pPr>
            <w:r w:rsidRPr="00B61443">
              <w:t>döntő</w:t>
            </w:r>
          </w:p>
        </w:tc>
      </w:tr>
      <w:tr w:rsidR="00BE4C19" w:rsidRPr="00B61443" w14:paraId="39F83E63" w14:textId="77777777" w:rsidTr="00BE4C19">
        <w:trPr>
          <w:jc w:val="center"/>
        </w:trPr>
        <w:tc>
          <w:tcPr>
            <w:tcW w:w="4040" w:type="dxa"/>
          </w:tcPr>
          <w:p w14:paraId="03B997CA" w14:textId="77777777" w:rsidR="00BE4C19" w:rsidRPr="00B61443" w:rsidRDefault="00BE4C19" w:rsidP="00BE4C19">
            <w:pPr>
              <w:rPr>
                <w:sz w:val="22"/>
                <w:szCs w:val="22"/>
              </w:rPr>
            </w:pPr>
            <w:r w:rsidRPr="00B61443">
              <w:rPr>
                <w:b/>
                <w:sz w:val="22"/>
                <w:szCs w:val="22"/>
              </w:rPr>
              <w:t>Írásbeli versenytevékenység</w:t>
            </w:r>
          </w:p>
        </w:tc>
        <w:tc>
          <w:tcPr>
            <w:tcW w:w="2056" w:type="dxa"/>
            <w:vAlign w:val="center"/>
          </w:tcPr>
          <w:p w14:paraId="0200DCC7" w14:textId="77777777" w:rsidR="00BE4C19" w:rsidRPr="00B61443" w:rsidRDefault="00BE4C19" w:rsidP="00BE4C19">
            <w:pPr>
              <w:rPr>
                <w:sz w:val="22"/>
                <w:szCs w:val="22"/>
              </w:rPr>
            </w:pPr>
            <w:r w:rsidRPr="00B61443">
              <w:rPr>
                <w:sz w:val="22"/>
                <w:szCs w:val="22"/>
              </w:rPr>
              <w:t>elődöntő</w:t>
            </w:r>
          </w:p>
        </w:tc>
        <w:tc>
          <w:tcPr>
            <w:tcW w:w="1134" w:type="dxa"/>
            <w:vAlign w:val="center"/>
          </w:tcPr>
          <w:p w14:paraId="76228133" w14:textId="77777777" w:rsidR="00BE4C19" w:rsidRPr="00B61443" w:rsidRDefault="00BE4C19" w:rsidP="00BE4C19">
            <w:pPr>
              <w:jc w:val="center"/>
              <w:rPr>
                <w:b/>
                <w:sz w:val="22"/>
                <w:szCs w:val="22"/>
              </w:rPr>
            </w:pPr>
            <w:r w:rsidRPr="00B61443">
              <w:rPr>
                <w:b/>
                <w:sz w:val="22"/>
                <w:szCs w:val="22"/>
              </w:rPr>
              <w:sym w:font="Wingdings 2" w:char="F050"/>
            </w:r>
          </w:p>
        </w:tc>
        <w:tc>
          <w:tcPr>
            <w:tcW w:w="1134" w:type="dxa"/>
            <w:vAlign w:val="center"/>
          </w:tcPr>
          <w:p w14:paraId="24C3899A" w14:textId="77777777" w:rsidR="00BE4C19" w:rsidRPr="00B61443" w:rsidRDefault="00BE4C19" w:rsidP="00BE4C19">
            <w:pPr>
              <w:jc w:val="center"/>
              <w:rPr>
                <w:sz w:val="22"/>
                <w:szCs w:val="22"/>
              </w:rPr>
            </w:pPr>
            <w:r w:rsidRPr="00B61443">
              <w:rPr>
                <w:sz w:val="22"/>
                <w:szCs w:val="22"/>
              </w:rPr>
              <w:t>-</w:t>
            </w:r>
          </w:p>
        </w:tc>
        <w:tc>
          <w:tcPr>
            <w:tcW w:w="992" w:type="dxa"/>
            <w:vAlign w:val="center"/>
          </w:tcPr>
          <w:p w14:paraId="7C829E1A" w14:textId="77777777" w:rsidR="00BE4C19" w:rsidRPr="00B61443" w:rsidRDefault="00BE4C19" w:rsidP="00BE4C19">
            <w:pPr>
              <w:jc w:val="center"/>
              <w:rPr>
                <w:sz w:val="22"/>
                <w:szCs w:val="22"/>
              </w:rPr>
            </w:pPr>
            <w:r w:rsidRPr="00B61443">
              <w:rPr>
                <w:sz w:val="22"/>
                <w:szCs w:val="22"/>
              </w:rPr>
              <w:t>-</w:t>
            </w:r>
          </w:p>
        </w:tc>
      </w:tr>
      <w:tr w:rsidR="00BE4C19" w:rsidRPr="00B61443" w14:paraId="1F3AF5EF" w14:textId="77777777" w:rsidTr="00BE4C19">
        <w:trPr>
          <w:jc w:val="center"/>
        </w:trPr>
        <w:tc>
          <w:tcPr>
            <w:tcW w:w="4040" w:type="dxa"/>
          </w:tcPr>
          <w:p w14:paraId="037E2805" w14:textId="77777777" w:rsidR="00BE4C19" w:rsidRPr="00B61443" w:rsidRDefault="00BE4C19" w:rsidP="00BE4C19">
            <w:pPr>
              <w:rPr>
                <w:sz w:val="22"/>
                <w:szCs w:val="22"/>
              </w:rPr>
            </w:pPr>
            <w:r w:rsidRPr="00B61443">
              <w:rPr>
                <w:b/>
                <w:sz w:val="22"/>
                <w:szCs w:val="22"/>
              </w:rPr>
              <w:t>Szóbeli versenytevékenység</w:t>
            </w:r>
          </w:p>
        </w:tc>
        <w:tc>
          <w:tcPr>
            <w:tcW w:w="2056" w:type="dxa"/>
            <w:vAlign w:val="center"/>
          </w:tcPr>
          <w:p w14:paraId="19D2094E" w14:textId="77777777" w:rsidR="00BE4C19" w:rsidRPr="00B61443" w:rsidRDefault="00BE4C19" w:rsidP="00BE4C19">
            <w:pPr>
              <w:rPr>
                <w:sz w:val="22"/>
                <w:szCs w:val="22"/>
              </w:rPr>
            </w:pPr>
            <w:r w:rsidRPr="00B61443">
              <w:rPr>
                <w:sz w:val="22"/>
                <w:szCs w:val="22"/>
              </w:rPr>
              <w:t>válogató</w:t>
            </w:r>
          </w:p>
        </w:tc>
        <w:tc>
          <w:tcPr>
            <w:tcW w:w="1134" w:type="dxa"/>
            <w:vAlign w:val="center"/>
          </w:tcPr>
          <w:p w14:paraId="29BBC5BC"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239D9351" w14:textId="77777777" w:rsidR="00BE4C19" w:rsidRPr="00B61443" w:rsidRDefault="00BE4C19" w:rsidP="00BE4C19">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6F2951FB" w14:textId="77777777" w:rsidR="00BE4C19" w:rsidRPr="00B61443" w:rsidRDefault="00BE4C19" w:rsidP="00BE4C19">
            <w:pPr>
              <w:jc w:val="center"/>
              <w:rPr>
                <w:sz w:val="22"/>
                <w:szCs w:val="22"/>
              </w:rPr>
            </w:pPr>
            <w:r w:rsidRPr="00B61443">
              <w:rPr>
                <w:sz w:val="22"/>
                <w:szCs w:val="22"/>
              </w:rPr>
              <w:t>-</w:t>
            </w:r>
          </w:p>
        </w:tc>
      </w:tr>
      <w:tr w:rsidR="00BE4C19" w:rsidRPr="00B61443" w14:paraId="4A22178F" w14:textId="77777777" w:rsidTr="00BE4C19">
        <w:trPr>
          <w:jc w:val="center"/>
        </w:trPr>
        <w:tc>
          <w:tcPr>
            <w:tcW w:w="4040" w:type="dxa"/>
          </w:tcPr>
          <w:p w14:paraId="33F98D18" w14:textId="77777777" w:rsidR="00BE4C19" w:rsidRPr="00B61443" w:rsidRDefault="00BE4C19" w:rsidP="00BE4C19">
            <w:pPr>
              <w:rPr>
                <w:b/>
                <w:sz w:val="22"/>
                <w:szCs w:val="22"/>
              </w:rPr>
            </w:pPr>
            <w:r w:rsidRPr="00B61443">
              <w:rPr>
                <w:b/>
                <w:sz w:val="22"/>
                <w:szCs w:val="22"/>
              </w:rPr>
              <w:t>Gyakorlati versenytevékenység</w:t>
            </w:r>
          </w:p>
        </w:tc>
        <w:tc>
          <w:tcPr>
            <w:tcW w:w="2056" w:type="dxa"/>
            <w:vAlign w:val="center"/>
          </w:tcPr>
          <w:p w14:paraId="07A69F33" w14:textId="77777777" w:rsidR="00BE4C19" w:rsidRPr="00B61443" w:rsidRDefault="00BE4C19" w:rsidP="00BE4C19">
            <w:pPr>
              <w:rPr>
                <w:sz w:val="22"/>
                <w:szCs w:val="22"/>
              </w:rPr>
            </w:pPr>
            <w:r w:rsidRPr="00B61443">
              <w:rPr>
                <w:sz w:val="22"/>
                <w:szCs w:val="22"/>
              </w:rPr>
              <w:t>válogató/döntő</w:t>
            </w:r>
          </w:p>
        </w:tc>
        <w:tc>
          <w:tcPr>
            <w:tcW w:w="1134" w:type="dxa"/>
            <w:vAlign w:val="center"/>
          </w:tcPr>
          <w:p w14:paraId="1E3613F6" w14:textId="77777777" w:rsidR="00BE4C19" w:rsidRPr="00B61443" w:rsidRDefault="00BE4C19" w:rsidP="00BE4C19">
            <w:pPr>
              <w:jc w:val="center"/>
              <w:rPr>
                <w:sz w:val="22"/>
                <w:szCs w:val="22"/>
              </w:rPr>
            </w:pPr>
            <w:r w:rsidRPr="00B61443">
              <w:rPr>
                <w:sz w:val="22"/>
                <w:szCs w:val="22"/>
              </w:rPr>
              <w:t>-</w:t>
            </w:r>
          </w:p>
        </w:tc>
        <w:tc>
          <w:tcPr>
            <w:tcW w:w="1134" w:type="dxa"/>
            <w:vAlign w:val="center"/>
          </w:tcPr>
          <w:p w14:paraId="1BA89332" w14:textId="7BA186FC" w:rsidR="00BE4C19" w:rsidRPr="00B61443" w:rsidRDefault="00DD3E2C" w:rsidP="00BE4C19">
            <w:pPr>
              <w:jc w:val="center"/>
              <w:rPr>
                <w:sz w:val="22"/>
                <w:szCs w:val="22"/>
              </w:rPr>
            </w:pPr>
            <w:r w:rsidRPr="00B61443">
              <w:rPr>
                <w:b/>
                <w:sz w:val="22"/>
                <w:szCs w:val="22"/>
              </w:rPr>
              <w:sym w:font="Wingdings 2" w:char="F050"/>
            </w:r>
          </w:p>
        </w:tc>
        <w:tc>
          <w:tcPr>
            <w:tcW w:w="992" w:type="dxa"/>
            <w:vAlign w:val="center"/>
          </w:tcPr>
          <w:p w14:paraId="2D239BF0" w14:textId="77777777" w:rsidR="00BE4C19" w:rsidRPr="00B61443" w:rsidRDefault="00BE4C19" w:rsidP="00BE4C19">
            <w:pPr>
              <w:jc w:val="center"/>
              <w:rPr>
                <w:sz w:val="22"/>
                <w:szCs w:val="22"/>
              </w:rPr>
            </w:pPr>
            <w:r w:rsidRPr="00B61443">
              <w:rPr>
                <w:sz w:val="22"/>
                <w:szCs w:val="22"/>
              </w:rPr>
              <w:t>-</w:t>
            </w:r>
          </w:p>
        </w:tc>
      </w:tr>
    </w:tbl>
    <w:p w14:paraId="18EEACD5" w14:textId="77777777" w:rsidR="00BE4C19" w:rsidRPr="00B61443" w:rsidRDefault="00BE4C19" w:rsidP="00BE4C19">
      <w:pPr>
        <w:spacing w:before="120"/>
        <w:rPr>
          <w:b/>
          <w:bCs/>
        </w:rPr>
      </w:pPr>
    </w:p>
    <w:p w14:paraId="17691FBA" w14:textId="77777777" w:rsidR="00BE4C19" w:rsidRPr="00B61443" w:rsidRDefault="00BE4C19" w:rsidP="00BE4C19">
      <w:pPr>
        <w:spacing w:before="120"/>
        <w:rPr>
          <w:b/>
          <w:bCs/>
        </w:rPr>
      </w:pPr>
      <w:r w:rsidRPr="00B61443">
        <w:rPr>
          <w:b/>
          <w:bCs/>
        </w:rPr>
        <w:t>Elődöntő</w:t>
      </w:r>
    </w:p>
    <w:p w14:paraId="36F2ECD3" w14:textId="77777777" w:rsidR="00BE4C19" w:rsidRPr="00B61443" w:rsidRDefault="00BE4C19" w:rsidP="00BE4C19">
      <w:pPr>
        <w:spacing w:before="120"/>
        <w:rPr>
          <w:b/>
          <w:bCs/>
        </w:rPr>
      </w:pPr>
    </w:p>
    <w:tbl>
      <w:tblPr>
        <w:tblW w:w="92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369"/>
        <w:gridCol w:w="1418"/>
        <w:gridCol w:w="1417"/>
      </w:tblGrid>
      <w:tr w:rsidR="00BE4C19" w:rsidRPr="00B61443" w14:paraId="12F461AD" w14:textId="77777777" w:rsidTr="00BE4C19">
        <w:trPr>
          <w:tblHeader/>
        </w:trPr>
        <w:tc>
          <w:tcPr>
            <w:tcW w:w="6369" w:type="dxa"/>
            <w:shd w:val="clear" w:color="auto" w:fill="auto"/>
            <w:vAlign w:val="center"/>
          </w:tcPr>
          <w:p w14:paraId="207434B8" w14:textId="77777777" w:rsidR="00BE4C19" w:rsidRPr="00B61443" w:rsidRDefault="00BE4C19" w:rsidP="00BE4C19">
            <w:pPr>
              <w:jc w:val="center"/>
            </w:pPr>
            <w:r w:rsidRPr="00B61443">
              <w:t>Téma (versenyfeladat)</w:t>
            </w:r>
          </w:p>
        </w:tc>
        <w:tc>
          <w:tcPr>
            <w:tcW w:w="1418" w:type="dxa"/>
            <w:shd w:val="clear" w:color="auto" w:fill="auto"/>
            <w:vAlign w:val="center"/>
          </w:tcPr>
          <w:p w14:paraId="2517370F" w14:textId="77777777" w:rsidR="00BE4C19" w:rsidRPr="00B61443" w:rsidRDefault="00BE4C19" w:rsidP="00BE4C19">
            <w:pPr>
              <w:jc w:val="center"/>
            </w:pPr>
            <w:r w:rsidRPr="00B61443">
              <w:t>Időtartam</w:t>
            </w:r>
          </w:p>
          <w:p w14:paraId="06A8077B" w14:textId="77777777" w:rsidR="00BE4C19" w:rsidRPr="00B61443" w:rsidRDefault="00BE4C19" w:rsidP="00BE4C19">
            <w:pPr>
              <w:jc w:val="center"/>
            </w:pPr>
            <w:r w:rsidRPr="00B61443">
              <w:t>perc</w:t>
            </w:r>
          </w:p>
        </w:tc>
        <w:tc>
          <w:tcPr>
            <w:tcW w:w="1417" w:type="dxa"/>
            <w:shd w:val="clear" w:color="auto" w:fill="auto"/>
            <w:vAlign w:val="center"/>
          </w:tcPr>
          <w:p w14:paraId="7733A2AB" w14:textId="77777777" w:rsidR="00BE4C19" w:rsidRPr="00B61443" w:rsidRDefault="00BE4C19" w:rsidP="00BE4C19">
            <w:pPr>
              <w:jc w:val="center"/>
            </w:pPr>
            <w:r w:rsidRPr="00B61443">
              <w:t>Elérhető pontszám</w:t>
            </w:r>
          </w:p>
        </w:tc>
      </w:tr>
      <w:tr w:rsidR="00BE4C19" w:rsidRPr="00B61443" w14:paraId="2CC5DA5D" w14:textId="77777777" w:rsidTr="00BE4C19">
        <w:trPr>
          <w:trHeight w:val="1247"/>
        </w:trPr>
        <w:tc>
          <w:tcPr>
            <w:tcW w:w="6369" w:type="dxa"/>
          </w:tcPr>
          <w:p w14:paraId="4453DE86" w14:textId="77777777" w:rsidR="00BE4C19" w:rsidRPr="00B61443" w:rsidRDefault="00BE4C19" w:rsidP="00BE4C19">
            <w:pPr>
              <w:pStyle w:val="Default"/>
              <w:spacing w:before="120"/>
              <w:ind w:firstLine="284"/>
              <w:rPr>
                <w:color w:val="auto"/>
                <w:sz w:val="22"/>
                <w:szCs w:val="22"/>
              </w:rPr>
            </w:pPr>
            <w:r w:rsidRPr="00B61443">
              <w:rPr>
                <w:color w:val="auto"/>
                <w:sz w:val="22"/>
                <w:szCs w:val="22"/>
              </w:rPr>
              <w:t>Vasutak szerkezeti kialakítása, építéstechnológiák.</w:t>
            </w:r>
          </w:p>
          <w:p w14:paraId="608C88C1" w14:textId="77777777" w:rsidR="00BE4C19" w:rsidRPr="00B61443" w:rsidRDefault="00BE4C19" w:rsidP="00BE4C19">
            <w:pPr>
              <w:spacing w:after="120"/>
              <w:ind w:left="295"/>
              <w:rPr>
                <w:sz w:val="20"/>
                <w:szCs w:val="20"/>
              </w:rPr>
            </w:pPr>
            <w:r w:rsidRPr="00B61443">
              <w:rPr>
                <w:sz w:val="22"/>
                <w:szCs w:val="22"/>
              </w:rPr>
              <w:t xml:space="preserve">A vizsgafeladat ismertetése: A különböző vasútépítési témákhoz kapcsolódó egyszerű számítási, szerkezeti, rajzi, technológiai feladatok megoldása. Vasút-üzemeltetési </w:t>
            </w:r>
            <w:proofErr w:type="spellStart"/>
            <w:r w:rsidRPr="00B61443">
              <w:rPr>
                <w:sz w:val="22"/>
                <w:szCs w:val="22"/>
              </w:rPr>
              <w:t>feladatatok</w:t>
            </w:r>
            <w:proofErr w:type="spellEnd"/>
            <w:r w:rsidRPr="00B61443">
              <w:rPr>
                <w:sz w:val="22"/>
                <w:szCs w:val="22"/>
              </w:rPr>
              <w:t>.</w:t>
            </w:r>
          </w:p>
        </w:tc>
        <w:tc>
          <w:tcPr>
            <w:tcW w:w="1418" w:type="dxa"/>
            <w:vAlign w:val="center"/>
          </w:tcPr>
          <w:p w14:paraId="0A67384C" w14:textId="77777777" w:rsidR="00BE4C19" w:rsidRPr="00B61443" w:rsidRDefault="00BE4C19" w:rsidP="00BE4C19">
            <w:pPr>
              <w:jc w:val="center"/>
              <w:rPr>
                <w:sz w:val="22"/>
                <w:szCs w:val="22"/>
              </w:rPr>
            </w:pPr>
            <w:r w:rsidRPr="00B61443">
              <w:rPr>
                <w:sz w:val="22"/>
                <w:szCs w:val="22"/>
              </w:rPr>
              <w:t>180</w:t>
            </w:r>
          </w:p>
        </w:tc>
        <w:tc>
          <w:tcPr>
            <w:tcW w:w="1417" w:type="dxa"/>
            <w:vAlign w:val="center"/>
          </w:tcPr>
          <w:p w14:paraId="34E76977" w14:textId="77777777" w:rsidR="00BE4C19" w:rsidRPr="00B61443" w:rsidRDefault="00BE4C19" w:rsidP="00BE4C19">
            <w:pPr>
              <w:jc w:val="center"/>
              <w:rPr>
                <w:sz w:val="22"/>
                <w:szCs w:val="22"/>
              </w:rPr>
            </w:pPr>
            <w:r w:rsidRPr="00B61443">
              <w:rPr>
                <w:sz w:val="22"/>
                <w:szCs w:val="22"/>
              </w:rPr>
              <w:t>200</w:t>
            </w:r>
          </w:p>
        </w:tc>
      </w:tr>
    </w:tbl>
    <w:p w14:paraId="3D56FD59" w14:textId="77777777" w:rsidR="00BE4C19" w:rsidRPr="00B61443" w:rsidRDefault="00BE4C19" w:rsidP="00BE4C19">
      <w:pPr>
        <w:autoSpaceDE w:val="0"/>
        <w:autoSpaceDN w:val="0"/>
        <w:adjustRightInd w:val="0"/>
        <w:jc w:val="both"/>
      </w:pPr>
      <w:r w:rsidRPr="00B61443">
        <w:t>Továbbjutást a szakmacsoporton belüli elődöntő (írásbeli) eredmények százalékos értéke alapján kerül megállapításra.</w:t>
      </w:r>
    </w:p>
    <w:p w14:paraId="4D4217D2" w14:textId="77777777" w:rsidR="00BE4C19" w:rsidRPr="00B61443" w:rsidRDefault="00BE4C19" w:rsidP="00BE4C19">
      <w:pPr>
        <w:rPr>
          <w:b/>
          <w:bCs/>
        </w:rPr>
      </w:pPr>
    </w:p>
    <w:p w14:paraId="7B98C0FB" w14:textId="77777777" w:rsidR="00BE4C19" w:rsidRPr="00B61443" w:rsidRDefault="00BE4C19" w:rsidP="00BE4C19">
      <w:pPr>
        <w:keepNext/>
        <w:spacing w:before="60"/>
        <w:jc w:val="both"/>
        <w:rPr>
          <w:b/>
          <w:bCs/>
        </w:rPr>
      </w:pPr>
      <w:r w:rsidRPr="00B61443">
        <w:rPr>
          <w:b/>
          <w:bCs/>
        </w:rPr>
        <w:t>Válogató</w:t>
      </w:r>
    </w:p>
    <w:p w14:paraId="16DA24D3" w14:textId="77777777" w:rsidR="00BE4C19" w:rsidRPr="00B61443" w:rsidRDefault="00BE4C19" w:rsidP="00BE4C19">
      <w:pPr>
        <w:keepNext/>
        <w:spacing w:before="60"/>
        <w:jc w:val="both"/>
        <w:rPr>
          <w:b/>
          <w:bCs/>
        </w:rPr>
      </w:pPr>
    </w:p>
    <w:p w14:paraId="2E305A64" w14:textId="77777777" w:rsidR="00BE4C19" w:rsidRPr="00B61443" w:rsidRDefault="00BE4C19" w:rsidP="00BE4C19">
      <w:pPr>
        <w:spacing w:line="276" w:lineRule="auto"/>
        <w:jc w:val="both"/>
      </w:pPr>
      <w:r w:rsidRPr="00B61443">
        <w:t>Helyszín: az MKIK által kijelölt helyszín</w:t>
      </w:r>
    </w:p>
    <w:p w14:paraId="100875E3" w14:textId="77777777" w:rsidR="00BE4C19" w:rsidRPr="00B61443" w:rsidRDefault="00BE4C19" w:rsidP="00BE4C19">
      <w:pPr>
        <w:spacing w:line="276" w:lineRule="auto"/>
        <w:jc w:val="both"/>
      </w:pPr>
      <w:r w:rsidRPr="00B61443">
        <w:t>Időpontja: Az országos döntőt megelőzően</w:t>
      </w:r>
    </w:p>
    <w:p w14:paraId="2F9F4ADA" w14:textId="77777777" w:rsidR="00BE4C19" w:rsidRPr="00B61443" w:rsidRDefault="00BE4C19" w:rsidP="00BE4C19">
      <w:pPr>
        <w:keepNext/>
        <w:spacing w:before="60"/>
        <w:jc w:val="both"/>
      </w:pPr>
      <w:r w:rsidRPr="00B61443">
        <w:t>Gyakorlati- és szóbeli versenytevékenységhez kapcsolódó versenyfeladatok teljesítéséből áll.</w:t>
      </w:r>
    </w:p>
    <w:p w14:paraId="0D074851" w14:textId="77777777" w:rsidR="00BE4C19" w:rsidRPr="00B61443" w:rsidRDefault="00BE4C19" w:rsidP="00BE4C19">
      <w:pPr>
        <w:keepNext/>
        <w:spacing w:before="60"/>
        <w:jc w:val="both"/>
      </w:pP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369"/>
        <w:gridCol w:w="1418"/>
        <w:gridCol w:w="1417"/>
      </w:tblGrid>
      <w:tr w:rsidR="00BE4C19" w:rsidRPr="00B61443" w14:paraId="28811689" w14:textId="77777777" w:rsidTr="00BE4C19">
        <w:trPr>
          <w:tblHeader/>
        </w:trPr>
        <w:tc>
          <w:tcPr>
            <w:tcW w:w="6369" w:type="dxa"/>
            <w:shd w:val="clear" w:color="auto" w:fill="auto"/>
            <w:vAlign w:val="center"/>
          </w:tcPr>
          <w:p w14:paraId="6B6E0AF6" w14:textId="77777777" w:rsidR="00BE4C19" w:rsidRPr="00B61443" w:rsidRDefault="00BE4C19" w:rsidP="00BE4C19">
            <w:pPr>
              <w:jc w:val="center"/>
            </w:pPr>
            <w:r w:rsidRPr="00B61443">
              <w:t>Téma (versenyfeladat)</w:t>
            </w:r>
          </w:p>
        </w:tc>
        <w:tc>
          <w:tcPr>
            <w:tcW w:w="1418" w:type="dxa"/>
            <w:shd w:val="clear" w:color="auto" w:fill="auto"/>
            <w:vAlign w:val="center"/>
          </w:tcPr>
          <w:p w14:paraId="77A780C4" w14:textId="77777777" w:rsidR="00BE4C19" w:rsidRPr="00B61443" w:rsidRDefault="00BE4C19" w:rsidP="00BE4C19">
            <w:pPr>
              <w:jc w:val="center"/>
            </w:pPr>
            <w:r w:rsidRPr="00B61443">
              <w:t>Időtartam</w:t>
            </w:r>
          </w:p>
          <w:p w14:paraId="7003D3B7" w14:textId="77777777" w:rsidR="00BE4C19" w:rsidRPr="00B61443" w:rsidRDefault="00BE4C19" w:rsidP="00BE4C19">
            <w:pPr>
              <w:jc w:val="center"/>
            </w:pPr>
            <w:r w:rsidRPr="00B61443">
              <w:t>perc</w:t>
            </w:r>
          </w:p>
        </w:tc>
        <w:tc>
          <w:tcPr>
            <w:tcW w:w="1417" w:type="dxa"/>
            <w:shd w:val="clear" w:color="auto" w:fill="auto"/>
            <w:vAlign w:val="center"/>
          </w:tcPr>
          <w:p w14:paraId="5DDDFEB4" w14:textId="77777777" w:rsidR="00BE4C19" w:rsidRPr="00B61443" w:rsidRDefault="00BE4C19" w:rsidP="00BE4C19">
            <w:pPr>
              <w:jc w:val="center"/>
            </w:pPr>
            <w:r w:rsidRPr="00B61443">
              <w:t>Elérhető pontszám</w:t>
            </w:r>
          </w:p>
        </w:tc>
      </w:tr>
      <w:tr w:rsidR="00BE4C19" w:rsidRPr="00B61443" w14:paraId="0C6985C2" w14:textId="77777777" w:rsidTr="00BE4C19">
        <w:trPr>
          <w:cantSplit/>
          <w:trHeight w:val="1247"/>
        </w:trPr>
        <w:tc>
          <w:tcPr>
            <w:tcW w:w="6369" w:type="dxa"/>
            <w:tcBorders>
              <w:top w:val="single" w:sz="4" w:space="0" w:color="auto"/>
              <w:left w:val="single" w:sz="4" w:space="0" w:color="auto"/>
              <w:bottom w:val="nil"/>
              <w:right w:val="single" w:sz="4" w:space="0" w:color="auto"/>
            </w:tcBorders>
          </w:tcPr>
          <w:p w14:paraId="7B4A42C2" w14:textId="77777777" w:rsidR="00BE4C19" w:rsidRPr="00B61443" w:rsidRDefault="00BE4C19" w:rsidP="00BE4C19">
            <w:pPr>
              <w:autoSpaceDE w:val="0"/>
              <w:autoSpaceDN w:val="0"/>
              <w:adjustRightInd w:val="0"/>
              <w:spacing w:before="120" w:after="120"/>
              <w:ind w:left="282"/>
              <w:jc w:val="both"/>
              <w:rPr>
                <w:b/>
                <w:bCs/>
                <w:sz w:val="22"/>
                <w:szCs w:val="22"/>
              </w:rPr>
            </w:pPr>
            <w:r w:rsidRPr="00B61443">
              <w:rPr>
                <w:b/>
                <w:bCs/>
                <w:sz w:val="22"/>
                <w:szCs w:val="22"/>
              </w:rPr>
              <w:t>Gyakorlat A) Vasútépítés szakmai gyakorlat és geodéziai mérések és kitűzések (50%)</w:t>
            </w:r>
          </w:p>
          <w:p w14:paraId="6AF00722" w14:textId="77777777" w:rsidR="00BE4C19" w:rsidRPr="00B61443" w:rsidRDefault="00BE4C19" w:rsidP="00BE4C19">
            <w:pPr>
              <w:keepNext/>
              <w:autoSpaceDE w:val="0"/>
              <w:autoSpaceDN w:val="0"/>
              <w:adjustRightInd w:val="0"/>
              <w:spacing w:before="120" w:after="120"/>
              <w:ind w:left="282" w:right="74"/>
              <w:jc w:val="both"/>
              <w:rPr>
                <w:b/>
                <w:bCs/>
                <w:sz w:val="22"/>
                <w:szCs w:val="22"/>
              </w:rPr>
            </w:pPr>
            <w:r w:rsidRPr="00B61443">
              <w:rPr>
                <w:sz w:val="22"/>
                <w:szCs w:val="22"/>
              </w:rPr>
              <w:t>A versenyfeladat ismertetése: A vasútépítés kivitelezéséből egy-egy részfeladat megoldása, anyagmennyiség számítása, szerszámok, eszközök, kisgépek szakszerű használata, munkavédelmi-, tűzvédelmi-, és környezetvédelmi előírások betartása (csoportos feladat, az egyéni teljesítmény értékelésével). Vízszintes mérések, magasságmérés, jegyzőkönyv-vezetés, a mérési eredmények számítása, ábrázolása, kitűzése (a mérésekhez geodéziához nem értő figuránsokat kell biztosítani).</w:t>
            </w:r>
          </w:p>
        </w:tc>
        <w:tc>
          <w:tcPr>
            <w:tcW w:w="1418" w:type="dxa"/>
            <w:tcBorders>
              <w:top w:val="single" w:sz="4" w:space="0" w:color="auto"/>
              <w:left w:val="single" w:sz="4" w:space="0" w:color="auto"/>
              <w:bottom w:val="nil"/>
              <w:right w:val="single" w:sz="4" w:space="0" w:color="auto"/>
            </w:tcBorders>
            <w:vAlign w:val="center"/>
          </w:tcPr>
          <w:p w14:paraId="154E8A88" w14:textId="77777777" w:rsidR="00BE4C19" w:rsidRPr="00B61443" w:rsidRDefault="00BE4C19" w:rsidP="00BE4C19">
            <w:pPr>
              <w:keepNext/>
              <w:jc w:val="center"/>
              <w:rPr>
                <w:sz w:val="22"/>
                <w:szCs w:val="22"/>
              </w:rPr>
            </w:pPr>
            <w:r w:rsidRPr="00B61443">
              <w:rPr>
                <w:sz w:val="22"/>
                <w:szCs w:val="22"/>
              </w:rPr>
              <w:t>480</w:t>
            </w:r>
          </w:p>
        </w:tc>
        <w:tc>
          <w:tcPr>
            <w:tcW w:w="1417" w:type="dxa"/>
            <w:tcBorders>
              <w:top w:val="single" w:sz="4" w:space="0" w:color="auto"/>
              <w:left w:val="single" w:sz="4" w:space="0" w:color="auto"/>
              <w:bottom w:val="nil"/>
              <w:right w:val="single" w:sz="4" w:space="0" w:color="auto"/>
            </w:tcBorders>
            <w:vAlign w:val="center"/>
          </w:tcPr>
          <w:p w14:paraId="01253B88" w14:textId="77777777" w:rsidR="00BE4C19" w:rsidRPr="00B61443" w:rsidRDefault="00BE4C19" w:rsidP="00BE4C19">
            <w:pPr>
              <w:keepNext/>
              <w:jc w:val="center"/>
              <w:rPr>
                <w:sz w:val="22"/>
                <w:szCs w:val="22"/>
              </w:rPr>
            </w:pPr>
            <w:r w:rsidRPr="00B61443">
              <w:rPr>
                <w:sz w:val="22"/>
                <w:szCs w:val="22"/>
              </w:rPr>
              <w:t>400</w:t>
            </w:r>
          </w:p>
        </w:tc>
      </w:tr>
      <w:tr w:rsidR="00BE4C19" w:rsidRPr="00B61443" w14:paraId="729C7012" w14:textId="77777777" w:rsidTr="00BE4C19">
        <w:trPr>
          <w:cantSplit/>
        </w:trPr>
        <w:tc>
          <w:tcPr>
            <w:tcW w:w="6369" w:type="dxa"/>
            <w:tcBorders>
              <w:top w:val="single" w:sz="4" w:space="0" w:color="auto"/>
              <w:left w:val="single" w:sz="4" w:space="0" w:color="auto"/>
              <w:bottom w:val="single" w:sz="4" w:space="0" w:color="auto"/>
              <w:right w:val="single" w:sz="4" w:space="0" w:color="auto"/>
            </w:tcBorders>
          </w:tcPr>
          <w:p w14:paraId="473D238B" w14:textId="77777777" w:rsidR="00BE4C19" w:rsidRPr="00B61443" w:rsidRDefault="00BE4C19" w:rsidP="00BE4C19">
            <w:pPr>
              <w:autoSpaceDE w:val="0"/>
              <w:autoSpaceDN w:val="0"/>
              <w:adjustRightInd w:val="0"/>
              <w:spacing w:before="120" w:after="120"/>
              <w:ind w:left="282"/>
              <w:jc w:val="both"/>
              <w:rPr>
                <w:b/>
                <w:bCs/>
                <w:sz w:val="22"/>
                <w:szCs w:val="22"/>
              </w:rPr>
            </w:pPr>
            <w:r w:rsidRPr="00B61443">
              <w:rPr>
                <w:b/>
                <w:bCs/>
                <w:sz w:val="22"/>
                <w:szCs w:val="22"/>
              </w:rPr>
              <w:t>Szóbeli Vasútépítéssel szemben támasztott követelmények, szerkezeti kialakítások, építés és fenntartás.</w:t>
            </w:r>
          </w:p>
          <w:p w14:paraId="0F895617" w14:textId="77777777" w:rsidR="00BE4C19" w:rsidRPr="00B61443" w:rsidRDefault="00BE4C19" w:rsidP="00BE4C19">
            <w:pPr>
              <w:autoSpaceDE w:val="0"/>
              <w:autoSpaceDN w:val="0"/>
              <w:adjustRightInd w:val="0"/>
              <w:spacing w:before="120" w:after="120"/>
              <w:ind w:left="282"/>
              <w:rPr>
                <w:sz w:val="22"/>
                <w:szCs w:val="22"/>
              </w:rPr>
            </w:pPr>
            <w:r w:rsidRPr="00B61443">
              <w:rPr>
                <w:sz w:val="22"/>
                <w:szCs w:val="22"/>
              </w:rPr>
              <w:t>A versenyfeladat ismertetése: A szóbeli vizsgatevékenység központilag összeállított vizsga kérdései a 4. Szakmai követelmények fejezetben megadott szakmai követelménymodulok témaköreit tartalmazza.</w:t>
            </w:r>
          </w:p>
        </w:tc>
        <w:tc>
          <w:tcPr>
            <w:tcW w:w="1418" w:type="dxa"/>
            <w:tcBorders>
              <w:top w:val="single" w:sz="4" w:space="0" w:color="auto"/>
              <w:left w:val="single" w:sz="4" w:space="0" w:color="auto"/>
              <w:bottom w:val="single" w:sz="4" w:space="0" w:color="auto"/>
              <w:right w:val="single" w:sz="4" w:space="0" w:color="auto"/>
            </w:tcBorders>
            <w:vAlign w:val="center"/>
          </w:tcPr>
          <w:p w14:paraId="22B87032" w14:textId="77777777" w:rsidR="00BE4C19" w:rsidRPr="00B61443" w:rsidRDefault="00BE4C19" w:rsidP="00BE4C19">
            <w:pPr>
              <w:jc w:val="center"/>
              <w:rPr>
                <w:sz w:val="22"/>
                <w:szCs w:val="22"/>
              </w:rPr>
            </w:pPr>
            <w:r w:rsidRPr="00B61443">
              <w:rPr>
                <w:sz w:val="22"/>
                <w:szCs w:val="22"/>
              </w:rPr>
              <w:t>15</w:t>
            </w:r>
          </w:p>
        </w:tc>
        <w:tc>
          <w:tcPr>
            <w:tcW w:w="1417" w:type="dxa"/>
            <w:tcBorders>
              <w:top w:val="single" w:sz="4" w:space="0" w:color="auto"/>
              <w:left w:val="single" w:sz="4" w:space="0" w:color="auto"/>
              <w:bottom w:val="single" w:sz="4" w:space="0" w:color="auto"/>
              <w:right w:val="single" w:sz="4" w:space="0" w:color="auto"/>
            </w:tcBorders>
            <w:vAlign w:val="center"/>
          </w:tcPr>
          <w:p w14:paraId="18B4FEB7" w14:textId="77777777" w:rsidR="00BE4C19" w:rsidRPr="00B61443" w:rsidRDefault="00BE4C19" w:rsidP="00BE4C19">
            <w:pPr>
              <w:jc w:val="center"/>
              <w:rPr>
                <w:sz w:val="22"/>
                <w:szCs w:val="22"/>
              </w:rPr>
            </w:pPr>
            <w:r w:rsidRPr="00B61443">
              <w:rPr>
                <w:sz w:val="22"/>
                <w:szCs w:val="22"/>
              </w:rPr>
              <w:t>100</w:t>
            </w:r>
          </w:p>
        </w:tc>
      </w:tr>
    </w:tbl>
    <w:p w14:paraId="513AECA2" w14:textId="77777777" w:rsidR="00E07718" w:rsidRPr="00B61443" w:rsidRDefault="00BE4C19" w:rsidP="00E07718">
      <w:pPr>
        <w:jc w:val="both"/>
      </w:pPr>
      <w:r w:rsidRPr="00B61443">
        <w:lastRenderedPageBreak/>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r w:rsidR="00E07718" w:rsidRPr="00B61443">
        <w:t xml:space="preserve"> A verseny helyezési sorrendje a válogatón elért (versenycsoporton belül) eredmény alapján kerül kialakításra.</w:t>
      </w:r>
    </w:p>
    <w:p w14:paraId="25FD6487" w14:textId="77777777" w:rsidR="00F6101E" w:rsidRPr="00B61443" w:rsidRDefault="00F6101E" w:rsidP="00E07718">
      <w:pPr>
        <w:jc w:val="both"/>
      </w:pPr>
    </w:p>
    <w:p w14:paraId="05064452" w14:textId="77777777" w:rsidR="00F6101E" w:rsidRPr="00B61443" w:rsidRDefault="00F6101E" w:rsidP="00E07718">
      <w:pPr>
        <w:jc w:val="both"/>
      </w:pPr>
    </w:p>
    <w:p w14:paraId="4BD3528D" w14:textId="0586F8A4" w:rsidR="00BE4C19" w:rsidRPr="00B61443" w:rsidRDefault="00BE4C19" w:rsidP="00BE4C19">
      <w:pPr>
        <w:rPr>
          <w:b/>
        </w:rPr>
      </w:pPr>
      <w:r w:rsidRPr="00B61443">
        <w:rPr>
          <w:b/>
        </w:rPr>
        <w:t xml:space="preserve">Döntő </w:t>
      </w:r>
    </w:p>
    <w:p w14:paraId="0512CCB5" w14:textId="77777777" w:rsidR="00BE4C19" w:rsidRPr="00B61443" w:rsidRDefault="00BE4C19" w:rsidP="00BE4C19">
      <w:pPr>
        <w:spacing w:line="276" w:lineRule="auto"/>
        <w:jc w:val="both"/>
      </w:pPr>
      <w:r w:rsidRPr="00B61443">
        <w:t xml:space="preserve">Helyszín: </w:t>
      </w:r>
      <w:r w:rsidRPr="00B61443">
        <w:tab/>
        <w:t>Hungexpo Zrt.</w:t>
      </w:r>
    </w:p>
    <w:p w14:paraId="3D43FB4B" w14:textId="77777777" w:rsidR="00BE4C19" w:rsidRPr="00B61443" w:rsidRDefault="00BE4C19" w:rsidP="00BE4C19">
      <w:pPr>
        <w:spacing w:line="276" w:lineRule="auto"/>
        <w:jc w:val="both"/>
      </w:pPr>
      <w:r w:rsidRPr="00B61443">
        <w:tab/>
      </w:r>
      <w:r w:rsidRPr="00B61443">
        <w:tab/>
        <w:t>1101 Budapest, Albertirsai út 10.</w:t>
      </w:r>
    </w:p>
    <w:p w14:paraId="740C4748" w14:textId="77777777" w:rsidR="00BE4C19" w:rsidRPr="00B61443" w:rsidRDefault="00BE4C19" w:rsidP="00BE4C19">
      <w:pPr>
        <w:spacing w:line="276" w:lineRule="auto"/>
        <w:jc w:val="both"/>
      </w:pPr>
    </w:p>
    <w:p w14:paraId="16178999" w14:textId="77777777" w:rsidR="00BE4C19" w:rsidRPr="00B61443" w:rsidRDefault="00BE4C19" w:rsidP="00BE4C19">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BE4C19" w:rsidRPr="00B61443" w14:paraId="29F3719B" w14:textId="77777777" w:rsidTr="00BE4C19">
        <w:trPr>
          <w:trHeight w:val="454"/>
          <w:jc w:val="center"/>
        </w:trPr>
        <w:tc>
          <w:tcPr>
            <w:tcW w:w="6406" w:type="dxa"/>
            <w:vAlign w:val="center"/>
          </w:tcPr>
          <w:p w14:paraId="2006708D" w14:textId="77777777" w:rsidR="00BE4C19" w:rsidRPr="00B61443" w:rsidRDefault="00BE4C19" w:rsidP="00BE4C19">
            <w:pPr>
              <w:jc w:val="center"/>
            </w:pPr>
            <w:r w:rsidRPr="00B61443">
              <w:t>Téma (versenyfeladat)</w:t>
            </w:r>
          </w:p>
        </w:tc>
        <w:tc>
          <w:tcPr>
            <w:tcW w:w="1361" w:type="dxa"/>
            <w:vAlign w:val="center"/>
          </w:tcPr>
          <w:p w14:paraId="32188D04" w14:textId="77777777" w:rsidR="00BE4C19" w:rsidRPr="00B61443" w:rsidRDefault="00BE4C19" w:rsidP="00BE4C19">
            <w:pPr>
              <w:jc w:val="center"/>
            </w:pPr>
            <w:r w:rsidRPr="00B61443">
              <w:t>Időtartam</w:t>
            </w:r>
          </w:p>
          <w:p w14:paraId="72E6AA57" w14:textId="77777777" w:rsidR="00BE4C19" w:rsidRPr="00B61443" w:rsidRDefault="00BE4C19" w:rsidP="00BE4C19">
            <w:pPr>
              <w:jc w:val="center"/>
            </w:pPr>
            <w:r w:rsidRPr="00B61443">
              <w:t>perc</w:t>
            </w:r>
          </w:p>
        </w:tc>
        <w:tc>
          <w:tcPr>
            <w:tcW w:w="1361" w:type="dxa"/>
            <w:vAlign w:val="center"/>
          </w:tcPr>
          <w:p w14:paraId="1621CE49" w14:textId="77777777" w:rsidR="00BE4C19" w:rsidRPr="00B61443" w:rsidRDefault="00BE4C19" w:rsidP="00BE4C19">
            <w:pPr>
              <w:jc w:val="center"/>
            </w:pPr>
            <w:r w:rsidRPr="00B61443">
              <w:t>Elérhető pontszám</w:t>
            </w:r>
          </w:p>
        </w:tc>
      </w:tr>
      <w:tr w:rsidR="00BE4C19" w:rsidRPr="00B61443" w14:paraId="1735276D" w14:textId="77777777" w:rsidTr="00BE4C19">
        <w:trPr>
          <w:trHeight w:val="454"/>
          <w:jc w:val="center"/>
        </w:trPr>
        <w:tc>
          <w:tcPr>
            <w:tcW w:w="6406" w:type="dxa"/>
            <w:vAlign w:val="center"/>
          </w:tcPr>
          <w:p w14:paraId="7B5A0BCA" w14:textId="77777777" w:rsidR="00BE4C19" w:rsidRPr="00B61443" w:rsidRDefault="00BE4C19" w:rsidP="00BE4C19">
            <w:pPr>
              <w:jc w:val="both"/>
              <w:rPr>
                <w:sz w:val="22"/>
                <w:szCs w:val="22"/>
              </w:rPr>
            </w:pPr>
            <w:r w:rsidRPr="00B61443">
              <w:rPr>
                <w:sz w:val="22"/>
                <w:szCs w:val="22"/>
              </w:rPr>
              <w:t>Vízszintes mérések, magasságmérés, jegyzőkönyv-vezetés, a mérési eredmények számítása, ábrázolása, kitűzése (a mérésekhez-geodéziához nem értő figuránsokat kell biztosítani).</w:t>
            </w:r>
          </w:p>
        </w:tc>
        <w:tc>
          <w:tcPr>
            <w:tcW w:w="1361" w:type="dxa"/>
            <w:vAlign w:val="center"/>
          </w:tcPr>
          <w:p w14:paraId="48834556" w14:textId="0D49A81E" w:rsidR="00BE4C19" w:rsidRPr="00B61443" w:rsidRDefault="00A5390B" w:rsidP="00BE4C19">
            <w:pPr>
              <w:keepNext/>
              <w:jc w:val="center"/>
              <w:rPr>
                <w:sz w:val="22"/>
                <w:szCs w:val="22"/>
              </w:rPr>
            </w:pPr>
            <w:r w:rsidRPr="00B61443">
              <w:rPr>
                <w:sz w:val="22"/>
                <w:szCs w:val="22"/>
              </w:rPr>
              <w:t>12</w:t>
            </w:r>
            <w:r w:rsidR="00BE4C19" w:rsidRPr="00B61443">
              <w:rPr>
                <w:sz w:val="22"/>
                <w:szCs w:val="22"/>
              </w:rPr>
              <w:t>0</w:t>
            </w:r>
          </w:p>
        </w:tc>
        <w:tc>
          <w:tcPr>
            <w:tcW w:w="1361" w:type="dxa"/>
            <w:vAlign w:val="center"/>
          </w:tcPr>
          <w:p w14:paraId="6F07BEF1" w14:textId="77777777" w:rsidR="00BE4C19" w:rsidRPr="00B61443" w:rsidRDefault="00BE4C19" w:rsidP="00BE4C19">
            <w:pPr>
              <w:keepNext/>
              <w:jc w:val="center"/>
              <w:rPr>
                <w:sz w:val="22"/>
                <w:szCs w:val="22"/>
              </w:rPr>
            </w:pPr>
            <w:r w:rsidRPr="00B61443">
              <w:rPr>
                <w:sz w:val="22"/>
                <w:szCs w:val="22"/>
              </w:rPr>
              <w:t>100</w:t>
            </w:r>
          </w:p>
        </w:tc>
      </w:tr>
    </w:tbl>
    <w:p w14:paraId="6D364E72" w14:textId="77777777" w:rsidR="00BE4C19" w:rsidRPr="00B61443" w:rsidRDefault="00BE4C19" w:rsidP="00BE4C19">
      <w:pPr>
        <w:spacing w:line="276" w:lineRule="auto"/>
        <w:jc w:val="both"/>
      </w:pPr>
    </w:p>
    <w:p w14:paraId="576C610D" w14:textId="77777777" w:rsidR="00BE4C19" w:rsidRPr="00B61443" w:rsidRDefault="00BE4C19" w:rsidP="00BE4C19">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73D41074" w14:textId="77777777" w:rsidR="00BE4C19" w:rsidRPr="00B61443" w:rsidRDefault="00BE4C19" w:rsidP="00BE4C19">
      <w:pPr>
        <w:jc w:val="both"/>
      </w:pPr>
      <w:r w:rsidRPr="00B61443">
        <w:t>A verseny helyezési sorrendje a döntőn elért (versenycsoporton belül) eredmény alapján kerül kialakításra.</w:t>
      </w:r>
    </w:p>
    <w:p w14:paraId="29881F17" w14:textId="77777777" w:rsidR="00BE4C19" w:rsidRPr="00B61443" w:rsidRDefault="00BE4C19" w:rsidP="00BE4C19">
      <w:pPr>
        <w:jc w:val="both"/>
      </w:pPr>
    </w:p>
    <w:p w14:paraId="661D6D06" w14:textId="77777777" w:rsidR="00BE4C19" w:rsidRPr="00B61443" w:rsidRDefault="00BE4C19" w:rsidP="00BE4C19">
      <w:pPr>
        <w:jc w:val="both"/>
        <w:rPr>
          <w:b/>
        </w:rPr>
      </w:pPr>
      <w:r w:rsidRPr="00B61443">
        <w:rPr>
          <w:b/>
        </w:rPr>
        <w:t>Értékelési szempontok</w:t>
      </w:r>
    </w:p>
    <w:p w14:paraId="11EC7DD0" w14:textId="77777777" w:rsidR="00BE4C19" w:rsidRPr="00B61443" w:rsidRDefault="00BE4C19" w:rsidP="00C6754F">
      <w:pPr>
        <w:numPr>
          <w:ilvl w:val="0"/>
          <w:numId w:val="101"/>
        </w:numPr>
        <w:contextualSpacing/>
        <w:jc w:val="both"/>
      </w:pPr>
      <w:r w:rsidRPr="00B61443">
        <w:t>az adott javítástechnológia szakszerű alkalmazása,</w:t>
      </w:r>
    </w:p>
    <w:p w14:paraId="38A346FD" w14:textId="77777777" w:rsidR="00BE4C19" w:rsidRPr="00B61443" w:rsidRDefault="00BE4C19" w:rsidP="00C6754F">
      <w:pPr>
        <w:numPr>
          <w:ilvl w:val="0"/>
          <w:numId w:val="101"/>
        </w:numPr>
        <w:contextualSpacing/>
        <w:jc w:val="both"/>
      </w:pPr>
      <w:r w:rsidRPr="00B61443">
        <w:t>szerkezeti ismeretek,</w:t>
      </w:r>
    </w:p>
    <w:p w14:paraId="6AE73B1D" w14:textId="77777777" w:rsidR="00BE4C19" w:rsidRPr="00B61443" w:rsidRDefault="00BE4C19" w:rsidP="00C6754F">
      <w:pPr>
        <w:numPr>
          <w:ilvl w:val="0"/>
          <w:numId w:val="101"/>
        </w:numPr>
        <w:contextualSpacing/>
        <w:jc w:val="both"/>
      </w:pPr>
      <w:r w:rsidRPr="00B61443">
        <w:t>szakszerű szerszámhasználat,</w:t>
      </w:r>
    </w:p>
    <w:p w14:paraId="43D3B442" w14:textId="77777777" w:rsidR="00BE4C19" w:rsidRPr="00B61443" w:rsidRDefault="00BE4C19" w:rsidP="00C6754F">
      <w:pPr>
        <w:numPr>
          <w:ilvl w:val="0"/>
          <w:numId w:val="101"/>
        </w:numPr>
        <w:contextualSpacing/>
        <w:jc w:val="both"/>
      </w:pPr>
      <w:r w:rsidRPr="00B61443">
        <w:t>rendezett munkakörnyezet.</w:t>
      </w:r>
    </w:p>
    <w:p w14:paraId="2BB71109" w14:textId="77777777" w:rsidR="00BE4C19" w:rsidRPr="00B61443" w:rsidRDefault="00BE4C19" w:rsidP="00BE4C19">
      <w:pPr>
        <w:rPr>
          <w:b/>
          <w:bCs/>
        </w:rPr>
      </w:pPr>
    </w:p>
    <w:p w14:paraId="0AAAA9CF" w14:textId="690DF3C2" w:rsidR="00BE4C19" w:rsidRPr="00B61443" w:rsidRDefault="00BE4C19" w:rsidP="00ED77A6">
      <w:pPr>
        <w:spacing w:before="120" w:after="120"/>
        <w:ind w:left="1134" w:hanging="397"/>
        <w:rPr>
          <w:b/>
          <w:bCs/>
        </w:rPr>
      </w:pPr>
      <w:r w:rsidRPr="00B61443">
        <w:rPr>
          <w:b/>
          <w:bCs/>
        </w:rPr>
        <w:br w:type="page"/>
      </w:r>
    </w:p>
    <w:p w14:paraId="36707A77" w14:textId="02F40835" w:rsidR="006D162D" w:rsidRPr="00B61443" w:rsidRDefault="006D162D" w:rsidP="006D162D">
      <w:pPr>
        <w:pStyle w:val="Cmsor2"/>
        <w:keepNext w:val="0"/>
        <w:numPr>
          <w:ilvl w:val="1"/>
          <w:numId w:val="0"/>
        </w:numPr>
        <w:tabs>
          <w:tab w:val="num" w:pos="567"/>
        </w:tabs>
        <w:ind w:left="567" w:hanging="567"/>
        <w:rPr>
          <w:rFonts w:ascii="Times New Roman" w:hAnsi="Times New Roman"/>
          <w:szCs w:val="28"/>
        </w:rPr>
      </w:pPr>
      <w:bookmarkStart w:id="474" w:name="_Toc411689454"/>
      <w:bookmarkStart w:id="475" w:name="_Toc531022095"/>
      <w:bookmarkStart w:id="476" w:name="_Toc531937762"/>
      <w:bookmarkStart w:id="477" w:name="_Toc15994487"/>
      <w:r w:rsidRPr="00B61443">
        <w:rPr>
          <w:rFonts w:ascii="Times New Roman" w:hAnsi="Times New Roman"/>
          <w:szCs w:val="28"/>
        </w:rPr>
        <w:lastRenderedPageBreak/>
        <w:t>Szakma Kiváló Tanulója Verseny</w:t>
      </w:r>
      <w:bookmarkEnd w:id="474"/>
      <w:bookmarkEnd w:id="475"/>
      <w:bookmarkEnd w:id="476"/>
      <w:bookmarkEnd w:id="477"/>
    </w:p>
    <w:p w14:paraId="1416FA54" w14:textId="77777777" w:rsidR="006D162D" w:rsidRPr="00B61443" w:rsidRDefault="006D162D" w:rsidP="006D162D">
      <w:pPr>
        <w:ind w:left="1134" w:hanging="564"/>
        <w:rPr>
          <w:b/>
          <w:bCs/>
        </w:rPr>
      </w:pPr>
      <w:r w:rsidRPr="00B61443">
        <w:rPr>
          <w:b/>
          <w:bCs/>
        </w:rPr>
        <w:t>A versenyen részt vevő szakképesítések, versenycsoportok:</w:t>
      </w:r>
    </w:p>
    <w:p w14:paraId="18A3002B" w14:textId="01219939" w:rsidR="00681D94" w:rsidRPr="00B61443" w:rsidRDefault="00681D94" w:rsidP="00681D94">
      <w:pPr>
        <w:tabs>
          <w:tab w:val="left" w:pos="1482"/>
        </w:tabs>
        <w:spacing w:before="120"/>
        <w:ind w:left="1494" w:hanging="924"/>
        <w:rPr>
          <w:b/>
          <w:bCs/>
        </w:rPr>
      </w:pPr>
      <w:r w:rsidRPr="00B61443">
        <w:rPr>
          <w:b/>
          <w:bCs/>
        </w:rPr>
        <w:t>1. Karosszérialakatos verseny</w:t>
      </w:r>
    </w:p>
    <w:p w14:paraId="404A1DC1" w14:textId="77777777" w:rsidR="00681D94" w:rsidRPr="00B61443" w:rsidRDefault="00681D94" w:rsidP="00681D94">
      <w:pPr>
        <w:tabs>
          <w:tab w:val="left" w:pos="1482"/>
        </w:tabs>
        <w:ind w:left="1492" w:hanging="352"/>
      </w:pPr>
      <w:r w:rsidRPr="00B61443">
        <w:t>34525 06 Karosszérialakatos</w:t>
      </w:r>
    </w:p>
    <w:p w14:paraId="508E2CD9" w14:textId="1C5D81B6" w:rsidR="006D162D" w:rsidRPr="00B61443" w:rsidRDefault="00681D94" w:rsidP="006D162D">
      <w:pPr>
        <w:tabs>
          <w:tab w:val="left" w:pos="1482"/>
        </w:tabs>
        <w:spacing w:before="120"/>
        <w:ind w:left="1492" w:hanging="922"/>
        <w:rPr>
          <w:b/>
          <w:bCs/>
        </w:rPr>
      </w:pPr>
      <w:r w:rsidRPr="00B61443">
        <w:rPr>
          <w:b/>
          <w:bCs/>
        </w:rPr>
        <w:t>2.</w:t>
      </w:r>
      <w:r w:rsidR="006D162D" w:rsidRPr="00B61443">
        <w:rPr>
          <w:b/>
          <w:bCs/>
        </w:rPr>
        <w:t xml:space="preserve"> Járműfényező versenycsoport</w:t>
      </w:r>
    </w:p>
    <w:p w14:paraId="795B73D8" w14:textId="77777777" w:rsidR="006D162D" w:rsidRPr="00B61443" w:rsidRDefault="006D162D" w:rsidP="006D162D">
      <w:pPr>
        <w:tabs>
          <w:tab w:val="left" w:pos="1482"/>
        </w:tabs>
        <w:ind w:left="1492" w:hanging="352"/>
      </w:pPr>
      <w:r w:rsidRPr="00B61443">
        <w:t>34525 03 Járműfényező</w:t>
      </w:r>
    </w:p>
    <w:p w14:paraId="44781EB4" w14:textId="77777777" w:rsidR="006D162D" w:rsidRPr="00B61443" w:rsidRDefault="006D162D" w:rsidP="006D162D">
      <w:pPr>
        <w:tabs>
          <w:tab w:val="left" w:pos="1482"/>
        </w:tabs>
        <w:ind w:left="1492" w:hanging="352"/>
      </w:pPr>
      <w:r w:rsidRPr="00B61443">
        <w:t>34 525 04 Járműkarosszéria előkészítő, felületbevonó</w:t>
      </w:r>
    </w:p>
    <w:p w14:paraId="508C08E2" w14:textId="77777777" w:rsidR="006D162D" w:rsidRPr="00B61443" w:rsidRDefault="006D162D" w:rsidP="006D162D">
      <w:pPr>
        <w:tabs>
          <w:tab w:val="left" w:pos="1482"/>
        </w:tabs>
        <w:spacing w:before="120"/>
        <w:ind w:left="1492" w:hanging="922"/>
        <w:rPr>
          <w:b/>
          <w:bCs/>
        </w:rPr>
      </w:pPr>
      <w:r w:rsidRPr="00B61443">
        <w:rPr>
          <w:b/>
          <w:bCs/>
        </w:rPr>
        <w:t>3. Közlekedés gépész versenycsoport</w:t>
      </w:r>
    </w:p>
    <w:p w14:paraId="273DA736" w14:textId="77777777" w:rsidR="006D162D" w:rsidRPr="00B61443" w:rsidRDefault="006D162D" w:rsidP="006D162D">
      <w:pPr>
        <w:tabs>
          <w:tab w:val="left" w:pos="1140"/>
        </w:tabs>
        <w:ind w:left="1140"/>
      </w:pPr>
      <w:r w:rsidRPr="00B61443">
        <w:t xml:space="preserve">34525 02 Gépjármű </w:t>
      </w:r>
      <w:proofErr w:type="spellStart"/>
      <w:r w:rsidRPr="00B61443">
        <w:t>mechatronikus</w:t>
      </w:r>
      <w:proofErr w:type="spellEnd"/>
    </w:p>
    <w:p w14:paraId="034485AF" w14:textId="77777777" w:rsidR="006D162D" w:rsidRPr="00B61443" w:rsidRDefault="006D162D" w:rsidP="006D162D">
      <w:pPr>
        <w:tabs>
          <w:tab w:val="left" w:pos="1140"/>
        </w:tabs>
        <w:ind w:left="1140"/>
      </w:pPr>
      <w:r w:rsidRPr="00B61443">
        <w:t>34525 01 Gépjárműépítő, szerelő</w:t>
      </w:r>
    </w:p>
    <w:p w14:paraId="76C92D7D" w14:textId="77777777" w:rsidR="006D162D" w:rsidRPr="00B61443" w:rsidRDefault="006D162D" w:rsidP="006D162D">
      <w:pPr>
        <w:tabs>
          <w:tab w:val="left" w:pos="1140"/>
        </w:tabs>
        <w:ind w:left="1140"/>
      </w:pPr>
      <w:r w:rsidRPr="00B61443">
        <w:t>34 521 01 Autógyártó</w:t>
      </w:r>
    </w:p>
    <w:p w14:paraId="1EE306FB" w14:textId="77777777" w:rsidR="006D162D" w:rsidRPr="00B61443" w:rsidRDefault="006D162D" w:rsidP="006D162D">
      <w:pPr>
        <w:pStyle w:val="Cmsor3"/>
        <w:rPr>
          <w:szCs w:val="28"/>
        </w:rPr>
      </w:pPr>
      <w:r w:rsidRPr="00B61443">
        <w:rPr>
          <w:szCs w:val="28"/>
        </w:rPr>
        <w:br w:type="page"/>
      </w:r>
      <w:bookmarkStart w:id="478" w:name="_Toc531937763"/>
      <w:bookmarkStart w:id="479" w:name="_Toc15994488"/>
      <w:r w:rsidRPr="00B61443">
        <w:rPr>
          <w:szCs w:val="28"/>
        </w:rPr>
        <w:lastRenderedPageBreak/>
        <w:t>34 525 06 Karosszérialakatos</w:t>
      </w:r>
      <w:bookmarkEnd w:id="478"/>
      <w:bookmarkEnd w:id="479"/>
    </w:p>
    <w:p w14:paraId="068F8B40" w14:textId="77777777" w:rsidR="006D162D" w:rsidRPr="00B61443" w:rsidRDefault="006D162D" w:rsidP="006D162D">
      <w:pPr>
        <w:spacing w:before="120" w:after="120"/>
        <w:jc w:val="both"/>
        <w:rPr>
          <w:b/>
          <w:sz w:val="28"/>
          <w:szCs w:val="20"/>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6D162D" w:rsidRPr="00B61443" w14:paraId="129E0BAA" w14:textId="77777777" w:rsidTr="00E23F0E">
        <w:trPr>
          <w:jc w:val="center"/>
        </w:trPr>
        <w:tc>
          <w:tcPr>
            <w:tcW w:w="4040" w:type="dxa"/>
            <w:vMerge w:val="restart"/>
            <w:vAlign w:val="center"/>
          </w:tcPr>
          <w:p w14:paraId="4BDDD557" w14:textId="77777777" w:rsidR="006D162D" w:rsidRPr="00B61443" w:rsidRDefault="006D162D" w:rsidP="00E23F0E">
            <w:pPr>
              <w:jc w:val="center"/>
              <w:rPr>
                <w:b/>
              </w:rPr>
            </w:pPr>
            <w:r w:rsidRPr="00B61443">
              <w:rPr>
                <w:b/>
              </w:rPr>
              <w:t>Versenyfeladat</w:t>
            </w:r>
          </w:p>
        </w:tc>
        <w:tc>
          <w:tcPr>
            <w:tcW w:w="2056" w:type="dxa"/>
            <w:vMerge w:val="restart"/>
            <w:vAlign w:val="center"/>
          </w:tcPr>
          <w:p w14:paraId="184E4233" w14:textId="77777777" w:rsidR="006D162D" w:rsidRPr="00B61443" w:rsidRDefault="006D162D" w:rsidP="00E23F0E">
            <w:pPr>
              <w:jc w:val="center"/>
              <w:rPr>
                <w:b/>
              </w:rPr>
            </w:pPr>
            <w:r w:rsidRPr="00B61443">
              <w:rPr>
                <w:b/>
              </w:rPr>
              <w:t>Versenyforduló</w:t>
            </w:r>
          </w:p>
        </w:tc>
        <w:tc>
          <w:tcPr>
            <w:tcW w:w="3260" w:type="dxa"/>
            <w:gridSpan w:val="3"/>
          </w:tcPr>
          <w:p w14:paraId="0D4E5EF8" w14:textId="77777777" w:rsidR="006D162D" w:rsidRPr="00B61443" w:rsidRDefault="006D162D" w:rsidP="00E23F0E">
            <w:pPr>
              <w:jc w:val="center"/>
              <w:rPr>
                <w:b/>
              </w:rPr>
            </w:pPr>
            <w:r w:rsidRPr="00B61443">
              <w:rPr>
                <w:b/>
                <w:bCs/>
              </w:rPr>
              <w:t>Szakmai vizsga ill. egyes részei alóli felmentés lehetősége az / a ….. követően</w:t>
            </w:r>
          </w:p>
        </w:tc>
      </w:tr>
      <w:tr w:rsidR="006D162D" w:rsidRPr="00B61443" w14:paraId="7FC3122E" w14:textId="77777777" w:rsidTr="00E23F0E">
        <w:trPr>
          <w:jc w:val="center"/>
        </w:trPr>
        <w:tc>
          <w:tcPr>
            <w:tcW w:w="4040" w:type="dxa"/>
            <w:vMerge/>
          </w:tcPr>
          <w:p w14:paraId="54323BBE" w14:textId="77777777" w:rsidR="006D162D" w:rsidRPr="00B61443" w:rsidRDefault="006D162D" w:rsidP="00E23F0E"/>
        </w:tc>
        <w:tc>
          <w:tcPr>
            <w:tcW w:w="2056" w:type="dxa"/>
            <w:vMerge/>
          </w:tcPr>
          <w:p w14:paraId="262AD0B3" w14:textId="77777777" w:rsidR="006D162D" w:rsidRPr="00B61443" w:rsidRDefault="006D162D" w:rsidP="00E23F0E"/>
        </w:tc>
        <w:tc>
          <w:tcPr>
            <w:tcW w:w="1134" w:type="dxa"/>
            <w:vAlign w:val="center"/>
          </w:tcPr>
          <w:p w14:paraId="53953359" w14:textId="77777777" w:rsidR="006D162D" w:rsidRPr="00B61443" w:rsidRDefault="006D162D" w:rsidP="00E23F0E">
            <w:pPr>
              <w:jc w:val="center"/>
            </w:pPr>
            <w:r w:rsidRPr="00B61443">
              <w:t>elődöntő</w:t>
            </w:r>
          </w:p>
        </w:tc>
        <w:tc>
          <w:tcPr>
            <w:tcW w:w="1134" w:type="dxa"/>
            <w:vAlign w:val="center"/>
          </w:tcPr>
          <w:p w14:paraId="1DDFD2BF" w14:textId="77777777" w:rsidR="006D162D" w:rsidRPr="00B61443" w:rsidRDefault="006D162D" w:rsidP="00E23F0E">
            <w:pPr>
              <w:jc w:val="center"/>
            </w:pPr>
            <w:r w:rsidRPr="00B61443">
              <w:t>válogató</w:t>
            </w:r>
          </w:p>
        </w:tc>
        <w:tc>
          <w:tcPr>
            <w:tcW w:w="992" w:type="dxa"/>
            <w:vAlign w:val="center"/>
          </w:tcPr>
          <w:p w14:paraId="2EA4B511" w14:textId="77777777" w:rsidR="006D162D" w:rsidRPr="00B61443" w:rsidRDefault="006D162D" w:rsidP="00E23F0E">
            <w:pPr>
              <w:jc w:val="center"/>
            </w:pPr>
            <w:r w:rsidRPr="00B61443">
              <w:t>döntő</w:t>
            </w:r>
          </w:p>
        </w:tc>
      </w:tr>
      <w:tr w:rsidR="006D162D" w:rsidRPr="00B61443" w14:paraId="3797C27C" w14:textId="77777777" w:rsidTr="00E23F0E">
        <w:trPr>
          <w:jc w:val="center"/>
        </w:trPr>
        <w:tc>
          <w:tcPr>
            <w:tcW w:w="4040" w:type="dxa"/>
          </w:tcPr>
          <w:p w14:paraId="799D7A13" w14:textId="77777777" w:rsidR="006D162D" w:rsidRPr="00B61443" w:rsidRDefault="006D162D" w:rsidP="00E23F0E">
            <w:pPr>
              <w:rPr>
                <w:b/>
                <w:sz w:val="22"/>
                <w:szCs w:val="22"/>
              </w:rPr>
            </w:pPr>
            <w:r w:rsidRPr="00B61443">
              <w:rPr>
                <w:b/>
                <w:sz w:val="22"/>
                <w:szCs w:val="22"/>
              </w:rPr>
              <w:t>Írásbeli versenytevékenység</w:t>
            </w:r>
          </w:p>
          <w:p w14:paraId="29612569" w14:textId="77777777" w:rsidR="006D162D" w:rsidRPr="00B61443" w:rsidRDefault="006D162D" w:rsidP="00E23F0E">
            <w:pPr>
              <w:rPr>
                <w:sz w:val="22"/>
                <w:szCs w:val="22"/>
              </w:rPr>
            </w:pPr>
            <w:r w:rsidRPr="00B61443">
              <w:rPr>
                <w:rFonts w:ascii="TimesNewRomanPSMT" w:hAnsi="TimesNewRomanPSMT" w:cs="TimesNewRomanPSMT"/>
                <w:sz w:val="22"/>
                <w:szCs w:val="22"/>
              </w:rPr>
              <w:t>Karosszérialakatos szakmai és technológiai ismeretek</w:t>
            </w:r>
          </w:p>
        </w:tc>
        <w:tc>
          <w:tcPr>
            <w:tcW w:w="2056" w:type="dxa"/>
            <w:vAlign w:val="center"/>
          </w:tcPr>
          <w:p w14:paraId="0EE50663" w14:textId="77777777" w:rsidR="006D162D" w:rsidRPr="00B61443" w:rsidRDefault="006D162D" w:rsidP="00E23F0E">
            <w:pPr>
              <w:rPr>
                <w:sz w:val="22"/>
                <w:szCs w:val="22"/>
              </w:rPr>
            </w:pPr>
            <w:r w:rsidRPr="00B61443">
              <w:rPr>
                <w:sz w:val="22"/>
                <w:szCs w:val="22"/>
              </w:rPr>
              <w:t>elődöntő</w:t>
            </w:r>
          </w:p>
        </w:tc>
        <w:tc>
          <w:tcPr>
            <w:tcW w:w="1134" w:type="dxa"/>
            <w:vAlign w:val="center"/>
          </w:tcPr>
          <w:p w14:paraId="0332C442" w14:textId="77777777" w:rsidR="006D162D" w:rsidRPr="00B61443" w:rsidRDefault="006D162D" w:rsidP="00E23F0E">
            <w:pPr>
              <w:jc w:val="center"/>
              <w:rPr>
                <w:b/>
                <w:sz w:val="22"/>
                <w:szCs w:val="22"/>
              </w:rPr>
            </w:pPr>
            <w:r w:rsidRPr="00B61443">
              <w:rPr>
                <w:b/>
                <w:sz w:val="22"/>
                <w:szCs w:val="22"/>
              </w:rPr>
              <w:sym w:font="Wingdings 2" w:char="F050"/>
            </w:r>
          </w:p>
        </w:tc>
        <w:tc>
          <w:tcPr>
            <w:tcW w:w="1134" w:type="dxa"/>
            <w:vAlign w:val="center"/>
          </w:tcPr>
          <w:p w14:paraId="4D9FC59B" w14:textId="77777777" w:rsidR="006D162D" w:rsidRPr="00B61443" w:rsidRDefault="006D162D" w:rsidP="00E23F0E">
            <w:pPr>
              <w:jc w:val="center"/>
              <w:rPr>
                <w:sz w:val="22"/>
                <w:szCs w:val="22"/>
              </w:rPr>
            </w:pPr>
            <w:r w:rsidRPr="00B61443">
              <w:rPr>
                <w:sz w:val="22"/>
                <w:szCs w:val="22"/>
              </w:rPr>
              <w:t>-</w:t>
            </w:r>
          </w:p>
        </w:tc>
        <w:tc>
          <w:tcPr>
            <w:tcW w:w="992" w:type="dxa"/>
            <w:vAlign w:val="center"/>
          </w:tcPr>
          <w:p w14:paraId="056CBCE8" w14:textId="77777777" w:rsidR="006D162D" w:rsidRPr="00B61443" w:rsidRDefault="006D162D" w:rsidP="00E23F0E">
            <w:pPr>
              <w:jc w:val="center"/>
              <w:rPr>
                <w:sz w:val="22"/>
                <w:szCs w:val="22"/>
              </w:rPr>
            </w:pPr>
            <w:r w:rsidRPr="00B61443">
              <w:rPr>
                <w:sz w:val="22"/>
                <w:szCs w:val="22"/>
              </w:rPr>
              <w:t>-</w:t>
            </w:r>
          </w:p>
        </w:tc>
      </w:tr>
      <w:tr w:rsidR="006D162D" w:rsidRPr="00B61443" w14:paraId="35C19EA1" w14:textId="77777777" w:rsidTr="00E23F0E">
        <w:trPr>
          <w:jc w:val="center"/>
        </w:trPr>
        <w:tc>
          <w:tcPr>
            <w:tcW w:w="4040" w:type="dxa"/>
          </w:tcPr>
          <w:p w14:paraId="540CDD59" w14:textId="77777777" w:rsidR="006D162D" w:rsidRPr="00B61443" w:rsidRDefault="006D162D" w:rsidP="00E23F0E">
            <w:pPr>
              <w:rPr>
                <w:b/>
                <w:sz w:val="22"/>
                <w:szCs w:val="22"/>
              </w:rPr>
            </w:pPr>
            <w:r w:rsidRPr="00B61443">
              <w:rPr>
                <w:b/>
                <w:sz w:val="22"/>
                <w:szCs w:val="22"/>
              </w:rPr>
              <w:t>Szóbeli versenytevékenység</w:t>
            </w:r>
          </w:p>
          <w:p w14:paraId="0C94720E" w14:textId="77777777" w:rsidR="006D162D" w:rsidRPr="00B61443" w:rsidRDefault="006D162D" w:rsidP="00E23F0E">
            <w:pPr>
              <w:rPr>
                <w:sz w:val="22"/>
                <w:szCs w:val="22"/>
              </w:rPr>
            </w:pPr>
            <w:r w:rsidRPr="00B61443">
              <w:rPr>
                <w:sz w:val="22"/>
                <w:szCs w:val="22"/>
              </w:rPr>
              <w:t>Karosszérialakatos technológiai ismeretek</w:t>
            </w:r>
          </w:p>
        </w:tc>
        <w:tc>
          <w:tcPr>
            <w:tcW w:w="2056" w:type="dxa"/>
            <w:vAlign w:val="center"/>
          </w:tcPr>
          <w:p w14:paraId="35E84AF1" w14:textId="77777777" w:rsidR="006D162D" w:rsidRPr="00B61443" w:rsidRDefault="006D162D" w:rsidP="00E23F0E">
            <w:pPr>
              <w:rPr>
                <w:sz w:val="22"/>
                <w:szCs w:val="22"/>
              </w:rPr>
            </w:pPr>
            <w:r w:rsidRPr="00B61443">
              <w:rPr>
                <w:sz w:val="22"/>
                <w:szCs w:val="22"/>
              </w:rPr>
              <w:t>válogató</w:t>
            </w:r>
          </w:p>
        </w:tc>
        <w:tc>
          <w:tcPr>
            <w:tcW w:w="1134" w:type="dxa"/>
            <w:vAlign w:val="center"/>
          </w:tcPr>
          <w:p w14:paraId="2B8FE0CF"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49B03632" w14:textId="77777777" w:rsidR="006D162D" w:rsidRPr="00B61443" w:rsidRDefault="006D162D" w:rsidP="00E23F0E">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81C0392" w14:textId="77777777" w:rsidR="006D162D" w:rsidRPr="00B61443" w:rsidRDefault="006D162D" w:rsidP="00E23F0E">
            <w:pPr>
              <w:jc w:val="center"/>
              <w:rPr>
                <w:sz w:val="22"/>
                <w:szCs w:val="22"/>
              </w:rPr>
            </w:pPr>
            <w:r w:rsidRPr="00B61443">
              <w:rPr>
                <w:sz w:val="22"/>
                <w:szCs w:val="22"/>
              </w:rPr>
              <w:t>-</w:t>
            </w:r>
          </w:p>
        </w:tc>
      </w:tr>
      <w:tr w:rsidR="006D162D" w:rsidRPr="00B61443" w14:paraId="64089D36" w14:textId="77777777" w:rsidTr="00E23F0E">
        <w:trPr>
          <w:jc w:val="center"/>
        </w:trPr>
        <w:tc>
          <w:tcPr>
            <w:tcW w:w="4040" w:type="dxa"/>
          </w:tcPr>
          <w:p w14:paraId="5FEF4EDE" w14:textId="77777777" w:rsidR="006D162D" w:rsidRPr="00B61443" w:rsidRDefault="006D162D" w:rsidP="00E23F0E">
            <w:pPr>
              <w:rPr>
                <w:b/>
                <w:sz w:val="22"/>
                <w:szCs w:val="22"/>
              </w:rPr>
            </w:pPr>
            <w:r w:rsidRPr="00B61443">
              <w:rPr>
                <w:b/>
                <w:sz w:val="22"/>
                <w:szCs w:val="22"/>
              </w:rPr>
              <w:t>Gyakorlati versenytevékenység</w:t>
            </w:r>
          </w:p>
          <w:p w14:paraId="7AB18651" w14:textId="77777777" w:rsidR="006D162D" w:rsidRPr="00B61443" w:rsidRDefault="006D162D" w:rsidP="00E23F0E">
            <w:pPr>
              <w:rPr>
                <w:sz w:val="22"/>
                <w:szCs w:val="22"/>
              </w:rPr>
            </w:pPr>
            <w:r w:rsidRPr="00B61443">
              <w:rPr>
                <w:sz w:val="22"/>
                <w:szCs w:val="22"/>
              </w:rPr>
              <w:t>Karosszérialakatos javítási feladatok</w:t>
            </w:r>
          </w:p>
        </w:tc>
        <w:tc>
          <w:tcPr>
            <w:tcW w:w="2056" w:type="dxa"/>
            <w:vAlign w:val="center"/>
          </w:tcPr>
          <w:p w14:paraId="077AD24E" w14:textId="77777777" w:rsidR="006D162D" w:rsidRPr="00B61443" w:rsidRDefault="006D162D" w:rsidP="00E23F0E">
            <w:pPr>
              <w:rPr>
                <w:sz w:val="22"/>
                <w:szCs w:val="22"/>
              </w:rPr>
            </w:pPr>
            <w:r w:rsidRPr="00B61443">
              <w:rPr>
                <w:sz w:val="22"/>
                <w:szCs w:val="22"/>
              </w:rPr>
              <w:t>válogató/</w:t>
            </w:r>
          </w:p>
          <w:p w14:paraId="0DE2BE00" w14:textId="77777777" w:rsidR="006D162D" w:rsidRPr="00B61443" w:rsidRDefault="006D162D" w:rsidP="00E23F0E">
            <w:pPr>
              <w:rPr>
                <w:sz w:val="22"/>
                <w:szCs w:val="22"/>
              </w:rPr>
            </w:pPr>
            <w:r w:rsidRPr="00B61443">
              <w:rPr>
                <w:sz w:val="22"/>
                <w:szCs w:val="22"/>
              </w:rPr>
              <w:t>döntő</w:t>
            </w:r>
          </w:p>
        </w:tc>
        <w:tc>
          <w:tcPr>
            <w:tcW w:w="1134" w:type="dxa"/>
            <w:vAlign w:val="center"/>
          </w:tcPr>
          <w:p w14:paraId="4E9FBA4D"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60BAED91" w14:textId="3AB6AFB1" w:rsidR="006D162D" w:rsidRPr="00B61443" w:rsidRDefault="007D0169" w:rsidP="00E23F0E">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7E38CC75" w14:textId="77777777" w:rsidR="006D162D" w:rsidRPr="00B61443" w:rsidRDefault="006D162D" w:rsidP="00E23F0E">
            <w:pPr>
              <w:jc w:val="center"/>
              <w:rPr>
                <w:sz w:val="22"/>
                <w:szCs w:val="22"/>
              </w:rPr>
            </w:pPr>
            <w:r w:rsidRPr="00B61443">
              <w:rPr>
                <w:sz w:val="22"/>
                <w:szCs w:val="22"/>
              </w:rPr>
              <w:t>-</w:t>
            </w:r>
          </w:p>
        </w:tc>
      </w:tr>
    </w:tbl>
    <w:p w14:paraId="3984126F" w14:textId="77777777" w:rsidR="006D162D" w:rsidRPr="00B61443" w:rsidRDefault="006D162D" w:rsidP="006D162D">
      <w:pPr>
        <w:spacing w:line="276" w:lineRule="auto"/>
        <w:rPr>
          <w:b/>
          <w:szCs w:val="28"/>
        </w:rPr>
      </w:pPr>
    </w:p>
    <w:p w14:paraId="1AC402CB" w14:textId="77777777" w:rsidR="006D162D" w:rsidRPr="00B61443" w:rsidRDefault="006D162D" w:rsidP="006D162D">
      <w:pPr>
        <w:spacing w:line="276" w:lineRule="auto"/>
        <w:rPr>
          <w:b/>
          <w:szCs w:val="28"/>
        </w:rPr>
      </w:pPr>
      <w:r w:rsidRPr="00B61443">
        <w:rPr>
          <w:b/>
          <w:szCs w:val="28"/>
        </w:rPr>
        <w:t>Elődöntő</w:t>
      </w:r>
    </w:p>
    <w:p w14:paraId="6CABF0BF" w14:textId="77777777" w:rsidR="006D162D" w:rsidRPr="00B61443" w:rsidRDefault="006D162D" w:rsidP="006D162D">
      <w:pPr>
        <w:spacing w:line="276" w:lineRule="auto"/>
      </w:pPr>
    </w:p>
    <w:tbl>
      <w:tblPr>
        <w:tblW w:w="91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172BBB37" w14:textId="77777777" w:rsidTr="00E23F0E">
        <w:trPr>
          <w:trHeight w:val="680"/>
        </w:trPr>
        <w:tc>
          <w:tcPr>
            <w:tcW w:w="6406" w:type="dxa"/>
            <w:vAlign w:val="center"/>
          </w:tcPr>
          <w:p w14:paraId="1B3FC8C6" w14:textId="77777777" w:rsidR="006D162D" w:rsidRPr="00B61443" w:rsidRDefault="006D162D" w:rsidP="00E23F0E">
            <w:pPr>
              <w:jc w:val="center"/>
            </w:pPr>
            <w:r w:rsidRPr="00B61443">
              <w:t>Téma (versenyfeladat)</w:t>
            </w:r>
          </w:p>
        </w:tc>
        <w:tc>
          <w:tcPr>
            <w:tcW w:w="1361" w:type="dxa"/>
            <w:vAlign w:val="center"/>
          </w:tcPr>
          <w:p w14:paraId="7906114B" w14:textId="77777777" w:rsidR="006D162D" w:rsidRPr="00B61443" w:rsidRDefault="006D162D" w:rsidP="00E23F0E">
            <w:pPr>
              <w:jc w:val="center"/>
            </w:pPr>
            <w:r w:rsidRPr="00B61443">
              <w:t>Időtartam</w:t>
            </w:r>
          </w:p>
          <w:p w14:paraId="78D26161" w14:textId="77777777" w:rsidR="006D162D" w:rsidRPr="00B61443" w:rsidRDefault="006D162D" w:rsidP="00E23F0E">
            <w:pPr>
              <w:jc w:val="center"/>
            </w:pPr>
            <w:r w:rsidRPr="00B61443">
              <w:t>perc</w:t>
            </w:r>
          </w:p>
        </w:tc>
        <w:tc>
          <w:tcPr>
            <w:tcW w:w="1361" w:type="dxa"/>
            <w:vAlign w:val="center"/>
          </w:tcPr>
          <w:p w14:paraId="39EEBF40" w14:textId="77777777" w:rsidR="006D162D" w:rsidRPr="00B61443" w:rsidRDefault="006D162D" w:rsidP="00E23F0E">
            <w:pPr>
              <w:jc w:val="center"/>
            </w:pPr>
            <w:r w:rsidRPr="00B61443">
              <w:t>Elérhető pontszám</w:t>
            </w:r>
          </w:p>
        </w:tc>
      </w:tr>
      <w:tr w:rsidR="006D162D" w:rsidRPr="00B61443" w14:paraId="1AB36D5D" w14:textId="77777777" w:rsidTr="00E23F0E">
        <w:tc>
          <w:tcPr>
            <w:tcW w:w="6406" w:type="dxa"/>
          </w:tcPr>
          <w:p w14:paraId="03B9F2F8" w14:textId="77777777" w:rsidR="006D162D" w:rsidRPr="00B61443" w:rsidRDefault="006D162D" w:rsidP="00E23F0E">
            <w:pPr>
              <w:jc w:val="both"/>
              <w:rPr>
                <w:b/>
                <w:sz w:val="22"/>
                <w:szCs w:val="22"/>
              </w:rPr>
            </w:pPr>
            <w:r w:rsidRPr="00B61443">
              <w:rPr>
                <w:b/>
                <w:sz w:val="22"/>
                <w:szCs w:val="22"/>
              </w:rPr>
              <w:t>Írásbeli versenytevékenység: Karosszérialakatos szakmai és technológiai ismeretek</w:t>
            </w:r>
          </w:p>
          <w:p w14:paraId="0FAABA3C" w14:textId="77777777" w:rsidR="006D162D" w:rsidRPr="00B61443" w:rsidRDefault="006D162D" w:rsidP="00E23F0E">
            <w:pPr>
              <w:autoSpaceDE w:val="0"/>
              <w:autoSpaceDN w:val="0"/>
              <w:adjustRightInd w:val="0"/>
              <w:jc w:val="both"/>
            </w:pPr>
            <w:r w:rsidRPr="00B61443">
              <w:rPr>
                <w:rFonts w:ascii="TimesNewRomanPSMT" w:hAnsi="TimesNewRomanPSMT" w:cs="TimesNewRomanPSMT"/>
                <w:sz w:val="22"/>
                <w:szCs w:val="22"/>
              </w:rPr>
              <w:t>A szakképesítés gyakorlásához szükséges anyagismeret, gépészeti ismeretek, szakmai ismeretek, hegesztési ismeretek, szakrajzi ismeretek és szakmai számítások témakörökben különféle feladatok elvégzése.</w:t>
            </w:r>
          </w:p>
        </w:tc>
        <w:tc>
          <w:tcPr>
            <w:tcW w:w="1361" w:type="dxa"/>
            <w:vAlign w:val="center"/>
          </w:tcPr>
          <w:p w14:paraId="23B754BC"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120</w:t>
            </w:r>
          </w:p>
        </w:tc>
        <w:tc>
          <w:tcPr>
            <w:tcW w:w="1361" w:type="dxa"/>
            <w:vAlign w:val="center"/>
          </w:tcPr>
          <w:p w14:paraId="4B3A67F8"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200</w:t>
            </w:r>
          </w:p>
        </w:tc>
      </w:tr>
    </w:tbl>
    <w:p w14:paraId="70773B36" w14:textId="77777777" w:rsidR="006D162D" w:rsidRPr="00B61443" w:rsidRDefault="006D162D" w:rsidP="006D162D">
      <w:pPr>
        <w:spacing w:line="276" w:lineRule="auto"/>
        <w:jc w:val="both"/>
      </w:pPr>
    </w:p>
    <w:p w14:paraId="292769D3" w14:textId="77777777" w:rsidR="006D162D" w:rsidRPr="00B61443" w:rsidRDefault="006D162D" w:rsidP="006D162D">
      <w:pPr>
        <w:spacing w:line="276" w:lineRule="auto"/>
        <w:jc w:val="both"/>
      </w:pPr>
      <w:r w:rsidRPr="00B61443">
        <w:t>A versenyző diákok az elődöntőn szerzett írásbeli pontszámok alapján jutnak a verseny válogatójába.</w:t>
      </w:r>
    </w:p>
    <w:p w14:paraId="68138A02" w14:textId="77777777" w:rsidR="006D162D" w:rsidRPr="00B61443" w:rsidRDefault="006D162D" w:rsidP="006D162D">
      <w:pPr>
        <w:spacing w:line="276" w:lineRule="auto"/>
        <w:jc w:val="both"/>
      </w:pPr>
    </w:p>
    <w:p w14:paraId="50A25E12" w14:textId="77777777" w:rsidR="006D162D" w:rsidRPr="00B61443" w:rsidRDefault="006D162D" w:rsidP="006D162D">
      <w:pPr>
        <w:spacing w:after="200" w:line="276" w:lineRule="auto"/>
        <w:jc w:val="both"/>
        <w:rPr>
          <w:b/>
        </w:rPr>
      </w:pPr>
      <w:r w:rsidRPr="00B61443">
        <w:rPr>
          <w:b/>
        </w:rPr>
        <w:t>Válogató</w:t>
      </w:r>
    </w:p>
    <w:p w14:paraId="7FFFAF3A" w14:textId="77777777" w:rsidR="006D162D" w:rsidRPr="00B61443" w:rsidRDefault="006D162D" w:rsidP="006D162D">
      <w:pPr>
        <w:spacing w:line="276" w:lineRule="auto"/>
        <w:jc w:val="both"/>
      </w:pPr>
      <w:r w:rsidRPr="00B61443">
        <w:t>Helyszín: az MKIK által kijelölt helyszín</w:t>
      </w:r>
    </w:p>
    <w:p w14:paraId="0EF24A58" w14:textId="77777777" w:rsidR="006D162D" w:rsidRPr="00B61443" w:rsidRDefault="006D162D" w:rsidP="006D162D">
      <w:pPr>
        <w:spacing w:line="276" w:lineRule="auto"/>
        <w:jc w:val="both"/>
      </w:pPr>
      <w:r w:rsidRPr="00B61443">
        <w:t>Időpontja: Az országos döntőt megelőzően</w:t>
      </w:r>
    </w:p>
    <w:p w14:paraId="001AD8A1" w14:textId="77777777" w:rsidR="006D162D" w:rsidRPr="00B61443" w:rsidRDefault="006D162D" w:rsidP="006D162D">
      <w:pPr>
        <w:tabs>
          <w:tab w:val="left" w:pos="2552"/>
        </w:tabs>
        <w:ind w:left="720" w:firstLine="696"/>
      </w:pPr>
    </w:p>
    <w:p w14:paraId="20F556FB" w14:textId="77777777" w:rsidR="006D162D" w:rsidRPr="00B61443" w:rsidRDefault="006D162D" w:rsidP="006D162D">
      <w:pPr>
        <w:spacing w:line="276" w:lineRule="auto"/>
        <w:jc w:val="both"/>
        <w:rPr>
          <w:b/>
        </w:rPr>
      </w:pPr>
      <w:r w:rsidRPr="00B61443">
        <w:rPr>
          <w:b/>
        </w:rPr>
        <w:t xml:space="preserve">A válogató gyakorlati és szóbeli versenyfeladatokból áll. </w:t>
      </w:r>
    </w:p>
    <w:p w14:paraId="7F16A164" w14:textId="77777777" w:rsidR="006D162D" w:rsidRPr="00B61443" w:rsidRDefault="006D162D" w:rsidP="006D162D">
      <w:pPr>
        <w:jc w:val="both"/>
      </w:pPr>
      <w:r w:rsidRPr="00B61443">
        <w:t>A szóbeli feleletre a válogatón kerül sor, a központilag kiadott tételsor alapján.</w:t>
      </w:r>
    </w:p>
    <w:p w14:paraId="223A6920" w14:textId="77777777" w:rsidR="006D162D" w:rsidRPr="00B61443" w:rsidRDefault="006D162D" w:rsidP="006D162D">
      <w:pPr>
        <w:spacing w:before="60"/>
        <w:jc w:val="both"/>
      </w:pPr>
      <w:r w:rsidRPr="00B61443">
        <w:t xml:space="preserve">A szóbeli feleletre a válogatón kerül sor, a központilag kiadott tételsor alapján. A válogató szóbeli versenytevékenység során az </w:t>
      </w:r>
      <w:proofErr w:type="spellStart"/>
      <w:r w:rsidRPr="00B61443">
        <w:t>szvk</w:t>
      </w:r>
      <w:proofErr w:type="spellEnd"/>
      <w:r w:rsidRPr="00B61443">
        <w:t>-ban meghatározott szakmai követelménymodulok vizsgarészeihez rendelt gyakorlati vizsgatevékenység témaköreihez szorosan kapcsolódó kérdések megválaszolására kerül sor.</w:t>
      </w:r>
    </w:p>
    <w:p w14:paraId="35DFA467" w14:textId="77777777" w:rsidR="006D162D" w:rsidRPr="00B61443" w:rsidRDefault="006D162D" w:rsidP="006D162D">
      <w:pPr>
        <w:spacing w:before="60"/>
        <w:jc w:val="both"/>
      </w:pPr>
      <w:r w:rsidRPr="00B61443">
        <w:t>A versenybizottság a szóbeli versenytevékenységen a szakmai tartalom mellett a versenyzők előadásmódját, szakmai gondolkodását és elemző képességét, kompetenciáit is értékeli.</w:t>
      </w:r>
    </w:p>
    <w:p w14:paraId="5FB2CA99" w14:textId="77777777" w:rsidR="006D162D" w:rsidRPr="00B61443" w:rsidRDefault="006D162D" w:rsidP="006D162D">
      <w:pPr>
        <w:jc w:val="both"/>
      </w:pPr>
      <w:r w:rsidRPr="00B61443">
        <w:t>A szóbeli versenytevékenységnél felkészülési idő nincs.</w:t>
      </w:r>
    </w:p>
    <w:p w14:paraId="69133ED9" w14:textId="77777777" w:rsidR="006D162D" w:rsidRPr="00B61443" w:rsidRDefault="006D162D" w:rsidP="006D162D">
      <w:pPr>
        <w:jc w:val="both"/>
      </w:pPr>
      <w:r w:rsidRPr="00B61443">
        <w:t>A gyakorlati versenyen zárt bőrcipő (bakancs), zárt munkaruházat és védőmaszk használata kötelező.</w:t>
      </w:r>
    </w:p>
    <w:p w14:paraId="225F00EC" w14:textId="77777777" w:rsidR="006D162D" w:rsidRPr="00B61443" w:rsidRDefault="006D162D" w:rsidP="006D162D">
      <w:pPr>
        <w:spacing w:after="160" w:line="259" w:lineRule="auto"/>
      </w:pPr>
      <w:r w:rsidRPr="00B61443">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7"/>
        <w:gridCol w:w="1360"/>
        <w:gridCol w:w="1359"/>
      </w:tblGrid>
      <w:tr w:rsidR="006D162D" w:rsidRPr="00B61443" w14:paraId="16A47FF8" w14:textId="77777777" w:rsidTr="00E23F0E">
        <w:trPr>
          <w:trHeight w:val="454"/>
        </w:trPr>
        <w:tc>
          <w:tcPr>
            <w:tcW w:w="6406" w:type="dxa"/>
            <w:vAlign w:val="center"/>
          </w:tcPr>
          <w:p w14:paraId="31B31B67" w14:textId="77777777" w:rsidR="006D162D" w:rsidRPr="00B61443" w:rsidRDefault="006D162D" w:rsidP="00E23F0E">
            <w:pPr>
              <w:jc w:val="center"/>
            </w:pPr>
            <w:r w:rsidRPr="00B61443">
              <w:lastRenderedPageBreak/>
              <w:t>Téma (versenyfeladat)</w:t>
            </w:r>
          </w:p>
        </w:tc>
        <w:tc>
          <w:tcPr>
            <w:tcW w:w="1361" w:type="dxa"/>
            <w:vAlign w:val="center"/>
          </w:tcPr>
          <w:p w14:paraId="3F2F04B3" w14:textId="77777777" w:rsidR="006D162D" w:rsidRPr="00B61443" w:rsidRDefault="006D162D" w:rsidP="00E23F0E">
            <w:pPr>
              <w:jc w:val="center"/>
            </w:pPr>
            <w:r w:rsidRPr="00B61443">
              <w:t>Időtartam</w:t>
            </w:r>
          </w:p>
          <w:p w14:paraId="09D42F68" w14:textId="77777777" w:rsidR="006D162D" w:rsidRPr="00B61443" w:rsidRDefault="006D162D" w:rsidP="00E23F0E">
            <w:pPr>
              <w:jc w:val="center"/>
            </w:pPr>
            <w:r w:rsidRPr="00B61443">
              <w:t>perc</w:t>
            </w:r>
          </w:p>
        </w:tc>
        <w:tc>
          <w:tcPr>
            <w:tcW w:w="1361" w:type="dxa"/>
            <w:vAlign w:val="center"/>
          </w:tcPr>
          <w:p w14:paraId="2C2B5D3C" w14:textId="77777777" w:rsidR="006D162D" w:rsidRPr="00B61443" w:rsidRDefault="006D162D" w:rsidP="00E23F0E">
            <w:pPr>
              <w:jc w:val="center"/>
            </w:pPr>
            <w:r w:rsidRPr="00B61443">
              <w:t>Elérhető pontszám</w:t>
            </w:r>
          </w:p>
        </w:tc>
      </w:tr>
      <w:tr w:rsidR="006D162D" w:rsidRPr="00B61443" w14:paraId="7D5C6CB2" w14:textId="77777777" w:rsidTr="00E23F0E">
        <w:trPr>
          <w:trHeight w:val="454"/>
        </w:trPr>
        <w:tc>
          <w:tcPr>
            <w:tcW w:w="6406" w:type="dxa"/>
            <w:vAlign w:val="center"/>
          </w:tcPr>
          <w:p w14:paraId="3FCE1746" w14:textId="77777777" w:rsidR="006D162D" w:rsidRPr="00B61443" w:rsidRDefault="006D162D" w:rsidP="00E23F0E">
            <w:pPr>
              <w:jc w:val="both"/>
              <w:rPr>
                <w:b/>
                <w:sz w:val="22"/>
                <w:szCs w:val="22"/>
              </w:rPr>
            </w:pPr>
            <w:r w:rsidRPr="00B61443">
              <w:rPr>
                <w:b/>
                <w:sz w:val="22"/>
                <w:szCs w:val="22"/>
              </w:rPr>
              <w:t>Gyakorlati versenytevékenység: Karosszérialakatos javítási feladatok</w:t>
            </w:r>
          </w:p>
          <w:p w14:paraId="605FAB86" w14:textId="77777777" w:rsidR="006D162D" w:rsidRPr="00B61443" w:rsidRDefault="006D162D" w:rsidP="00E23F0E">
            <w:pPr>
              <w:jc w:val="both"/>
              <w:rPr>
                <w:sz w:val="22"/>
                <w:szCs w:val="22"/>
              </w:rPr>
            </w:pPr>
            <w:r w:rsidRPr="00B61443">
              <w:rPr>
                <w:sz w:val="22"/>
                <w:szCs w:val="22"/>
              </w:rPr>
              <w:t>Elsősegélynyújtás, újraélesztés, összetett alkatrész készítése, oldható és nem oldható kötések készítése, a javítandó járművön hibafeltárási, diagnosztizálási műveletek elvégzése, megbontási sorrend (sorrendek) meghatározása, szerelési műveletek elvégzése, összeszerelés végrehajtása, sérült karosszériaelem kézi és kisgépes egyengetése, valamint fényezésre történő előkészítése, karosszériaelem korrodált részének javítása vagy cseréje, a szükséges javító rész elkészítése, majd a javítás elvégzése.</w:t>
            </w:r>
          </w:p>
        </w:tc>
        <w:tc>
          <w:tcPr>
            <w:tcW w:w="1361" w:type="dxa"/>
            <w:vAlign w:val="center"/>
          </w:tcPr>
          <w:p w14:paraId="51441E60" w14:textId="77777777" w:rsidR="006D162D" w:rsidRPr="00B61443" w:rsidRDefault="006D162D" w:rsidP="00E23F0E">
            <w:pPr>
              <w:jc w:val="center"/>
              <w:rPr>
                <w:sz w:val="22"/>
                <w:szCs w:val="22"/>
              </w:rPr>
            </w:pPr>
            <w:r w:rsidRPr="00B61443">
              <w:rPr>
                <w:sz w:val="22"/>
                <w:szCs w:val="22"/>
              </w:rPr>
              <w:t>360</w:t>
            </w:r>
          </w:p>
        </w:tc>
        <w:tc>
          <w:tcPr>
            <w:tcW w:w="1361" w:type="dxa"/>
            <w:vAlign w:val="center"/>
          </w:tcPr>
          <w:p w14:paraId="3D4E3BE4" w14:textId="77777777" w:rsidR="006D162D" w:rsidRPr="00B61443" w:rsidRDefault="006D162D" w:rsidP="00E23F0E">
            <w:pPr>
              <w:jc w:val="center"/>
              <w:rPr>
                <w:sz w:val="22"/>
                <w:szCs w:val="22"/>
              </w:rPr>
            </w:pPr>
            <w:r w:rsidRPr="00B61443">
              <w:rPr>
                <w:sz w:val="22"/>
                <w:szCs w:val="22"/>
              </w:rPr>
              <w:t>500</w:t>
            </w:r>
          </w:p>
        </w:tc>
      </w:tr>
      <w:tr w:rsidR="006D162D" w:rsidRPr="00B61443" w14:paraId="1044A038" w14:textId="77777777" w:rsidTr="00E23F0E">
        <w:trPr>
          <w:trHeight w:val="454"/>
        </w:trPr>
        <w:tc>
          <w:tcPr>
            <w:tcW w:w="6406" w:type="dxa"/>
            <w:vAlign w:val="center"/>
          </w:tcPr>
          <w:p w14:paraId="5DC2E4D2" w14:textId="77777777" w:rsidR="006D162D" w:rsidRPr="00B61443" w:rsidRDefault="006D162D" w:rsidP="00E23F0E">
            <w:pPr>
              <w:jc w:val="both"/>
              <w:rPr>
                <w:sz w:val="22"/>
                <w:szCs w:val="22"/>
              </w:rPr>
            </w:pPr>
            <w:r w:rsidRPr="00B61443">
              <w:rPr>
                <w:b/>
                <w:sz w:val="22"/>
                <w:szCs w:val="22"/>
              </w:rPr>
              <w:t>Szóbeli versenytevékenység: Technológiai és vállalkozási ismeretek</w:t>
            </w:r>
          </w:p>
          <w:p w14:paraId="18D12562" w14:textId="77777777" w:rsidR="006D162D" w:rsidRPr="00B61443" w:rsidRDefault="006D162D" w:rsidP="00E23F0E">
            <w:pPr>
              <w:jc w:val="both"/>
              <w:rPr>
                <w:sz w:val="22"/>
                <w:szCs w:val="22"/>
              </w:rPr>
            </w:pPr>
            <w:r w:rsidRPr="00B61443">
              <w:rPr>
                <w:sz w:val="22"/>
                <w:szCs w:val="22"/>
              </w:rPr>
              <w:t>Válaszadás a vizsgakövetelmények alapján összeállított, előre kiadott tételsorokból húzott kérdésekre. A szóbeli központilag összeállított vizsga kérdései a 4. Szakmai követelmények fejezetben megadott Gépészeti munkabiztonság és környezetvédelem, Karosszérialakatos feladatai, Általános vállalkozási feladatok követelményrészekhez tartozó témaköröket tartalmazzák.</w:t>
            </w:r>
          </w:p>
        </w:tc>
        <w:tc>
          <w:tcPr>
            <w:tcW w:w="1361" w:type="dxa"/>
            <w:vAlign w:val="center"/>
          </w:tcPr>
          <w:p w14:paraId="2A93D2F4" w14:textId="77777777" w:rsidR="006D162D" w:rsidRPr="00B61443" w:rsidRDefault="006D162D" w:rsidP="00E23F0E">
            <w:pPr>
              <w:jc w:val="center"/>
              <w:rPr>
                <w:sz w:val="22"/>
                <w:szCs w:val="22"/>
              </w:rPr>
            </w:pPr>
            <w:r w:rsidRPr="00B61443">
              <w:rPr>
                <w:sz w:val="22"/>
                <w:szCs w:val="22"/>
              </w:rPr>
              <w:t>15</w:t>
            </w:r>
          </w:p>
        </w:tc>
        <w:tc>
          <w:tcPr>
            <w:tcW w:w="1361" w:type="dxa"/>
            <w:vAlign w:val="center"/>
          </w:tcPr>
          <w:p w14:paraId="0410B6E2" w14:textId="77777777" w:rsidR="006D162D" w:rsidRPr="00B61443" w:rsidRDefault="006D162D" w:rsidP="00E23F0E">
            <w:pPr>
              <w:jc w:val="center"/>
              <w:rPr>
                <w:sz w:val="22"/>
                <w:szCs w:val="22"/>
              </w:rPr>
            </w:pPr>
            <w:r w:rsidRPr="00B61443">
              <w:rPr>
                <w:sz w:val="22"/>
                <w:szCs w:val="22"/>
              </w:rPr>
              <w:t>100</w:t>
            </w:r>
          </w:p>
        </w:tc>
      </w:tr>
    </w:tbl>
    <w:p w14:paraId="33C34CF3" w14:textId="77777777" w:rsidR="006D162D" w:rsidRPr="00B61443" w:rsidRDefault="006D162D" w:rsidP="006D162D">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66EB78F2" w14:textId="77777777" w:rsidR="00DB4CF1" w:rsidRPr="00B61443" w:rsidRDefault="00DB4CF1" w:rsidP="00DB4CF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666BE07D" w14:textId="77777777" w:rsidR="006D162D" w:rsidRPr="00B61443" w:rsidRDefault="006D162D" w:rsidP="006D162D">
      <w:pPr>
        <w:tabs>
          <w:tab w:val="left" w:pos="0"/>
        </w:tabs>
        <w:jc w:val="both"/>
      </w:pPr>
      <w:r w:rsidRPr="00B61443">
        <w:t>A döntőbe jutáshoz a válogató versenyen elért teljesítmény (gyakorlat, szóbeli) a meghatározó. Pontegyenlőség esetén, a gyakorlaton elért százalékos teljesítmény alapján kell eldönteni a sorrendet</w:t>
      </w:r>
      <w:r w:rsidRPr="00B61443">
        <w:rPr>
          <w:sz w:val="23"/>
          <w:szCs w:val="23"/>
        </w:rPr>
        <w:t>.</w:t>
      </w:r>
    </w:p>
    <w:p w14:paraId="53900FEC" w14:textId="77777777" w:rsidR="006D162D" w:rsidRPr="00B61443" w:rsidRDefault="006D162D" w:rsidP="006D162D">
      <w:pPr>
        <w:jc w:val="both"/>
        <w:rPr>
          <w:b/>
        </w:rPr>
      </w:pPr>
      <w:r w:rsidRPr="00B61443">
        <w:rPr>
          <w:b/>
        </w:rPr>
        <w:t>Értékelési szempontok</w:t>
      </w:r>
    </w:p>
    <w:p w14:paraId="58BFBBE1" w14:textId="77777777" w:rsidR="006D162D" w:rsidRPr="00B61443" w:rsidRDefault="006D162D" w:rsidP="00C6754F">
      <w:pPr>
        <w:numPr>
          <w:ilvl w:val="0"/>
          <w:numId w:val="101"/>
        </w:numPr>
        <w:contextualSpacing/>
        <w:jc w:val="both"/>
      </w:pPr>
      <w:r w:rsidRPr="00B61443">
        <w:t>az adott javítástechnológia szakszerű előkészítése és kivitele,</w:t>
      </w:r>
    </w:p>
    <w:p w14:paraId="4E979D33" w14:textId="77777777" w:rsidR="006D162D" w:rsidRPr="00B61443" w:rsidRDefault="006D162D" w:rsidP="00C6754F">
      <w:pPr>
        <w:numPr>
          <w:ilvl w:val="0"/>
          <w:numId w:val="101"/>
        </w:numPr>
        <w:contextualSpacing/>
        <w:jc w:val="both"/>
      </w:pPr>
      <w:r w:rsidRPr="00B61443">
        <w:t>mérettartás,</w:t>
      </w:r>
    </w:p>
    <w:p w14:paraId="29768E09" w14:textId="77777777" w:rsidR="006D162D" w:rsidRPr="00B61443" w:rsidRDefault="006D162D" w:rsidP="00C6754F">
      <w:pPr>
        <w:numPr>
          <w:ilvl w:val="0"/>
          <w:numId w:val="101"/>
        </w:numPr>
        <w:spacing w:line="276" w:lineRule="auto"/>
        <w:contextualSpacing/>
        <w:jc w:val="both"/>
        <w:rPr>
          <w:b/>
        </w:rPr>
      </w:pPr>
      <w:r w:rsidRPr="00B61443">
        <w:t>esztétika.</w:t>
      </w:r>
    </w:p>
    <w:p w14:paraId="4433C74F" w14:textId="77777777" w:rsidR="006D162D" w:rsidRPr="00B61443" w:rsidRDefault="006D162D" w:rsidP="006D162D">
      <w:pPr>
        <w:spacing w:line="276" w:lineRule="auto"/>
        <w:ind w:left="720"/>
        <w:contextualSpacing/>
        <w:jc w:val="both"/>
        <w:rPr>
          <w:b/>
        </w:rPr>
      </w:pPr>
    </w:p>
    <w:p w14:paraId="11720BF3" w14:textId="77777777" w:rsidR="006D162D" w:rsidRPr="00B61443" w:rsidRDefault="006D162D" w:rsidP="006D162D">
      <w:pPr>
        <w:spacing w:line="276" w:lineRule="auto"/>
        <w:jc w:val="both"/>
        <w:rPr>
          <w:b/>
        </w:rPr>
      </w:pPr>
      <w:r w:rsidRPr="00B61443">
        <w:rPr>
          <w:b/>
        </w:rPr>
        <w:t xml:space="preserve">Döntő </w:t>
      </w:r>
    </w:p>
    <w:p w14:paraId="5F41327B" w14:textId="77777777" w:rsidR="006D162D" w:rsidRPr="00B61443" w:rsidRDefault="006D162D" w:rsidP="006D162D">
      <w:pPr>
        <w:spacing w:line="276" w:lineRule="auto"/>
        <w:jc w:val="both"/>
      </w:pPr>
      <w:r w:rsidRPr="00B61443">
        <w:t xml:space="preserve">Helyszín: </w:t>
      </w:r>
      <w:r w:rsidRPr="00B61443">
        <w:tab/>
        <w:t>Hungexpo Zrt.</w:t>
      </w:r>
    </w:p>
    <w:p w14:paraId="633A8447" w14:textId="77777777" w:rsidR="006D162D" w:rsidRPr="00B61443" w:rsidRDefault="006D162D" w:rsidP="006D162D">
      <w:pPr>
        <w:spacing w:line="276" w:lineRule="auto"/>
        <w:jc w:val="both"/>
      </w:pPr>
      <w:r w:rsidRPr="00B61443">
        <w:tab/>
      </w:r>
      <w:r w:rsidRPr="00B61443">
        <w:tab/>
        <w:t>1101 Budapest, Albertirsai út 10.</w:t>
      </w:r>
    </w:p>
    <w:p w14:paraId="56F191B3" w14:textId="77777777" w:rsidR="006D162D" w:rsidRPr="00B61443" w:rsidRDefault="006D162D" w:rsidP="006D162D">
      <w:pPr>
        <w:spacing w:line="276" w:lineRule="auto"/>
        <w:jc w:val="both"/>
      </w:pPr>
      <w:r w:rsidRPr="00B61443">
        <w:t>A döntő komplex gyakorlati versenyfeladatból áll.</w:t>
      </w:r>
    </w:p>
    <w:tbl>
      <w:tblPr>
        <w:tblW w:w="91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1368FC04" w14:textId="77777777" w:rsidTr="00E23F0E">
        <w:trPr>
          <w:trHeight w:val="454"/>
        </w:trPr>
        <w:tc>
          <w:tcPr>
            <w:tcW w:w="6406" w:type="dxa"/>
            <w:vAlign w:val="center"/>
          </w:tcPr>
          <w:p w14:paraId="0C6F6E2D" w14:textId="77777777" w:rsidR="006D162D" w:rsidRPr="00B61443" w:rsidRDefault="006D162D" w:rsidP="00E23F0E">
            <w:pPr>
              <w:jc w:val="center"/>
            </w:pPr>
            <w:r w:rsidRPr="00B61443">
              <w:t>Téma (versenyfeladat)</w:t>
            </w:r>
          </w:p>
        </w:tc>
        <w:tc>
          <w:tcPr>
            <w:tcW w:w="1361" w:type="dxa"/>
            <w:vAlign w:val="center"/>
          </w:tcPr>
          <w:p w14:paraId="29E26846" w14:textId="77777777" w:rsidR="006D162D" w:rsidRPr="00B61443" w:rsidRDefault="006D162D" w:rsidP="00E23F0E">
            <w:pPr>
              <w:jc w:val="center"/>
            </w:pPr>
            <w:r w:rsidRPr="00B61443">
              <w:t>Időtartam</w:t>
            </w:r>
          </w:p>
          <w:p w14:paraId="6DC71A8C" w14:textId="77777777" w:rsidR="006D162D" w:rsidRPr="00B61443" w:rsidRDefault="006D162D" w:rsidP="00E23F0E">
            <w:pPr>
              <w:jc w:val="center"/>
            </w:pPr>
            <w:r w:rsidRPr="00B61443">
              <w:t>perc</w:t>
            </w:r>
          </w:p>
        </w:tc>
        <w:tc>
          <w:tcPr>
            <w:tcW w:w="1361" w:type="dxa"/>
            <w:vAlign w:val="center"/>
          </w:tcPr>
          <w:p w14:paraId="0A5253E4" w14:textId="77777777" w:rsidR="006D162D" w:rsidRPr="00B61443" w:rsidRDefault="006D162D" w:rsidP="00E23F0E">
            <w:pPr>
              <w:jc w:val="center"/>
            </w:pPr>
            <w:r w:rsidRPr="00B61443">
              <w:t>Elérhető pontszám</w:t>
            </w:r>
          </w:p>
        </w:tc>
      </w:tr>
      <w:tr w:rsidR="006D162D" w:rsidRPr="00B61443" w14:paraId="4CF6BDD1" w14:textId="77777777" w:rsidTr="00E23F0E">
        <w:trPr>
          <w:trHeight w:val="454"/>
        </w:trPr>
        <w:tc>
          <w:tcPr>
            <w:tcW w:w="6406" w:type="dxa"/>
            <w:vAlign w:val="center"/>
          </w:tcPr>
          <w:p w14:paraId="3D98E30B" w14:textId="77777777" w:rsidR="006D162D" w:rsidRPr="00B61443" w:rsidRDefault="006D162D" w:rsidP="00E23F0E">
            <w:pPr>
              <w:jc w:val="both"/>
              <w:rPr>
                <w:b/>
                <w:sz w:val="22"/>
                <w:szCs w:val="22"/>
              </w:rPr>
            </w:pPr>
            <w:r w:rsidRPr="00B61443">
              <w:rPr>
                <w:b/>
                <w:sz w:val="22"/>
                <w:szCs w:val="22"/>
              </w:rPr>
              <w:t>Gyakorlati versenytevékenység: Karosszérialakatos javítási feladatok</w:t>
            </w:r>
          </w:p>
          <w:p w14:paraId="2D4B02AD" w14:textId="77777777" w:rsidR="006D162D" w:rsidRPr="00B61443" w:rsidRDefault="006D162D" w:rsidP="00E23F0E">
            <w:pPr>
              <w:jc w:val="both"/>
              <w:rPr>
                <w:sz w:val="22"/>
                <w:szCs w:val="22"/>
              </w:rPr>
            </w:pPr>
            <w:r w:rsidRPr="00B61443">
              <w:rPr>
                <w:sz w:val="22"/>
                <w:szCs w:val="22"/>
              </w:rPr>
              <w:t>Sérült karosszériaelem kézi és kisgépes egyengetése, valamint fényezésre történő előkészítése.</w:t>
            </w:r>
          </w:p>
        </w:tc>
        <w:tc>
          <w:tcPr>
            <w:tcW w:w="1361" w:type="dxa"/>
            <w:vAlign w:val="center"/>
          </w:tcPr>
          <w:p w14:paraId="31B26CFB" w14:textId="77777777" w:rsidR="006D162D" w:rsidRPr="00B61443" w:rsidRDefault="006D162D" w:rsidP="00E23F0E">
            <w:pPr>
              <w:jc w:val="center"/>
              <w:rPr>
                <w:sz w:val="22"/>
                <w:szCs w:val="22"/>
              </w:rPr>
            </w:pPr>
            <w:r w:rsidRPr="00B61443">
              <w:rPr>
                <w:sz w:val="22"/>
                <w:szCs w:val="22"/>
              </w:rPr>
              <w:t>120</w:t>
            </w:r>
          </w:p>
        </w:tc>
        <w:tc>
          <w:tcPr>
            <w:tcW w:w="1361" w:type="dxa"/>
            <w:vAlign w:val="center"/>
          </w:tcPr>
          <w:p w14:paraId="250BB3A0" w14:textId="77777777" w:rsidR="006D162D" w:rsidRPr="00B61443" w:rsidRDefault="006D162D" w:rsidP="00E23F0E">
            <w:pPr>
              <w:jc w:val="center"/>
              <w:rPr>
                <w:sz w:val="22"/>
                <w:szCs w:val="22"/>
              </w:rPr>
            </w:pPr>
            <w:r w:rsidRPr="00B61443">
              <w:rPr>
                <w:sz w:val="22"/>
                <w:szCs w:val="22"/>
              </w:rPr>
              <w:t>170</w:t>
            </w:r>
          </w:p>
        </w:tc>
      </w:tr>
    </w:tbl>
    <w:p w14:paraId="30DCD9B6" w14:textId="77777777" w:rsidR="006D162D" w:rsidRPr="00B61443" w:rsidRDefault="006D162D" w:rsidP="006D162D">
      <w:pPr>
        <w:jc w:val="both"/>
      </w:pPr>
    </w:p>
    <w:p w14:paraId="2398EC57" w14:textId="77777777" w:rsidR="006D162D" w:rsidRPr="00B61443" w:rsidRDefault="006D162D" w:rsidP="006D162D">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3CAF9B8C" w14:textId="77777777" w:rsidR="006D162D" w:rsidRPr="00B61443" w:rsidRDefault="006D162D" w:rsidP="006D162D">
      <w:pPr>
        <w:jc w:val="both"/>
      </w:pPr>
      <w:r w:rsidRPr="00B61443">
        <w:t>A verseny helyezési sorrendje a döntőn elért eredmény alapján.</w:t>
      </w:r>
    </w:p>
    <w:p w14:paraId="37EF30D0" w14:textId="77777777" w:rsidR="006D162D" w:rsidRPr="00B61443" w:rsidRDefault="006D162D" w:rsidP="006D162D">
      <w:pPr>
        <w:jc w:val="both"/>
        <w:rPr>
          <w:b/>
        </w:rPr>
      </w:pPr>
    </w:p>
    <w:p w14:paraId="6E306511" w14:textId="77777777" w:rsidR="006D162D" w:rsidRPr="00B61443" w:rsidRDefault="006D162D" w:rsidP="006D162D">
      <w:pPr>
        <w:jc w:val="both"/>
        <w:rPr>
          <w:b/>
        </w:rPr>
      </w:pPr>
      <w:r w:rsidRPr="00B61443">
        <w:rPr>
          <w:b/>
        </w:rPr>
        <w:t>Értékelési szempontok</w:t>
      </w:r>
    </w:p>
    <w:p w14:paraId="51A21E48" w14:textId="77777777" w:rsidR="006D162D" w:rsidRPr="00B61443" w:rsidRDefault="006D162D" w:rsidP="00C6754F">
      <w:pPr>
        <w:numPr>
          <w:ilvl w:val="0"/>
          <w:numId w:val="101"/>
        </w:numPr>
        <w:contextualSpacing/>
        <w:jc w:val="both"/>
      </w:pPr>
      <w:r w:rsidRPr="00B61443">
        <w:t>az adott javítástechnológia szakszerű előkészítése és kivitele,</w:t>
      </w:r>
    </w:p>
    <w:p w14:paraId="53709994" w14:textId="77777777" w:rsidR="006D162D" w:rsidRPr="00B61443" w:rsidRDefault="006D162D" w:rsidP="00C6754F">
      <w:pPr>
        <w:numPr>
          <w:ilvl w:val="0"/>
          <w:numId w:val="101"/>
        </w:numPr>
        <w:contextualSpacing/>
        <w:jc w:val="both"/>
      </w:pPr>
      <w:r w:rsidRPr="00B61443">
        <w:t>mérettartás,</w:t>
      </w:r>
    </w:p>
    <w:p w14:paraId="21C0B269" w14:textId="77777777" w:rsidR="006D162D" w:rsidRPr="00B61443" w:rsidRDefault="006D162D" w:rsidP="00C6754F">
      <w:pPr>
        <w:numPr>
          <w:ilvl w:val="0"/>
          <w:numId w:val="101"/>
        </w:numPr>
        <w:contextualSpacing/>
        <w:jc w:val="both"/>
      </w:pPr>
      <w:r w:rsidRPr="00B61443">
        <w:t>esztétika.</w:t>
      </w:r>
    </w:p>
    <w:p w14:paraId="78893258" w14:textId="77777777" w:rsidR="006D162D" w:rsidRPr="00B61443" w:rsidRDefault="006D162D" w:rsidP="006D162D">
      <w:pPr>
        <w:rPr>
          <w:rFonts w:eastAsia="MS Mincho"/>
          <w:b/>
          <w:bCs/>
          <w:sz w:val="28"/>
          <w:szCs w:val="28"/>
          <w:lang w:eastAsia="ja-JP"/>
        </w:rPr>
      </w:pPr>
    </w:p>
    <w:p w14:paraId="425D4FC2" w14:textId="77777777" w:rsidR="006D162D" w:rsidRPr="00B61443" w:rsidRDefault="006D162D" w:rsidP="00AA3042">
      <w:pPr>
        <w:pStyle w:val="Cmsor2"/>
        <w:keepNext w:val="0"/>
        <w:numPr>
          <w:ilvl w:val="1"/>
          <w:numId w:val="0"/>
        </w:numPr>
        <w:tabs>
          <w:tab w:val="num" w:pos="567"/>
        </w:tabs>
        <w:rPr>
          <w:rFonts w:ascii="Times New Roman" w:hAnsi="Times New Roman"/>
          <w:szCs w:val="28"/>
        </w:rPr>
      </w:pPr>
      <w:bookmarkStart w:id="480" w:name="_Toc531937764"/>
      <w:bookmarkStart w:id="481" w:name="_Toc15994489"/>
      <w:r w:rsidRPr="00B61443">
        <w:rPr>
          <w:rFonts w:ascii="Times New Roman" w:hAnsi="Times New Roman"/>
          <w:szCs w:val="28"/>
        </w:rPr>
        <w:lastRenderedPageBreak/>
        <w:t>Járműfényező versenycsoport</w:t>
      </w:r>
      <w:bookmarkEnd w:id="480"/>
      <w:bookmarkEnd w:id="481"/>
    </w:p>
    <w:p w14:paraId="2EDE02B7" w14:textId="77777777" w:rsidR="009C7330" w:rsidRPr="00B61443" w:rsidRDefault="009C7330" w:rsidP="009C7330">
      <w:pPr>
        <w:ind w:left="1134" w:hanging="397"/>
        <w:rPr>
          <w:b/>
          <w:bCs/>
        </w:rPr>
      </w:pPr>
      <w:r w:rsidRPr="00B61443">
        <w:rPr>
          <w:b/>
          <w:bCs/>
        </w:rPr>
        <w:t>A versenyen részt vevő szakképesítések</w:t>
      </w:r>
    </w:p>
    <w:p w14:paraId="0F3DF0E2" w14:textId="77777777" w:rsidR="009C7330" w:rsidRPr="00B61443" w:rsidRDefault="009C7330" w:rsidP="009C7330">
      <w:pPr>
        <w:ind w:left="1134"/>
        <w:rPr>
          <w:bCs/>
        </w:rPr>
      </w:pPr>
      <w:r w:rsidRPr="00B61443">
        <w:rPr>
          <w:bCs/>
        </w:rPr>
        <w:t>34 525 03 Járműfényező</w:t>
      </w:r>
    </w:p>
    <w:p w14:paraId="47DE29C9" w14:textId="77777777" w:rsidR="009C7330" w:rsidRPr="00B61443" w:rsidRDefault="009C7330" w:rsidP="009C7330">
      <w:pPr>
        <w:ind w:left="1134"/>
        <w:rPr>
          <w:bCs/>
        </w:rPr>
      </w:pPr>
      <w:r w:rsidRPr="00B61443">
        <w:rPr>
          <w:bCs/>
        </w:rPr>
        <w:t>34 525 04 Járműkarosszéria előkészítő, felületbevonó</w:t>
      </w:r>
    </w:p>
    <w:p w14:paraId="23EB26D8" w14:textId="77777777" w:rsidR="009C7330" w:rsidRPr="00B61443" w:rsidRDefault="009C7330" w:rsidP="009C7330">
      <w:pPr>
        <w:ind w:left="1134" w:hanging="397"/>
        <w:rPr>
          <w:b/>
          <w:bCs/>
        </w:rPr>
      </w:pPr>
    </w:p>
    <w:p w14:paraId="76C641FA" w14:textId="77777777" w:rsidR="009C7330" w:rsidRPr="00B61443" w:rsidRDefault="009C7330" w:rsidP="009C7330">
      <w:pPr>
        <w:rPr>
          <w:lang w:val="x-none" w:eastAsia="x-none"/>
        </w:rPr>
      </w:pPr>
    </w:p>
    <w:p w14:paraId="10C98DA3" w14:textId="77777777" w:rsidR="006D162D" w:rsidRPr="00B61443" w:rsidRDefault="006D162D" w:rsidP="006D162D">
      <w:pPr>
        <w:pStyle w:val="Cmsor3"/>
        <w:rPr>
          <w:szCs w:val="28"/>
        </w:rPr>
      </w:pPr>
      <w:bookmarkStart w:id="482" w:name="_Toc527183936"/>
      <w:bookmarkStart w:id="483" w:name="_Toc531937765"/>
      <w:bookmarkStart w:id="484" w:name="_Toc15994490"/>
      <w:r w:rsidRPr="00B61443">
        <w:rPr>
          <w:szCs w:val="28"/>
        </w:rPr>
        <w:t>34 525 03 Járműfényező</w:t>
      </w:r>
      <w:bookmarkEnd w:id="482"/>
      <w:bookmarkEnd w:id="483"/>
      <w:bookmarkEnd w:id="484"/>
    </w:p>
    <w:p w14:paraId="1F4B569F" w14:textId="77777777" w:rsidR="006D162D" w:rsidRPr="00B61443" w:rsidRDefault="006D162D" w:rsidP="006D162D">
      <w:pPr>
        <w:spacing w:line="276" w:lineRule="auto"/>
        <w:jc w:val="both"/>
        <w:rPr>
          <w:b/>
          <w:sz w:val="28"/>
          <w:szCs w:val="20"/>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6D162D" w:rsidRPr="00B61443" w14:paraId="7AE942B4" w14:textId="77777777" w:rsidTr="00E23F0E">
        <w:trPr>
          <w:jc w:val="center"/>
        </w:trPr>
        <w:tc>
          <w:tcPr>
            <w:tcW w:w="4040" w:type="dxa"/>
            <w:vMerge w:val="restart"/>
          </w:tcPr>
          <w:p w14:paraId="2846D247" w14:textId="77777777" w:rsidR="006D162D" w:rsidRPr="00B61443" w:rsidRDefault="006D162D" w:rsidP="00E23F0E">
            <w:pPr>
              <w:jc w:val="center"/>
              <w:rPr>
                <w:b/>
              </w:rPr>
            </w:pPr>
          </w:p>
          <w:p w14:paraId="3FFDB054" w14:textId="77777777" w:rsidR="006D162D" w:rsidRPr="00B61443" w:rsidRDefault="006D162D" w:rsidP="00E23F0E">
            <w:pPr>
              <w:jc w:val="center"/>
              <w:rPr>
                <w:b/>
              </w:rPr>
            </w:pPr>
            <w:r w:rsidRPr="00B61443">
              <w:rPr>
                <w:b/>
              </w:rPr>
              <w:t>Versenyfeladat</w:t>
            </w:r>
          </w:p>
        </w:tc>
        <w:tc>
          <w:tcPr>
            <w:tcW w:w="2056" w:type="dxa"/>
            <w:vMerge w:val="restart"/>
            <w:vAlign w:val="center"/>
          </w:tcPr>
          <w:p w14:paraId="02626BBF" w14:textId="77777777" w:rsidR="006D162D" w:rsidRPr="00B61443" w:rsidRDefault="006D162D" w:rsidP="00E23F0E">
            <w:pPr>
              <w:jc w:val="center"/>
              <w:rPr>
                <w:b/>
              </w:rPr>
            </w:pPr>
            <w:r w:rsidRPr="00B61443">
              <w:rPr>
                <w:b/>
              </w:rPr>
              <w:t>Versenyforduló</w:t>
            </w:r>
          </w:p>
        </w:tc>
        <w:tc>
          <w:tcPr>
            <w:tcW w:w="3260" w:type="dxa"/>
            <w:gridSpan w:val="3"/>
          </w:tcPr>
          <w:p w14:paraId="14CC4113" w14:textId="77777777" w:rsidR="006D162D" w:rsidRPr="00B61443" w:rsidRDefault="006D162D" w:rsidP="00E23F0E">
            <w:pPr>
              <w:jc w:val="center"/>
              <w:rPr>
                <w:b/>
              </w:rPr>
            </w:pPr>
            <w:r w:rsidRPr="00B61443">
              <w:rPr>
                <w:b/>
                <w:bCs/>
              </w:rPr>
              <w:t>Szakmai vizsga ill. egyes részei alóli felmentés lehetősége az / a ….. követően</w:t>
            </w:r>
          </w:p>
        </w:tc>
      </w:tr>
      <w:tr w:rsidR="006D162D" w:rsidRPr="00B61443" w14:paraId="4444AA92" w14:textId="77777777" w:rsidTr="00E23F0E">
        <w:trPr>
          <w:jc w:val="center"/>
        </w:trPr>
        <w:tc>
          <w:tcPr>
            <w:tcW w:w="4040" w:type="dxa"/>
            <w:vMerge/>
          </w:tcPr>
          <w:p w14:paraId="61B0EB33" w14:textId="77777777" w:rsidR="006D162D" w:rsidRPr="00B61443" w:rsidRDefault="006D162D" w:rsidP="00E23F0E"/>
        </w:tc>
        <w:tc>
          <w:tcPr>
            <w:tcW w:w="2056" w:type="dxa"/>
            <w:vMerge/>
          </w:tcPr>
          <w:p w14:paraId="5B3BEE73" w14:textId="77777777" w:rsidR="006D162D" w:rsidRPr="00B61443" w:rsidRDefault="006D162D" w:rsidP="00E23F0E"/>
        </w:tc>
        <w:tc>
          <w:tcPr>
            <w:tcW w:w="1134" w:type="dxa"/>
            <w:vAlign w:val="center"/>
          </w:tcPr>
          <w:p w14:paraId="25379356" w14:textId="77777777" w:rsidR="006D162D" w:rsidRPr="00B61443" w:rsidRDefault="006D162D" w:rsidP="00E23F0E">
            <w:pPr>
              <w:jc w:val="center"/>
            </w:pPr>
            <w:r w:rsidRPr="00B61443">
              <w:t>elődöntő</w:t>
            </w:r>
          </w:p>
        </w:tc>
        <w:tc>
          <w:tcPr>
            <w:tcW w:w="1134" w:type="dxa"/>
            <w:vAlign w:val="center"/>
          </w:tcPr>
          <w:p w14:paraId="601C10C0" w14:textId="77777777" w:rsidR="006D162D" w:rsidRPr="00B61443" w:rsidRDefault="006D162D" w:rsidP="00E23F0E">
            <w:pPr>
              <w:jc w:val="center"/>
            </w:pPr>
            <w:r w:rsidRPr="00B61443">
              <w:t>válogató</w:t>
            </w:r>
          </w:p>
        </w:tc>
        <w:tc>
          <w:tcPr>
            <w:tcW w:w="992" w:type="dxa"/>
            <w:vAlign w:val="center"/>
          </w:tcPr>
          <w:p w14:paraId="2FBB6CAB" w14:textId="77777777" w:rsidR="006D162D" w:rsidRPr="00B61443" w:rsidRDefault="006D162D" w:rsidP="00E23F0E">
            <w:pPr>
              <w:jc w:val="center"/>
            </w:pPr>
            <w:r w:rsidRPr="00B61443">
              <w:t>döntő</w:t>
            </w:r>
          </w:p>
        </w:tc>
      </w:tr>
      <w:tr w:rsidR="006D162D" w:rsidRPr="00B61443" w14:paraId="776B5845" w14:textId="77777777" w:rsidTr="00E23F0E">
        <w:trPr>
          <w:jc w:val="center"/>
        </w:trPr>
        <w:tc>
          <w:tcPr>
            <w:tcW w:w="4040" w:type="dxa"/>
          </w:tcPr>
          <w:p w14:paraId="195083B3" w14:textId="77777777" w:rsidR="006D162D" w:rsidRPr="00B61443" w:rsidRDefault="006D162D" w:rsidP="00E23F0E">
            <w:pPr>
              <w:rPr>
                <w:b/>
                <w:sz w:val="22"/>
                <w:szCs w:val="22"/>
              </w:rPr>
            </w:pPr>
            <w:r w:rsidRPr="00B61443">
              <w:rPr>
                <w:b/>
                <w:sz w:val="22"/>
                <w:szCs w:val="22"/>
              </w:rPr>
              <w:t>Írásbeli versenytevékenység</w:t>
            </w:r>
          </w:p>
          <w:p w14:paraId="40D929A4" w14:textId="77777777" w:rsidR="006D162D" w:rsidRPr="00B61443" w:rsidRDefault="006D162D" w:rsidP="00E23F0E">
            <w:pPr>
              <w:rPr>
                <w:sz w:val="22"/>
                <w:szCs w:val="22"/>
              </w:rPr>
            </w:pPr>
            <w:r w:rsidRPr="00B61443">
              <w:rPr>
                <w:rFonts w:ascii="TimesNewRomanPSMT" w:hAnsi="TimesNewRomanPSMT" w:cs="TimesNewRomanPSMT"/>
                <w:sz w:val="22"/>
                <w:szCs w:val="22"/>
              </w:rPr>
              <w:t>Járműfényezési ismeretek</w:t>
            </w:r>
          </w:p>
        </w:tc>
        <w:tc>
          <w:tcPr>
            <w:tcW w:w="2056" w:type="dxa"/>
            <w:vAlign w:val="center"/>
          </w:tcPr>
          <w:p w14:paraId="661F5A95" w14:textId="77777777" w:rsidR="006D162D" w:rsidRPr="00B61443" w:rsidRDefault="006D162D" w:rsidP="00E23F0E">
            <w:pPr>
              <w:rPr>
                <w:sz w:val="22"/>
                <w:szCs w:val="22"/>
              </w:rPr>
            </w:pPr>
            <w:r w:rsidRPr="00B61443">
              <w:rPr>
                <w:sz w:val="22"/>
                <w:szCs w:val="22"/>
              </w:rPr>
              <w:t>elődöntő</w:t>
            </w:r>
          </w:p>
        </w:tc>
        <w:tc>
          <w:tcPr>
            <w:tcW w:w="1134" w:type="dxa"/>
            <w:vAlign w:val="center"/>
          </w:tcPr>
          <w:p w14:paraId="5BE2F672" w14:textId="77777777" w:rsidR="006D162D" w:rsidRPr="00B61443" w:rsidRDefault="006D162D" w:rsidP="00E23F0E">
            <w:pPr>
              <w:jc w:val="center"/>
              <w:rPr>
                <w:b/>
                <w:sz w:val="22"/>
                <w:szCs w:val="22"/>
              </w:rPr>
            </w:pPr>
            <w:r w:rsidRPr="00B61443">
              <w:rPr>
                <w:b/>
                <w:sz w:val="22"/>
                <w:szCs w:val="22"/>
              </w:rPr>
              <w:sym w:font="Wingdings 2" w:char="F050"/>
            </w:r>
          </w:p>
        </w:tc>
        <w:tc>
          <w:tcPr>
            <w:tcW w:w="1134" w:type="dxa"/>
            <w:vAlign w:val="center"/>
          </w:tcPr>
          <w:p w14:paraId="2D1557F8" w14:textId="77777777" w:rsidR="006D162D" w:rsidRPr="00B61443" w:rsidRDefault="006D162D" w:rsidP="00E23F0E">
            <w:pPr>
              <w:jc w:val="center"/>
              <w:rPr>
                <w:sz w:val="22"/>
                <w:szCs w:val="22"/>
              </w:rPr>
            </w:pPr>
            <w:r w:rsidRPr="00B61443">
              <w:rPr>
                <w:sz w:val="22"/>
                <w:szCs w:val="22"/>
              </w:rPr>
              <w:t>-</w:t>
            </w:r>
          </w:p>
        </w:tc>
        <w:tc>
          <w:tcPr>
            <w:tcW w:w="992" w:type="dxa"/>
            <w:vAlign w:val="center"/>
          </w:tcPr>
          <w:p w14:paraId="26DC95CB" w14:textId="77777777" w:rsidR="006D162D" w:rsidRPr="00B61443" w:rsidRDefault="006D162D" w:rsidP="00E23F0E">
            <w:pPr>
              <w:jc w:val="center"/>
              <w:rPr>
                <w:sz w:val="22"/>
                <w:szCs w:val="22"/>
              </w:rPr>
            </w:pPr>
            <w:r w:rsidRPr="00B61443">
              <w:rPr>
                <w:sz w:val="22"/>
                <w:szCs w:val="22"/>
              </w:rPr>
              <w:t>-</w:t>
            </w:r>
          </w:p>
        </w:tc>
      </w:tr>
      <w:tr w:rsidR="006D162D" w:rsidRPr="00B61443" w14:paraId="69BFD78B" w14:textId="77777777" w:rsidTr="00E23F0E">
        <w:trPr>
          <w:jc w:val="center"/>
        </w:trPr>
        <w:tc>
          <w:tcPr>
            <w:tcW w:w="4040" w:type="dxa"/>
          </w:tcPr>
          <w:p w14:paraId="6C2652DD" w14:textId="77777777" w:rsidR="006D162D" w:rsidRPr="00B61443" w:rsidRDefault="006D162D" w:rsidP="00E23F0E">
            <w:pPr>
              <w:rPr>
                <w:b/>
                <w:sz w:val="22"/>
                <w:szCs w:val="22"/>
              </w:rPr>
            </w:pPr>
            <w:r w:rsidRPr="00B61443">
              <w:rPr>
                <w:b/>
                <w:sz w:val="22"/>
                <w:szCs w:val="22"/>
              </w:rPr>
              <w:t>Szóbeli versenytevékenység</w:t>
            </w:r>
          </w:p>
          <w:p w14:paraId="1545D59C" w14:textId="77777777" w:rsidR="006D162D" w:rsidRPr="00B61443" w:rsidRDefault="006D162D" w:rsidP="00E23F0E">
            <w:pPr>
              <w:rPr>
                <w:sz w:val="22"/>
                <w:szCs w:val="22"/>
              </w:rPr>
            </w:pPr>
            <w:r w:rsidRPr="00B61443">
              <w:rPr>
                <w:sz w:val="22"/>
                <w:szCs w:val="22"/>
              </w:rPr>
              <w:t>Technológiai és vállalkozási ismeretek</w:t>
            </w:r>
          </w:p>
        </w:tc>
        <w:tc>
          <w:tcPr>
            <w:tcW w:w="2056" w:type="dxa"/>
            <w:vAlign w:val="center"/>
          </w:tcPr>
          <w:p w14:paraId="332075C0" w14:textId="77777777" w:rsidR="006D162D" w:rsidRPr="00B61443" w:rsidRDefault="006D162D" w:rsidP="00E23F0E">
            <w:pPr>
              <w:rPr>
                <w:sz w:val="22"/>
                <w:szCs w:val="22"/>
              </w:rPr>
            </w:pPr>
            <w:r w:rsidRPr="00B61443">
              <w:rPr>
                <w:sz w:val="22"/>
                <w:szCs w:val="22"/>
              </w:rPr>
              <w:t>válogató</w:t>
            </w:r>
          </w:p>
        </w:tc>
        <w:tc>
          <w:tcPr>
            <w:tcW w:w="1134" w:type="dxa"/>
            <w:vAlign w:val="center"/>
          </w:tcPr>
          <w:p w14:paraId="7F520370"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085AE4D7" w14:textId="77777777" w:rsidR="006D162D" w:rsidRPr="00B61443" w:rsidRDefault="006D162D" w:rsidP="00E23F0E">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2209B70B" w14:textId="77777777" w:rsidR="006D162D" w:rsidRPr="00B61443" w:rsidRDefault="006D162D" w:rsidP="00E23F0E">
            <w:pPr>
              <w:jc w:val="center"/>
              <w:rPr>
                <w:sz w:val="22"/>
                <w:szCs w:val="22"/>
              </w:rPr>
            </w:pPr>
            <w:r w:rsidRPr="00B61443">
              <w:rPr>
                <w:sz w:val="22"/>
                <w:szCs w:val="22"/>
              </w:rPr>
              <w:t>-</w:t>
            </w:r>
          </w:p>
        </w:tc>
      </w:tr>
      <w:tr w:rsidR="006D162D" w:rsidRPr="00B61443" w14:paraId="47B3D00C" w14:textId="77777777" w:rsidTr="00E23F0E">
        <w:trPr>
          <w:jc w:val="center"/>
        </w:trPr>
        <w:tc>
          <w:tcPr>
            <w:tcW w:w="4040" w:type="dxa"/>
          </w:tcPr>
          <w:p w14:paraId="7FBCD253" w14:textId="77777777" w:rsidR="006D162D" w:rsidRPr="00B61443" w:rsidRDefault="006D162D" w:rsidP="00E23F0E">
            <w:pPr>
              <w:rPr>
                <w:b/>
                <w:sz w:val="22"/>
                <w:szCs w:val="22"/>
              </w:rPr>
            </w:pPr>
            <w:r w:rsidRPr="00B61443">
              <w:rPr>
                <w:b/>
                <w:sz w:val="22"/>
                <w:szCs w:val="22"/>
              </w:rPr>
              <w:t>Gyakorlati versenytevékenység</w:t>
            </w:r>
          </w:p>
          <w:p w14:paraId="09DDAA66" w14:textId="77777777" w:rsidR="006D162D" w:rsidRPr="00B61443" w:rsidRDefault="006D162D" w:rsidP="00E23F0E">
            <w:pPr>
              <w:rPr>
                <w:sz w:val="22"/>
                <w:szCs w:val="22"/>
              </w:rPr>
            </w:pPr>
            <w:r w:rsidRPr="00B61443">
              <w:rPr>
                <w:sz w:val="22"/>
                <w:szCs w:val="22"/>
              </w:rPr>
              <w:t>Gépjármű karosszéria, javító, díszítő fényezése</w:t>
            </w:r>
          </w:p>
        </w:tc>
        <w:tc>
          <w:tcPr>
            <w:tcW w:w="2056" w:type="dxa"/>
            <w:vAlign w:val="center"/>
          </w:tcPr>
          <w:p w14:paraId="17DEC26E" w14:textId="77777777" w:rsidR="006D162D" w:rsidRPr="00B61443" w:rsidRDefault="006D162D" w:rsidP="00E23F0E">
            <w:pPr>
              <w:rPr>
                <w:sz w:val="22"/>
                <w:szCs w:val="22"/>
              </w:rPr>
            </w:pPr>
            <w:r w:rsidRPr="00B61443">
              <w:rPr>
                <w:sz w:val="22"/>
                <w:szCs w:val="22"/>
              </w:rPr>
              <w:t>válogató/</w:t>
            </w:r>
          </w:p>
          <w:p w14:paraId="57D5B25A" w14:textId="77777777" w:rsidR="006D162D" w:rsidRPr="00B61443" w:rsidRDefault="006D162D" w:rsidP="00E23F0E">
            <w:pPr>
              <w:rPr>
                <w:sz w:val="22"/>
                <w:szCs w:val="22"/>
              </w:rPr>
            </w:pPr>
            <w:r w:rsidRPr="00B61443">
              <w:rPr>
                <w:sz w:val="22"/>
                <w:szCs w:val="22"/>
              </w:rPr>
              <w:t>döntő</w:t>
            </w:r>
          </w:p>
        </w:tc>
        <w:tc>
          <w:tcPr>
            <w:tcW w:w="1134" w:type="dxa"/>
            <w:vAlign w:val="center"/>
          </w:tcPr>
          <w:p w14:paraId="3C280FF8"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67F97ECC" w14:textId="57B31B3C" w:rsidR="006D162D" w:rsidRPr="00B61443" w:rsidRDefault="007D0169" w:rsidP="00E23F0E">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698252EA" w14:textId="77777777" w:rsidR="006D162D" w:rsidRPr="00B61443" w:rsidRDefault="006D162D" w:rsidP="00E23F0E">
            <w:pPr>
              <w:jc w:val="center"/>
              <w:rPr>
                <w:sz w:val="22"/>
                <w:szCs w:val="22"/>
              </w:rPr>
            </w:pPr>
            <w:r w:rsidRPr="00B61443">
              <w:rPr>
                <w:sz w:val="22"/>
                <w:szCs w:val="22"/>
              </w:rPr>
              <w:t>-</w:t>
            </w:r>
          </w:p>
        </w:tc>
      </w:tr>
    </w:tbl>
    <w:p w14:paraId="58412B8F" w14:textId="77777777" w:rsidR="006D162D" w:rsidRPr="00B61443" w:rsidRDefault="006D162D" w:rsidP="006D162D">
      <w:pPr>
        <w:spacing w:line="276" w:lineRule="auto"/>
        <w:rPr>
          <w:b/>
          <w:sz w:val="28"/>
          <w:szCs w:val="28"/>
        </w:rPr>
      </w:pPr>
    </w:p>
    <w:p w14:paraId="5730E690" w14:textId="77777777" w:rsidR="006D162D" w:rsidRPr="00B61443" w:rsidRDefault="006D162D" w:rsidP="006D162D">
      <w:pPr>
        <w:spacing w:line="276" w:lineRule="auto"/>
        <w:rPr>
          <w:b/>
          <w:szCs w:val="28"/>
        </w:rPr>
      </w:pPr>
      <w:r w:rsidRPr="00B61443">
        <w:rPr>
          <w:b/>
          <w:szCs w:val="28"/>
        </w:rPr>
        <w:t>Elődöntő</w:t>
      </w:r>
    </w:p>
    <w:tbl>
      <w:tblPr>
        <w:tblW w:w="927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48"/>
        <w:gridCol w:w="1361"/>
        <w:gridCol w:w="1361"/>
      </w:tblGrid>
      <w:tr w:rsidR="006D162D" w:rsidRPr="00B61443" w14:paraId="4D372D4B" w14:textId="77777777" w:rsidTr="00E23F0E">
        <w:trPr>
          <w:trHeight w:val="680"/>
        </w:trPr>
        <w:tc>
          <w:tcPr>
            <w:tcW w:w="6548" w:type="dxa"/>
            <w:vAlign w:val="center"/>
          </w:tcPr>
          <w:p w14:paraId="0A0A0572" w14:textId="77777777" w:rsidR="006D162D" w:rsidRPr="00B61443" w:rsidRDefault="006D162D" w:rsidP="00E23F0E">
            <w:pPr>
              <w:jc w:val="center"/>
            </w:pPr>
            <w:r w:rsidRPr="00B61443">
              <w:t>Téma (versenyfeladat)</w:t>
            </w:r>
          </w:p>
        </w:tc>
        <w:tc>
          <w:tcPr>
            <w:tcW w:w="1361" w:type="dxa"/>
            <w:vAlign w:val="center"/>
          </w:tcPr>
          <w:p w14:paraId="3D7FA5CE" w14:textId="77777777" w:rsidR="006D162D" w:rsidRPr="00B61443" w:rsidRDefault="006D162D" w:rsidP="00E23F0E">
            <w:pPr>
              <w:jc w:val="center"/>
            </w:pPr>
            <w:r w:rsidRPr="00B61443">
              <w:t>Időtartam</w:t>
            </w:r>
          </w:p>
          <w:p w14:paraId="65089CEF" w14:textId="77777777" w:rsidR="006D162D" w:rsidRPr="00B61443" w:rsidRDefault="006D162D" w:rsidP="00E23F0E">
            <w:pPr>
              <w:jc w:val="center"/>
            </w:pPr>
            <w:r w:rsidRPr="00B61443">
              <w:t>perc</w:t>
            </w:r>
          </w:p>
        </w:tc>
        <w:tc>
          <w:tcPr>
            <w:tcW w:w="1361" w:type="dxa"/>
            <w:vAlign w:val="center"/>
          </w:tcPr>
          <w:p w14:paraId="16797982" w14:textId="77777777" w:rsidR="006D162D" w:rsidRPr="00B61443" w:rsidRDefault="006D162D" w:rsidP="00E23F0E">
            <w:pPr>
              <w:jc w:val="center"/>
            </w:pPr>
            <w:r w:rsidRPr="00B61443">
              <w:t>Elérhető pontszám</w:t>
            </w:r>
          </w:p>
        </w:tc>
      </w:tr>
      <w:tr w:rsidR="006D162D" w:rsidRPr="00B61443" w14:paraId="0319A6C0" w14:textId="77777777" w:rsidTr="00E23F0E">
        <w:tc>
          <w:tcPr>
            <w:tcW w:w="6548" w:type="dxa"/>
          </w:tcPr>
          <w:p w14:paraId="58D17182" w14:textId="77777777" w:rsidR="006D162D" w:rsidRPr="00B61443" w:rsidRDefault="006D162D" w:rsidP="00E23F0E">
            <w:pPr>
              <w:rPr>
                <w:b/>
                <w:sz w:val="22"/>
                <w:szCs w:val="22"/>
              </w:rPr>
            </w:pPr>
            <w:r w:rsidRPr="00B61443">
              <w:rPr>
                <w:b/>
                <w:sz w:val="22"/>
                <w:szCs w:val="22"/>
              </w:rPr>
              <w:t>Írásbeli versenytevékenység: Járműfényezési ismeretek</w:t>
            </w:r>
          </w:p>
          <w:p w14:paraId="75FC6B34" w14:textId="77777777" w:rsidR="006D162D" w:rsidRPr="00B61443" w:rsidRDefault="006D162D" w:rsidP="00E23F0E">
            <w:pPr>
              <w:autoSpaceDE w:val="0"/>
              <w:autoSpaceDN w:val="0"/>
              <w:adjustRightInd w:val="0"/>
              <w:jc w:val="both"/>
              <w:rPr>
                <w:sz w:val="22"/>
                <w:szCs w:val="22"/>
              </w:rPr>
            </w:pPr>
            <w:r w:rsidRPr="00B61443">
              <w:rPr>
                <w:rFonts w:ascii="TimesNewRomanPSMT" w:hAnsi="TimesNewRomanPSMT" w:cs="TimesNewRomanPSMT"/>
                <w:sz w:val="22"/>
                <w:szCs w:val="22"/>
              </w:rPr>
              <w:t>A szakképesítés gyakorlásához szükséges jármű-előkészítési ismeretek, kémiai és fizikai alapismeretek, anyagismeret, gépészeti ismeretek, színelméleti ismeretek, szakrajzi ismeretek és szakmai számítások témakörökben különféle feladatok elvégzése.</w:t>
            </w:r>
          </w:p>
        </w:tc>
        <w:tc>
          <w:tcPr>
            <w:tcW w:w="1361" w:type="dxa"/>
            <w:vAlign w:val="center"/>
          </w:tcPr>
          <w:p w14:paraId="6FA9A811"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90</w:t>
            </w:r>
          </w:p>
        </w:tc>
        <w:tc>
          <w:tcPr>
            <w:tcW w:w="1361" w:type="dxa"/>
            <w:vAlign w:val="center"/>
          </w:tcPr>
          <w:p w14:paraId="5AA18FE2"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200</w:t>
            </w:r>
          </w:p>
        </w:tc>
      </w:tr>
    </w:tbl>
    <w:p w14:paraId="0A1EB878" w14:textId="77777777" w:rsidR="006D162D" w:rsidRPr="00B61443" w:rsidRDefault="006D162D" w:rsidP="006D162D">
      <w:pPr>
        <w:spacing w:line="276" w:lineRule="auto"/>
        <w:jc w:val="both"/>
      </w:pPr>
    </w:p>
    <w:p w14:paraId="57978738" w14:textId="77777777" w:rsidR="006D162D" w:rsidRPr="00B61443" w:rsidRDefault="006D162D" w:rsidP="006D162D">
      <w:pPr>
        <w:autoSpaceDE w:val="0"/>
        <w:autoSpaceDN w:val="0"/>
        <w:adjustRightInd w:val="0"/>
        <w:jc w:val="both"/>
      </w:pPr>
      <w:r w:rsidRPr="00B61443">
        <w:t>Továbbjutást a szakmacsoporton belüli elődöntő (írásbeli) eredmények százalékos értéke alapján kerül megállapításra.</w:t>
      </w:r>
    </w:p>
    <w:p w14:paraId="3DA97D76" w14:textId="728BD5BF" w:rsidR="006D162D" w:rsidRPr="00B61443" w:rsidRDefault="006D162D" w:rsidP="006D162D">
      <w:pPr>
        <w:rPr>
          <w:b/>
        </w:rPr>
      </w:pPr>
    </w:p>
    <w:p w14:paraId="2A3EFF6B" w14:textId="77777777" w:rsidR="006D162D" w:rsidRPr="00B61443" w:rsidRDefault="006D162D" w:rsidP="006D162D">
      <w:pPr>
        <w:spacing w:after="120" w:line="276" w:lineRule="auto"/>
        <w:jc w:val="both"/>
        <w:rPr>
          <w:b/>
        </w:rPr>
      </w:pPr>
      <w:r w:rsidRPr="00B61443">
        <w:rPr>
          <w:b/>
        </w:rPr>
        <w:t>Válogató</w:t>
      </w:r>
    </w:p>
    <w:p w14:paraId="4DD986C2" w14:textId="77777777" w:rsidR="006D162D" w:rsidRPr="00B61443" w:rsidRDefault="006D162D" w:rsidP="006D162D">
      <w:pPr>
        <w:spacing w:line="276" w:lineRule="auto"/>
        <w:jc w:val="both"/>
      </w:pPr>
      <w:r w:rsidRPr="00B61443">
        <w:t>Helyszín: az MKIK által kijelölt helyszín</w:t>
      </w:r>
    </w:p>
    <w:p w14:paraId="2D13A6FB" w14:textId="77777777" w:rsidR="006D162D" w:rsidRPr="00B61443" w:rsidRDefault="006D162D" w:rsidP="006D162D">
      <w:pPr>
        <w:spacing w:line="276" w:lineRule="auto"/>
        <w:jc w:val="both"/>
      </w:pPr>
      <w:r w:rsidRPr="00B61443">
        <w:t>Időpontja: Az országos döntőt megelőzően</w:t>
      </w:r>
    </w:p>
    <w:p w14:paraId="65F9B13D" w14:textId="77777777" w:rsidR="006D162D" w:rsidRPr="00B61443" w:rsidRDefault="006D162D" w:rsidP="006D162D">
      <w:pPr>
        <w:spacing w:line="276" w:lineRule="auto"/>
        <w:jc w:val="both"/>
        <w:rPr>
          <w:b/>
        </w:rPr>
      </w:pPr>
    </w:p>
    <w:p w14:paraId="37116AFF" w14:textId="77777777" w:rsidR="006D162D" w:rsidRPr="00B61443" w:rsidRDefault="006D162D" w:rsidP="006D162D">
      <w:pPr>
        <w:spacing w:line="276" w:lineRule="auto"/>
        <w:jc w:val="both"/>
        <w:rPr>
          <w:b/>
        </w:rPr>
      </w:pPr>
      <w:r w:rsidRPr="00B61443">
        <w:rPr>
          <w:b/>
        </w:rPr>
        <w:t xml:space="preserve">A válogató gyakorlati és szóbeli versenyfeladatokból áll. </w:t>
      </w:r>
    </w:p>
    <w:p w14:paraId="32427973" w14:textId="77777777" w:rsidR="006D162D" w:rsidRPr="00B61443" w:rsidRDefault="006D162D" w:rsidP="006D162D">
      <w:pPr>
        <w:spacing w:before="120"/>
        <w:jc w:val="both"/>
      </w:pPr>
      <w:r w:rsidRPr="00B61443">
        <w:t xml:space="preserve">A szóbeli feleletre a válogatón kerül sor, a központilag kiadott tételsor alapján. A válogató szóbeli versenytevékenység során az </w:t>
      </w:r>
      <w:proofErr w:type="spellStart"/>
      <w:r w:rsidRPr="00B61443">
        <w:t>szvk</w:t>
      </w:r>
      <w:proofErr w:type="spellEnd"/>
      <w:r w:rsidRPr="00B61443">
        <w:t>-ban meghatározott szakmai követelménymodulok vizsgarészeihez rendelt gyakorlati vizsgatevékenység témaköreihez szorosan kapcsolódó kérdések megválaszolására kerül sor.</w:t>
      </w:r>
    </w:p>
    <w:p w14:paraId="3B3A0F30" w14:textId="77777777" w:rsidR="006D162D" w:rsidRPr="00B61443" w:rsidRDefault="006D162D" w:rsidP="006D162D">
      <w:pPr>
        <w:spacing w:before="60"/>
        <w:jc w:val="both"/>
      </w:pPr>
      <w:r w:rsidRPr="00B61443">
        <w:t>A versenybizottság a szóbeli versenytevékenységen a szakmai tartalom mellett a versenyzők előadásmódját, szakmai gondolkodását és elemző képességét, kompetenciáit is értékeli.</w:t>
      </w:r>
    </w:p>
    <w:p w14:paraId="3D65792F" w14:textId="77777777" w:rsidR="006D162D" w:rsidRPr="00B61443" w:rsidRDefault="006D162D" w:rsidP="006D162D">
      <w:pPr>
        <w:jc w:val="both"/>
      </w:pPr>
    </w:p>
    <w:p w14:paraId="78E6C441" w14:textId="77777777" w:rsidR="006D162D" w:rsidRPr="00B61443" w:rsidRDefault="006D162D" w:rsidP="006D162D">
      <w:pPr>
        <w:jc w:val="both"/>
      </w:pPr>
      <w:r w:rsidRPr="00B61443">
        <w:t>A szóbeli versenytevékenységnél felkészülési idő nincs.</w:t>
      </w:r>
    </w:p>
    <w:p w14:paraId="3D99D605" w14:textId="77777777" w:rsidR="00DB4CF1" w:rsidRPr="00B61443" w:rsidRDefault="00DB4CF1">
      <w:pPr>
        <w:spacing w:after="160" w:line="259" w:lineRule="auto"/>
      </w:pPr>
      <w:r w:rsidRPr="00B61443">
        <w:br w:type="page"/>
      </w:r>
    </w:p>
    <w:p w14:paraId="4803FD0E" w14:textId="7993FE90" w:rsidR="006D162D" w:rsidRPr="00B61443" w:rsidRDefault="006D162D" w:rsidP="006D162D">
      <w:pPr>
        <w:jc w:val="both"/>
      </w:pPr>
      <w:r w:rsidRPr="00B61443">
        <w:lastRenderedPageBreak/>
        <w:t>A gyakorlati versenyen zárt bőrcipő (bakancs), zárt munkaruházat és védőmaszk használata kötelező.</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49"/>
        <w:gridCol w:w="1353"/>
        <w:gridCol w:w="1352"/>
      </w:tblGrid>
      <w:tr w:rsidR="006D162D" w:rsidRPr="00B61443" w14:paraId="4E325AD4" w14:textId="77777777" w:rsidTr="00E23F0E">
        <w:trPr>
          <w:trHeight w:val="454"/>
        </w:trPr>
        <w:tc>
          <w:tcPr>
            <w:tcW w:w="6249" w:type="dxa"/>
            <w:vAlign w:val="center"/>
          </w:tcPr>
          <w:p w14:paraId="5C0FDD46" w14:textId="77777777" w:rsidR="006D162D" w:rsidRPr="00B61443" w:rsidRDefault="006D162D" w:rsidP="00E23F0E">
            <w:pPr>
              <w:jc w:val="center"/>
            </w:pPr>
            <w:r w:rsidRPr="00B61443">
              <w:t>Téma (versenyfeladat)</w:t>
            </w:r>
          </w:p>
        </w:tc>
        <w:tc>
          <w:tcPr>
            <w:tcW w:w="1353" w:type="dxa"/>
            <w:vAlign w:val="center"/>
          </w:tcPr>
          <w:p w14:paraId="67A8A271" w14:textId="77777777" w:rsidR="006D162D" w:rsidRPr="00B61443" w:rsidRDefault="006D162D" w:rsidP="00E23F0E">
            <w:pPr>
              <w:jc w:val="center"/>
            </w:pPr>
            <w:r w:rsidRPr="00B61443">
              <w:t>Időtartam</w:t>
            </w:r>
          </w:p>
          <w:p w14:paraId="4B6CA4FD" w14:textId="77777777" w:rsidR="006D162D" w:rsidRPr="00B61443" w:rsidRDefault="006D162D" w:rsidP="00E23F0E">
            <w:pPr>
              <w:jc w:val="center"/>
            </w:pPr>
            <w:r w:rsidRPr="00B61443">
              <w:t>perc</w:t>
            </w:r>
          </w:p>
        </w:tc>
        <w:tc>
          <w:tcPr>
            <w:tcW w:w="1352" w:type="dxa"/>
            <w:vAlign w:val="center"/>
          </w:tcPr>
          <w:p w14:paraId="220252E2" w14:textId="77777777" w:rsidR="006D162D" w:rsidRPr="00B61443" w:rsidRDefault="006D162D" w:rsidP="00E23F0E">
            <w:pPr>
              <w:jc w:val="center"/>
            </w:pPr>
            <w:r w:rsidRPr="00B61443">
              <w:t>Elérhető pontszám</w:t>
            </w:r>
          </w:p>
        </w:tc>
      </w:tr>
      <w:tr w:rsidR="006D162D" w:rsidRPr="00B61443" w14:paraId="718CC818" w14:textId="77777777" w:rsidTr="00E23F0E">
        <w:trPr>
          <w:trHeight w:val="3421"/>
        </w:trPr>
        <w:tc>
          <w:tcPr>
            <w:tcW w:w="6249" w:type="dxa"/>
            <w:vAlign w:val="center"/>
          </w:tcPr>
          <w:p w14:paraId="7CD34FBA" w14:textId="77777777" w:rsidR="006D162D" w:rsidRPr="00B61443" w:rsidRDefault="006D162D" w:rsidP="00E23F0E">
            <w:pPr>
              <w:jc w:val="both"/>
              <w:rPr>
                <w:sz w:val="22"/>
                <w:szCs w:val="22"/>
              </w:rPr>
            </w:pPr>
            <w:r w:rsidRPr="00B61443">
              <w:rPr>
                <w:b/>
                <w:sz w:val="22"/>
                <w:szCs w:val="22"/>
              </w:rPr>
              <w:t>Gyakorlati versenytevékenység: Gépjármű karosszéria, javító, díszítő fényezése</w:t>
            </w:r>
          </w:p>
          <w:p w14:paraId="51A6952B" w14:textId="77777777" w:rsidR="006D162D" w:rsidRPr="00B61443" w:rsidRDefault="006D162D" w:rsidP="00E23F0E">
            <w:pPr>
              <w:jc w:val="both"/>
              <w:rPr>
                <w:sz w:val="22"/>
                <w:szCs w:val="22"/>
              </w:rPr>
            </w:pPr>
            <w:r w:rsidRPr="00B61443">
              <w:rPr>
                <w:sz w:val="22"/>
                <w:szCs w:val="22"/>
              </w:rPr>
              <w:t>Gépjármű karosszéria, karosszéria elem, karosszéria részelem fényezésre történő előkészítése, ami tartalmazza az alkalmazott technológiák során elvégzendő lépéseket (kittkeverések, durva előkészítés, finom előkészítés, töltőalapozás, zsírtalanítások, csiszolások, portalanítások).</w:t>
            </w:r>
          </w:p>
          <w:p w14:paraId="7EB58389" w14:textId="77777777" w:rsidR="006D162D" w:rsidRPr="00B61443" w:rsidRDefault="006D162D" w:rsidP="00E23F0E">
            <w:pPr>
              <w:jc w:val="both"/>
              <w:rPr>
                <w:sz w:val="22"/>
                <w:szCs w:val="22"/>
              </w:rPr>
            </w:pPr>
            <w:r w:rsidRPr="00B61443">
              <w:rPr>
                <w:sz w:val="22"/>
                <w:szCs w:val="22"/>
              </w:rPr>
              <w:t xml:space="preserve">A fényezés végrehajtása, a fényezéshez szükséges </w:t>
            </w:r>
            <w:proofErr w:type="spellStart"/>
            <w:r w:rsidRPr="00B61443">
              <w:rPr>
                <w:sz w:val="22"/>
                <w:szCs w:val="22"/>
              </w:rPr>
              <w:t>színbeazonosítás</w:t>
            </w:r>
            <w:proofErr w:type="spellEnd"/>
            <w:r w:rsidRPr="00B61443">
              <w:rPr>
                <w:sz w:val="22"/>
                <w:szCs w:val="22"/>
              </w:rPr>
              <w:t>, számítógépes festékkeverés, felület-zsírtalanítás, fedőfestés, díszítőfestés a technológiának megfelelő rétegszámban. Gépjármű karosszéria elem visszacsiszolása és polírozása. A gyakorlati feladathoz kapcsolódó elsősegélynyújtás, újraélesztés.</w:t>
            </w:r>
          </w:p>
        </w:tc>
        <w:tc>
          <w:tcPr>
            <w:tcW w:w="1353" w:type="dxa"/>
            <w:vAlign w:val="center"/>
          </w:tcPr>
          <w:p w14:paraId="148414B6" w14:textId="77777777" w:rsidR="006D162D" w:rsidRPr="00B61443" w:rsidRDefault="006D162D" w:rsidP="00E23F0E">
            <w:pPr>
              <w:jc w:val="center"/>
              <w:rPr>
                <w:sz w:val="22"/>
                <w:szCs w:val="22"/>
              </w:rPr>
            </w:pPr>
            <w:r w:rsidRPr="00B61443">
              <w:rPr>
                <w:sz w:val="22"/>
                <w:szCs w:val="22"/>
              </w:rPr>
              <w:t>300</w:t>
            </w:r>
          </w:p>
        </w:tc>
        <w:tc>
          <w:tcPr>
            <w:tcW w:w="1352" w:type="dxa"/>
            <w:vAlign w:val="center"/>
          </w:tcPr>
          <w:p w14:paraId="2A1B39FF" w14:textId="77777777" w:rsidR="006D162D" w:rsidRPr="00B61443" w:rsidRDefault="006D162D" w:rsidP="00E23F0E">
            <w:pPr>
              <w:jc w:val="center"/>
              <w:rPr>
                <w:sz w:val="22"/>
                <w:szCs w:val="22"/>
              </w:rPr>
            </w:pPr>
            <w:r w:rsidRPr="00B61443">
              <w:rPr>
                <w:sz w:val="22"/>
                <w:szCs w:val="22"/>
              </w:rPr>
              <w:t>420</w:t>
            </w:r>
          </w:p>
        </w:tc>
      </w:tr>
      <w:tr w:rsidR="006D162D" w:rsidRPr="00B61443" w14:paraId="79E7D4F3" w14:textId="77777777" w:rsidTr="00E23F0E">
        <w:trPr>
          <w:trHeight w:val="454"/>
        </w:trPr>
        <w:tc>
          <w:tcPr>
            <w:tcW w:w="6249" w:type="dxa"/>
            <w:vAlign w:val="center"/>
          </w:tcPr>
          <w:p w14:paraId="40E54677" w14:textId="77777777" w:rsidR="006D162D" w:rsidRPr="00B61443" w:rsidRDefault="006D162D" w:rsidP="00E23F0E">
            <w:pPr>
              <w:jc w:val="both"/>
              <w:rPr>
                <w:b/>
                <w:sz w:val="22"/>
                <w:szCs w:val="22"/>
              </w:rPr>
            </w:pPr>
            <w:r w:rsidRPr="00B61443">
              <w:rPr>
                <w:b/>
                <w:sz w:val="22"/>
                <w:szCs w:val="22"/>
              </w:rPr>
              <w:t>Gyakorlati versenytevékenység: Polírozás</w:t>
            </w:r>
          </w:p>
          <w:p w14:paraId="36CD25E9" w14:textId="77777777" w:rsidR="006D162D" w:rsidRPr="00B61443" w:rsidRDefault="006D162D" w:rsidP="00E23F0E">
            <w:pPr>
              <w:jc w:val="both"/>
              <w:rPr>
                <w:sz w:val="22"/>
                <w:szCs w:val="22"/>
              </w:rPr>
            </w:pPr>
            <w:r w:rsidRPr="00B61443">
              <w:rPr>
                <w:sz w:val="22"/>
                <w:szCs w:val="22"/>
              </w:rPr>
              <w:t>Gépjármű karosszéria elem visszacsiszolása és polírozása</w:t>
            </w:r>
          </w:p>
        </w:tc>
        <w:tc>
          <w:tcPr>
            <w:tcW w:w="1353" w:type="dxa"/>
            <w:vAlign w:val="center"/>
          </w:tcPr>
          <w:p w14:paraId="77343DF3" w14:textId="77777777" w:rsidR="006D162D" w:rsidRPr="00B61443" w:rsidRDefault="006D162D" w:rsidP="00E23F0E">
            <w:pPr>
              <w:jc w:val="center"/>
              <w:rPr>
                <w:sz w:val="22"/>
                <w:szCs w:val="22"/>
              </w:rPr>
            </w:pPr>
            <w:r w:rsidRPr="00B61443">
              <w:rPr>
                <w:sz w:val="22"/>
                <w:szCs w:val="22"/>
              </w:rPr>
              <w:t>60</w:t>
            </w:r>
          </w:p>
        </w:tc>
        <w:tc>
          <w:tcPr>
            <w:tcW w:w="1352" w:type="dxa"/>
            <w:vAlign w:val="center"/>
          </w:tcPr>
          <w:p w14:paraId="2A39791B" w14:textId="77777777" w:rsidR="006D162D" w:rsidRPr="00B61443" w:rsidRDefault="006D162D" w:rsidP="00E23F0E">
            <w:pPr>
              <w:jc w:val="center"/>
              <w:rPr>
                <w:sz w:val="22"/>
                <w:szCs w:val="22"/>
              </w:rPr>
            </w:pPr>
            <w:r w:rsidRPr="00B61443">
              <w:rPr>
                <w:sz w:val="22"/>
                <w:szCs w:val="22"/>
              </w:rPr>
              <w:t>80</w:t>
            </w:r>
          </w:p>
        </w:tc>
      </w:tr>
      <w:tr w:rsidR="006D162D" w:rsidRPr="00B61443" w14:paraId="48A40C33" w14:textId="77777777" w:rsidTr="00E23F0E">
        <w:trPr>
          <w:trHeight w:val="454"/>
        </w:trPr>
        <w:tc>
          <w:tcPr>
            <w:tcW w:w="6249" w:type="dxa"/>
            <w:vAlign w:val="center"/>
          </w:tcPr>
          <w:p w14:paraId="4DE16DCE" w14:textId="77777777" w:rsidR="006D162D" w:rsidRPr="00B61443" w:rsidRDefault="006D162D" w:rsidP="00E23F0E">
            <w:pPr>
              <w:jc w:val="both"/>
              <w:rPr>
                <w:sz w:val="22"/>
                <w:szCs w:val="22"/>
              </w:rPr>
            </w:pPr>
            <w:r w:rsidRPr="00B61443">
              <w:rPr>
                <w:b/>
                <w:sz w:val="22"/>
                <w:szCs w:val="22"/>
              </w:rPr>
              <w:t>Szóbeli versenytevékenység: Technológiai és vállalkozási ismeretek</w:t>
            </w:r>
          </w:p>
          <w:p w14:paraId="5C3E57AB" w14:textId="77777777" w:rsidR="006D162D" w:rsidRPr="00B61443" w:rsidRDefault="006D162D" w:rsidP="00E23F0E">
            <w:pPr>
              <w:jc w:val="both"/>
              <w:rPr>
                <w:sz w:val="22"/>
                <w:szCs w:val="22"/>
              </w:rPr>
            </w:pPr>
            <w:r w:rsidRPr="00B61443">
              <w:rPr>
                <w:sz w:val="22"/>
                <w:szCs w:val="22"/>
              </w:rPr>
              <w:t>Válaszadás a vizsgakövetelmények alapján összeállított, előre kiadott tételsorokból húzott kérdésekre. A szóbeli vizsgatevékenység központilag összeállított vizsga kérdései a 4. Szakmai követelmények fejezetben megadott Gépészeti munkabiztonság és környezetvédelem, Járműfényező feladatai és Általános vállalkozási feladatok követelményrészekhez tartozó témaköröket tartalmazzák.</w:t>
            </w:r>
          </w:p>
        </w:tc>
        <w:tc>
          <w:tcPr>
            <w:tcW w:w="1353" w:type="dxa"/>
            <w:vAlign w:val="center"/>
          </w:tcPr>
          <w:p w14:paraId="5EB6212C" w14:textId="77777777" w:rsidR="006D162D" w:rsidRPr="00B61443" w:rsidRDefault="006D162D" w:rsidP="00E23F0E">
            <w:pPr>
              <w:jc w:val="center"/>
              <w:rPr>
                <w:sz w:val="22"/>
                <w:szCs w:val="22"/>
              </w:rPr>
            </w:pPr>
            <w:r w:rsidRPr="00B61443">
              <w:rPr>
                <w:sz w:val="22"/>
                <w:szCs w:val="22"/>
              </w:rPr>
              <w:t>15</w:t>
            </w:r>
          </w:p>
        </w:tc>
        <w:tc>
          <w:tcPr>
            <w:tcW w:w="1352" w:type="dxa"/>
            <w:vAlign w:val="center"/>
          </w:tcPr>
          <w:p w14:paraId="0C237DF6" w14:textId="77777777" w:rsidR="006D162D" w:rsidRPr="00B61443" w:rsidRDefault="006D162D" w:rsidP="00E23F0E">
            <w:pPr>
              <w:jc w:val="center"/>
              <w:rPr>
                <w:sz w:val="22"/>
                <w:szCs w:val="22"/>
              </w:rPr>
            </w:pPr>
            <w:r w:rsidRPr="00B61443">
              <w:rPr>
                <w:sz w:val="22"/>
                <w:szCs w:val="22"/>
              </w:rPr>
              <w:t>100</w:t>
            </w:r>
          </w:p>
        </w:tc>
      </w:tr>
    </w:tbl>
    <w:p w14:paraId="5874E574" w14:textId="77777777" w:rsidR="006D162D" w:rsidRPr="00B61443" w:rsidRDefault="006D162D" w:rsidP="006D162D">
      <w:pPr>
        <w:jc w:val="both"/>
      </w:pPr>
    </w:p>
    <w:p w14:paraId="179386AF" w14:textId="77777777" w:rsidR="006D162D" w:rsidRPr="00B61443" w:rsidRDefault="006D162D" w:rsidP="006D162D">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51B45375" w14:textId="77777777" w:rsidR="00DB4CF1" w:rsidRPr="00B61443" w:rsidRDefault="00DB4CF1" w:rsidP="00DB4CF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7B52EA0C" w14:textId="71A06E5C" w:rsidR="006D162D" w:rsidRPr="00B61443" w:rsidRDefault="006D162D" w:rsidP="00DB4CF1">
      <w:pPr>
        <w:tabs>
          <w:tab w:val="left" w:pos="0"/>
        </w:tabs>
        <w:spacing w:before="60" w:after="240"/>
        <w:jc w:val="both"/>
        <w:rPr>
          <w:b/>
        </w:rPr>
      </w:pPr>
      <w:r w:rsidRPr="00B61443">
        <w:t>A döntőbe jutáshoz a válogató versenyen elért teljesítmény (gyakorlat, szóbeli) a meghatározó</w:t>
      </w:r>
      <w:r w:rsidR="00703470" w:rsidRPr="00B61443">
        <w:t>, figyelembe véve a versenycsoporton belüli teljesítményeket</w:t>
      </w:r>
      <w:r w:rsidRPr="00B61443">
        <w:t>. Pontegyenlőség esetén, a gyakorlaton elért százalékos teljesítmény alapján kell eldönteni a sorrendet</w:t>
      </w:r>
      <w:r w:rsidRPr="00B61443">
        <w:rPr>
          <w:sz w:val="23"/>
          <w:szCs w:val="23"/>
        </w:rPr>
        <w:t>.</w:t>
      </w:r>
    </w:p>
    <w:p w14:paraId="36E9D42F" w14:textId="77777777" w:rsidR="006D162D" w:rsidRPr="00B61443" w:rsidRDefault="006D162D" w:rsidP="006D162D">
      <w:pPr>
        <w:jc w:val="both"/>
        <w:rPr>
          <w:b/>
        </w:rPr>
      </w:pPr>
      <w:r w:rsidRPr="00B61443">
        <w:rPr>
          <w:b/>
        </w:rPr>
        <w:t>Értékelési szempontok</w:t>
      </w:r>
    </w:p>
    <w:p w14:paraId="437DD26F" w14:textId="77777777" w:rsidR="006D162D" w:rsidRPr="00B61443" w:rsidRDefault="006D162D" w:rsidP="00C6754F">
      <w:pPr>
        <w:numPr>
          <w:ilvl w:val="0"/>
          <w:numId w:val="101"/>
        </w:numPr>
        <w:contextualSpacing/>
        <w:jc w:val="both"/>
      </w:pPr>
      <w:r w:rsidRPr="00B61443">
        <w:t>az adott szórástechnológia szakszerű előkészítése és kivitele,</w:t>
      </w:r>
    </w:p>
    <w:p w14:paraId="4CFED17A" w14:textId="77777777" w:rsidR="006D162D" w:rsidRPr="00B61443" w:rsidRDefault="006D162D" w:rsidP="00C6754F">
      <w:pPr>
        <w:numPr>
          <w:ilvl w:val="0"/>
          <w:numId w:val="101"/>
        </w:numPr>
        <w:contextualSpacing/>
        <w:jc w:val="both"/>
      </w:pPr>
      <w:r w:rsidRPr="00B61443">
        <w:t>mérettartás,</w:t>
      </w:r>
    </w:p>
    <w:p w14:paraId="66B71766" w14:textId="77777777" w:rsidR="006D162D" w:rsidRPr="00B61443" w:rsidRDefault="006D162D" w:rsidP="00C6754F">
      <w:pPr>
        <w:numPr>
          <w:ilvl w:val="0"/>
          <w:numId w:val="101"/>
        </w:numPr>
        <w:contextualSpacing/>
        <w:jc w:val="both"/>
      </w:pPr>
      <w:r w:rsidRPr="00B61443">
        <w:t>esztétika,</w:t>
      </w:r>
    </w:p>
    <w:p w14:paraId="19099B58" w14:textId="77777777" w:rsidR="006D162D" w:rsidRPr="00B61443" w:rsidRDefault="006D162D" w:rsidP="00C6754F">
      <w:pPr>
        <w:numPr>
          <w:ilvl w:val="0"/>
          <w:numId w:val="101"/>
        </w:numPr>
        <w:contextualSpacing/>
        <w:jc w:val="both"/>
      </w:pPr>
      <w:r w:rsidRPr="00B61443">
        <w:t>előkészítési munka,</w:t>
      </w:r>
    </w:p>
    <w:p w14:paraId="2099390A" w14:textId="77777777" w:rsidR="006D162D" w:rsidRPr="00B61443" w:rsidRDefault="006D162D" w:rsidP="00C6754F">
      <w:pPr>
        <w:numPr>
          <w:ilvl w:val="0"/>
          <w:numId w:val="101"/>
        </w:numPr>
        <w:contextualSpacing/>
        <w:jc w:val="both"/>
      </w:pPr>
      <w:r w:rsidRPr="00B61443">
        <w:t>szakszerű szerszámhasználat,</w:t>
      </w:r>
    </w:p>
    <w:p w14:paraId="312E05B5" w14:textId="77777777" w:rsidR="006D162D" w:rsidRPr="00B61443" w:rsidRDefault="006D162D" w:rsidP="00C6754F">
      <w:pPr>
        <w:numPr>
          <w:ilvl w:val="0"/>
          <w:numId w:val="101"/>
        </w:numPr>
        <w:contextualSpacing/>
        <w:jc w:val="both"/>
        <w:rPr>
          <w:b/>
        </w:rPr>
      </w:pPr>
      <w:r w:rsidRPr="00B61443">
        <w:t>rendezett munkakörnyezet.</w:t>
      </w:r>
    </w:p>
    <w:p w14:paraId="4D9DB8C2" w14:textId="77777777" w:rsidR="006D162D" w:rsidRPr="00B61443" w:rsidRDefault="006D162D" w:rsidP="006D162D">
      <w:pPr>
        <w:spacing w:line="276" w:lineRule="auto"/>
        <w:jc w:val="both"/>
        <w:rPr>
          <w:b/>
        </w:rPr>
      </w:pPr>
    </w:p>
    <w:p w14:paraId="79A55A30" w14:textId="77777777" w:rsidR="00DB4CF1" w:rsidRPr="00B61443" w:rsidRDefault="00DB4CF1">
      <w:pPr>
        <w:spacing w:after="160" w:line="259" w:lineRule="auto"/>
        <w:rPr>
          <w:b/>
        </w:rPr>
      </w:pPr>
      <w:r w:rsidRPr="00B61443">
        <w:rPr>
          <w:b/>
        </w:rPr>
        <w:br w:type="page"/>
      </w:r>
    </w:p>
    <w:p w14:paraId="36C5D9AC" w14:textId="39F4A687" w:rsidR="006D162D" w:rsidRPr="00B61443" w:rsidRDefault="006D162D" w:rsidP="006D162D">
      <w:pPr>
        <w:spacing w:line="276" w:lineRule="auto"/>
        <w:jc w:val="both"/>
        <w:rPr>
          <w:b/>
        </w:rPr>
      </w:pPr>
      <w:r w:rsidRPr="00B61443">
        <w:rPr>
          <w:b/>
        </w:rPr>
        <w:lastRenderedPageBreak/>
        <w:t xml:space="preserve">Döntő </w:t>
      </w:r>
    </w:p>
    <w:p w14:paraId="5F3C643D" w14:textId="77777777" w:rsidR="006D162D" w:rsidRPr="00B61443" w:rsidRDefault="006D162D" w:rsidP="006D162D">
      <w:pPr>
        <w:spacing w:line="276" w:lineRule="auto"/>
        <w:jc w:val="both"/>
      </w:pPr>
      <w:r w:rsidRPr="00B61443">
        <w:t xml:space="preserve">Helyszín: </w:t>
      </w:r>
      <w:r w:rsidRPr="00B61443">
        <w:tab/>
        <w:t>Hungexpo Zrt.</w:t>
      </w:r>
    </w:p>
    <w:p w14:paraId="2ADE6050" w14:textId="77777777" w:rsidR="006D162D" w:rsidRPr="00B61443" w:rsidRDefault="006D162D" w:rsidP="006D162D">
      <w:pPr>
        <w:spacing w:line="276" w:lineRule="auto"/>
        <w:jc w:val="both"/>
      </w:pPr>
      <w:r w:rsidRPr="00B61443">
        <w:tab/>
      </w:r>
      <w:r w:rsidRPr="00B61443">
        <w:tab/>
        <w:t>1101 Budapest, Albertirsai út 10.</w:t>
      </w:r>
    </w:p>
    <w:p w14:paraId="3021A2F9" w14:textId="77777777" w:rsidR="006D162D" w:rsidRPr="00B61443" w:rsidRDefault="006D162D" w:rsidP="006D162D">
      <w:pPr>
        <w:spacing w:line="276" w:lineRule="auto"/>
        <w:jc w:val="both"/>
      </w:pPr>
    </w:p>
    <w:p w14:paraId="1575EFFE" w14:textId="77777777" w:rsidR="006D162D" w:rsidRPr="00B61443" w:rsidRDefault="006D162D" w:rsidP="006D162D">
      <w:pPr>
        <w:spacing w:line="276" w:lineRule="auto"/>
        <w:jc w:val="both"/>
      </w:pPr>
      <w:r w:rsidRPr="00B61443">
        <w:t>A döntő polírozási feladatból áll.</w:t>
      </w:r>
    </w:p>
    <w:p w14:paraId="6884AC54" w14:textId="77777777" w:rsidR="006D162D" w:rsidRPr="00B61443" w:rsidRDefault="006D162D" w:rsidP="006D162D">
      <w:pPr>
        <w:spacing w:line="276"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7"/>
        <w:gridCol w:w="1360"/>
        <w:gridCol w:w="1359"/>
      </w:tblGrid>
      <w:tr w:rsidR="006D162D" w:rsidRPr="00B61443" w14:paraId="645CCD6C" w14:textId="77777777" w:rsidTr="00E23F0E">
        <w:trPr>
          <w:trHeight w:val="454"/>
        </w:trPr>
        <w:tc>
          <w:tcPr>
            <w:tcW w:w="6406" w:type="dxa"/>
            <w:vAlign w:val="center"/>
          </w:tcPr>
          <w:p w14:paraId="44D3F02D" w14:textId="77777777" w:rsidR="006D162D" w:rsidRPr="00B61443" w:rsidRDefault="006D162D" w:rsidP="00E23F0E">
            <w:pPr>
              <w:jc w:val="center"/>
            </w:pPr>
          </w:p>
          <w:p w14:paraId="11B1CA23" w14:textId="77777777" w:rsidR="006D162D" w:rsidRPr="00B61443" w:rsidRDefault="006D162D" w:rsidP="00E23F0E">
            <w:pPr>
              <w:jc w:val="center"/>
            </w:pPr>
            <w:r w:rsidRPr="00B61443">
              <w:t>Téma (versenyfeladat)</w:t>
            </w:r>
          </w:p>
        </w:tc>
        <w:tc>
          <w:tcPr>
            <w:tcW w:w="1361" w:type="dxa"/>
            <w:vAlign w:val="center"/>
          </w:tcPr>
          <w:p w14:paraId="6CA467BF" w14:textId="77777777" w:rsidR="006D162D" w:rsidRPr="00B61443" w:rsidRDefault="006D162D" w:rsidP="00E23F0E">
            <w:pPr>
              <w:jc w:val="center"/>
            </w:pPr>
            <w:r w:rsidRPr="00B61443">
              <w:t>Időtartam</w:t>
            </w:r>
          </w:p>
          <w:p w14:paraId="7A2CEBB7" w14:textId="77777777" w:rsidR="006D162D" w:rsidRPr="00B61443" w:rsidRDefault="006D162D" w:rsidP="00E23F0E">
            <w:pPr>
              <w:jc w:val="center"/>
            </w:pPr>
            <w:r w:rsidRPr="00B61443">
              <w:t>perc</w:t>
            </w:r>
          </w:p>
        </w:tc>
        <w:tc>
          <w:tcPr>
            <w:tcW w:w="1361" w:type="dxa"/>
            <w:vAlign w:val="center"/>
          </w:tcPr>
          <w:p w14:paraId="285BC9E3" w14:textId="77777777" w:rsidR="006D162D" w:rsidRPr="00B61443" w:rsidRDefault="006D162D" w:rsidP="00E23F0E">
            <w:pPr>
              <w:jc w:val="center"/>
            </w:pPr>
            <w:r w:rsidRPr="00B61443">
              <w:t>Elérhető pontszám</w:t>
            </w:r>
          </w:p>
        </w:tc>
      </w:tr>
      <w:tr w:rsidR="006D162D" w:rsidRPr="00B61443" w14:paraId="36A75B89" w14:textId="77777777" w:rsidTr="00E23F0E">
        <w:trPr>
          <w:trHeight w:val="454"/>
        </w:trPr>
        <w:tc>
          <w:tcPr>
            <w:tcW w:w="6406" w:type="dxa"/>
            <w:vAlign w:val="center"/>
          </w:tcPr>
          <w:p w14:paraId="57419EC5" w14:textId="77777777" w:rsidR="006D162D" w:rsidRPr="00B61443" w:rsidRDefault="006D162D" w:rsidP="00E23F0E">
            <w:pPr>
              <w:jc w:val="both"/>
              <w:rPr>
                <w:b/>
                <w:sz w:val="22"/>
                <w:szCs w:val="22"/>
              </w:rPr>
            </w:pPr>
            <w:r w:rsidRPr="00B61443">
              <w:rPr>
                <w:b/>
                <w:sz w:val="22"/>
                <w:szCs w:val="22"/>
              </w:rPr>
              <w:t>Gyakorlati versenytevékenység: Polírozás</w:t>
            </w:r>
          </w:p>
          <w:p w14:paraId="0B74D30C" w14:textId="77777777" w:rsidR="006D162D" w:rsidRPr="00B61443" w:rsidRDefault="006D162D" w:rsidP="00E23F0E">
            <w:pPr>
              <w:jc w:val="both"/>
            </w:pPr>
            <w:r w:rsidRPr="00B61443">
              <w:rPr>
                <w:sz w:val="22"/>
                <w:szCs w:val="22"/>
              </w:rPr>
              <w:t>Gépjármű karosszéria elem visszacsiszolása és polírozása</w:t>
            </w:r>
          </w:p>
        </w:tc>
        <w:tc>
          <w:tcPr>
            <w:tcW w:w="1361" w:type="dxa"/>
            <w:vAlign w:val="center"/>
          </w:tcPr>
          <w:p w14:paraId="1BD120EB" w14:textId="17D413BF" w:rsidR="006D162D" w:rsidRPr="00B61443" w:rsidRDefault="00A5390B" w:rsidP="00E23F0E">
            <w:pPr>
              <w:jc w:val="center"/>
              <w:rPr>
                <w:sz w:val="22"/>
                <w:szCs w:val="22"/>
              </w:rPr>
            </w:pPr>
            <w:r w:rsidRPr="00B61443">
              <w:rPr>
                <w:sz w:val="22"/>
                <w:szCs w:val="22"/>
              </w:rPr>
              <w:t>12</w:t>
            </w:r>
            <w:r w:rsidR="006D162D" w:rsidRPr="00B61443">
              <w:rPr>
                <w:sz w:val="22"/>
                <w:szCs w:val="22"/>
              </w:rPr>
              <w:t>0</w:t>
            </w:r>
          </w:p>
        </w:tc>
        <w:tc>
          <w:tcPr>
            <w:tcW w:w="1361" w:type="dxa"/>
            <w:vAlign w:val="center"/>
          </w:tcPr>
          <w:p w14:paraId="40E89BA2" w14:textId="77777777" w:rsidR="006D162D" w:rsidRPr="00B61443" w:rsidRDefault="006D162D" w:rsidP="00E23F0E">
            <w:pPr>
              <w:jc w:val="center"/>
              <w:rPr>
                <w:sz w:val="22"/>
                <w:szCs w:val="22"/>
              </w:rPr>
            </w:pPr>
            <w:r w:rsidRPr="00B61443">
              <w:rPr>
                <w:sz w:val="22"/>
                <w:szCs w:val="22"/>
              </w:rPr>
              <w:t>100</w:t>
            </w:r>
          </w:p>
        </w:tc>
      </w:tr>
    </w:tbl>
    <w:p w14:paraId="4D6F6DC3" w14:textId="77777777" w:rsidR="006D162D" w:rsidRPr="00B61443" w:rsidRDefault="006D162D" w:rsidP="006D162D">
      <w:pPr>
        <w:spacing w:line="276" w:lineRule="auto"/>
        <w:jc w:val="both"/>
      </w:pPr>
    </w:p>
    <w:p w14:paraId="46D2A742" w14:textId="77777777" w:rsidR="006D162D" w:rsidRPr="00B61443" w:rsidRDefault="006D162D" w:rsidP="006D162D">
      <w:pPr>
        <w:jc w:val="both"/>
      </w:pPr>
      <w:r w:rsidRPr="00B61443">
        <w:t xml:space="preserve">A gyakorlati versenyen zárt bőrcipő (bakancs), zárt munkaruha és sapka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1A676B84" w14:textId="77777777" w:rsidR="006D162D" w:rsidRPr="00B61443" w:rsidRDefault="006D162D" w:rsidP="006D162D">
      <w:pPr>
        <w:jc w:val="both"/>
      </w:pPr>
      <w:r w:rsidRPr="00B61443">
        <w:t>A verseny helyezési sorrendje a döntőn elért eredmény (versenycsoporton belül) alapján kerül meghatározásra.</w:t>
      </w:r>
    </w:p>
    <w:p w14:paraId="0C9466F2" w14:textId="77777777" w:rsidR="006D162D" w:rsidRPr="00B61443" w:rsidRDefault="006D162D" w:rsidP="006D162D">
      <w:pPr>
        <w:jc w:val="both"/>
      </w:pPr>
    </w:p>
    <w:p w14:paraId="343E0A09" w14:textId="77777777" w:rsidR="006D162D" w:rsidRPr="00B61443" w:rsidRDefault="006D162D" w:rsidP="006D162D">
      <w:pPr>
        <w:jc w:val="both"/>
        <w:rPr>
          <w:b/>
        </w:rPr>
      </w:pPr>
    </w:p>
    <w:p w14:paraId="4B13D6FB" w14:textId="77777777" w:rsidR="006D162D" w:rsidRPr="00B61443" w:rsidRDefault="006D162D" w:rsidP="006D162D">
      <w:pPr>
        <w:jc w:val="both"/>
        <w:rPr>
          <w:b/>
        </w:rPr>
      </w:pPr>
      <w:r w:rsidRPr="00B61443">
        <w:rPr>
          <w:b/>
        </w:rPr>
        <w:t>Értékelési szempontok</w:t>
      </w:r>
    </w:p>
    <w:p w14:paraId="532B419C" w14:textId="77777777" w:rsidR="006D162D" w:rsidRPr="00B61443" w:rsidRDefault="006D162D" w:rsidP="00C6754F">
      <w:pPr>
        <w:numPr>
          <w:ilvl w:val="0"/>
          <w:numId w:val="105"/>
        </w:numPr>
        <w:jc w:val="both"/>
      </w:pPr>
      <w:r w:rsidRPr="00B61443">
        <w:t>a karosszéria elem szakszerű előkészítése polírozáshoz,</w:t>
      </w:r>
    </w:p>
    <w:p w14:paraId="3D80E320" w14:textId="77777777" w:rsidR="006D162D" w:rsidRPr="00B61443" w:rsidRDefault="006D162D" w:rsidP="00C6754F">
      <w:pPr>
        <w:numPr>
          <w:ilvl w:val="0"/>
          <w:numId w:val="105"/>
        </w:numPr>
        <w:jc w:val="both"/>
      </w:pPr>
      <w:r w:rsidRPr="00B61443">
        <w:t>hibakeresés,</w:t>
      </w:r>
    </w:p>
    <w:p w14:paraId="14961A38" w14:textId="77777777" w:rsidR="006D162D" w:rsidRPr="00B61443" w:rsidRDefault="006D162D" w:rsidP="00C6754F">
      <w:pPr>
        <w:numPr>
          <w:ilvl w:val="0"/>
          <w:numId w:val="105"/>
        </w:numPr>
        <w:jc w:val="both"/>
      </w:pPr>
      <w:r w:rsidRPr="00B61443">
        <w:t>esztétika,</w:t>
      </w:r>
    </w:p>
    <w:p w14:paraId="5D7896C8" w14:textId="77777777" w:rsidR="006D162D" w:rsidRPr="00B61443" w:rsidRDefault="006D162D" w:rsidP="00C6754F">
      <w:pPr>
        <w:numPr>
          <w:ilvl w:val="0"/>
          <w:numId w:val="105"/>
        </w:numPr>
        <w:jc w:val="both"/>
      </w:pPr>
      <w:r w:rsidRPr="00B61443">
        <w:t>szakszerű szerszám használat,</w:t>
      </w:r>
    </w:p>
    <w:p w14:paraId="763D5896" w14:textId="77777777" w:rsidR="006D162D" w:rsidRPr="00B61443" w:rsidRDefault="006D162D" w:rsidP="00C6754F">
      <w:pPr>
        <w:numPr>
          <w:ilvl w:val="0"/>
          <w:numId w:val="105"/>
        </w:numPr>
        <w:jc w:val="both"/>
      </w:pPr>
      <w:r w:rsidRPr="00B61443">
        <w:t>rendezett munkakörnyezet.</w:t>
      </w:r>
    </w:p>
    <w:p w14:paraId="2A7C5BD8" w14:textId="77777777" w:rsidR="006D162D" w:rsidRPr="00B61443" w:rsidRDefault="006D162D" w:rsidP="006D162D">
      <w:pPr>
        <w:spacing w:after="240"/>
        <w:ind w:left="425" w:firstLine="709"/>
        <w:rPr>
          <w:b/>
          <w:bCs/>
        </w:rPr>
      </w:pPr>
    </w:p>
    <w:p w14:paraId="7FDC2FED" w14:textId="77777777" w:rsidR="006D162D" w:rsidRPr="00B61443" w:rsidRDefault="006D162D" w:rsidP="006D162D">
      <w:pPr>
        <w:rPr>
          <w:b/>
          <w:bCs/>
          <w:sz w:val="28"/>
          <w:szCs w:val="28"/>
        </w:rPr>
      </w:pPr>
      <w:bookmarkStart w:id="485" w:name="_Toc526859364"/>
      <w:bookmarkStart w:id="486" w:name="_Toc527183941"/>
      <w:r w:rsidRPr="00B61443">
        <w:rPr>
          <w:sz w:val="28"/>
          <w:szCs w:val="28"/>
        </w:rPr>
        <w:br w:type="page"/>
      </w:r>
    </w:p>
    <w:p w14:paraId="3D279BB9" w14:textId="77777777" w:rsidR="006D162D" w:rsidRPr="00B61443" w:rsidRDefault="006D162D" w:rsidP="006D162D">
      <w:pPr>
        <w:pStyle w:val="Cmsor3"/>
        <w:rPr>
          <w:szCs w:val="28"/>
        </w:rPr>
      </w:pPr>
      <w:bookmarkStart w:id="487" w:name="_Toc531937766"/>
      <w:bookmarkStart w:id="488" w:name="_Toc15994491"/>
      <w:r w:rsidRPr="00B61443">
        <w:rPr>
          <w:szCs w:val="28"/>
        </w:rPr>
        <w:lastRenderedPageBreak/>
        <w:t>34 525 04 Járműkarosszéria előkészítő, felületbevonó</w:t>
      </w:r>
      <w:bookmarkEnd w:id="485"/>
      <w:bookmarkEnd w:id="486"/>
      <w:bookmarkEnd w:id="487"/>
      <w:bookmarkEnd w:id="488"/>
    </w:p>
    <w:p w14:paraId="338DCF2A" w14:textId="77777777" w:rsidR="006D162D" w:rsidRPr="00B61443" w:rsidRDefault="006D162D" w:rsidP="006D162D">
      <w:pPr>
        <w:spacing w:line="276" w:lineRule="auto"/>
        <w:jc w:val="both"/>
      </w:pPr>
      <w:r w:rsidRPr="00B61443">
        <w:t>35/2016. (VIII. 31.) NFM rendelettel kiadott szakmai és vizsgakövetelmény szerint indult képzésben résztvevők számára.</w:t>
      </w:r>
    </w:p>
    <w:p w14:paraId="6251589F" w14:textId="77777777" w:rsidR="006D162D" w:rsidRPr="00B61443" w:rsidRDefault="006D162D" w:rsidP="006D162D">
      <w:pPr>
        <w:spacing w:line="276" w:lineRule="auto"/>
        <w:jc w:val="both"/>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6D162D" w:rsidRPr="00B61443" w14:paraId="5426B47E" w14:textId="77777777" w:rsidTr="00E23F0E">
        <w:trPr>
          <w:jc w:val="center"/>
        </w:trPr>
        <w:tc>
          <w:tcPr>
            <w:tcW w:w="4040" w:type="dxa"/>
            <w:vMerge w:val="restart"/>
          </w:tcPr>
          <w:p w14:paraId="65C1A7D9" w14:textId="77777777" w:rsidR="006D162D" w:rsidRPr="00B61443" w:rsidRDefault="006D162D" w:rsidP="00E23F0E">
            <w:pPr>
              <w:jc w:val="center"/>
              <w:rPr>
                <w:b/>
              </w:rPr>
            </w:pPr>
          </w:p>
          <w:p w14:paraId="515112BD" w14:textId="77777777" w:rsidR="006D162D" w:rsidRPr="00B61443" w:rsidRDefault="006D162D" w:rsidP="00E23F0E">
            <w:pPr>
              <w:jc w:val="center"/>
              <w:rPr>
                <w:b/>
              </w:rPr>
            </w:pPr>
            <w:r w:rsidRPr="00B61443">
              <w:rPr>
                <w:b/>
              </w:rPr>
              <w:t>Versenyfeladat</w:t>
            </w:r>
          </w:p>
        </w:tc>
        <w:tc>
          <w:tcPr>
            <w:tcW w:w="2056" w:type="dxa"/>
            <w:vMerge w:val="restart"/>
            <w:vAlign w:val="center"/>
          </w:tcPr>
          <w:p w14:paraId="2E48AD82" w14:textId="77777777" w:rsidR="006D162D" w:rsidRPr="00B61443" w:rsidRDefault="006D162D" w:rsidP="00E23F0E">
            <w:pPr>
              <w:jc w:val="center"/>
              <w:rPr>
                <w:b/>
              </w:rPr>
            </w:pPr>
            <w:r w:rsidRPr="00B61443">
              <w:rPr>
                <w:b/>
              </w:rPr>
              <w:t>Versenyforduló</w:t>
            </w:r>
          </w:p>
        </w:tc>
        <w:tc>
          <w:tcPr>
            <w:tcW w:w="3260" w:type="dxa"/>
            <w:gridSpan w:val="3"/>
          </w:tcPr>
          <w:p w14:paraId="35352DB1" w14:textId="77777777" w:rsidR="006D162D" w:rsidRPr="00B61443" w:rsidRDefault="006D162D" w:rsidP="00E23F0E">
            <w:pPr>
              <w:jc w:val="center"/>
              <w:rPr>
                <w:b/>
              </w:rPr>
            </w:pPr>
            <w:r w:rsidRPr="00B61443">
              <w:rPr>
                <w:b/>
                <w:bCs/>
              </w:rPr>
              <w:t>Szakmai vizsga ill. egyes részei alóli felmentés lehetősége az / a ….. követően</w:t>
            </w:r>
          </w:p>
        </w:tc>
      </w:tr>
      <w:tr w:rsidR="006D162D" w:rsidRPr="00B61443" w14:paraId="6E022363" w14:textId="77777777" w:rsidTr="00E23F0E">
        <w:trPr>
          <w:jc w:val="center"/>
        </w:trPr>
        <w:tc>
          <w:tcPr>
            <w:tcW w:w="4040" w:type="dxa"/>
            <w:vMerge/>
          </w:tcPr>
          <w:p w14:paraId="6BE733C4" w14:textId="77777777" w:rsidR="006D162D" w:rsidRPr="00B61443" w:rsidRDefault="006D162D" w:rsidP="00E23F0E"/>
        </w:tc>
        <w:tc>
          <w:tcPr>
            <w:tcW w:w="2056" w:type="dxa"/>
            <w:vMerge/>
          </w:tcPr>
          <w:p w14:paraId="1FB9D8EC" w14:textId="77777777" w:rsidR="006D162D" w:rsidRPr="00B61443" w:rsidRDefault="006D162D" w:rsidP="00E23F0E"/>
        </w:tc>
        <w:tc>
          <w:tcPr>
            <w:tcW w:w="1134" w:type="dxa"/>
            <w:vAlign w:val="center"/>
          </w:tcPr>
          <w:p w14:paraId="37C38CCF" w14:textId="77777777" w:rsidR="006D162D" w:rsidRPr="00B61443" w:rsidRDefault="006D162D" w:rsidP="00E23F0E">
            <w:pPr>
              <w:jc w:val="center"/>
            </w:pPr>
            <w:r w:rsidRPr="00B61443">
              <w:t>elődöntő</w:t>
            </w:r>
          </w:p>
        </w:tc>
        <w:tc>
          <w:tcPr>
            <w:tcW w:w="1134" w:type="dxa"/>
            <w:vAlign w:val="center"/>
          </w:tcPr>
          <w:p w14:paraId="63FDA814" w14:textId="77777777" w:rsidR="006D162D" w:rsidRPr="00B61443" w:rsidRDefault="006D162D" w:rsidP="00E23F0E">
            <w:pPr>
              <w:jc w:val="center"/>
            </w:pPr>
            <w:r w:rsidRPr="00B61443">
              <w:t>válogató</w:t>
            </w:r>
          </w:p>
        </w:tc>
        <w:tc>
          <w:tcPr>
            <w:tcW w:w="992" w:type="dxa"/>
            <w:vAlign w:val="center"/>
          </w:tcPr>
          <w:p w14:paraId="15260107" w14:textId="77777777" w:rsidR="006D162D" w:rsidRPr="00B61443" w:rsidRDefault="006D162D" w:rsidP="00E23F0E">
            <w:pPr>
              <w:jc w:val="center"/>
            </w:pPr>
            <w:r w:rsidRPr="00B61443">
              <w:t>döntő</w:t>
            </w:r>
          </w:p>
        </w:tc>
      </w:tr>
      <w:tr w:rsidR="006D162D" w:rsidRPr="00B61443" w14:paraId="0B2BC731" w14:textId="77777777" w:rsidTr="00E23F0E">
        <w:trPr>
          <w:jc w:val="center"/>
        </w:trPr>
        <w:tc>
          <w:tcPr>
            <w:tcW w:w="4040" w:type="dxa"/>
          </w:tcPr>
          <w:p w14:paraId="63146F7E" w14:textId="77777777" w:rsidR="006D162D" w:rsidRPr="00B61443" w:rsidRDefault="006D162D" w:rsidP="00E23F0E">
            <w:pPr>
              <w:rPr>
                <w:b/>
                <w:sz w:val="22"/>
                <w:szCs w:val="22"/>
              </w:rPr>
            </w:pPr>
            <w:r w:rsidRPr="00B61443">
              <w:rPr>
                <w:b/>
                <w:sz w:val="22"/>
                <w:szCs w:val="22"/>
              </w:rPr>
              <w:t>Írásbeli versenytevékenység</w:t>
            </w:r>
          </w:p>
          <w:p w14:paraId="22062F95" w14:textId="77777777" w:rsidR="006D162D" w:rsidRPr="00B61443" w:rsidRDefault="006D162D" w:rsidP="00E23F0E">
            <w:pPr>
              <w:rPr>
                <w:sz w:val="22"/>
                <w:szCs w:val="22"/>
              </w:rPr>
            </w:pPr>
            <w:r w:rsidRPr="00B61443">
              <w:rPr>
                <w:rFonts w:ascii="TimesNewRomanPSMT" w:hAnsi="TimesNewRomanPSMT" w:cs="TimesNewRomanPSMT"/>
                <w:sz w:val="22"/>
                <w:szCs w:val="22"/>
              </w:rPr>
              <w:t>Ipari fényezési, javítástechnológiai ismeretek</w:t>
            </w:r>
          </w:p>
        </w:tc>
        <w:tc>
          <w:tcPr>
            <w:tcW w:w="2056" w:type="dxa"/>
            <w:vAlign w:val="center"/>
          </w:tcPr>
          <w:p w14:paraId="625C35CD" w14:textId="77777777" w:rsidR="006D162D" w:rsidRPr="00B61443" w:rsidRDefault="006D162D" w:rsidP="00E23F0E">
            <w:pPr>
              <w:rPr>
                <w:sz w:val="22"/>
                <w:szCs w:val="22"/>
              </w:rPr>
            </w:pPr>
            <w:r w:rsidRPr="00B61443">
              <w:rPr>
                <w:sz w:val="22"/>
                <w:szCs w:val="22"/>
              </w:rPr>
              <w:t>elődöntő</w:t>
            </w:r>
          </w:p>
        </w:tc>
        <w:tc>
          <w:tcPr>
            <w:tcW w:w="1134" w:type="dxa"/>
            <w:vAlign w:val="center"/>
          </w:tcPr>
          <w:p w14:paraId="0688EF0A" w14:textId="77777777" w:rsidR="006D162D" w:rsidRPr="00B61443" w:rsidRDefault="006D162D" w:rsidP="00E23F0E">
            <w:pPr>
              <w:jc w:val="center"/>
              <w:rPr>
                <w:b/>
                <w:sz w:val="22"/>
                <w:szCs w:val="22"/>
              </w:rPr>
            </w:pPr>
            <w:r w:rsidRPr="00B61443">
              <w:rPr>
                <w:b/>
                <w:sz w:val="22"/>
                <w:szCs w:val="22"/>
              </w:rPr>
              <w:sym w:font="Wingdings 2" w:char="F050"/>
            </w:r>
          </w:p>
        </w:tc>
        <w:tc>
          <w:tcPr>
            <w:tcW w:w="1134" w:type="dxa"/>
            <w:vAlign w:val="center"/>
          </w:tcPr>
          <w:p w14:paraId="4E4705E2" w14:textId="77777777" w:rsidR="006D162D" w:rsidRPr="00B61443" w:rsidRDefault="006D162D" w:rsidP="00E23F0E">
            <w:pPr>
              <w:jc w:val="center"/>
              <w:rPr>
                <w:sz w:val="22"/>
                <w:szCs w:val="22"/>
              </w:rPr>
            </w:pPr>
            <w:r w:rsidRPr="00B61443">
              <w:rPr>
                <w:sz w:val="22"/>
                <w:szCs w:val="22"/>
              </w:rPr>
              <w:t>-</w:t>
            </w:r>
          </w:p>
        </w:tc>
        <w:tc>
          <w:tcPr>
            <w:tcW w:w="992" w:type="dxa"/>
            <w:vAlign w:val="center"/>
          </w:tcPr>
          <w:p w14:paraId="15B9923C" w14:textId="77777777" w:rsidR="006D162D" w:rsidRPr="00B61443" w:rsidRDefault="006D162D" w:rsidP="00E23F0E">
            <w:pPr>
              <w:jc w:val="center"/>
            </w:pPr>
            <w:r w:rsidRPr="00B61443">
              <w:t>-</w:t>
            </w:r>
          </w:p>
        </w:tc>
      </w:tr>
      <w:tr w:rsidR="006D162D" w:rsidRPr="00B61443" w14:paraId="3E59DB20" w14:textId="77777777" w:rsidTr="00E23F0E">
        <w:trPr>
          <w:jc w:val="center"/>
        </w:trPr>
        <w:tc>
          <w:tcPr>
            <w:tcW w:w="4040" w:type="dxa"/>
          </w:tcPr>
          <w:p w14:paraId="2985498A" w14:textId="77777777" w:rsidR="006D162D" w:rsidRPr="00B61443" w:rsidRDefault="006D162D" w:rsidP="00E23F0E">
            <w:pPr>
              <w:rPr>
                <w:b/>
                <w:sz w:val="22"/>
                <w:szCs w:val="22"/>
              </w:rPr>
            </w:pPr>
            <w:r w:rsidRPr="00B61443">
              <w:rPr>
                <w:b/>
                <w:sz w:val="22"/>
                <w:szCs w:val="22"/>
              </w:rPr>
              <w:t>Szóbeli versenytevékenység</w:t>
            </w:r>
          </w:p>
          <w:p w14:paraId="79630972" w14:textId="77777777" w:rsidR="006D162D" w:rsidRPr="00B61443" w:rsidRDefault="006D162D" w:rsidP="00E23F0E">
            <w:pPr>
              <w:rPr>
                <w:sz w:val="22"/>
                <w:szCs w:val="22"/>
              </w:rPr>
            </w:pPr>
            <w:r w:rsidRPr="00B61443">
              <w:rPr>
                <w:sz w:val="22"/>
                <w:szCs w:val="22"/>
              </w:rPr>
              <w:t>Ipari fényezési és javítási technológiák, munkabiztonsági, környezetvédelmi és munkajogi ismeretek</w:t>
            </w:r>
          </w:p>
        </w:tc>
        <w:tc>
          <w:tcPr>
            <w:tcW w:w="2056" w:type="dxa"/>
            <w:vAlign w:val="center"/>
          </w:tcPr>
          <w:p w14:paraId="676E6435" w14:textId="77777777" w:rsidR="006D162D" w:rsidRPr="00B61443" w:rsidRDefault="006D162D" w:rsidP="00E23F0E">
            <w:pPr>
              <w:rPr>
                <w:sz w:val="22"/>
                <w:szCs w:val="22"/>
              </w:rPr>
            </w:pPr>
            <w:r w:rsidRPr="00B61443">
              <w:rPr>
                <w:sz w:val="22"/>
                <w:szCs w:val="22"/>
              </w:rPr>
              <w:t>válogató</w:t>
            </w:r>
          </w:p>
        </w:tc>
        <w:tc>
          <w:tcPr>
            <w:tcW w:w="1134" w:type="dxa"/>
            <w:vAlign w:val="center"/>
          </w:tcPr>
          <w:p w14:paraId="11072098"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597A2ACE" w14:textId="77777777" w:rsidR="006D162D" w:rsidRPr="00B61443" w:rsidRDefault="006D162D" w:rsidP="00E23F0E">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3EC8F488" w14:textId="77777777" w:rsidR="006D162D" w:rsidRPr="00B61443" w:rsidRDefault="006D162D" w:rsidP="00E23F0E">
            <w:pPr>
              <w:jc w:val="center"/>
            </w:pPr>
            <w:r w:rsidRPr="00B61443">
              <w:t>-</w:t>
            </w:r>
          </w:p>
        </w:tc>
      </w:tr>
      <w:tr w:rsidR="006D162D" w:rsidRPr="00B61443" w14:paraId="4955C7CE" w14:textId="77777777" w:rsidTr="00E23F0E">
        <w:trPr>
          <w:jc w:val="center"/>
        </w:trPr>
        <w:tc>
          <w:tcPr>
            <w:tcW w:w="4040" w:type="dxa"/>
          </w:tcPr>
          <w:p w14:paraId="18382CAD" w14:textId="77777777" w:rsidR="006D162D" w:rsidRPr="00B61443" w:rsidRDefault="006D162D" w:rsidP="00E23F0E">
            <w:pPr>
              <w:rPr>
                <w:sz w:val="22"/>
                <w:szCs w:val="22"/>
              </w:rPr>
            </w:pPr>
            <w:r w:rsidRPr="00B61443">
              <w:rPr>
                <w:b/>
                <w:sz w:val="22"/>
                <w:szCs w:val="22"/>
              </w:rPr>
              <w:t>Gyakorlati versenytevékenység (A)</w:t>
            </w:r>
            <w:r w:rsidRPr="00B61443">
              <w:rPr>
                <w:sz w:val="22"/>
                <w:szCs w:val="22"/>
              </w:rPr>
              <w:t xml:space="preserve"> Gyártósori munkafolyamatok irányítása, ellenőrzése, javító fényezések</w:t>
            </w:r>
          </w:p>
        </w:tc>
        <w:tc>
          <w:tcPr>
            <w:tcW w:w="2056" w:type="dxa"/>
            <w:vAlign w:val="center"/>
          </w:tcPr>
          <w:p w14:paraId="3E16985A" w14:textId="77777777" w:rsidR="006D162D" w:rsidRPr="00B61443" w:rsidRDefault="006D162D" w:rsidP="00E23F0E">
            <w:pPr>
              <w:rPr>
                <w:sz w:val="22"/>
                <w:szCs w:val="22"/>
              </w:rPr>
            </w:pPr>
            <w:r w:rsidRPr="00B61443">
              <w:rPr>
                <w:sz w:val="22"/>
                <w:szCs w:val="22"/>
              </w:rPr>
              <w:t>válogató/</w:t>
            </w:r>
          </w:p>
          <w:p w14:paraId="03DF94AF" w14:textId="77777777" w:rsidR="006D162D" w:rsidRPr="00B61443" w:rsidRDefault="006D162D" w:rsidP="00E23F0E">
            <w:pPr>
              <w:rPr>
                <w:sz w:val="22"/>
                <w:szCs w:val="22"/>
              </w:rPr>
            </w:pPr>
            <w:r w:rsidRPr="00B61443">
              <w:rPr>
                <w:sz w:val="22"/>
                <w:szCs w:val="22"/>
              </w:rPr>
              <w:t>döntő</w:t>
            </w:r>
          </w:p>
        </w:tc>
        <w:tc>
          <w:tcPr>
            <w:tcW w:w="1134" w:type="dxa"/>
            <w:vAlign w:val="center"/>
          </w:tcPr>
          <w:p w14:paraId="3357A4D6"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445B867A" w14:textId="6E50AD12" w:rsidR="006D162D" w:rsidRPr="00B61443" w:rsidRDefault="007D0169" w:rsidP="00E23F0E">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0642BCE8" w14:textId="77777777" w:rsidR="006D162D" w:rsidRPr="00B61443" w:rsidRDefault="006D162D" w:rsidP="00E23F0E">
            <w:pPr>
              <w:jc w:val="center"/>
            </w:pPr>
            <w:r w:rsidRPr="00B61443">
              <w:t>-</w:t>
            </w:r>
          </w:p>
        </w:tc>
      </w:tr>
    </w:tbl>
    <w:p w14:paraId="7ADEF429" w14:textId="77777777" w:rsidR="006D162D" w:rsidRPr="00B61443" w:rsidRDefault="006D162D" w:rsidP="006D162D">
      <w:pPr>
        <w:spacing w:line="276" w:lineRule="auto"/>
        <w:rPr>
          <w:b/>
          <w:szCs w:val="28"/>
        </w:rPr>
      </w:pPr>
    </w:p>
    <w:p w14:paraId="5649D04A" w14:textId="77777777" w:rsidR="006D162D" w:rsidRPr="00B61443" w:rsidRDefault="006D162D" w:rsidP="006D162D">
      <w:pPr>
        <w:spacing w:line="276" w:lineRule="auto"/>
        <w:rPr>
          <w:b/>
          <w:szCs w:val="28"/>
        </w:rPr>
      </w:pPr>
      <w:r w:rsidRPr="00B61443">
        <w:rPr>
          <w:b/>
          <w:szCs w:val="28"/>
        </w:rPr>
        <w:t>Elődöntő</w:t>
      </w:r>
    </w:p>
    <w:p w14:paraId="68C88969" w14:textId="77777777" w:rsidR="006D162D" w:rsidRPr="00B61443" w:rsidRDefault="006D162D" w:rsidP="006D162D">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50DDB750" w14:textId="77777777" w:rsidTr="00E23F0E">
        <w:trPr>
          <w:trHeight w:val="680"/>
          <w:jc w:val="center"/>
        </w:trPr>
        <w:tc>
          <w:tcPr>
            <w:tcW w:w="6406" w:type="dxa"/>
            <w:vAlign w:val="center"/>
          </w:tcPr>
          <w:p w14:paraId="704C7BE0" w14:textId="77777777" w:rsidR="006D162D" w:rsidRPr="00B61443" w:rsidRDefault="006D162D" w:rsidP="00E23F0E">
            <w:pPr>
              <w:jc w:val="center"/>
            </w:pPr>
            <w:r w:rsidRPr="00B61443">
              <w:t>Téma (versenyfeladat)</w:t>
            </w:r>
          </w:p>
        </w:tc>
        <w:tc>
          <w:tcPr>
            <w:tcW w:w="1361" w:type="dxa"/>
            <w:vAlign w:val="center"/>
          </w:tcPr>
          <w:p w14:paraId="41392E72" w14:textId="77777777" w:rsidR="006D162D" w:rsidRPr="00B61443" w:rsidRDefault="006D162D" w:rsidP="00E23F0E">
            <w:pPr>
              <w:jc w:val="center"/>
            </w:pPr>
            <w:r w:rsidRPr="00B61443">
              <w:t>Időtartam</w:t>
            </w:r>
          </w:p>
          <w:p w14:paraId="49B79ECF" w14:textId="77777777" w:rsidR="006D162D" w:rsidRPr="00B61443" w:rsidRDefault="006D162D" w:rsidP="00E23F0E">
            <w:pPr>
              <w:jc w:val="center"/>
            </w:pPr>
            <w:r w:rsidRPr="00B61443">
              <w:t>perc</w:t>
            </w:r>
          </w:p>
        </w:tc>
        <w:tc>
          <w:tcPr>
            <w:tcW w:w="1361" w:type="dxa"/>
            <w:vAlign w:val="center"/>
          </w:tcPr>
          <w:p w14:paraId="24544B69" w14:textId="77777777" w:rsidR="006D162D" w:rsidRPr="00B61443" w:rsidRDefault="006D162D" w:rsidP="00E23F0E">
            <w:pPr>
              <w:jc w:val="center"/>
            </w:pPr>
            <w:r w:rsidRPr="00B61443">
              <w:t>Elérhető pontszám</w:t>
            </w:r>
          </w:p>
        </w:tc>
      </w:tr>
      <w:tr w:rsidR="006D162D" w:rsidRPr="00B61443" w14:paraId="643BB36D" w14:textId="77777777" w:rsidTr="00E23F0E">
        <w:trPr>
          <w:jc w:val="center"/>
        </w:trPr>
        <w:tc>
          <w:tcPr>
            <w:tcW w:w="6406" w:type="dxa"/>
          </w:tcPr>
          <w:p w14:paraId="64CE4C6E" w14:textId="77777777" w:rsidR="006D162D" w:rsidRPr="00B61443" w:rsidRDefault="006D162D" w:rsidP="00E23F0E">
            <w:pPr>
              <w:autoSpaceDE w:val="0"/>
              <w:autoSpaceDN w:val="0"/>
              <w:adjustRightInd w:val="0"/>
              <w:jc w:val="both"/>
              <w:rPr>
                <w:b/>
                <w:sz w:val="22"/>
                <w:szCs w:val="22"/>
              </w:rPr>
            </w:pPr>
            <w:r w:rsidRPr="00B61443">
              <w:rPr>
                <w:b/>
                <w:sz w:val="22"/>
                <w:szCs w:val="22"/>
              </w:rPr>
              <w:t>Írásbeli versenytevékenység: Ipari fényezési, javítástechnológiai ismeretek</w:t>
            </w:r>
          </w:p>
          <w:p w14:paraId="59570608" w14:textId="77777777" w:rsidR="006D162D" w:rsidRPr="00B61443" w:rsidRDefault="006D162D" w:rsidP="00E23F0E">
            <w:pPr>
              <w:autoSpaceDE w:val="0"/>
              <w:autoSpaceDN w:val="0"/>
              <w:adjustRightInd w:val="0"/>
              <w:jc w:val="both"/>
              <w:rPr>
                <w:sz w:val="22"/>
                <w:szCs w:val="22"/>
              </w:rPr>
            </w:pPr>
            <w:r w:rsidRPr="00B61443">
              <w:rPr>
                <w:rFonts w:ascii="TimesNewRomanPSMT" w:hAnsi="TimesNewRomanPSMT" w:cs="TimesNewRomanPSMT"/>
                <w:sz w:val="22"/>
                <w:szCs w:val="22"/>
              </w:rPr>
              <w:t>Komplex központi írásbeli feladatsor, amelynek tartalma a szakképesítés gyakorlásához szükséges jármű-előkészítési ismeretek, kémiai és fizikai alapismeretek, anyagismeret, gépészeti ismeretek, színelméleti ismeretek, szakrajzi ismeretek és szakmai számítások témakörökben különféle feladatok elvégzése.</w:t>
            </w:r>
          </w:p>
        </w:tc>
        <w:tc>
          <w:tcPr>
            <w:tcW w:w="1361" w:type="dxa"/>
            <w:vAlign w:val="center"/>
          </w:tcPr>
          <w:p w14:paraId="7A8F3439"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180</w:t>
            </w:r>
          </w:p>
        </w:tc>
        <w:tc>
          <w:tcPr>
            <w:tcW w:w="1361" w:type="dxa"/>
            <w:vAlign w:val="center"/>
          </w:tcPr>
          <w:p w14:paraId="62D36E4F"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200</w:t>
            </w:r>
          </w:p>
        </w:tc>
      </w:tr>
    </w:tbl>
    <w:p w14:paraId="615F378F" w14:textId="77777777" w:rsidR="006D162D" w:rsidRPr="00B61443" w:rsidRDefault="006D162D" w:rsidP="006D162D">
      <w:pPr>
        <w:spacing w:line="276" w:lineRule="auto"/>
        <w:jc w:val="both"/>
      </w:pPr>
    </w:p>
    <w:p w14:paraId="1CE3566C" w14:textId="77777777" w:rsidR="006D162D" w:rsidRPr="00B61443" w:rsidRDefault="006D162D" w:rsidP="006D162D">
      <w:pPr>
        <w:autoSpaceDE w:val="0"/>
        <w:autoSpaceDN w:val="0"/>
        <w:adjustRightInd w:val="0"/>
        <w:jc w:val="both"/>
      </w:pPr>
      <w:r w:rsidRPr="00B61443">
        <w:t>Továbbjutást a szakmacsoporton belüli elődöntő (írásbeli) eredmények százalékos értéke alapján kerül megállapításra.</w:t>
      </w:r>
    </w:p>
    <w:p w14:paraId="58772F2C" w14:textId="77777777" w:rsidR="006D162D" w:rsidRPr="00B61443" w:rsidRDefault="006D162D" w:rsidP="006D162D">
      <w:pPr>
        <w:spacing w:line="276" w:lineRule="auto"/>
        <w:jc w:val="both"/>
      </w:pPr>
    </w:p>
    <w:p w14:paraId="6F597ED4" w14:textId="77777777" w:rsidR="006D162D" w:rsidRPr="00B61443" w:rsidRDefault="006D162D" w:rsidP="006D162D">
      <w:pPr>
        <w:spacing w:after="200" w:line="276" w:lineRule="auto"/>
        <w:jc w:val="both"/>
        <w:rPr>
          <w:b/>
        </w:rPr>
      </w:pPr>
      <w:r w:rsidRPr="00B61443">
        <w:rPr>
          <w:b/>
        </w:rPr>
        <w:t>Válogató</w:t>
      </w:r>
    </w:p>
    <w:p w14:paraId="57636EAB" w14:textId="77777777" w:rsidR="006D162D" w:rsidRPr="00B61443" w:rsidRDefault="006D162D" w:rsidP="006D162D">
      <w:pPr>
        <w:spacing w:line="276" w:lineRule="auto"/>
        <w:jc w:val="both"/>
      </w:pPr>
      <w:r w:rsidRPr="00B61443">
        <w:t>Helyszín: az MKIK által kijelölt helyszín</w:t>
      </w:r>
    </w:p>
    <w:p w14:paraId="1C998671" w14:textId="77777777" w:rsidR="006D162D" w:rsidRPr="00B61443" w:rsidRDefault="006D162D" w:rsidP="006D162D">
      <w:pPr>
        <w:spacing w:line="276" w:lineRule="auto"/>
        <w:jc w:val="both"/>
      </w:pPr>
      <w:r w:rsidRPr="00B61443">
        <w:t>Időpontja: Az országos döntőt megelőzően</w:t>
      </w:r>
    </w:p>
    <w:p w14:paraId="48C75B3E" w14:textId="77777777" w:rsidR="006D162D" w:rsidRPr="00B61443" w:rsidRDefault="006D162D" w:rsidP="006D162D">
      <w:pPr>
        <w:tabs>
          <w:tab w:val="left" w:pos="2552"/>
        </w:tabs>
        <w:ind w:left="720" w:firstLine="696"/>
      </w:pPr>
    </w:p>
    <w:p w14:paraId="23042A39" w14:textId="77777777" w:rsidR="006D162D" w:rsidRPr="00B61443" w:rsidRDefault="006D162D" w:rsidP="006D162D">
      <w:pPr>
        <w:spacing w:line="276" w:lineRule="auto"/>
        <w:jc w:val="both"/>
        <w:rPr>
          <w:b/>
        </w:rPr>
      </w:pPr>
      <w:r w:rsidRPr="00B61443">
        <w:rPr>
          <w:b/>
        </w:rPr>
        <w:t xml:space="preserve">A válogató gyakorlati és szóbeli versenyfeladatokból áll. </w:t>
      </w:r>
    </w:p>
    <w:p w14:paraId="71D4983B" w14:textId="77777777" w:rsidR="006D162D" w:rsidRPr="00B61443" w:rsidRDefault="006D162D" w:rsidP="006D162D">
      <w:pPr>
        <w:jc w:val="both"/>
      </w:pPr>
      <w:r w:rsidRPr="00B61443">
        <w:t xml:space="preserve">A szóbeli feleletre a válogatón kerül sor, a központilag kiadott tételsor alapján. </w:t>
      </w:r>
    </w:p>
    <w:p w14:paraId="03E1133D" w14:textId="77777777" w:rsidR="006D162D" w:rsidRPr="00B61443" w:rsidRDefault="006D162D" w:rsidP="006D162D">
      <w:pPr>
        <w:jc w:val="both"/>
      </w:pPr>
      <w:r w:rsidRPr="00B61443">
        <w:t>A szóbeli versenytevékenységnél felkészülési idő nincs.</w:t>
      </w:r>
    </w:p>
    <w:p w14:paraId="5781D8C6" w14:textId="77777777" w:rsidR="00DB4CF1" w:rsidRPr="00B61443" w:rsidRDefault="00DB4CF1" w:rsidP="00DB4CF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10E8E57B" w14:textId="77777777" w:rsidR="006D162D" w:rsidRPr="00B61443" w:rsidRDefault="006D162D" w:rsidP="006D162D">
      <w:pPr>
        <w:spacing w:before="60"/>
        <w:jc w:val="both"/>
      </w:pPr>
      <w:r w:rsidRPr="00B61443">
        <w:t>A versenybizottság a szóbeli versenytevékenységen a szakmai tartalom mellett a versenyzők előadásmódját, szakmai gondolkodását és elemző képességét, kompetenciáit is értékeli.</w:t>
      </w:r>
    </w:p>
    <w:p w14:paraId="51B8558E" w14:textId="77777777" w:rsidR="006D162D" w:rsidRPr="00B61443" w:rsidRDefault="006D162D" w:rsidP="006D162D">
      <w:pPr>
        <w:jc w:val="both"/>
      </w:pPr>
      <w:r w:rsidRPr="00B61443">
        <w:t>A gyakorlati versenyen zárt bőrcipő (bakancs), zárt munkaruházat és védőmaszk használata kötelező.</w:t>
      </w:r>
    </w:p>
    <w:p w14:paraId="39B71075" w14:textId="3EFF3424" w:rsidR="001A49B4" w:rsidRPr="00B61443" w:rsidRDefault="001A49B4">
      <w:pPr>
        <w:spacing w:after="160" w:line="259" w:lineRule="auto"/>
      </w:pPr>
      <w:r w:rsidRPr="00B61443">
        <w:br w:type="page"/>
      </w:r>
    </w:p>
    <w:p w14:paraId="5F802889" w14:textId="77777777" w:rsidR="001A49B4" w:rsidRPr="00B61443" w:rsidRDefault="001A49B4" w:rsidP="006D162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69"/>
        <w:gridCol w:w="1275"/>
        <w:gridCol w:w="1140"/>
      </w:tblGrid>
      <w:tr w:rsidR="006D162D" w:rsidRPr="00B61443" w14:paraId="5DB96AF7" w14:textId="77777777" w:rsidTr="00E23F0E">
        <w:trPr>
          <w:trHeight w:val="454"/>
          <w:jc w:val="center"/>
        </w:trPr>
        <w:tc>
          <w:tcPr>
            <w:tcW w:w="6669" w:type="dxa"/>
            <w:vAlign w:val="center"/>
          </w:tcPr>
          <w:p w14:paraId="27B7196E" w14:textId="77777777" w:rsidR="006D162D" w:rsidRPr="00B61443" w:rsidRDefault="006D162D" w:rsidP="00E23F0E">
            <w:pPr>
              <w:jc w:val="center"/>
            </w:pPr>
            <w:r w:rsidRPr="00B61443">
              <w:t>Téma (versenyfeladat)</w:t>
            </w:r>
          </w:p>
        </w:tc>
        <w:tc>
          <w:tcPr>
            <w:tcW w:w="1275" w:type="dxa"/>
            <w:vAlign w:val="center"/>
          </w:tcPr>
          <w:p w14:paraId="36575991" w14:textId="77777777" w:rsidR="006D162D" w:rsidRPr="00B61443" w:rsidRDefault="006D162D" w:rsidP="00E23F0E">
            <w:pPr>
              <w:jc w:val="center"/>
            </w:pPr>
            <w:r w:rsidRPr="00B61443">
              <w:t>Időtartam</w:t>
            </w:r>
          </w:p>
          <w:p w14:paraId="5013E9E4" w14:textId="77777777" w:rsidR="006D162D" w:rsidRPr="00B61443" w:rsidRDefault="006D162D" w:rsidP="00E23F0E">
            <w:pPr>
              <w:jc w:val="center"/>
            </w:pPr>
            <w:r w:rsidRPr="00B61443">
              <w:t>perc</w:t>
            </w:r>
          </w:p>
        </w:tc>
        <w:tc>
          <w:tcPr>
            <w:tcW w:w="1140" w:type="dxa"/>
            <w:vAlign w:val="center"/>
          </w:tcPr>
          <w:p w14:paraId="27009DFB" w14:textId="77777777" w:rsidR="006D162D" w:rsidRPr="00B61443" w:rsidRDefault="006D162D" w:rsidP="00E23F0E">
            <w:pPr>
              <w:jc w:val="center"/>
            </w:pPr>
            <w:r w:rsidRPr="00B61443">
              <w:t>Elérhető pontszám</w:t>
            </w:r>
          </w:p>
        </w:tc>
      </w:tr>
      <w:tr w:rsidR="005944A0" w:rsidRPr="00B61443" w14:paraId="2B333F57" w14:textId="77777777" w:rsidTr="005944A0">
        <w:trPr>
          <w:trHeight w:val="3344"/>
          <w:jc w:val="center"/>
        </w:trPr>
        <w:tc>
          <w:tcPr>
            <w:tcW w:w="6669" w:type="dxa"/>
          </w:tcPr>
          <w:p w14:paraId="5B7D1ECE" w14:textId="77777777" w:rsidR="005944A0" w:rsidRPr="00B61443" w:rsidRDefault="005944A0" w:rsidP="00366312">
            <w:pPr>
              <w:autoSpaceDE w:val="0"/>
              <w:autoSpaceDN w:val="0"/>
              <w:adjustRightInd w:val="0"/>
              <w:rPr>
                <w:sz w:val="22"/>
                <w:szCs w:val="22"/>
              </w:rPr>
            </w:pPr>
            <w:r w:rsidRPr="00B61443">
              <w:rPr>
                <w:b/>
                <w:bCs/>
                <w:sz w:val="22"/>
                <w:szCs w:val="22"/>
              </w:rPr>
              <w:t>Gyakorlati versenytevékenység: Gyártósori munkafolyamatok irányítása, ellenőrzése, javító fényezések</w:t>
            </w:r>
          </w:p>
          <w:p w14:paraId="544C7E55" w14:textId="6A13B946" w:rsidR="005944A0" w:rsidRPr="00B61443" w:rsidRDefault="005944A0" w:rsidP="00E23F0E">
            <w:pPr>
              <w:rPr>
                <w:b/>
                <w:sz w:val="22"/>
                <w:szCs w:val="22"/>
              </w:rPr>
            </w:pPr>
            <w:r w:rsidRPr="00B61443">
              <w:rPr>
                <w:sz w:val="22"/>
                <w:szCs w:val="22"/>
              </w:rPr>
              <w:t>Alapvető fémipari megmunkálási feladatok, mechanikai felület előkészítés, előkezelési technológia kiválasztása, az előkészített felület ellenőrzése. A felület bevonására alkalmas anyagok, szerszámok és eszközök kiválasztása. Az előkészítés kivitelezése megadott felületen (acél felület). Az alapozó anyag gyártósori technológiák szerinti felhordása szórása és szárítása. A felület állapotának függvényében javítás, rétegvastagság mérése, az ellenőrzés eredményének elemzése, az adott felület fényezésének elvégzése, a szükséges visszacsiszolás és polírozás, a minőségi munka érdekében finom csiszolás, és javítás, a felületszárítása, ha szükséges maszkoláskészítése. Tevékenységéhez kapcsolódó elsősegély nyújtási, újraélesztési feladatok végzése.</w:t>
            </w:r>
          </w:p>
        </w:tc>
        <w:tc>
          <w:tcPr>
            <w:tcW w:w="1275" w:type="dxa"/>
            <w:vAlign w:val="center"/>
          </w:tcPr>
          <w:p w14:paraId="15975321" w14:textId="11B7969D" w:rsidR="005944A0" w:rsidRPr="00B61443" w:rsidRDefault="005944A0" w:rsidP="00E23F0E">
            <w:pPr>
              <w:jc w:val="center"/>
              <w:rPr>
                <w:sz w:val="22"/>
                <w:szCs w:val="22"/>
              </w:rPr>
            </w:pPr>
            <w:r w:rsidRPr="00B61443">
              <w:rPr>
                <w:sz w:val="22"/>
                <w:szCs w:val="22"/>
              </w:rPr>
              <w:t>360</w:t>
            </w:r>
          </w:p>
        </w:tc>
        <w:tc>
          <w:tcPr>
            <w:tcW w:w="1140" w:type="dxa"/>
            <w:vAlign w:val="center"/>
          </w:tcPr>
          <w:p w14:paraId="695CE111" w14:textId="4B19B2E4" w:rsidR="005944A0" w:rsidRPr="00B61443" w:rsidRDefault="005944A0" w:rsidP="00E23F0E">
            <w:pPr>
              <w:jc w:val="center"/>
              <w:rPr>
                <w:sz w:val="22"/>
                <w:szCs w:val="22"/>
              </w:rPr>
            </w:pPr>
            <w:r w:rsidRPr="00B61443">
              <w:rPr>
                <w:sz w:val="22"/>
                <w:szCs w:val="22"/>
              </w:rPr>
              <w:t>500</w:t>
            </w:r>
          </w:p>
        </w:tc>
      </w:tr>
      <w:tr w:rsidR="005944A0" w:rsidRPr="00B61443" w14:paraId="0272685D" w14:textId="77777777" w:rsidTr="005944A0">
        <w:trPr>
          <w:trHeight w:val="2561"/>
          <w:jc w:val="center"/>
        </w:trPr>
        <w:tc>
          <w:tcPr>
            <w:tcW w:w="6669" w:type="dxa"/>
            <w:vAlign w:val="center"/>
          </w:tcPr>
          <w:p w14:paraId="2A92E752" w14:textId="77777777" w:rsidR="005944A0" w:rsidRPr="00B61443" w:rsidRDefault="005944A0" w:rsidP="00E23F0E">
            <w:pPr>
              <w:rPr>
                <w:b/>
                <w:sz w:val="22"/>
                <w:szCs w:val="22"/>
              </w:rPr>
            </w:pPr>
            <w:r w:rsidRPr="00B61443">
              <w:rPr>
                <w:b/>
                <w:sz w:val="22"/>
                <w:szCs w:val="22"/>
              </w:rPr>
              <w:t>Szóbeli versenytevékenység: Ipari fényezési és javítási technológiák, munkabiztonsági, környezetvédelmi és</w:t>
            </w:r>
          </w:p>
          <w:p w14:paraId="60C108C8" w14:textId="77777777" w:rsidR="005944A0" w:rsidRPr="00B61443" w:rsidRDefault="005944A0" w:rsidP="00E23F0E">
            <w:pPr>
              <w:rPr>
                <w:b/>
                <w:sz w:val="22"/>
                <w:szCs w:val="22"/>
              </w:rPr>
            </w:pPr>
            <w:r w:rsidRPr="00B61443">
              <w:rPr>
                <w:b/>
                <w:sz w:val="22"/>
                <w:szCs w:val="22"/>
              </w:rPr>
              <w:t>munkajogi ismeretek</w:t>
            </w:r>
          </w:p>
          <w:p w14:paraId="687AD23F" w14:textId="77777777" w:rsidR="005944A0" w:rsidRPr="00B61443" w:rsidRDefault="005944A0" w:rsidP="00E23F0E">
            <w:pPr>
              <w:jc w:val="both"/>
              <w:rPr>
                <w:sz w:val="22"/>
                <w:szCs w:val="22"/>
              </w:rPr>
            </w:pPr>
            <w:r w:rsidRPr="00B61443">
              <w:rPr>
                <w:sz w:val="22"/>
                <w:szCs w:val="22"/>
              </w:rPr>
              <w:t>Válaszadás a vizsgakövetelmények alapján összeállított, előre kiadott tételsorokból húzott kérdésekre. A szóbeli központilag összeállított vizsga kérdései a 4. Szakmai követelmények pontban meghatározott gépészeti munkabiztonság és környezetvédelem, a felület-előkészítés feladatai, a felületbevonás kivitelezése, utókezelése, gépjárműipari munkajog és kommunikáció követelményrészekhez tartozó témaköröket tartalmazzák.</w:t>
            </w:r>
          </w:p>
        </w:tc>
        <w:tc>
          <w:tcPr>
            <w:tcW w:w="1275" w:type="dxa"/>
            <w:vAlign w:val="center"/>
          </w:tcPr>
          <w:p w14:paraId="4AE0A2D0" w14:textId="77777777" w:rsidR="005944A0" w:rsidRPr="00B61443" w:rsidRDefault="005944A0" w:rsidP="00E23F0E">
            <w:pPr>
              <w:jc w:val="center"/>
              <w:rPr>
                <w:sz w:val="22"/>
                <w:szCs w:val="22"/>
              </w:rPr>
            </w:pPr>
            <w:r w:rsidRPr="00B61443">
              <w:rPr>
                <w:sz w:val="22"/>
                <w:szCs w:val="22"/>
              </w:rPr>
              <w:t>15</w:t>
            </w:r>
          </w:p>
        </w:tc>
        <w:tc>
          <w:tcPr>
            <w:tcW w:w="1140" w:type="dxa"/>
            <w:vAlign w:val="center"/>
          </w:tcPr>
          <w:p w14:paraId="26D2DCEE" w14:textId="77777777" w:rsidR="005944A0" w:rsidRPr="00B61443" w:rsidRDefault="005944A0" w:rsidP="00E23F0E">
            <w:pPr>
              <w:jc w:val="center"/>
              <w:rPr>
                <w:sz w:val="22"/>
                <w:szCs w:val="22"/>
              </w:rPr>
            </w:pPr>
            <w:r w:rsidRPr="00B61443">
              <w:rPr>
                <w:sz w:val="22"/>
                <w:szCs w:val="22"/>
              </w:rPr>
              <w:t>100</w:t>
            </w:r>
          </w:p>
        </w:tc>
      </w:tr>
    </w:tbl>
    <w:p w14:paraId="7A1A595A" w14:textId="77777777" w:rsidR="006D162D" w:rsidRPr="00B61443" w:rsidRDefault="006D162D" w:rsidP="006D162D">
      <w:pPr>
        <w:jc w:val="both"/>
      </w:pPr>
    </w:p>
    <w:p w14:paraId="5FE2B9EC" w14:textId="77777777" w:rsidR="006D162D" w:rsidRPr="00B61443" w:rsidRDefault="006D162D" w:rsidP="006D162D">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1803769E" w14:textId="68283756" w:rsidR="006D162D" w:rsidRPr="00B61443" w:rsidRDefault="006D162D" w:rsidP="006D162D">
      <w:pPr>
        <w:tabs>
          <w:tab w:val="left" w:pos="0"/>
        </w:tabs>
        <w:spacing w:before="60" w:after="240"/>
        <w:jc w:val="both"/>
        <w:rPr>
          <w:sz w:val="23"/>
          <w:szCs w:val="23"/>
        </w:rPr>
      </w:pPr>
      <w:r w:rsidRPr="00B61443">
        <w:t>A döntőbe jutáshoz a válogató versenyen elért teljesítmény (gyakorlat, szóbeli) a meghatározó</w:t>
      </w:r>
      <w:r w:rsidR="00F422D4" w:rsidRPr="00B61443">
        <w:t>, figyelembe véve a versenycsoporton belüli eredményeket</w:t>
      </w:r>
      <w:r w:rsidRPr="00B61443">
        <w:t>. Pontegyenlőség esetén, a gyakorlaton elért százalékos teljesítmény alapján kell eldönteni a sorrendet</w:t>
      </w:r>
      <w:r w:rsidRPr="00B61443">
        <w:rPr>
          <w:sz w:val="23"/>
          <w:szCs w:val="23"/>
        </w:rPr>
        <w:t>.</w:t>
      </w:r>
    </w:p>
    <w:p w14:paraId="57EA43BE" w14:textId="77777777" w:rsidR="006D162D" w:rsidRPr="00B61443" w:rsidRDefault="006D162D" w:rsidP="006D162D">
      <w:pPr>
        <w:jc w:val="both"/>
        <w:rPr>
          <w:b/>
        </w:rPr>
      </w:pPr>
      <w:r w:rsidRPr="00B61443">
        <w:rPr>
          <w:b/>
        </w:rPr>
        <w:t>Értékelési szempontok</w:t>
      </w:r>
    </w:p>
    <w:p w14:paraId="5135C0A4" w14:textId="77777777" w:rsidR="006D162D" w:rsidRPr="00B61443" w:rsidRDefault="006D162D" w:rsidP="006D162D">
      <w:pPr>
        <w:spacing w:after="200" w:line="276" w:lineRule="auto"/>
        <w:contextualSpacing/>
        <w:jc w:val="both"/>
      </w:pPr>
      <w:r w:rsidRPr="00B61443">
        <w:t>Gyakorlati verseny:</w:t>
      </w:r>
    </w:p>
    <w:p w14:paraId="162C2DA5" w14:textId="77777777" w:rsidR="006D162D" w:rsidRPr="00B61443" w:rsidRDefault="006D162D" w:rsidP="00C6754F">
      <w:pPr>
        <w:numPr>
          <w:ilvl w:val="0"/>
          <w:numId w:val="101"/>
        </w:numPr>
        <w:contextualSpacing/>
        <w:jc w:val="both"/>
      </w:pPr>
      <w:r w:rsidRPr="00B61443">
        <w:t>az adott fényezőmunka szakszerű előkészítése és kivitele,</w:t>
      </w:r>
    </w:p>
    <w:p w14:paraId="37DFD328" w14:textId="77777777" w:rsidR="006D162D" w:rsidRPr="00B61443" w:rsidRDefault="006D162D" w:rsidP="00C6754F">
      <w:pPr>
        <w:numPr>
          <w:ilvl w:val="0"/>
          <w:numId w:val="101"/>
        </w:numPr>
        <w:contextualSpacing/>
        <w:jc w:val="both"/>
      </w:pPr>
      <w:r w:rsidRPr="00B61443">
        <w:t>mérettartás,</w:t>
      </w:r>
    </w:p>
    <w:p w14:paraId="20B4728F" w14:textId="77777777" w:rsidR="006D162D" w:rsidRPr="00B61443" w:rsidRDefault="006D162D" w:rsidP="00C6754F">
      <w:pPr>
        <w:numPr>
          <w:ilvl w:val="0"/>
          <w:numId w:val="101"/>
        </w:numPr>
        <w:contextualSpacing/>
        <w:jc w:val="both"/>
      </w:pPr>
      <w:r w:rsidRPr="00B61443">
        <w:t>esztétika,</w:t>
      </w:r>
    </w:p>
    <w:p w14:paraId="459BA74C" w14:textId="77777777" w:rsidR="006D162D" w:rsidRPr="00B61443" w:rsidRDefault="006D162D" w:rsidP="00C6754F">
      <w:pPr>
        <w:numPr>
          <w:ilvl w:val="0"/>
          <w:numId w:val="101"/>
        </w:numPr>
        <w:contextualSpacing/>
        <w:jc w:val="both"/>
      </w:pPr>
      <w:r w:rsidRPr="00B61443">
        <w:t>mérési pontosság,</w:t>
      </w:r>
    </w:p>
    <w:p w14:paraId="7F6DF628" w14:textId="77777777" w:rsidR="006D162D" w:rsidRPr="00B61443" w:rsidRDefault="006D162D" w:rsidP="00C6754F">
      <w:pPr>
        <w:numPr>
          <w:ilvl w:val="0"/>
          <w:numId w:val="101"/>
        </w:numPr>
        <w:contextualSpacing/>
        <w:jc w:val="both"/>
      </w:pPr>
      <w:r w:rsidRPr="00B61443">
        <w:t>szakszerű szerszámhasználat,</w:t>
      </w:r>
    </w:p>
    <w:p w14:paraId="08DFA83D" w14:textId="633374BB" w:rsidR="006D162D" w:rsidRPr="00B61443" w:rsidRDefault="006D162D" w:rsidP="00C6754F">
      <w:pPr>
        <w:numPr>
          <w:ilvl w:val="0"/>
          <w:numId w:val="101"/>
        </w:numPr>
        <w:contextualSpacing/>
        <w:jc w:val="both"/>
        <w:rPr>
          <w:b/>
        </w:rPr>
      </w:pPr>
      <w:r w:rsidRPr="00B61443">
        <w:t>rendezett munkakörnyezet.</w:t>
      </w:r>
    </w:p>
    <w:p w14:paraId="48122378" w14:textId="77777777" w:rsidR="00120D20" w:rsidRPr="00B61443" w:rsidRDefault="00120D20" w:rsidP="00120D20">
      <w:pPr>
        <w:contextualSpacing/>
        <w:jc w:val="both"/>
        <w:rPr>
          <w:b/>
        </w:rPr>
      </w:pPr>
    </w:p>
    <w:p w14:paraId="0745D2D4" w14:textId="77777777" w:rsidR="006D162D" w:rsidRPr="00B61443" w:rsidRDefault="006D162D" w:rsidP="006D162D">
      <w:pPr>
        <w:spacing w:line="276" w:lineRule="auto"/>
        <w:jc w:val="both"/>
        <w:rPr>
          <w:b/>
        </w:rPr>
      </w:pPr>
      <w:r w:rsidRPr="00B61443">
        <w:rPr>
          <w:b/>
        </w:rPr>
        <w:t xml:space="preserve">Döntő </w:t>
      </w:r>
    </w:p>
    <w:p w14:paraId="1CB5B801" w14:textId="77777777" w:rsidR="006D162D" w:rsidRPr="00B61443" w:rsidRDefault="006D162D" w:rsidP="006D162D">
      <w:pPr>
        <w:spacing w:line="276" w:lineRule="auto"/>
        <w:jc w:val="both"/>
      </w:pPr>
      <w:r w:rsidRPr="00B61443">
        <w:t xml:space="preserve">Helyszín: </w:t>
      </w:r>
      <w:r w:rsidRPr="00B61443">
        <w:tab/>
        <w:t>Hungexpo Zrt.</w:t>
      </w:r>
    </w:p>
    <w:p w14:paraId="0260BF8E" w14:textId="77777777" w:rsidR="006D162D" w:rsidRPr="00B61443" w:rsidRDefault="006D162D" w:rsidP="006D162D">
      <w:pPr>
        <w:spacing w:line="276" w:lineRule="auto"/>
        <w:jc w:val="both"/>
      </w:pPr>
      <w:r w:rsidRPr="00B61443">
        <w:tab/>
      </w:r>
      <w:r w:rsidRPr="00B61443">
        <w:tab/>
        <w:t>1101 Budapest, Albertirsai út 10.</w:t>
      </w:r>
    </w:p>
    <w:p w14:paraId="54A15F1C" w14:textId="77777777" w:rsidR="006D162D" w:rsidRPr="00B61443" w:rsidRDefault="006D162D" w:rsidP="006D162D">
      <w:pPr>
        <w:spacing w:line="276" w:lineRule="auto"/>
        <w:jc w:val="both"/>
      </w:pPr>
    </w:p>
    <w:p w14:paraId="4DCA9BAD" w14:textId="77777777" w:rsidR="006D162D" w:rsidRPr="00B61443" w:rsidRDefault="006D162D" w:rsidP="006D162D">
      <w:pPr>
        <w:spacing w:line="276" w:lineRule="auto"/>
        <w:jc w:val="both"/>
      </w:pPr>
      <w:r w:rsidRPr="00B61443">
        <w:t>A döntő polírozási feladatból áll.</w:t>
      </w:r>
    </w:p>
    <w:p w14:paraId="70C318E8" w14:textId="77777777" w:rsidR="006D162D" w:rsidRPr="00B61443" w:rsidRDefault="006D162D" w:rsidP="006D162D">
      <w:pPr>
        <w:spacing w:line="276" w:lineRule="auto"/>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7"/>
        <w:gridCol w:w="1360"/>
        <w:gridCol w:w="1359"/>
      </w:tblGrid>
      <w:tr w:rsidR="006D162D" w:rsidRPr="00B61443" w14:paraId="680C4471" w14:textId="77777777" w:rsidTr="00E23F0E">
        <w:trPr>
          <w:trHeight w:val="454"/>
        </w:trPr>
        <w:tc>
          <w:tcPr>
            <w:tcW w:w="6406" w:type="dxa"/>
            <w:vAlign w:val="center"/>
          </w:tcPr>
          <w:p w14:paraId="079F6D0D" w14:textId="77777777" w:rsidR="006D162D" w:rsidRPr="00B61443" w:rsidRDefault="006D162D" w:rsidP="00E23F0E">
            <w:pPr>
              <w:jc w:val="center"/>
            </w:pPr>
          </w:p>
          <w:p w14:paraId="0A274D70" w14:textId="77777777" w:rsidR="006D162D" w:rsidRPr="00B61443" w:rsidRDefault="006D162D" w:rsidP="00E23F0E">
            <w:pPr>
              <w:jc w:val="center"/>
            </w:pPr>
            <w:r w:rsidRPr="00B61443">
              <w:t>Téma (versenyfeladat)</w:t>
            </w:r>
          </w:p>
        </w:tc>
        <w:tc>
          <w:tcPr>
            <w:tcW w:w="1361" w:type="dxa"/>
            <w:vAlign w:val="center"/>
          </w:tcPr>
          <w:p w14:paraId="20D280A1" w14:textId="77777777" w:rsidR="006D162D" w:rsidRPr="00B61443" w:rsidRDefault="006D162D" w:rsidP="00E23F0E">
            <w:pPr>
              <w:jc w:val="center"/>
            </w:pPr>
            <w:r w:rsidRPr="00B61443">
              <w:t>Időtartam</w:t>
            </w:r>
          </w:p>
          <w:p w14:paraId="469D6A25" w14:textId="77777777" w:rsidR="006D162D" w:rsidRPr="00B61443" w:rsidRDefault="006D162D" w:rsidP="00E23F0E">
            <w:pPr>
              <w:jc w:val="center"/>
            </w:pPr>
            <w:r w:rsidRPr="00B61443">
              <w:t>perc</w:t>
            </w:r>
          </w:p>
        </w:tc>
        <w:tc>
          <w:tcPr>
            <w:tcW w:w="1361" w:type="dxa"/>
            <w:vAlign w:val="center"/>
          </w:tcPr>
          <w:p w14:paraId="1FFDD620" w14:textId="77777777" w:rsidR="006D162D" w:rsidRPr="00B61443" w:rsidRDefault="006D162D" w:rsidP="00E23F0E">
            <w:pPr>
              <w:jc w:val="center"/>
            </w:pPr>
            <w:r w:rsidRPr="00B61443">
              <w:t>Elérhető pontszám</w:t>
            </w:r>
          </w:p>
        </w:tc>
      </w:tr>
      <w:tr w:rsidR="006D162D" w:rsidRPr="00B61443" w14:paraId="06613AE9" w14:textId="77777777" w:rsidTr="00E23F0E">
        <w:trPr>
          <w:trHeight w:val="454"/>
        </w:trPr>
        <w:tc>
          <w:tcPr>
            <w:tcW w:w="6406" w:type="dxa"/>
            <w:vAlign w:val="center"/>
          </w:tcPr>
          <w:p w14:paraId="39AA9372" w14:textId="77777777" w:rsidR="006D162D" w:rsidRPr="00B61443" w:rsidRDefault="006D162D" w:rsidP="00E23F0E">
            <w:pPr>
              <w:jc w:val="both"/>
              <w:rPr>
                <w:b/>
                <w:sz w:val="22"/>
                <w:szCs w:val="22"/>
              </w:rPr>
            </w:pPr>
            <w:r w:rsidRPr="00B61443">
              <w:rPr>
                <w:b/>
                <w:sz w:val="22"/>
                <w:szCs w:val="22"/>
              </w:rPr>
              <w:t>Gyakorlati versenytevékenység: Polírozás</w:t>
            </w:r>
          </w:p>
          <w:p w14:paraId="5FE74192" w14:textId="77777777" w:rsidR="006D162D" w:rsidRPr="00B61443" w:rsidRDefault="006D162D" w:rsidP="00E23F0E">
            <w:pPr>
              <w:jc w:val="both"/>
            </w:pPr>
            <w:r w:rsidRPr="00B61443">
              <w:rPr>
                <w:sz w:val="22"/>
                <w:szCs w:val="22"/>
              </w:rPr>
              <w:t>Gépjármű karosszéria elem visszacsiszolása és polírozása</w:t>
            </w:r>
          </w:p>
        </w:tc>
        <w:tc>
          <w:tcPr>
            <w:tcW w:w="1361" w:type="dxa"/>
            <w:vAlign w:val="center"/>
          </w:tcPr>
          <w:p w14:paraId="45CB70FB" w14:textId="574DAED9" w:rsidR="006D162D" w:rsidRPr="00B61443" w:rsidRDefault="00A5390B" w:rsidP="00E23F0E">
            <w:pPr>
              <w:jc w:val="center"/>
              <w:rPr>
                <w:sz w:val="22"/>
                <w:szCs w:val="22"/>
              </w:rPr>
            </w:pPr>
            <w:r w:rsidRPr="00B61443">
              <w:rPr>
                <w:sz w:val="22"/>
                <w:szCs w:val="22"/>
              </w:rPr>
              <w:t>12</w:t>
            </w:r>
            <w:r w:rsidR="006D162D" w:rsidRPr="00B61443">
              <w:rPr>
                <w:sz w:val="22"/>
                <w:szCs w:val="22"/>
              </w:rPr>
              <w:t>0</w:t>
            </w:r>
          </w:p>
        </w:tc>
        <w:tc>
          <w:tcPr>
            <w:tcW w:w="1361" w:type="dxa"/>
            <w:vAlign w:val="center"/>
          </w:tcPr>
          <w:p w14:paraId="28BA1916" w14:textId="77777777" w:rsidR="006D162D" w:rsidRPr="00B61443" w:rsidRDefault="006D162D" w:rsidP="00E23F0E">
            <w:pPr>
              <w:jc w:val="center"/>
              <w:rPr>
                <w:sz w:val="22"/>
                <w:szCs w:val="22"/>
              </w:rPr>
            </w:pPr>
            <w:r w:rsidRPr="00B61443">
              <w:rPr>
                <w:sz w:val="22"/>
                <w:szCs w:val="22"/>
              </w:rPr>
              <w:t>100</w:t>
            </w:r>
          </w:p>
        </w:tc>
      </w:tr>
    </w:tbl>
    <w:p w14:paraId="5B1DAEEC" w14:textId="77777777" w:rsidR="006D162D" w:rsidRPr="00B61443" w:rsidRDefault="006D162D" w:rsidP="006D162D">
      <w:pPr>
        <w:spacing w:line="276" w:lineRule="auto"/>
        <w:jc w:val="both"/>
      </w:pPr>
    </w:p>
    <w:p w14:paraId="1CCC6901" w14:textId="77777777" w:rsidR="006D162D" w:rsidRPr="00B61443" w:rsidRDefault="006D162D" w:rsidP="006D162D">
      <w:pPr>
        <w:jc w:val="both"/>
      </w:pPr>
      <w:r w:rsidRPr="00B61443">
        <w:lastRenderedPageBreak/>
        <w:t xml:space="preserve">A gyakorlati versenyen zárt bőrcipő (bakancs), zárt munkaruha és sapka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68E519F6" w14:textId="77777777" w:rsidR="006D162D" w:rsidRPr="00B61443" w:rsidRDefault="006D162D" w:rsidP="006D162D">
      <w:pPr>
        <w:jc w:val="both"/>
      </w:pPr>
      <w:r w:rsidRPr="00B61443">
        <w:t>A verseny helyezési sorrendje a döntőn elért eredmény (versenycsoporton belül) alapján kerül meghatározásra.</w:t>
      </w:r>
    </w:p>
    <w:p w14:paraId="3821E0F6" w14:textId="77777777" w:rsidR="006D162D" w:rsidRPr="00B61443" w:rsidRDefault="006D162D" w:rsidP="006D162D">
      <w:pPr>
        <w:jc w:val="both"/>
        <w:rPr>
          <w:b/>
        </w:rPr>
      </w:pPr>
    </w:p>
    <w:p w14:paraId="06C01B1B" w14:textId="77777777" w:rsidR="006D162D" w:rsidRPr="00B61443" w:rsidRDefault="006D162D" w:rsidP="006D162D">
      <w:pPr>
        <w:jc w:val="both"/>
        <w:rPr>
          <w:b/>
        </w:rPr>
      </w:pPr>
      <w:r w:rsidRPr="00B61443">
        <w:rPr>
          <w:b/>
        </w:rPr>
        <w:t>Értékelési szempontok</w:t>
      </w:r>
    </w:p>
    <w:p w14:paraId="12DC9734" w14:textId="77777777" w:rsidR="006D162D" w:rsidRPr="00B61443" w:rsidRDefault="006D162D" w:rsidP="00C6754F">
      <w:pPr>
        <w:numPr>
          <w:ilvl w:val="0"/>
          <w:numId w:val="105"/>
        </w:numPr>
        <w:jc w:val="both"/>
      </w:pPr>
      <w:r w:rsidRPr="00B61443">
        <w:t>a karosszéria elem szakszerű előkészítése polírozáshoz,</w:t>
      </w:r>
    </w:p>
    <w:p w14:paraId="33A168CD" w14:textId="77777777" w:rsidR="006D162D" w:rsidRPr="00B61443" w:rsidRDefault="006D162D" w:rsidP="00C6754F">
      <w:pPr>
        <w:numPr>
          <w:ilvl w:val="0"/>
          <w:numId w:val="105"/>
        </w:numPr>
        <w:jc w:val="both"/>
      </w:pPr>
      <w:r w:rsidRPr="00B61443">
        <w:t>hibakeresés,</w:t>
      </w:r>
    </w:p>
    <w:p w14:paraId="523E622E" w14:textId="77777777" w:rsidR="006D162D" w:rsidRPr="00B61443" w:rsidRDefault="006D162D" w:rsidP="00C6754F">
      <w:pPr>
        <w:numPr>
          <w:ilvl w:val="0"/>
          <w:numId w:val="105"/>
        </w:numPr>
        <w:jc w:val="both"/>
      </w:pPr>
      <w:r w:rsidRPr="00B61443">
        <w:t>esztétika,</w:t>
      </w:r>
    </w:p>
    <w:p w14:paraId="3E495328" w14:textId="77777777" w:rsidR="006D162D" w:rsidRPr="00B61443" w:rsidRDefault="006D162D" w:rsidP="00C6754F">
      <w:pPr>
        <w:numPr>
          <w:ilvl w:val="0"/>
          <w:numId w:val="105"/>
        </w:numPr>
        <w:jc w:val="both"/>
      </w:pPr>
      <w:r w:rsidRPr="00B61443">
        <w:t>szakszerű szerszám használat,</w:t>
      </w:r>
    </w:p>
    <w:p w14:paraId="1E07F435" w14:textId="77777777" w:rsidR="006D162D" w:rsidRPr="00B61443" w:rsidRDefault="006D162D" w:rsidP="00C6754F">
      <w:pPr>
        <w:numPr>
          <w:ilvl w:val="0"/>
          <w:numId w:val="105"/>
        </w:numPr>
        <w:jc w:val="both"/>
      </w:pPr>
      <w:r w:rsidRPr="00B61443">
        <w:t>rendezett munkakörnyezet.</w:t>
      </w:r>
    </w:p>
    <w:p w14:paraId="32306474" w14:textId="77777777" w:rsidR="006D162D" w:rsidRPr="00B61443" w:rsidRDefault="006D162D" w:rsidP="006D162D">
      <w:pPr>
        <w:jc w:val="both"/>
        <w:rPr>
          <w:b/>
        </w:rPr>
      </w:pPr>
    </w:p>
    <w:p w14:paraId="058A8FC2" w14:textId="77777777" w:rsidR="006D162D" w:rsidRPr="00B61443" w:rsidRDefault="006D162D" w:rsidP="006D162D">
      <w:pPr>
        <w:ind w:left="1134"/>
        <w:rPr>
          <w:b/>
          <w:bCs/>
        </w:rPr>
      </w:pPr>
    </w:p>
    <w:p w14:paraId="2FB9C23F" w14:textId="77777777" w:rsidR="006D162D" w:rsidRPr="00B61443" w:rsidRDefault="006D162D" w:rsidP="006D162D">
      <w:pPr>
        <w:pStyle w:val="Cmsor3"/>
      </w:pPr>
      <w:bookmarkStart w:id="489" w:name="_Toc527183937"/>
      <w:r w:rsidRPr="00B61443">
        <w:rPr>
          <w:szCs w:val="28"/>
        </w:rPr>
        <w:br w:type="page"/>
      </w:r>
      <w:bookmarkEnd w:id="489"/>
    </w:p>
    <w:p w14:paraId="045DAA48" w14:textId="77777777" w:rsidR="006D162D" w:rsidRPr="00B61443" w:rsidRDefault="006D162D" w:rsidP="006D162D">
      <w:pPr>
        <w:pStyle w:val="Cmsor2"/>
        <w:keepNext w:val="0"/>
        <w:numPr>
          <w:ilvl w:val="1"/>
          <w:numId w:val="0"/>
        </w:numPr>
        <w:tabs>
          <w:tab w:val="num" w:pos="567"/>
        </w:tabs>
        <w:rPr>
          <w:rFonts w:ascii="Times New Roman" w:hAnsi="Times New Roman"/>
          <w:szCs w:val="28"/>
        </w:rPr>
      </w:pPr>
      <w:bookmarkStart w:id="490" w:name="_Toc531937767"/>
      <w:bookmarkStart w:id="491" w:name="_Toc15994492"/>
      <w:r w:rsidRPr="00B61443">
        <w:rPr>
          <w:rFonts w:ascii="Times New Roman" w:hAnsi="Times New Roman"/>
          <w:szCs w:val="28"/>
        </w:rPr>
        <w:lastRenderedPageBreak/>
        <w:t>Közlekedésgépész versenycsoport</w:t>
      </w:r>
      <w:bookmarkEnd w:id="490"/>
      <w:bookmarkEnd w:id="491"/>
    </w:p>
    <w:p w14:paraId="738E310B" w14:textId="77777777" w:rsidR="00DC1BD1" w:rsidRPr="00B61443" w:rsidRDefault="00DC1BD1" w:rsidP="00DC1BD1">
      <w:pPr>
        <w:ind w:left="1134" w:hanging="397"/>
        <w:rPr>
          <w:b/>
          <w:bCs/>
        </w:rPr>
      </w:pPr>
      <w:r w:rsidRPr="00B61443">
        <w:rPr>
          <w:b/>
          <w:bCs/>
        </w:rPr>
        <w:t>A versenyen részt vevő szakképesítések</w:t>
      </w:r>
    </w:p>
    <w:p w14:paraId="09FD7FE0" w14:textId="77777777" w:rsidR="00DC1BD1" w:rsidRPr="00B61443" w:rsidRDefault="00DC1BD1" w:rsidP="00DC1BD1">
      <w:pPr>
        <w:ind w:left="1134"/>
        <w:rPr>
          <w:bCs/>
        </w:rPr>
      </w:pPr>
      <w:r w:rsidRPr="00B61443">
        <w:rPr>
          <w:bCs/>
        </w:rPr>
        <w:t xml:space="preserve">34 525 02 Gépjármű </w:t>
      </w:r>
      <w:proofErr w:type="spellStart"/>
      <w:r w:rsidRPr="00B61443">
        <w:rPr>
          <w:bCs/>
        </w:rPr>
        <w:t>mechatronikus</w:t>
      </w:r>
      <w:proofErr w:type="spellEnd"/>
    </w:p>
    <w:p w14:paraId="077D7034" w14:textId="77777777" w:rsidR="00DC1BD1" w:rsidRPr="00B61443" w:rsidRDefault="00DC1BD1" w:rsidP="00DC1BD1">
      <w:pPr>
        <w:ind w:left="1134"/>
        <w:rPr>
          <w:bCs/>
        </w:rPr>
      </w:pPr>
      <w:r w:rsidRPr="00B61443">
        <w:rPr>
          <w:bCs/>
        </w:rPr>
        <w:t>34525 01 Gépjárműépítő, szerelő</w:t>
      </w:r>
    </w:p>
    <w:p w14:paraId="5CDF9FAC" w14:textId="191DEE47" w:rsidR="00DC1BD1" w:rsidRPr="00B61443" w:rsidRDefault="00BB135C" w:rsidP="00BB135C">
      <w:pPr>
        <w:ind w:left="1134"/>
        <w:rPr>
          <w:bCs/>
        </w:rPr>
      </w:pPr>
      <w:r w:rsidRPr="00B61443">
        <w:rPr>
          <w:bCs/>
        </w:rPr>
        <w:t>34 521 01 Autógyártó</w:t>
      </w:r>
    </w:p>
    <w:p w14:paraId="7CC3833A" w14:textId="77777777" w:rsidR="00DC1BD1" w:rsidRPr="00B61443" w:rsidRDefault="00DC1BD1" w:rsidP="00DC1BD1">
      <w:pPr>
        <w:rPr>
          <w:lang w:val="x-none" w:eastAsia="x-none"/>
        </w:rPr>
      </w:pPr>
    </w:p>
    <w:p w14:paraId="185A32E6" w14:textId="77777777" w:rsidR="006D162D" w:rsidRPr="00B61443" w:rsidRDefault="006D162D" w:rsidP="006D162D">
      <w:pPr>
        <w:pStyle w:val="Cmsor3"/>
        <w:rPr>
          <w:szCs w:val="28"/>
        </w:rPr>
      </w:pPr>
      <w:bookmarkStart w:id="492" w:name="_Toc527183944"/>
      <w:bookmarkStart w:id="493" w:name="_Toc531937768"/>
      <w:bookmarkStart w:id="494" w:name="_Toc15994493"/>
      <w:r w:rsidRPr="00B61443">
        <w:rPr>
          <w:szCs w:val="28"/>
        </w:rPr>
        <w:t xml:space="preserve">34 525 02 Gépjármű </w:t>
      </w:r>
      <w:proofErr w:type="spellStart"/>
      <w:r w:rsidRPr="00B61443">
        <w:rPr>
          <w:szCs w:val="28"/>
        </w:rPr>
        <w:t>mechatronikus</w:t>
      </w:r>
      <w:bookmarkEnd w:id="492"/>
      <w:bookmarkEnd w:id="493"/>
      <w:bookmarkEnd w:id="494"/>
      <w:proofErr w:type="spellEnd"/>
    </w:p>
    <w:p w14:paraId="575F5182" w14:textId="77777777" w:rsidR="006D162D" w:rsidRPr="00B61443" w:rsidRDefault="006D162D" w:rsidP="006D162D">
      <w:pPr>
        <w:spacing w:line="276" w:lineRule="auto"/>
        <w:jc w:val="both"/>
      </w:pPr>
      <w:r w:rsidRPr="00B61443">
        <w:t>A 35/2016. (VIII. 31.) NFM rendelettel kiadott szakmai és vizsgakövetelmény szerint indult képzésben résztvevők számára.</w:t>
      </w:r>
    </w:p>
    <w:p w14:paraId="7EC6CBA7" w14:textId="77777777" w:rsidR="006D162D" w:rsidRPr="00B61443" w:rsidRDefault="006D162D" w:rsidP="006D162D">
      <w:pPr>
        <w:spacing w:line="276" w:lineRule="auto"/>
        <w:jc w:val="both"/>
        <w:rPr>
          <w:b/>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6D162D" w:rsidRPr="00B61443" w14:paraId="242A2F40" w14:textId="77777777" w:rsidTr="00E23F0E">
        <w:trPr>
          <w:jc w:val="center"/>
        </w:trPr>
        <w:tc>
          <w:tcPr>
            <w:tcW w:w="4040" w:type="dxa"/>
            <w:vMerge w:val="restart"/>
          </w:tcPr>
          <w:p w14:paraId="2B7FC74C" w14:textId="77777777" w:rsidR="006D162D" w:rsidRPr="00B61443" w:rsidRDefault="006D162D" w:rsidP="00E23F0E">
            <w:pPr>
              <w:jc w:val="center"/>
              <w:rPr>
                <w:b/>
              </w:rPr>
            </w:pPr>
          </w:p>
          <w:p w14:paraId="600D6B60" w14:textId="77777777" w:rsidR="006D162D" w:rsidRPr="00B61443" w:rsidRDefault="006D162D" w:rsidP="00E23F0E">
            <w:pPr>
              <w:jc w:val="center"/>
              <w:rPr>
                <w:b/>
              </w:rPr>
            </w:pPr>
            <w:r w:rsidRPr="00B61443">
              <w:rPr>
                <w:b/>
              </w:rPr>
              <w:t>Versenyfeladat</w:t>
            </w:r>
          </w:p>
        </w:tc>
        <w:tc>
          <w:tcPr>
            <w:tcW w:w="2056" w:type="dxa"/>
            <w:vMerge w:val="restart"/>
            <w:vAlign w:val="center"/>
          </w:tcPr>
          <w:p w14:paraId="7DDD27A0" w14:textId="77777777" w:rsidR="006D162D" w:rsidRPr="00B61443" w:rsidRDefault="006D162D" w:rsidP="00E23F0E">
            <w:pPr>
              <w:jc w:val="center"/>
              <w:rPr>
                <w:b/>
              </w:rPr>
            </w:pPr>
            <w:r w:rsidRPr="00B61443">
              <w:rPr>
                <w:b/>
              </w:rPr>
              <w:t>Versenyforduló</w:t>
            </w:r>
          </w:p>
        </w:tc>
        <w:tc>
          <w:tcPr>
            <w:tcW w:w="3260" w:type="dxa"/>
            <w:gridSpan w:val="3"/>
          </w:tcPr>
          <w:p w14:paraId="28461897" w14:textId="77777777" w:rsidR="006D162D" w:rsidRPr="00B61443" w:rsidRDefault="006D162D" w:rsidP="00E23F0E">
            <w:pPr>
              <w:jc w:val="center"/>
              <w:rPr>
                <w:b/>
              </w:rPr>
            </w:pPr>
            <w:r w:rsidRPr="00B61443">
              <w:rPr>
                <w:b/>
                <w:bCs/>
              </w:rPr>
              <w:t>Szakmai vizsga ill. egyes részei alóli felmentés lehetősége az / a ….. követően</w:t>
            </w:r>
          </w:p>
        </w:tc>
      </w:tr>
      <w:tr w:rsidR="006D162D" w:rsidRPr="00B61443" w14:paraId="75F75DCB" w14:textId="77777777" w:rsidTr="00E23F0E">
        <w:trPr>
          <w:jc w:val="center"/>
        </w:trPr>
        <w:tc>
          <w:tcPr>
            <w:tcW w:w="4040" w:type="dxa"/>
            <w:vMerge/>
          </w:tcPr>
          <w:p w14:paraId="01636E4A" w14:textId="77777777" w:rsidR="006D162D" w:rsidRPr="00B61443" w:rsidRDefault="006D162D" w:rsidP="00E23F0E"/>
        </w:tc>
        <w:tc>
          <w:tcPr>
            <w:tcW w:w="2056" w:type="dxa"/>
            <w:vMerge/>
          </w:tcPr>
          <w:p w14:paraId="5E8ABDA9" w14:textId="77777777" w:rsidR="006D162D" w:rsidRPr="00B61443" w:rsidRDefault="006D162D" w:rsidP="00E23F0E"/>
        </w:tc>
        <w:tc>
          <w:tcPr>
            <w:tcW w:w="1134" w:type="dxa"/>
            <w:vAlign w:val="center"/>
          </w:tcPr>
          <w:p w14:paraId="0B9ADFC1" w14:textId="77777777" w:rsidR="006D162D" w:rsidRPr="00B61443" w:rsidRDefault="006D162D" w:rsidP="00E23F0E">
            <w:pPr>
              <w:jc w:val="center"/>
            </w:pPr>
            <w:r w:rsidRPr="00B61443">
              <w:t>elődöntő</w:t>
            </w:r>
          </w:p>
        </w:tc>
        <w:tc>
          <w:tcPr>
            <w:tcW w:w="1134" w:type="dxa"/>
            <w:vAlign w:val="center"/>
          </w:tcPr>
          <w:p w14:paraId="4F86A882" w14:textId="77777777" w:rsidR="006D162D" w:rsidRPr="00B61443" w:rsidRDefault="006D162D" w:rsidP="00E23F0E">
            <w:pPr>
              <w:jc w:val="center"/>
            </w:pPr>
            <w:r w:rsidRPr="00B61443">
              <w:t>válogató</w:t>
            </w:r>
          </w:p>
        </w:tc>
        <w:tc>
          <w:tcPr>
            <w:tcW w:w="992" w:type="dxa"/>
            <w:vAlign w:val="center"/>
          </w:tcPr>
          <w:p w14:paraId="7BFB624F" w14:textId="77777777" w:rsidR="006D162D" w:rsidRPr="00B61443" w:rsidRDefault="006D162D" w:rsidP="00E23F0E">
            <w:pPr>
              <w:jc w:val="center"/>
            </w:pPr>
            <w:r w:rsidRPr="00B61443">
              <w:t>döntő</w:t>
            </w:r>
          </w:p>
        </w:tc>
      </w:tr>
      <w:tr w:rsidR="006D162D" w:rsidRPr="00B61443" w14:paraId="595CBCDE" w14:textId="77777777" w:rsidTr="00E23F0E">
        <w:trPr>
          <w:jc w:val="center"/>
        </w:trPr>
        <w:tc>
          <w:tcPr>
            <w:tcW w:w="4040" w:type="dxa"/>
          </w:tcPr>
          <w:p w14:paraId="2DD62092" w14:textId="77777777" w:rsidR="006D162D" w:rsidRPr="00B61443" w:rsidRDefault="006D162D" w:rsidP="00E23F0E">
            <w:pPr>
              <w:rPr>
                <w:b/>
                <w:sz w:val="22"/>
                <w:szCs w:val="22"/>
              </w:rPr>
            </w:pPr>
            <w:r w:rsidRPr="00B61443">
              <w:rPr>
                <w:b/>
                <w:sz w:val="22"/>
                <w:szCs w:val="22"/>
              </w:rPr>
              <w:t>Írásbeli versenytevékenység</w:t>
            </w:r>
          </w:p>
          <w:p w14:paraId="0AAC4334" w14:textId="77777777" w:rsidR="006D162D" w:rsidRPr="00B61443" w:rsidRDefault="006D162D" w:rsidP="00E23F0E">
            <w:pPr>
              <w:rPr>
                <w:sz w:val="22"/>
                <w:szCs w:val="22"/>
              </w:rPr>
            </w:pPr>
            <w:r w:rsidRPr="00B61443">
              <w:rPr>
                <w:sz w:val="22"/>
                <w:szCs w:val="22"/>
              </w:rPr>
              <w:t>Gépészeti, elektrotechnikai, elektronikai, diagnosztikai, karbantartási és javítási ismeretek</w:t>
            </w:r>
          </w:p>
        </w:tc>
        <w:tc>
          <w:tcPr>
            <w:tcW w:w="2056" w:type="dxa"/>
            <w:vAlign w:val="center"/>
          </w:tcPr>
          <w:p w14:paraId="0D9AE448" w14:textId="77777777" w:rsidR="006D162D" w:rsidRPr="00B61443" w:rsidRDefault="006D162D" w:rsidP="00E23F0E">
            <w:r w:rsidRPr="00B61443">
              <w:t>elődöntő</w:t>
            </w:r>
          </w:p>
        </w:tc>
        <w:tc>
          <w:tcPr>
            <w:tcW w:w="1134" w:type="dxa"/>
            <w:vAlign w:val="center"/>
          </w:tcPr>
          <w:p w14:paraId="0A344F17" w14:textId="77777777" w:rsidR="006D162D" w:rsidRPr="00B61443" w:rsidRDefault="006D162D" w:rsidP="00E23F0E">
            <w:pPr>
              <w:jc w:val="center"/>
              <w:rPr>
                <w:b/>
              </w:rPr>
            </w:pPr>
            <w:r w:rsidRPr="00B61443">
              <w:rPr>
                <w:b/>
              </w:rPr>
              <w:sym w:font="Wingdings 2" w:char="F050"/>
            </w:r>
          </w:p>
        </w:tc>
        <w:tc>
          <w:tcPr>
            <w:tcW w:w="1134" w:type="dxa"/>
            <w:vAlign w:val="center"/>
          </w:tcPr>
          <w:p w14:paraId="13CAC9EC" w14:textId="77777777" w:rsidR="006D162D" w:rsidRPr="00B61443" w:rsidRDefault="006D162D" w:rsidP="00E23F0E">
            <w:pPr>
              <w:jc w:val="center"/>
            </w:pPr>
            <w:r w:rsidRPr="00B61443">
              <w:t>-</w:t>
            </w:r>
          </w:p>
        </w:tc>
        <w:tc>
          <w:tcPr>
            <w:tcW w:w="992" w:type="dxa"/>
            <w:vAlign w:val="center"/>
          </w:tcPr>
          <w:p w14:paraId="65B12EC9" w14:textId="77777777" w:rsidR="006D162D" w:rsidRPr="00B61443" w:rsidRDefault="006D162D" w:rsidP="00E23F0E">
            <w:pPr>
              <w:jc w:val="center"/>
            </w:pPr>
            <w:r w:rsidRPr="00B61443">
              <w:t>-</w:t>
            </w:r>
          </w:p>
        </w:tc>
      </w:tr>
      <w:tr w:rsidR="006D162D" w:rsidRPr="00B61443" w14:paraId="46F3BA13" w14:textId="77777777" w:rsidTr="00E23F0E">
        <w:trPr>
          <w:jc w:val="center"/>
        </w:trPr>
        <w:tc>
          <w:tcPr>
            <w:tcW w:w="4040" w:type="dxa"/>
          </w:tcPr>
          <w:p w14:paraId="55C68769" w14:textId="77777777" w:rsidR="006D162D" w:rsidRPr="00B61443" w:rsidRDefault="006D162D" w:rsidP="00E23F0E">
            <w:pPr>
              <w:rPr>
                <w:b/>
                <w:sz w:val="22"/>
                <w:szCs w:val="22"/>
              </w:rPr>
            </w:pPr>
            <w:r w:rsidRPr="00B61443">
              <w:rPr>
                <w:b/>
                <w:sz w:val="22"/>
                <w:szCs w:val="22"/>
              </w:rPr>
              <w:t>Szóbeli versenytevékenység</w:t>
            </w:r>
          </w:p>
          <w:p w14:paraId="3C459D2A" w14:textId="77777777" w:rsidR="006D162D" w:rsidRPr="00B61443" w:rsidRDefault="006D162D" w:rsidP="00E23F0E">
            <w:pPr>
              <w:rPr>
                <w:sz w:val="22"/>
                <w:szCs w:val="22"/>
              </w:rPr>
            </w:pPr>
            <w:r w:rsidRPr="00B61443">
              <w:rPr>
                <w:sz w:val="22"/>
                <w:szCs w:val="22"/>
              </w:rPr>
              <w:t>Gépészeti, elektrotechnikai, elektronikai, diagnosztikai, karbantartási és javítási ismeretek</w:t>
            </w:r>
          </w:p>
        </w:tc>
        <w:tc>
          <w:tcPr>
            <w:tcW w:w="2056" w:type="dxa"/>
            <w:vAlign w:val="center"/>
          </w:tcPr>
          <w:p w14:paraId="55AB1BD0" w14:textId="77777777" w:rsidR="006D162D" w:rsidRPr="00B61443" w:rsidRDefault="006D162D" w:rsidP="00E23F0E">
            <w:r w:rsidRPr="00B61443">
              <w:t>válogató</w:t>
            </w:r>
          </w:p>
        </w:tc>
        <w:tc>
          <w:tcPr>
            <w:tcW w:w="1134" w:type="dxa"/>
            <w:vAlign w:val="center"/>
          </w:tcPr>
          <w:p w14:paraId="2056E650" w14:textId="77777777" w:rsidR="006D162D" w:rsidRPr="00B61443" w:rsidRDefault="006D162D" w:rsidP="00E23F0E">
            <w:pPr>
              <w:jc w:val="center"/>
            </w:pPr>
            <w:r w:rsidRPr="00B61443">
              <w:t>-</w:t>
            </w:r>
          </w:p>
        </w:tc>
        <w:tc>
          <w:tcPr>
            <w:tcW w:w="1134" w:type="dxa"/>
            <w:vAlign w:val="center"/>
          </w:tcPr>
          <w:p w14:paraId="40CE462E" w14:textId="77777777" w:rsidR="006D162D" w:rsidRPr="00B61443" w:rsidRDefault="006D162D" w:rsidP="00E23F0E">
            <w:pPr>
              <w:jc w:val="center"/>
              <w:rPr>
                <w:b/>
              </w:rPr>
            </w:pPr>
            <w:r w:rsidRPr="00B61443">
              <w:rPr>
                <w:rFonts w:ascii="Segoe UI Symbol" w:eastAsia="MS Mincho" w:hAnsi="Segoe UI Symbol" w:cs="Segoe UI Symbol"/>
                <w:b/>
              </w:rPr>
              <w:sym w:font="Wingdings 2" w:char="F050"/>
            </w:r>
          </w:p>
        </w:tc>
        <w:tc>
          <w:tcPr>
            <w:tcW w:w="992" w:type="dxa"/>
            <w:vAlign w:val="center"/>
          </w:tcPr>
          <w:p w14:paraId="4467389D" w14:textId="77777777" w:rsidR="006D162D" w:rsidRPr="00B61443" w:rsidRDefault="006D162D" w:rsidP="00E23F0E">
            <w:pPr>
              <w:jc w:val="center"/>
            </w:pPr>
            <w:r w:rsidRPr="00B61443">
              <w:t>-</w:t>
            </w:r>
          </w:p>
        </w:tc>
      </w:tr>
      <w:tr w:rsidR="006D162D" w:rsidRPr="00B61443" w14:paraId="1CFD6611" w14:textId="77777777" w:rsidTr="00E23F0E">
        <w:trPr>
          <w:jc w:val="center"/>
        </w:trPr>
        <w:tc>
          <w:tcPr>
            <w:tcW w:w="4040" w:type="dxa"/>
          </w:tcPr>
          <w:p w14:paraId="0F3638FB" w14:textId="77777777" w:rsidR="006D162D" w:rsidRPr="00B61443" w:rsidRDefault="006D162D" w:rsidP="00E23F0E">
            <w:pPr>
              <w:rPr>
                <w:b/>
                <w:sz w:val="22"/>
                <w:szCs w:val="22"/>
              </w:rPr>
            </w:pPr>
            <w:r w:rsidRPr="00B61443">
              <w:rPr>
                <w:b/>
                <w:sz w:val="22"/>
                <w:szCs w:val="22"/>
              </w:rPr>
              <w:t>Gyakorlati versenytevékenység (A)</w:t>
            </w:r>
          </w:p>
          <w:p w14:paraId="2E34B300" w14:textId="77777777" w:rsidR="006D162D" w:rsidRPr="00B61443" w:rsidRDefault="006D162D" w:rsidP="00E23F0E">
            <w:pPr>
              <w:rPr>
                <w:sz w:val="22"/>
                <w:szCs w:val="22"/>
              </w:rPr>
            </w:pPr>
            <w:r w:rsidRPr="00B61443">
              <w:rPr>
                <w:sz w:val="22"/>
                <w:szCs w:val="22"/>
              </w:rPr>
              <w:t>Gépjárművek mechanikai és villamos részegységeinek ismerete, diagnosztikája, szerelése</w:t>
            </w:r>
          </w:p>
        </w:tc>
        <w:tc>
          <w:tcPr>
            <w:tcW w:w="2056" w:type="dxa"/>
            <w:vAlign w:val="center"/>
          </w:tcPr>
          <w:p w14:paraId="36C3DB38" w14:textId="77777777" w:rsidR="006D162D" w:rsidRPr="00B61443" w:rsidRDefault="006D162D" w:rsidP="00E23F0E">
            <w:r w:rsidRPr="00B61443">
              <w:t>válogató/</w:t>
            </w:r>
          </w:p>
          <w:p w14:paraId="12BDD37B" w14:textId="77777777" w:rsidR="006D162D" w:rsidRPr="00B61443" w:rsidRDefault="006D162D" w:rsidP="00E23F0E">
            <w:r w:rsidRPr="00B61443">
              <w:t>döntő</w:t>
            </w:r>
          </w:p>
        </w:tc>
        <w:tc>
          <w:tcPr>
            <w:tcW w:w="1134" w:type="dxa"/>
            <w:vAlign w:val="center"/>
          </w:tcPr>
          <w:p w14:paraId="1766CAE3" w14:textId="77777777" w:rsidR="006D162D" w:rsidRPr="00B61443" w:rsidRDefault="006D162D" w:rsidP="00E23F0E">
            <w:pPr>
              <w:jc w:val="center"/>
            </w:pPr>
            <w:r w:rsidRPr="00B61443">
              <w:t>-</w:t>
            </w:r>
          </w:p>
        </w:tc>
        <w:tc>
          <w:tcPr>
            <w:tcW w:w="1134" w:type="dxa"/>
            <w:vAlign w:val="center"/>
          </w:tcPr>
          <w:p w14:paraId="5D821897" w14:textId="01D5E6BE" w:rsidR="006D162D" w:rsidRPr="00B61443" w:rsidRDefault="007D0169" w:rsidP="00E23F0E">
            <w:pPr>
              <w:jc w:val="center"/>
            </w:pPr>
            <w:r w:rsidRPr="00B61443">
              <w:rPr>
                <w:rFonts w:ascii="Segoe UI Symbol" w:eastAsia="MS Mincho" w:hAnsi="Segoe UI Symbol" w:cs="Segoe UI Symbol"/>
                <w:b/>
                <w:sz w:val="22"/>
                <w:szCs w:val="22"/>
              </w:rPr>
              <w:sym w:font="Wingdings 2" w:char="F050"/>
            </w:r>
          </w:p>
        </w:tc>
        <w:tc>
          <w:tcPr>
            <w:tcW w:w="992" w:type="dxa"/>
            <w:vAlign w:val="center"/>
          </w:tcPr>
          <w:p w14:paraId="62F6468C" w14:textId="77777777" w:rsidR="006D162D" w:rsidRPr="00B61443" w:rsidRDefault="006D162D" w:rsidP="00E23F0E">
            <w:pPr>
              <w:jc w:val="center"/>
            </w:pPr>
            <w:r w:rsidRPr="00B61443">
              <w:t>-</w:t>
            </w:r>
          </w:p>
        </w:tc>
      </w:tr>
    </w:tbl>
    <w:p w14:paraId="404161A8" w14:textId="77777777" w:rsidR="006D162D" w:rsidRPr="00B61443" w:rsidRDefault="006D162D" w:rsidP="006D162D">
      <w:pPr>
        <w:spacing w:line="276" w:lineRule="auto"/>
        <w:rPr>
          <w:b/>
          <w:szCs w:val="28"/>
        </w:rPr>
      </w:pPr>
    </w:p>
    <w:p w14:paraId="357840CE" w14:textId="72283A2D" w:rsidR="006D162D" w:rsidRPr="00B61443" w:rsidRDefault="00BB135C" w:rsidP="006D162D">
      <w:pPr>
        <w:spacing w:line="276" w:lineRule="auto"/>
        <w:rPr>
          <w:b/>
          <w:szCs w:val="28"/>
        </w:rPr>
      </w:pPr>
      <w:r w:rsidRPr="00B61443">
        <w:rPr>
          <w:b/>
          <w:szCs w:val="28"/>
        </w:rPr>
        <w:t>Elődöntő</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221E4F73" w14:textId="77777777" w:rsidTr="00E23F0E">
        <w:trPr>
          <w:trHeight w:val="680"/>
          <w:jc w:val="center"/>
        </w:trPr>
        <w:tc>
          <w:tcPr>
            <w:tcW w:w="6406" w:type="dxa"/>
            <w:vAlign w:val="center"/>
          </w:tcPr>
          <w:p w14:paraId="615ADE00" w14:textId="77777777" w:rsidR="006D162D" w:rsidRPr="00B61443" w:rsidRDefault="006D162D" w:rsidP="00E23F0E">
            <w:pPr>
              <w:jc w:val="center"/>
            </w:pPr>
            <w:r w:rsidRPr="00B61443">
              <w:t>Téma (versenyfeladat)</w:t>
            </w:r>
          </w:p>
        </w:tc>
        <w:tc>
          <w:tcPr>
            <w:tcW w:w="1361" w:type="dxa"/>
            <w:vAlign w:val="center"/>
          </w:tcPr>
          <w:p w14:paraId="7603848E" w14:textId="77777777" w:rsidR="006D162D" w:rsidRPr="00B61443" w:rsidRDefault="006D162D" w:rsidP="00E23F0E">
            <w:pPr>
              <w:jc w:val="center"/>
            </w:pPr>
            <w:r w:rsidRPr="00B61443">
              <w:t>Időtartam</w:t>
            </w:r>
          </w:p>
          <w:p w14:paraId="000144A2" w14:textId="77777777" w:rsidR="006D162D" w:rsidRPr="00B61443" w:rsidRDefault="006D162D" w:rsidP="00E23F0E">
            <w:pPr>
              <w:jc w:val="center"/>
            </w:pPr>
            <w:r w:rsidRPr="00B61443">
              <w:t>perc</w:t>
            </w:r>
          </w:p>
        </w:tc>
        <w:tc>
          <w:tcPr>
            <w:tcW w:w="1361" w:type="dxa"/>
            <w:vAlign w:val="center"/>
          </w:tcPr>
          <w:p w14:paraId="4BB2B6DE" w14:textId="77777777" w:rsidR="006D162D" w:rsidRPr="00B61443" w:rsidRDefault="006D162D" w:rsidP="00E23F0E">
            <w:pPr>
              <w:jc w:val="center"/>
            </w:pPr>
            <w:r w:rsidRPr="00B61443">
              <w:t>Elérhető pontszám</w:t>
            </w:r>
          </w:p>
        </w:tc>
      </w:tr>
      <w:tr w:rsidR="006D162D" w:rsidRPr="00B61443" w14:paraId="474E0437" w14:textId="77777777" w:rsidTr="00E23F0E">
        <w:trPr>
          <w:jc w:val="center"/>
        </w:trPr>
        <w:tc>
          <w:tcPr>
            <w:tcW w:w="6406" w:type="dxa"/>
          </w:tcPr>
          <w:p w14:paraId="7FDAA639" w14:textId="77777777" w:rsidR="006D162D" w:rsidRPr="00B61443" w:rsidRDefault="006D162D" w:rsidP="00E23F0E">
            <w:pPr>
              <w:autoSpaceDE w:val="0"/>
              <w:autoSpaceDN w:val="0"/>
              <w:adjustRightInd w:val="0"/>
              <w:jc w:val="both"/>
              <w:rPr>
                <w:b/>
                <w:sz w:val="22"/>
                <w:szCs w:val="22"/>
              </w:rPr>
            </w:pPr>
            <w:r w:rsidRPr="00B61443">
              <w:rPr>
                <w:b/>
                <w:sz w:val="22"/>
                <w:szCs w:val="22"/>
              </w:rPr>
              <w:t>Írásbeli versenytevékenység: Gépészeti, elektrotechnikai, elektronikai, diagnosztikai, karbantartási és javítási ismeretek.</w:t>
            </w:r>
          </w:p>
          <w:p w14:paraId="0227C26F" w14:textId="77777777" w:rsidR="006D162D" w:rsidRPr="00B61443" w:rsidRDefault="006D162D" w:rsidP="00E23F0E">
            <w:pPr>
              <w:autoSpaceDE w:val="0"/>
              <w:autoSpaceDN w:val="0"/>
              <w:adjustRightInd w:val="0"/>
              <w:jc w:val="both"/>
              <w:rPr>
                <w:b/>
              </w:rPr>
            </w:pPr>
            <w:r w:rsidRPr="00B61443">
              <w:rPr>
                <w:sz w:val="22"/>
                <w:szCs w:val="22"/>
              </w:rPr>
              <w:t>Írásbeli teszt, és kifejtő feladatok, szakmai számítási és rajzi feladatok elkészítése, megoldása.</w:t>
            </w:r>
          </w:p>
        </w:tc>
        <w:tc>
          <w:tcPr>
            <w:tcW w:w="1361" w:type="dxa"/>
            <w:vAlign w:val="center"/>
          </w:tcPr>
          <w:p w14:paraId="4A5ADB30" w14:textId="77777777" w:rsidR="006D162D" w:rsidRPr="00B61443" w:rsidRDefault="006D162D" w:rsidP="00E23F0E">
            <w:pPr>
              <w:jc w:val="center"/>
              <w:rPr>
                <w:sz w:val="22"/>
                <w:szCs w:val="22"/>
              </w:rPr>
            </w:pPr>
            <w:r w:rsidRPr="00B61443">
              <w:rPr>
                <w:sz w:val="22"/>
                <w:szCs w:val="22"/>
              </w:rPr>
              <w:t>120</w:t>
            </w:r>
          </w:p>
        </w:tc>
        <w:tc>
          <w:tcPr>
            <w:tcW w:w="1361" w:type="dxa"/>
            <w:vAlign w:val="center"/>
          </w:tcPr>
          <w:p w14:paraId="1A97A97E" w14:textId="77777777" w:rsidR="006D162D" w:rsidRPr="00B61443" w:rsidRDefault="006D162D" w:rsidP="00E23F0E">
            <w:pPr>
              <w:jc w:val="center"/>
              <w:rPr>
                <w:sz w:val="22"/>
                <w:szCs w:val="22"/>
              </w:rPr>
            </w:pPr>
            <w:r w:rsidRPr="00B61443">
              <w:rPr>
                <w:sz w:val="22"/>
                <w:szCs w:val="22"/>
              </w:rPr>
              <w:t>200</w:t>
            </w:r>
          </w:p>
        </w:tc>
      </w:tr>
    </w:tbl>
    <w:p w14:paraId="24244C96" w14:textId="77777777" w:rsidR="006D162D" w:rsidRPr="00B61443" w:rsidRDefault="006D162D" w:rsidP="006D162D">
      <w:pPr>
        <w:autoSpaceDE w:val="0"/>
        <w:autoSpaceDN w:val="0"/>
        <w:adjustRightInd w:val="0"/>
        <w:jc w:val="both"/>
      </w:pPr>
      <w:r w:rsidRPr="00B61443">
        <w:t>Továbbjutást a szakmacsoporton belüli elődöntő (írásbeli) eredmények százalékos értéke alapján kerül megállapításra.</w:t>
      </w:r>
    </w:p>
    <w:p w14:paraId="1F9AC9D2" w14:textId="77777777" w:rsidR="006D162D" w:rsidRPr="00B61443" w:rsidRDefault="006D162D" w:rsidP="006D162D">
      <w:pPr>
        <w:spacing w:line="276" w:lineRule="auto"/>
        <w:jc w:val="both"/>
      </w:pPr>
    </w:p>
    <w:p w14:paraId="103D4107" w14:textId="77777777" w:rsidR="006D162D" w:rsidRPr="00B61443" w:rsidRDefault="006D162D" w:rsidP="006D162D">
      <w:pPr>
        <w:spacing w:after="200" w:line="276" w:lineRule="auto"/>
        <w:jc w:val="both"/>
        <w:rPr>
          <w:b/>
        </w:rPr>
      </w:pPr>
      <w:r w:rsidRPr="00B61443">
        <w:rPr>
          <w:b/>
        </w:rPr>
        <w:t>Válogató</w:t>
      </w:r>
    </w:p>
    <w:p w14:paraId="18F464D0" w14:textId="77777777" w:rsidR="006D162D" w:rsidRPr="00B61443" w:rsidRDefault="006D162D" w:rsidP="006D162D">
      <w:pPr>
        <w:spacing w:line="276" w:lineRule="auto"/>
        <w:jc w:val="both"/>
      </w:pPr>
      <w:r w:rsidRPr="00B61443">
        <w:t>Helyszín: az MKIK által kijelölt helyszín</w:t>
      </w:r>
    </w:p>
    <w:p w14:paraId="72CC4D09" w14:textId="77777777" w:rsidR="006D162D" w:rsidRPr="00B61443" w:rsidRDefault="006D162D" w:rsidP="006D162D">
      <w:pPr>
        <w:spacing w:line="276" w:lineRule="auto"/>
        <w:jc w:val="both"/>
      </w:pPr>
      <w:r w:rsidRPr="00B61443">
        <w:t>Időpontja: Az országos döntőt megelőzően</w:t>
      </w:r>
    </w:p>
    <w:p w14:paraId="79BE89DB" w14:textId="77777777" w:rsidR="006D162D" w:rsidRPr="00B61443" w:rsidRDefault="006D162D" w:rsidP="006D162D">
      <w:pPr>
        <w:spacing w:line="276" w:lineRule="auto"/>
        <w:jc w:val="both"/>
        <w:rPr>
          <w:b/>
        </w:rPr>
      </w:pPr>
      <w:r w:rsidRPr="00B61443">
        <w:rPr>
          <w:b/>
        </w:rPr>
        <w:t xml:space="preserve">A válogató gyakorlati és szóbeli versenyfeladatokból áll. </w:t>
      </w:r>
    </w:p>
    <w:p w14:paraId="1DBBA107" w14:textId="77777777" w:rsidR="006D162D" w:rsidRPr="00B61443" w:rsidRDefault="006D162D" w:rsidP="006D162D">
      <w:pPr>
        <w:jc w:val="both"/>
      </w:pPr>
      <w:r w:rsidRPr="00B61443">
        <w:t xml:space="preserve">A szóbeli feleletre a válogatón kerül sor, a központilag kiadott tételsor alapján. </w:t>
      </w:r>
    </w:p>
    <w:p w14:paraId="421D56CB" w14:textId="77777777" w:rsidR="006D162D" w:rsidRPr="00B61443" w:rsidRDefault="006D162D" w:rsidP="006D162D">
      <w:pPr>
        <w:jc w:val="both"/>
      </w:pPr>
      <w:r w:rsidRPr="00B61443">
        <w:t>A szóbeli versenytevékenységnél felkészülési idő nincs.</w:t>
      </w:r>
    </w:p>
    <w:p w14:paraId="1AE39B9A" w14:textId="77777777" w:rsidR="004E2741" w:rsidRPr="00B61443" w:rsidRDefault="004E2741" w:rsidP="004E2741">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232F7131" w14:textId="77777777" w:rsidR="006D162D" w:rsidRPr="00B61443" w:rsidRDefault="006D162D" w:rsidP="006D162D">
      <w:pPr>
        <w:spacing w:before="60"/>
        <w:jc w:val="both"/>
      </w:pPr>
      <w:r w:rsidRPr="00B61443">
        <w:t>A versenybizottság a szóbeli versenytevékenységen a szakmai tartalom mellett a versenyzők előadásmódját, szakmai gondolkodását és elemző képességét, kompetenciáit is értékeli.</w:t>
      </w:r>
    </w:p>
    <w:p w14:paraId="61046995" w14:textId="4A45DDF0" w:rsidR="004E2741" w:rsidRPr="00B61443" w:rsidRDefault="006D162D" w:rsidP="00681D94">
      <w:pPr>
        <w:jc w:val="both"/>
      </w:pPr>
      <w:r w:rsidRPr="00B61443">
        <w:t>A gyakorlati versenyen zárt bőrcipő (bakancs), zárt munkaruházat és sapka használata kötelező.</w:t>
      </w:r>
      <w:r w:rsidR="004E2741" w:rsidRPr="00B61443">
        <w:br w:type="page"/>
      </w:r>
    </w:p>
    <w:p w14:paraId="140EA4C9" w14:textId="77777777" w:rsidR="006D162D" w:rsidRPr="00B61443" w:rsidRDefault="006D162D" w:rsidP="006D162D">
      <w:pPr>
        <w:jc w:val="both"/>
      </w:pPr>
    </w:p>
    <w:tbl>
      <w:tblPr>
        <w:tblW w:w="9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9"/>
        <w:gridCol w:w="1432"/>
        <w:gridCol w:w="1231"/>
      </w:tblGrid>
      <w:tr w:rsidR="006D162D" w:rsidRPr="00B61443" w14:paraId="7EC427D7" w14:textId="77777777" w:rsidTr="00E23F0E">
        <w:trPr>
          <w:trHeight w:val="454"/>
          <w:jc w:val="center"/>
        </w:trPr>
        <w:tc>
          <w:tcPr>
            <w:tcW w:w="6519" w:type="dxa"/>
            <w:vAlign w:val="center"/>
          </w:tcPr>
          <w:p w14:paraId="01537058" w14:textId="77777777" w:rsidR="006D162D" w:rsidRPr="00B61443" w:rsidRDefault="006D162D" w:rsidP="00E23F0E">
            <w:pPr>
              <w:jc w:val="center"/>
            </w:pPr>
            <w:r w:rsidRPr="00B61443">
              <w:t>Téma (versenyfeladat)</w:t>
            </w:r>
          </w:p>
        </w:tc>
        <w:tc>
          <w:tcPr>
            <w:tcW w:w="1432" w:type="dxa"/>
            <w:vAlign w:val="center"/>
          </w:tcPr>
          <w:p w14:paraId="79099311" w14:textId="77777777" w:rsidR="006D162D" w:rsidRPr="00B61443" w:rsidRDefault="006D162D" w:rsidP="00E23F0E">
            <w:pPr>
              <w:jc w:val="center"/>
            </w:pPr>
            <w:r w:rsidRPr="00B61443">
              <w:t>Időtartam</w:t>
            </w:r>
          </w:p>
          <w:p w14:paraId="7F5BEEBB" w14:textId="77777777" w:rsidR="006D162D" w:rsidRPr="00B61443" w:rsidRDefault="006D162D" w:rsidP="00E23F0E">
            <w:pPr>
              <w:jc w:val="center"/>
            </w:pPr>
            <w:r w:rsidRPr="00B61443">
              <w:t>perc</w:t>
            </w:r>
          </w:p>
        </w:tc>
        <w:tc>
          <w:tcPr>
            <w:tcW w:w="1231" w:type="dxa"/>
            <w:vAlign w:val="center"/>
          </w:tcPr>
          <w:p w14:paraId="04E2758C" w14:textId="77777777" w:rsidR="006D162D" w:rsidRPr="00B61443" w:rsidRDefault="006D162D" w:rsidP="00E23F0E">
            <w:pPr>
              <w:jc w:val="center"/>
            </w:pPr>
            <w:r w:rsidRPr="00B61443">
              <w:t>Elérhető pontszám</w:t>
            </w:r>
          </w:p>
        </w:tc>
      </w:tr>
      <w:tr w:rsidR="006D162D" w:rsidRPr="00B61443" w14:paraId="0CD96D63" w14:textId="77777777" w:rsidTr="00E23F0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PrEx>
        <w:trPr>
          <w:cantSplit/>
          <w:trHeight w:val="1247"/>
          <w:jc w:val="center"/>
        </w:trPr>
        <w:tc>
          <w:tcPr>
            <w:tcW w:w="6519" w:type="dxa"/>
            <w:tcBorders>
              <w:top w:val="single" w:sz="4" w:space="0" w:color="auto"/>
              <w:left w:val="single" w:sz="4" w:space="0" w:color="auto"/>
              <w:bottom w:val="nil"/>
              <w:right w:val="single" w:sz="4" w:space="0" w:color="auto"/>
            </w:tcBorders>
          </w:tcPr>
          <w:p w14:paraId="463954D9" w14:textId="77777777" w:rsidR="006D162D" w:rsidRPr="00B61443" w:rsidRDefault="006D162D" w:rsidP="00E23F0E">
            <w:pPr>
              <w:autoSpaceDE w:val="0"/>
              <w:autoSpaceDN w:val="0"/>
              <w:adjustRightInd w:val="0"/>
              <w:jc w:val="both"/>
              <w:rPr>
                <w:sz w:val="22"/>
                <w:szCs w:val="22"/>
              </w:rPr>
            </w:pPr>
            <w:r w:rsidRPr="00B61443">
              <w:rPr>
                <w:b/>
                <w:bCs/>
                <w:sz w:val="22"/>
                <w:szCs w:val="22"/>
              </w:rPr>
              <w:t>Gyakorlati versenytevékenység: Gépjárművek mechanikai és villamos részegységeinek ismerete, diagnosztikája, szerelése</w:t>
            </w:r>
          </w:p>
          <w:p w14:paraId="2078D87C" w14:textId="77777777" w:rsidR="006D162D" w:rsidRPr="00B61443" w:rsidRDefault="006D162D" w:rsidP="00E23F0E">
            <w:pPr>
              <w:jc w:val="both"/>
              <w:rPr>
                <w:sz w:val="22"/>
                <w:szCs w:val="22"/>
              </w:rPr>
            </w:pPr>
            <w:r w:rsidRPr="00B61443">
              <w:rPr>
                <w:sz w:val="22"/>
                <w:szCs w:val="22"/>
              </w:rPr>
              <w:t>A rendelkezésre álló gépjármű, vagy gépjármű részegység ellenőrzése, hibafeltárás, javítási technológia szerinti javítás, dokumentálás. Hatósági vizsgára való megfelelőségi vizsgálat. A tevékenységhez kapcsolódó elsősegélynyújtás, újraélesztés.</w:t>
            </w:r>
          </w:p>
        </w:tc>
        <w:tc>
          <w:tcPr>
            <w:tcW w:w="1432" w:type="dxa"/>
            <w:tcBorders>
              <w:top w:val="single" w:sz="4" w:space="0" w:color="auto"/>
              <w:left w:val="single" w:sz="4" w:space="0" w:color="auto"/>
              <w:bottom w:val="nil"/>
              <w:right w:val="single" w:sz="4" w:space="0" w:color="auto"/>
            </w:tcBorders>
            <w:vAlign w:val="center"/>
          </w:tcPr>
          <w:p w14:paraId="5715C3BE" w14:textId="77777777" w:rsidR="006D162D" w:rsidRPr="00B61443" w:rsidRDefault="006D162D" w:rsidP="00E23F0E">
            <w:pPr>
              <w:keepNext/>
              <w:jc w:val="center"/>
              <w:rPr>
                <w:sz w:val="22"/>
                <w:szCs w:val="22"/>
              </w:rPr>
            </w:pPr>
            <w:r w:rsidRPr="00B61443">
              <w:rPr>
                <w:sz w:val="22"/>
                <w:szCs w:val="22"/>
              </w:rPr>
              <w:t>300</w:t>
            </w:r>
          </w:p>
        </w:tc>
        <w:tc>
          <w:tcPr>
            <w:tcW w:w="1231" w:type="dxa"/>
            <w:tcBorders>
              <w:top w:val="single" w:sz="4" w:space="0" w:color="auto"/>
              <w:left w:val="single" w:sz="4" w:space="0" w:color="auto"/>
              <w:bottom w:val="nil"/>
              <w:right w:val="single" w:sz="4" w:space="0" w:color="auto"/>
            </w:tcBorders>
            <w:vAlign w:val="center"/>
          </w:tcPr>
          <w:p w14:paraId="790340CA" w14:textId="77777777" w:rsidR="006D162D" w:rsidRPr="00B61443" w:rsidRDefault="006D162D" w:rsidP="00E23F0E">
            <w:pPr>
              <w:keepNext/>
              <w:jc w:val="center"/>
              <w:rPr>
                <w:sz w:val="22"/>
                <w:szCs w:val="22"/>
              </w:rPr>
            </w:pPr>
            <w:r w:rsidRPr="00B61443">
              <w:rPr>
                <w:sz w:val="22"/>
                <w:szCs w:val="22"/>
              </w:rPr>
              <w:t>300</w:t>
            </w:r>
          </w:p>
        </w:tc>
      </w:tr>
      <w:tr w:rsidR="006D162D" w:rsidRPr="00B61443" w14:paraId="09C73DF8" w14:textId="77777777" w:rsidTr="00E23F0E">
        <w:trPr>
          <w:trHeight w:val="454"/>
          <w:jc w:val="center"/>
        </w:trPr>
        <w:tc>
          <w:tcPr>
            <w:tcW w:w="6519" w:type="dxa"/>
            <w:vAlign w:val="center"/>
          </w:tcPr>
          <w:p w14:paraId="0C4626F1" w14:textId="77777777" w:rsidR="006D162D" w:rsidRPr="00B61443" w:rsidRDefault="006D162D" w:rsidP="00E23F0E">
            <w:pPr>
              <w:jc w:val="both"/>
              <w:rPr>
                <w:b/>
                <w:sz w:val="22"/>
                <w:szCs w:val="22"/>
              </w:rPr>
            </w:pPr>
            <w:r w:rsidRPr="00B61443">
              <w:rPr>
                <w:b/>
                <w:sz w:val="22"/>
                <w:szCs w:val="22"/>
              </w:rPr>
              <w:t>Szóbeli versenytevékenység: Gépjármű mechatronikai szakmai ismeretek</w:t>
            </w:r>
          </w:p>
          <w:p w14:paraId="7A5092F6" w14:textId="77777777" w:rsidR="006D162D" w:rsidRPr="00B61443" w:rsidRDefault="006D162D" w:rsidP="00E23F0E">
            <w:pPr>
              <w:jc w:val="both"/>
              <w:rPr>
                <w:sz w:val="22"/>
                <w:szCs w:val="22"/>
              </w:rPr>
            </w:pPr>
            <w:r w:rsidRPr="00B61443">
              <w:rPr>
                <w:sz w:val="22"/>
                <w:szCs w:val="22"/>
              </w:rPr>
              <w:t>Válaszadás a vizsgakövetelmények alapján összeállított, előre kiadott tételsorokból húzott kérdésekre. A szóbeli központilag összeállított vizsga kérdései a 4. Szakmai követelmények pontban meghatározott Gépészeti munkabiztonság és környezetvédelem, Gépjárművek mechanikai részegységeinek ismerete, diagnosztikája, Gépjárművek villamos részegységeinek, ismerete, diagnosztika, Gépjárművek karbantartása, javítás és gyártás utáni ellenőrzése, Szakmai képzés munkajogi és kommunikációs ismeretei, követelményrészekhez tartozó témaköröket tartalmazzák.</w:t>
            </w:r>
          </w:p>
        </w:tc>
        <w:tc>
          <w:tcPr>
            <w:tcW w:w="1432" w:type="dxa"/>
            <w:vAlign w:val="center"/>
          </w:tcPr>
          <w:p w14:paraId="0022D60A" w14:textId="77777777" w:rsidR="006D162D" w:rsidRPr="00B61443" w:rsidRDefault="006D162D" w:rsidP="00E23F0E">
            <w:pPr>
              <w:jc w:val="center"/>
              <w:rPr>
                <w:sz w:val="22"/>
                <w:szCs w:val="22"/>
              </w:rPr>
            </w:pPr>
            <w:r w:rsidRPr="00B61443">
              <w:rPr>
                <w:sz w:val="22"/>
                <w:szCs w:val="22"/>
              </w:rPr>
              <w:t>15</w:t>
            </w:r>
          </w:p>
        </w:tc>
        <w:tc>
          <w:tcPr>
            <w:tcW w:w="1231" w:type="dxa"/>
            <w:vAlign w:val="center"/>
          </w:tcPr>
          <w:p w14:paraId="5379FC0C" w14:textId="77777777" w:rsidR="006D162D" w:rsidRPr="00B61443" w:rsidRDefault="006D162D" w:rsidP="00E23F0E">
            <w:pPr>
              <w:jc w:val="center"/>
              <w:rPr>
                <w:sz w:val="22"/>
                <w:szCs w:val="22"/>
              </w:rPr>
            </w:pPr>
            <w:r w:rsidRPr="00B61443">
              <w:rPr>
                <w:sz w:val="22"/>
                <w:szCs w:val="22"/>
              </w:rPr>
              <w:t>100</w:t>
            </w:r>
          </w:p>
        </w:tc>
      </w:tr>
    </w:tbl>
    <w:p w14:paraId="3BA0FA48" w14:textId="77777777" w:rsidR="006D162D" w:rsidRPr="00B61443" w:rsidRDefault="006D162D" w:rsidP="006D162D">
      <w:pPr>
        <w:jc w:val="both"/>
      </w:pPr>
    </w:p>
    <w:p w14:paraId="29AE75EC" w14:textId="77777777" w:rsidR="006D162D" w:rsidRPr="00B61443" w:rsidRDefault="006D162D" w:rsidP="006D162D">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72E70B32" w14:textId="10632125" w:rsidR="006D162D" w:rsidRPr="00B61443" w:rsidRDefault="006D162D" w:rsidP="004E2741">
      <w:pPr>
        <w:tabs>
          <w:tab w:val="left" w:pos="0"/>
        </w:tabs>
        <w:spacing w:before="60" w:after="240"/>
        <w:jc w:val="both"/>
        <w:rPr>
          <w:sz w:val="23"/>
          <w:szCs w:val="23"/>
        </w:rPr>
      </w:pPr>
      <w:r w:rsidRPr="00B61443">
        <w:t>A döntőbe jutáshoz a válogató versenyen elért teljesítmény (gyakorlat, szóbeli) a meghatározó</w:t>
      </w:r>
      <w:r w:rsidR="00C10E66" w:rsidRPr="00B61443">
        <w:t>, figyelembe véve a versenycsoporton belüli eredményeket</w:t>
      </w:r>
      <w:r w:rsidRPr="00B61443">
        <w:t>. Pontegyenlőség esetén, a gyakorlaton elért százalékos teljesítmény alapján kell eldönteni a sorrendet</w:t>
      </w:r>
      <w:r w:rsidR="004E2741" w:rsidRPr="00B61443">
        <w:rPr>
          <w:sz w:val="23"/>
          <w:szCs w:val="23"/>
        </w:rPr>
        <w:t>.</w:t>
      </w:r>
    </w:p>
    <w:p w14:paraId="79FB6596" w14:textId="168501A8" w:rsidR="006D162D" w:rsidRPr="00B61443" w:rsidRDefault="004E2741" w:rsidP="006D162D">
      <w:pPr>
        <w:jc w:val="both"/>
        <w:rPr>
          <w:b/>
        </w:rPr>
      </w:pPr>
      <w:r w:rsidRPr="00B61443">
        <w:rPr>
          <w:b/>
        </w:rPr>
        <w:t>Értékelési szempontok</w:t>
      </w:r>
    </w:p>
    <w:p w14:paraId="3C75130B" w14:textId="77777777" w:rsidR="006D162D" w:rsidRPr="00B61443" w:rsidRDefault="006D162D" w:rsidP="00C6754F">
      <w:pPr>
        <w:numPr>
          <w:ilvl w:val="0"/>
          <w:numId w:val="101"/>
        </w:numPr>
        <w:contextualSpacing/>
        <w:jc w:val="both"/>
      </w:pPr>
      <w:r w:rsidRPr="00B61443">
        <w:t>az adott javítástechnológia szakszerű alkalmazása,</w:t>
      </w:r>
    </w:p>
    <w:p w14:paraId="72686808" w14:textId="77777777" w:rsidR="006D162D" w:rsidRPr="00B61443" w:rsidRDefault="006D162D" w:rsidP="00C6754F">
      <w:pPr>
        <w:numPr>
          <w:ilvl w:val="0"/>
          <w:numId w:val="101"/>
        </w:numPr>
        <w:contextualSpacing/>
        <w:jc w:val="both"/>
      </w:pPr>
      <w:r w:rsidRPr="00B61443">
        <w:t>szerkezetismeret,</w:t>
      </w:r>
    </w:p>
    <w:p w14:paraId="2A6BEF59" w14:textId="77777777" w:rsidR="006D162D" w:rsidRPr="00B61443" w:rsidRDefault="006D162D" w:rsidP="00C6754F">
      <w:pPr>
        <w:numPr>
          <w:ilvl w:val="0"/>
          <w:numId w:val="101"/>
        </w:numPr>
        <w:contextualSpacing/>
        <w:jc w:val="both"/>
      </w:pPr>
      <w:r w:rsidRPr="00B61443">
        <w:t>szakszerű szerszámhasználat,</w:t>
      </w:r>
    </w:p>
    <w:p w14:paraId="09C9E74D" w14:textId="77777777" w:rsidR="006D162D" w:rsidRPr="00B61443" w:rsidRDefault="006D162D" w:rsidP="00C6754F">
      <w:pPr>
        <w:numPr>
          <w:ilvl w:val="0"/>
          <w:numId w:val="101"/>
        </w:numPr>
        <w:contextualSpacing/>
        <w:jc w:val="both"/>
      </w:pPr>
      <w:r w:rsidRPr="00B61443">
        <w:t>rendezett munkakörnyezet.</w:t>
      </w:r>
    </w:p>
    <w:p w14:paraId="411654AB" w14:textId="77777777" w:rsidR="004E2741" w:rsidRPr="00B61443" w:rsidRDefault="004E2741" w:rsidP="006D162D">
      <w:pPr>
        <w:spacing w:line="276" w:lineRule="auto"/>
        <w:jc w:val="both"/>
        <w:rPr>
          <w:b/>
        </w:rPr>
      </w:pPr>
    </w:p>
    <w:p w14:paraId="3BF92008" w14:textId="10D47196" w:rsidR="006D162D" w:rsidRPr="00B61443" w:rsidRDefault="006D162D" w:rsidP="006D162D">
      <w:pPr>
        <w:spacing w:line="276" w:lineRule="auto"/>
        <w:jc w:val="both"/>
        <w:rPr>
          <w:b/>
        </w:rPr>
      </w:pPr>
      <w:r w:rsidRPr="00B61443">
        <w:rPr>
          <w:b/>
        </w:rPr>
        <w:t xml:space="preserve">Döntő </w:t>
      </w:r>
    </w:p>
    <w:p w14:paraId="5F4EA45A" w14:textId="77777777" w:rsidR="006D162D" w:rsidRPr="00B61443" w:rsidRDefault="006D162D" w:rsidP="006D162D">
      <w:pPr>
        <w:spacing w:line="276" w:lineRule="auto"/>
        <w:jc w:val="both"/>
      </w:pPr>
      <w:r w:rsidRPr="00B61443">
        <w:t xml:space="preserve">Helyszín: </w:t>
      </w:r>
      <w:r w:rsidRPr="00B61443">
        <w:tab/>
        <w:t>Hungexpo Zrt.</w:t>
      </w:r>
    </w:p>
    <w:p w14:paraId="1ED5DE16" w14:textId="77AF2E02" w:rsidR="006D162D" w:rsidRPr="00B61443" w:rsidRDefault="006D162D" w:rsidP="006D162D">
      <w:pPr>
        <w:spacing w:line="276" w:lineRule="auto"/>
        <w:jc w:val="both"/>
      </w:pPr>
      <w:r w:rsidRPr="00B61443">
        <w:tab/>
      </w:r>
      <w:r w:rsidRPr="00B61443">
        <w:tab/>
        <w:t>11</w:t>
      </w:r>
      <w:r w:rsidR="004E2741" w:rsidRPr="00B61443">
        <w:t>01 Budapest, Albertirsai út 10.</w:t>
      </w:r>
    </w:p>
    <w:p w14:paraId="0DB5BCA0" w14:textId="77777777" w:rsidR="006D162D" w:rsidRPr="00B61443" w:rsidRDefault="006D162D" w:rsidP="006D162D">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47090731" w14:textId="77777777" w:rsidTr="00E23F0E">
        <w:trPr>
          <w:trHeight w:val="454"/>
          <w:jc w:val="center"/>
        </w:trPr>
        <w:tc>
          <w:tcPr>
            <w:tcW w:w="6406" w:type="dxa"/>
            <w:vAlign w:val="center"/>
          </w:tcPr>
          <w:p w14:paraId="1011F64F" w14:textId="77777777" w:rsidR="006D162D" w:rsidRPr="00B61443" w:rsidRDefault="006D162D" w:rsidP="00E23F0E">
            <w:pPr>
              <w:jc w:val="center"/>
            </w:pPr>
            <w:r w:rsidRPr="00B61443">
              <w:t>Téma (versenyfeladat)</w:t>
            </w:r>
          </w:p>
        </w:tc>
        <w:tc>
          <w:tcPr>
            <w:tcW w:w="1361" w:type="dxa"/>
            <w:vAlign w:val="center"/>
          </w:tcPr>
          <w:p w14:paraId="1C22E04F" w14:textId="77777777" w:rsidR="006D162D" w:rsidRPr="00B61443" w:rsidRDefault="006D162D" w:rsidP="00E23F0E">
            <w:pPr>
              <w:jc w:val="center"/>
            </w:pPr>
            <w:r w:rsidRPr="00B61443">
              <w:t>Időtartam</w:t>
            </w:r>
          </w:p>
          <w:p w14:paraId="0104059A" w14:textId="77777777" w:rsidR="006D162D" w:rsidRPr="00B61443" w:rsidRDefault="006D162D" w:rsidP="00E23F0E">
            <w:pPr>
              <w:jc w:val="center"/>
            </w:pPr>
            <w:r w:rsidRPr="00B61443">
              <w:t>perc</w:t>
            </w:r>
          </w:p>
        </w:tc>
        <w:tc>
          <w:tcPr>
            <w:tcW w:w="1361" w:type="dxa"/>
            <w:vAlign w:val="center"/>
          </w:tcPr>
          <w:p w14:paraId="1257A2B0" w14:textId="77777777" w:rsidR="006D162D" w:rsidRPr="00B61443" w:rsidRDefault="006D162D" w:rsidP="00E23F0E">
            <w:pPr>
              <w:jc w:val="center"/>
            </w:pPr>
            <w:r w:rsidRPr="00B61443">
              <w:t>Elérhető pontszám</w:t>
            </w:r>
          </w:p>
        </w:tc>
      </w:tr>
      <w:tr w:rsidR="006D162D" w:rsidRPr="00B61443" w14:paraId="783A7AFD" w14:textId="77777777" w:rsidTr="00E23F0E">
        <w:trPr>
          <w:trHeight w:val="454"/>
          <w:jc w:val="center"/>
        </w:trPr>
        <w:tc>
          <w:tcPr>
            <w:tcW w:w="6406" w:type="dxa"/>
            <w:vAlign w:val="center"/>
          </w:tcPr>
          <w:p w14:paraId="4065AC31" w14:textId="77777777" w:rsidR="006D162D" w:rsidRPr="00B61443" w:rsidRDefault="006D162D" w:rsidP="00E23F0E">
            <w:pPr>
              <w:jc w:val="both"/>
              <w:rPr>
                <w:b/>
                <w:sz w:val="22"/>
                <w:szCs w:val="22"/>
              </w:rPr>
            </w:pPr>
            <w:r w:rsidRPr="00B61443">
              <w:rPr>
                <w:b/>
                <w:sz w:val="22"/>
                <w:szCs w:val="22"/>
              </w:rPr>
              <w:t xml:space="preserve">Gyakorlati versenytevékenység: Gépjárművek mechanikai és villamos részegységeinek ismerete, diagnosztikája, szerelése </w:t>
            </w:r>
          </w:p>
          <w:p w14:paraId="178BBD9A" w14:textId="2804DCF7" w:rsidR="006D162D" w:rsidRPr="00B61443" w:rsidRDefault="006D162D" w:rsidP="00E23F0E">
            <w:pPr>
              <w:jc w:val="both"/>
            </w:pPr>
            <w:r w:rsidRPr="00B61443">
              <w:rPr>
                <w:sz w:val="22"/>
                <w:szCs w:val="22"/>
              </w:rPr>
              <w:t xml:space="preserve">A rendelkezésre álló gépjármű, vagy gépjármű részegység ellenőrzése, hibafeltárás, javítási technológia szerinti javítás, dokumentálás. Hatósági vizsgára való megfelelőségi vizsgálat. </w:t>
            </w:r>
          </w:p>
        </w:tc>
        <w:tc>
          <w:tcPr>
            <w:tcW w:w="1361" w:type="dxa"/>
            <w:vAlign w:val="center"/>
          </w:tcPr>
          <w:p w14:paraId="66F582B4" w14:textId="5063DB25" w:rsidR="006D162D" w:rsidRPr="00B61443" w:rsidRDefault="00A5390B" w:rsidP="00E23F0E">
            <w:pPr>
              <w:jc w:val="center"/>
              <w:rPr>
                <w:sz w:val="22"/>
                <w:szCs w:val="22"/>
              </w:rPr>
            </w:pPr>
            <w:r w:rsidRPr="00B61443">
              <w:rPr>
                <w:sz w:val="22"/>
                <w:szCs w:val="22"/>
              </w:rPr>
              <w:t>12</w:t>
            </w:r>
            <w:r w:rsidR="006D162D" w:rsidRPr="00B61443">
              <w:rPr>
                <w:sz w:val="22"/>
                <w:szCs w:val="22"/>
              </w:rPr>
              <w:t>0</w:t>
            </w:r>
          </w:p>
        </w:tc>
        <w:tc>
          <w:tcPr>
            <w:tcW w:w="1361" w:type="dxa"/>
            <w:vAlign w:val="center"/>
          </w:tcPr>
          <w:p w14:paraId="73A41159" w14:textId="77777777" w:rsidR="006D162D" w:rsidRPr="00B61443" w:rsidRDefault="006D162D" w:rsidP="00E23F0E">
            <w:pPr>
              <w:jc w:val="center"/>
              <w:rPr>
                <w:sz w:val="22"/>
                <w:szCs w:val="22"/>
              </w:rPr>
            </w:pPr>
            <w:r w:rsidRPr="00B61443">
              <w:rPr>
                <w:sz w:val="22"/>
                <w:szCs w:val="22"/>
              </w:rPr>
              <w:t>300</w:t>
            </w:r>
          </w:p>
        </w:tc>
      </w:tr>
    </w:tbl>
    <w:p w14:paraId="23C0B0DA" w14:textId="77777777" w:rsidR="006D162D" w:rsidRPr="00B61443" w:rsidRDefault="006D162D" w:rsidP="006D162D">
      <w:pPr>
        <w:jc w:val="both"/>
      </w:pPr>
      <w:r w:rsidRPr="00B61443">
        <w:t xml:space="preserve">A gyakorlati versenyen zárt bőrcipő (bakancs), zárt munkaruha és sapka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324D67FF" w14:textId="77777777" w:rsidR="006D162D" w:rsidRPr="00B61443" w:rsidRDefault="006D162D" w:rsidP="006D162D">
      <w:pPr>
        <w:jc w:val="both"/>
      </w:pPr>
      <w:r w:rsidRPr="00B61443">
        <w:t>A verseny helyezési sorrendje (versenycsoporton belül) a döntőn elért eredmény alapján.</w:t>
      </w:r>
    </w:p>
    <w:p w14:paraId="0EE81CF8" w14:textId="77777777" w:rsidR="006D162D" w:rsidRPr="00B61443" w:rsidRDefault="006D162D" w:rsidP="006D162D">
      <w:pPr>
        <w:jc w:val="both"/>
        <w:rPr>
          <w:b/>
        </w:rPr>
      </w:pPr>
      <w:r w:rsidRPr="00B61443">
        <w:rPr>
          <w:b/>
        </w:rPr>
        <w:t>Értékelési szempontok</w:t>
      </w:r>
    </w:p>
    <w:p w14:paraId="79AC097E" w14:textId="77777777" w:rsidR="006D162D" w:rsidRPr="00B61443" w:rsidRDefault="006D162D" w:rsidP="00C6754F">
      <w:pPr>
        <w:numPr>
          <w:ilvl w:val="0"/>
          <w:numId w:val="101"/>
        </w:numPr>
        <w:contextualSpacing/>
        <w:jc w:val="both"/>
      </w:pPr>
      <w:r w:rsidRPr="00B61443">
        <w:t>az adott javítástechnológia szakszerű alkalmazása,</w:t>
      </w:r>
    </w:p>
    <w:p w14:paraId="57F517D7" w14:textId="77777777" w:rsidR="006D162D" w:rsidRPr="00B61443" w:rsidRDefault="006D162D" w:rsidP="00C6754F">
      <w:pPr>
        <w:numPr>
          <w:ilvl w:val="0"/>
          <w:numId w:val="101"/>
        </w:numPr>
        <w:contextualSpacing/>
        <w:jc w:val="both"/>
      </w:pPr>
      <w:r w:rsidRPr="00B61443">
        <w:t>szerkezetismeret,</w:t>
      </w:r>
    </w:p>
    <w:p w14:paraId="70A070B0" w14:textId="77777777" w:rsidR="006D162D" w:rsidRPr="00B61443" w:rsidRDefault="006D162D" w:rsidP="00C6754F">
      <w:pPr>
        <w:numPr>
          <w:ilvl w:val="0"/>
          <w:numId w:val="101"/>
        </w:numPr>
        <w:contextualSpacing/>
        <w:jc w:val="both"/>
      </w:pPr>
      <w:r w:rsidRPr="00B61443">
        <w:t>szakszerű szerszámhasználat,</w:t>
      </w:r>
    </w:p>
    <w:p w14:paraId="56100B1E" w14:textId="77777777" w:rsidR="006D162D" w:rsidRPr="00B61443" w:rsidRDefault="006D162D" w:rsidP="00C6754F">
      <w:pPr>
        <w:numPr>
          <w:ilvl w:val="0"/>
          <w:numId w:val="101"/>
        </w:numPr>
        <w:contextualSpacing/>
        <w:jc w:val="both"/>
      </w:pPr>
      <w:r w:rsidRPr="00B61443">
        <w:t>rendezett munkakörnyezet.</w:t>
      </w:r>
    </w:p>
    <w:p w14:paraId="31CCAEB8" w14:textId="77777777" w:rsidR="006D162D" w:rsidRPr="00B61443" w:rsidRDefault="006D162D" w:rsidP="006D162D">
      <w:pPr>
        <w:rPr>
          <w:b/>
          <w:bCs/>
          <w:sz w:val="28"/>
          <w:szCs w:val="28"/>
        </w:rPr>
      </w:pPr>
      <w:r w:rsidRPr="00B61443">
        <w:rPr>
          <w:sz w:val="28"/>
          <w:szCs w:val="28"/>
        </w:rPr>
        <w:br w:type="page"/>
      </w:r>
    </w:p>
    <w:p w14:paraId="14579A5E" w14:textId="77777777" w:rsidR="006D162D" w:rsidRPr="00B61443" w:rsidRDefault="006D162D" w:rsidP="006D162D">
      <w:pPr>
        <w:pStyle w:val="Cmsor3"/>
        <w:rPr>
          <w:szCs w:val="28"/>
        </w:rPr>
      </w:pPr>
      <w:bookmarkStart w:id="495" w:name="_Toc531937769"/>
      <w:bookmarkStart w:id="496" w:name="_Toc15994494"/>
      <w:r w:rsidRPr="00B61443">
        <w:rPr>
          <w:szCs w:val="28"/>
        </w:rPr>
        <w:lastRenderedPageBreak/>
        <w:t>34525 01 Gépjárműépítő, szerelő</w:t>
      </w:r>
      <w:bookmarkEnd w:id="495"/>
      <w:bookmarkEnd w:id="496"/>
    </w:p>
    <w:p w14:paraId="7FC9D399" w14:textId="630D5D37" w:rsidR="006D162D" w:rsidRPr="00B61443" w:rsidRDefault="00F6101E" w:rsidP="00F6101E">
      <w:pPr>
        <w:keepNext/>
        <w:spacing w:before="120" w:after="120"/>
        <w:rPr>
          <w:b/>
          <w:bCs/>
        </w:rPr>
      </w:pPr>
      <w:r w:rsidRPr="00B61443">
        <w:t>A 35/2016. (VIII. 31.) NFM rendelettel kiadott szakmai és vizsgakövetelmény szerint indult képzésben résztvevők számára.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6D162D" w:rsidRPr="00B61443" w14:paraId="6C5AD47C" w14:textId="77777777" w:rsidTr="00E23F0E">
        <w:trPr>
          <w:jc w:val="center"/>
        </w:trPr>
        <w:tc>
          <w:tcPr>
            <w:tcW w:w="4040" w:type="dxa"/>
            <w:vMerge w:val="restart"/>
          </w:tcPr>
          <w:p w14:paraId="7CC79169" w14:textId="77777777" w:rsidR="006D162D" w:rsidRPr="00B61443" w:rsidRDefault="006D162D" w:rsidP="00E23F0E">
            <w:pPr>
              <w:jc w:val="center"/>
              <w:rPr>
                <w:b/>
              </w:rPr>
            </w:pPr>
          </w:p>
          <w:p w14:paraId="0F225AAA" w14:textId="77777777" w:rsidR="006D162D" w:rsidRPr="00B61443" w:rsidRDefault="006D162D" w:rsidP="00E23F0E">
            <w:pPr>
              <w:jc w:val="center"/>
              <w:rPr>
                <w:b/>
              </w:rPr>
            </w:pPr>
            <w:r w:rsidRPr="00B61443">
              <w:rPr>
                <w:b/>
              </w:rPr>
              <w:t>Versenyfeladat</w:t>
            </w:r>
          </w:p>
        </w:tc>
        <w:tc>
          <w:tcPr>
            <w:tcW w:w="2056" w:type="dxa"/>
            <w:vMerge w:val="restart"/>
            <w:vAlign w:val="center"/>
          </w:tcPr>
          <w:p w14:paraId="33FCE66D" w14:textId="77777777" w:rsidR="006D162D" w:rsidRPr="00B61443" w:rsidRDefault="006D162D" w:rsidP="00E23F0E">
            <w:pPr>
              <w:jc w:val="center"/>
              <w:rPr>
                <w:b/>
              </w:rPr>
            </w:pPr>
            <w:r w:rsidRPr="00B61443">
              <w:rPr>
                <w:b/>
              </w:rPr>
              <w:t>Versenyforduló</w:t>
            </w:r>
          </w:p>
        </w:tc>
        <w:tc>
          <w:tcPr>
            <w:tcW w:w="3260" w:type="dxa"/>
            <w:gridSpan w:val="3"/>
          </w:tcPr>
          <w:p w14:paraId="0820C60F" w14:textId="77777777" w:rsidR="006D162D" w:rsidRPr="00B61443" w:rsidRDefault="006D162D" w:rsidP="00E23F0E">
            <w:pPr>
              <w:jc w:val="center"/>
              <w:rPr>
                <w:b/>
              </w:rPr>
            </w:pPr>
            <w:r w:rsidRPr="00B61443">
              <w:rPr>
                <w:b/>
                <w:bCs/>
              </w:rPr>
              <w:t>Szakmai vizsga ill. egyes részei alóli felmentés lehetősége az / a ….. követően</w:t>
            </w:r>
          </w:p>
        </w:tc>
      </w:tr>
      <w:tr w:rsidR="006D162D" w:rsidRPr="00B61443" w14:paraId="70B2AFD7" w14:textId="77777777" w:rsidTr="00E23F0E">
        <w:trPr>
          <w:jc w:val="center"/>
        </w:trPr>
        <w:tc>
          <w:tcPr>
            <w:tcW w:w="4040" w:type="dxa"/>
            <w:vMerge/>
          </w:tcPr>
          <w:p w14:paraId="73968B3C" w14:textId="77777777" w:rsidR="006D162D" w:rsidRPr="00B61443" w:rsidRDefault="006D162D" w:rsidP="00E23F0E"/>
        </w:tc>
        <w:tc>
          <w:tcPr>
            <w:tcW w:w="2056" w:type="dxa"/>
            <w:vMerge/>
          </w:tcPr>
          <w:p w14:paraId="7168761A" w14:textId="77777777" w:rsidR="006D162D" w:rsidRPr="00B61443" w:rsidRDefault="006D162D" w:rsidP="00E23F0E"/>
        </w:tc>
        <w:tc>
          <w:tcPr>
            <w:tcW w:w="1134" w:type="dxa"/>
            <w:vAlign w:val="center"/>
          </w:tcPr>
          <w:p w14:paraId="4F87C6A5" w14:textId="77777777" w:rsidR="006D162D" w:rsidRPr="00B61443" w:rsidRDefault="006D162D" w:rsidP="00E23F0E">
            <w:pPr>
              <w:jc w:val="center"/>
            </w:pPr>
            <w:r w:rsidRPr="00B61443">
              <w:t>elődöntő</w:t>
            </w:r>
          </w:p>
        </w:tc>
        <w:tc>
          <w:tcPr>
            <w:tcW w:w="1134" w:type="dxa"/>
            <w:vAlign w:val="center"/>
          </w:tcPr>
          <w:p w14:paraId="26DC83E1" w14:textId="77777777" w:rsidR="006D162D" w:rsidRPr="00B61443" w:rsidRDefault="006D162D" w:rsidP="00E23F0E">
            <w:pPr>
              <w:jc w:val="center"/>
            </w:pPr>
            <w:r w:rsidRPr="00B61443">
              <w:t>válogató</w:t>
            </w:r>
          </w:p>
        </w:tc>
        <w:tc>
          <w:tcPr>
            <w:tcW w:w="992" w:type="dxa"/>
            <w:vAlign w:val="center"/>
          </w:tcPr>
          <w:p w14:paraId="74BC23B4" w14:textId="77777777" w:rsidR="006D162D" w:rsidRPr="00B61443" w:rsidRDefault="006D162D" w:rsidP="00E23F0E">
            <w:pPr>
              <w:jc w:val="center"/>
            </w:pPr>
            <w:r w:rsidRPr="00B61443">
              <w:t>döntő</w:t>
            </w:r>
          </w:p>
        </w:tc>
      </w:tr>
      <w:tr w:rsidR="006D162D" w:rsidRPr="00B61443" w14:paraId="3BF15FD2" w14:textId="77777777" w:rsidTr="00E23F0E">
        <w:trPr>
          <w:jc w:val="center"/>
        </w:trPr>
        <w:tc>
          <w:tcPr>
            <w:tcW w:w="4040" w:type="dxa"/>
          </w:tcPr>
          <w:p w14:paraId="1210CA43" w14:textId="77777777" w:rsidR="006D162D" w:rsidRPr="00B61443" w:rsidRDefault="006D162D" w:rsidP="00E23F0E">
            <w:pPr>
              <w:rPr>
                <w:sz w:val="22"/>
                <w:szCs w:val="22"/>
              </w:rPr>
            </w:pPr>
            <w:r w:rsidRPr="00B61443">
              <w:rPr>
                <w:b/>
                <w:sz w:val="22"/>
                <w:szCs w:val="22"/>
              </w:rPr>
              <w:t>Írásbeli versenytevékenység</w:t>
            </w:r>
          </w:p>
        </w:tc>
        <w:tc>
          <w:tcPr>
            <w:tcW w:w="2056" w:type="dxa"/>
            <w:vAlign w:val="center"/>
          </w:tcPr>
          <w:p w14:paraId="292C2942" w14:textId="77777777" w:rsidR="006D162D" w:rsidRPr="00B61443" w:rsidRDefault="006D162D" w:rsidP="00E23F0E">
            <w:pPr>
              <w:rPr>
                <w:sz w:val="22"/>
                <w:szCs w:val="22"/>
              </w:rPr>
            </w:pPr>
            <w:r w:rsidRPr="00B61443">
              <w:rPr>
                <w:sz w:val="22"/>
                <w:szCs w:val="22"/>
              </w:rPr>
              <w:t>elődöntő</w:t>
            </w:r>
          </w:p>
        </w:tc>
        <w:tc>
          <w:tcPr>
            <w:tcW w:w="1134" w:type="dxa"/>
            <w:vAlign w:val="center"/>
          </w:tcPr>
          <w:p w14:paraId="1E37964E" w14:textId="77777777" w:rsidR="006D162D" w:rsidRPr="00B61443" w:rsidRDefault="006D162D" w:rsidP="00E23F0E">
            <w:pPr>
              <w:jc w:val="center"/>
              <w:rPr>
                <w:b/>
                <w:sz w:val="22"/>
                <w:szCs w:val="22"/>
              </w:rPr>
            </w:pPr>
            <w:r w:rsidRPr="00B61443">
              <w:rPr>
                <w:b/>
                <w:sz w:val="22"/>
                <w:szCs w:val="22"/>
              </w:rPr>
              <w:sym w:font="Wingdings 2" w:char="F050"/>
            </w:r>
          </w:p>
        </w:tc>
        <w:tc>
          <w:tcPr>
            <w:tcW w:w="1134" w:type="dxa"/>
            <w:vAlign w:val="center"/>
          </w:tcPr>
          <w:p w14:paraId="558DF332" w14:textId="77777777" w:rsidR="006D162D" w:rsidRPr="00B61443" w:rsidRDefault="006D162D" w:rsidP="00E23F0E">
            <w:pPr>
              <w:jc w:val="center"/>
              <w:rPr>
                <w:sz w:val="22"/>
                <w:szCs w:val="22"/>
              </w:rPr>
            </w:pPr>
            <w:r w:rsidRPr="00B61443">
              <w:rPr>
                <w:sz w:val="22"/>
                <w:szCs w:val="22"/>
              </w:rPr>
              <w:t>-</w:t>
            </w:r>
          </w:p>
        </w:tc>
        <w:tc>
          <w:tcPr>
            <w:tcW w:w="992" w:type="dxa"/>
            <w:vAlign w:val="center"/>
          </w:tcPr>
          <w:p w14:paraId="41B79C3B" w14:textId="77777777" w:rsidR="006D162D" w:rsidRPr="00B61443" w:rsidRDefault="006D162D" w:rsidP="00E23F0E">
            <w:pPr>
              <w:jc w:val="center"/>
              <w:rPr>
                <w:sz w:val="22"/>
                <w:szCs w:val="22"/>
              </w:rPr>
            </w:pPr>
            <w:r w:rsidRPr="00B61443">
              <w:rPr>
                <w:sz w:val="22"/>
                <w:szCs w:val="22"/>
              </w:rPr>
              <w:t>-</w:t>
            </w:r>
          </w:p>
        </w:tc>
      </w:tr>
      <w:tr w:rsidR="006D162D" w:rsidRPr="00B61443" w14:paraId="384D8955" w14:textId="77777777" w:rsidTr="00E23F0E">
        <w:trPr>
          <w:jc w:val="center"/>
        </w:trPr>
        <w:tc>
          <w:tcPr>
            <w:tcW w:w="4040" w:type="dxa"/>
          </w:tcPr>
          <w:p w14:paraId="35F5D3B5" w14:textId="77777777" w:rsidR="006D162D" w:rsidRPr="00B61443" w:rsidRDefault="006D162D" w:rsidP="00E23F0E">
            <w:pPr>
              <w:rPr>
                <w:sz w:val="22"/>
                <w:szCs w:val="22"/>
              </w:rPr>
            </w:pPr>
            <w:r w:rsidRPr="00B61443">
              <w:rPr>
                <w:b/>
                <w:sz w:val="22"/>
                <w:szCs w:val="22"/>
              </w:rPr>
              <w:t>Szóbeli versenytevékenység</w:t>
            </w:r>
          </w:p>
        </w:tc>
        <w:tc>
          <w:tcPr>
            <w:tcW w:w="2056" w:type="dxa"/>
            <w:vAlign w:val="center"/>
          </w:tcPr>
          <w:p w14:paraId="32C7871E" w14:textId="77777777" w:rsidR="006D162D" w:rsidRPr="00B61443" w:rsidRDefault="006D162D" w:rsidP="00E23F0E">
            <w:pPr>
              <w:rPr>
                <w:sz w:val="22"/>
                <w:szCs w:val="22"/>
              </w:rPr>
            </w:pPr>
            <w:r w:rsidRPr="00B61443">
              <w:rPr>
                <w:sz w:val="22"/>
                <w:szCs w:val="22"/>
              </w:rPr>
              <w:t>válogató</w:t>
            </w:r>
          </w:p>
        </w:tc>
        <w:tc>
          <w:tcPr>
            <w:tcW w:w="1134" w:type="dxa"/>
            <w:vAlign w:val="center"/>
          </w:tcPr>
          <w:p w14:paraId="2B9764DD"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6A053964" w14:textId="77777777" w:rsidR="006D162D" w:rsidRPr="00B61443" w:rsidRDefault="006D162D" w:rsidP="00E23F0E">
            <w:pPr>
              <w:jc w:val="center"/>
              <w:rPr>
                <w:b/>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657799A0" w14:textId="77777777" w:rsidR="006D162D" w:rsidRPr="00B61443" w:rsidRDefault="006D162D" w:rsidP="00E23F0E">
            <w:pPr>
              <w:jc w:val="center"/>
              <w:rPr>
                <w:sz w:val="22"/>
                <w:szCs w:val="22"/>
              </w:rPr>
            </w:pPr>
            <w:r w:rsidRPr="00B61443">
              <w:rPr>
                <w:sz w:val="22"/>
                <w:szCs w:val="22"/>
              </w:rPr>
              <w:t>-</w:t>
            </w:r>
          </w:p>
        </w:tc>
      </w:tr>
      <w:tr w:rsidR="006D162D" w:rsidRPr="00B61443" w14:paraId="20023B18" w14:textId="77777777" w:rsidTr="00E23F0E">
        <w:trPr>
          <w:jc w:val="center"/>
        </w:trPr>
        <w:tc>
          <w:tcPr>
            <w:tcW w:w="4040" w:type="dxa"/>
          </w:tcPr>
          <w:p w14:paraId="119A6589" w14:textId="77777777" w:rsidR="006D162D" w:rsidRPr="00B61443" w:rsidRDefault="006D162D" w:rsidP="00E23F0E">
            <w:pPr>
              <w:rPr>
                <w:b/>
                <w:sz w:val="22"/>
                <w:szCs w:val="22"/>
              </w:rPr>
            </w:pPr>
            <w:r w:rsidRPr="00B61443">
              <w:rPr>
                <w:b/>
                <w:sz w:val="22"/>
                <w:szCs w:val="22"/>
              </w:rPr>
              <w:t>Gyakorlati versenytevékenység</w:t>
            </w:r>
          </w:p>
        </w:tc>
        <w:tc>
          <w:tcPr>
            <w:tcW w:w="2056" w:type="dxa"/>
            <w:vAlign w:val="center"/>
          </w:tcPr>
          <w:p w14:paraId="6B360292" w14:textId="77777777" w:rsidR="006D162D" w:rsidRPr="00B61443" w:rsidRDefault="006D162D" w:rsidP="00E23F0E">
            <w:pPr>
              <w:rPr>
                <w:sz w:val="22"/>
                <w:szCs w:val="22"/>
              </w:rPr>
            </w:pPr>
            <w:r w:rsidRPr="00B61443">
              <w:rPr>
                <w:sz w:val="22"/>
                <w:szCs w:val="22"/>
              </w:rPr>
              <w:t>válogató/döntő</w:t>
            </w:r>
          </w:p>
        </w:tc>
        <w:tc>
          <w:tcPr>
            <w:tcW w:w="1134" w:type="dxa"/>
            <w:vAlign w:val="center"/>
          </w:tcPr>
          <w:p w14:paraId="120D9806" w14:textId="77777777" w:rsidR="006D162D" w:rsidRPr="00B61443" w:rsidRDefault="006D162D" w:rsidP="00E23F0E">
            <w:pPr>
              <w:jc w:val="center"/>
              <w:rPr>
                <w:sz w:val="22"/>
                <w:szCs w:val="22"/>
              </w:rPr>
            </w:pPr>
            <w:r w:rsidRPr="00B61443">
              <w:rPr>
                <w:sz w:val="22"/>
                <w:szCs w:val="22"/>
              </w:rPr>
              <w:t>-</w:t>
            </w:r>
          </w:p>
        </w:tc>
        <w:tc>
          <w:tcPr>
            <w:tcW w:w="1134" w:type="dxa"/>
            <w:vAlign w:val="center"/>
          </w:tcPr>
          <w:p w14:paraId="2E8DD0C2" w14:textId="0CB2A2CA" w:rsidR="006D162D" w:rsidRPr="00B61443" w:rsidRDefault="007D0169" w:rsidP="00E23F0E">
            <w:pPr>
              <w:jc w:val="center"/>
              <w:rPr>
                <w:sz w:val="22"/>
                <w:szCs w:val="22"/>
              </w:rPr>
            </w:pPr>
            <w:r w:rsidRPr="00B61443">
              <w:rPr>
                <w:rFonts w:ascii="Segoe UI Symbol" w:eastAsia="MS Mincho" w:hAnsi="Segoe UI Symbol" w:cs="Segoe UI Symbol"/>
                <w:b/>
                <w:sz w:val="22"/>
                <w:szCs w:val="22"/>
              </w:rPr>
              <w:sym w:font="Wingdings 2" w:char="F050"/>
            </w:r>
          </w:p>
        </w:tc>
        <w:tc>
          <w:tcPr>
            <w:tcW w:w="992" w:type="dxa"/>
            <w:vAlign w:val="center"/>
          </w:tcPr>
          <w:p w14:paraId="118E6D42" w14:textId="77777777" w:rsidR="006D162D" w:rsidRPr="00B61443" w:rsidRDefault="006D162D" w:rsidP="00E23F0E">
            <w:pPr>
              <w:jc w:val="center"/>
              <w:rPr>
                <w:sz w:val="22"/>
                <w:szCs w:val="22"/>
              </w:rPr>
            </w:pPr>
            <w:r w:rsidRPr="00B61443">
              <w:rPr>
                <w:sz w:val="22"/>
                <w:szCs w:val="22"/>
              </w:rPr>
              <w:t>-</w:t>
            </w:r>
          </w:p>
        </w:tc>
      </w:tr>
    </w:tbl>
    <w:p w14:paraId="10A1D174" w14:textId="77777777" w:rsidR="006D162D" w:rsidRPr="00B61443" w:rsidRDefault="006D162D" w:rsidP="006D162D">
      <w:pPr>
        <w:keepNext/>
        <w:spacing w:before="240" w:after="120"/>
        <w:rPr>
          <w:b/>
          <w:bCs/>
        </w:rPr>
      </w:pPr>
      <w:r w:rsidRPr="00B61443">
        <w:rPr>
          <w:b/>
          <w:bCs/>
        </w:rPr>
        <w:t xml:space="preserve">Elődöntő </w:t>
      </w:r>
    </w:p>
    <w:tbl>
      <w:tblPr>
        <w:tblW w:w="9207"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656"/>
        <w:gridCol w:w="1275"/>
        <w:gridCol w:w="1276"/>
      </w:tblGrid>
      <w:tr w:rsidR="006D162D" w:rsidRPr="00B61443" w14:paraId="752E9981" w14:textId="77777777" w:rsidTr="00E23F0E">
        <w:trPr>
          <w:tblHeader/>
        </w:trPr>
        <w:tc>
          <w:tcPr>
            <w:tcW w:w="6656" w:type="dxa"/>
            <w:tcBorders>
              <w:top w:val="single" w:sz="4" w:space="0" w:color="auto"/>
              <w:left w:val="single" w:sz="4" w:space="0" w:color="auto"/>
              <w:bottom w:val="single" w:sz="4" w:space="0" w:color="auto"/>
              <w:right w:val="single" w:sz="4" w:space="0" w:color="auto"/>
            </w:tcBorders>
            <w:shd w:val="clear" w:color="auto" w:fill="auto"/>
            <w:vAlign w:val="center"/>
          </w:tcPr>
          <w:p w14:paraId="2AECF86D" w14:textId="77777777" w:rsidR="006D162D" w:rsidRPr="00B61443" w:rsidRDefault="006D162D" w:rsidP="00E23F0E">
            <w:pPr>
              <w:jc w:val="center"/>
            </w:pPr>
            <w:r w:rsidRPr="00B61443">
              <w:t>Téma (versenyfeladat)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034AA8" w14:textId="77777777" w:rsidR="006D162D" w:rsidRPr="00B61443" w:rsidRDefault="006D162D" w:rsidP="00E23F0E">
            <w:pPr>
              <w:jc w:val="center"/>
            </w:pPr>
            <w:r w:rsidRPr="00B61443">
              <w:t>Időtartam</w:t>
            </w:r>
          </w:p>
          <w:p w14:paraId="7953FFCC" w14:textId="77777777" w:rsidR="006D162D" w:rsidRPr="00B61443" w:rsidRDefault="006D162D" w:rsidP="00E23F0E">
            <w:pPr>
              <w:jc w:val="center"/>
            </w:pPr>
            <w:r w:rsidRPr="00B61443">
              <w:t>perc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891D1D" w14:textId="77777777" w:rsidR="006D162D" w:rsidRPr="00B61443" w:rsidRDefault="006D162D" w:rsidP="00E23F0E">
            <w:pPr>
              <w:jc w:val="center"/>
            </w:pPr>
            <w:r w:rsidRPr="00B61443">
              <w:t>Elérhető pontszám</w:t>
            </w:r>
          </w:p>
        </w:tc>
      </w:tr>
      <w:tr w:rsidR="006D162D" w:rsidRPr="00B61443" w14:paraId="2B1FBD8C" w14:textId="77777777" w:rsidTr="00E23F0E">
        <w:tc>
          <w:tcPr>
            <w:tcW w:w="6656" w:type="dxa"/>
            <w:tcBorders>
              <w:top w:val="single" w:sz="4" w:space="0" w:color="auto"/>
            </w:tcBorders>
          </w:tcPr>
          <w:p w14:paraId="17C3DE01" w14:textId="77777777" w:rsidR="006D162D" w:rsidRPr="00B61443" w:rsidRDefault="006D162D" w:rsidP="00E23F0E">
            <w:pPr>
              <w:spacing w:before="60"/>
              <w:ind w:left="29"/>
              <w:jc w:val="both"/>
              <w:rPr>
                <w:sz w:val="22"/>
                <w:szCs w:val="22"/>
              </w:rPr>
            </w:pPr>
            <w:r w:rsidRPr="00B61443">
              <w:rPr>
                <w:sz w:val="22"/>
                <w:szCs w:val="22"/>
              </w:rPr>
              <w:t xml:space="preserve">Az elődöntőn a gyakorlati versenytevékenység feladataiból összeállításra került írásbeli versenytevékenységként megoldandó feladatsort kell megválaszolni, amelynek meghatározott szintű teljesítése a továbbjutás feltétele. </w:t>
            </w:r>
          </w:p>
          <w:p w14:paraId="502894D1" w14:textId="77777777" w:rsidR="006D162D" w:rsidRPr="00B61443" w:rsidRDefault="006D162D" w:rsidP="00E23F0E">
            <w:pPr>
              <w:spacing w:before="60"/>
              <w:ind w:left="29"/>
              <w:jc w:val="both"/>
              <w:rPr>
                <w:sz w:val="22"/>
                <w:szCs w:val="22"/>
              </w:rPr>
            </w:pPr>
            <w:r w:rsidRPr="00B61443">
              <w:rPr>
                <w:sz w:val="22"/>
                <w:szCs w:val="22"/>
              </w:rPr>
              <w:t>A versenyfeladat ismertetése: álló részegység összeszerelésével, a kísérő dokumentáció kitöltésével, valamint e tevékenységgel kapcsolatos munkabiztonsági, elsősegély nyújtási és környezetvédelmi feladatok megoldása.</w:t>
            </w:r>
          </w:p>
          <w:p w14:paraId="3FE20891" w14:textId="77777777" w:rsidR="006D162D" w:rsidRPr="00B61443" w:rsidRDefault="006D162D" w:rsidP="00E23F0E">
            <w:pPr>
              <w:spacing w:before="60" w:after="120"/>
              <w:ind w:left="28"/>
              <w:jc w:val="both"/>
              <w:rPr>
                <w:sz w:val="22"/>
                <w:szCs w:val="22"/>
              </w:rPr>
            </w:pPr>
            <w:r w:rsidRPr="00B61443">
              <w:rPr>
                <w:sz w:val="22"/>
                <w:szCs w:val="22"/>
              </w:rPr>
              <w:t>Ebben az esetben a versenyzők az elődöntőn elért pontszámukat nem viszik magukkal.</w:t>
            </w:r>
          </w:p>
        </w:tc>
        <w:tc>
          <w:tcPr>
            <w:tcW w:w="1275" w:type="dxa"/>
            <w:tcBorders>
              <w:top w:val="single" w:sz="4" w:space="0" w:color="auto"/>
            </w:tcBorders>
            <w:vAlign w:val="center"/>
          </w:tcPr>
          <w:p w14:paraId="5D6F7911" w14:textId="77777777" w:rsidR="006D162D" w:rsidRPr="00B61443" w:rsidRDefault="006D162D" w:rsidP="00E23F0E">
            <w:pPr>
              <w:jc w:val="center"/>
              <w:rPr>
                <w:sz w:val="22"/>
                <w:szCs w:val="22"/>
              </w:rPr>
            </w:pPr>
            <w:r w:rsidRPr="00B61443">
              <w:rPr>
                <w:sz w:val="22"/>
                <w:szCs w:val="22"/>
              </w:rPr>
              <w:t>120</w:t>
            </w:r>
          </w:p>
        </w:tc>
        <w:tc>
          <w:tcPr>
            <w:tcW w:w="1276" w:type="dxa"/>
            <w:tcBorders>
              <w:top w:val="single" w:sz="4" w:space="0" w:color="auto"/>
            </w:tcBorders>
            <w:vAlign w:val="center"/>
          </w:tcPr>
          <w:p w14:paraId="18846B94" w14:textId="77777777" w:rsidR="006D162D" w:rsidRPr="00B61443" w:rsidRDefault="006D162D" w:rsidP="00E23F0E">
            <w:pPr>
              <w:jc w:val="center"/>
              <w:rPr>
                <w:sz w:val="22"/>
                <w:szCs w:val="22"/>
              </w:rPr>
            </w:pPr>
            <w:r w:rsidRPr="00B61443">
              <w:rPr>
                <w:sz w:val="22"/>
                <w:szCs w:val="22"/>
              </w:rPr>
              <w:t>200</w:t>
            </w:r>
          </w:p>
        </w:tc>
      </w:tr>
    </w:tbl>
    <w:p w14:paraId="7BB760D9" w14:textId="77777777" w:rsidR="006D162D" w:rsidRPr="00B61443" w:rsidRDefault="006D162D" w:rsidP="006D162D">
      <w:pPr>
        <w:autoSpaceDE w:val="0"/>
        <w:autoSpaceDN w:val="0"/>
        <w:adjustRightInd w:val="0"/>
        <w:jc w:val="both"/>
      </w:pPr>
      <w:r w:rsidRPr="00B61443">
        <w:t>Továbbjutást a szakmacsoporton belüli elődöntő (írásbeli) eredmények százalékos értéke alapján kerül megállapításra.</w:t>
      </w:r>
    </w:p>
    <w:p w14:paraId="450B5F7D" w14:textId="77777777" w:rsidR="006D162D" w:rsidRPr="00B61443" w:rsidRDefault="006D162D" w:rsidP="006D162D">
      <w:pPr>
        <w:rPr>
          <w:b/>
          <w:bCs/>
        </w:rPr>
      </w:pPr>
    </w:p>
    <w:p w14:paraId="605B2596" w14:textId="77777777" w:rsidR="006D162D" w:rsidRPr="00B61443" w:rsidRDefault="006D162D" w:rsidP="006D162D">
      <w:pPr>
        <w:keepNext/>
        <w:spacing w:before="60"/>
        <w:jc w:val="both"/>
        <w:rPr>
          <w:b/>
          <w:bCs/>
        </w:rPr>
      </w:pPr>
      <w:r w:rsidRPr="00B61443">
        <w:rPr>
          <w:b/>
          <w:bCs/>
        </w:rPr>
        <w:t>Válogató</w:t>
      </w:r>
    </w:p>
    <w:p w14:paraId="23BDC9E7" w14:textId="77777777" w:rsidR="006D162D" w:rsidRPr="00B61443" w:rsidRDefault="006D162D" w:rsidP="006D162D">
      <w:pPr>
        <w:spacing w:line="276" w:lineRule="auto"/>
        <w:jc w:val="both"/>
      </w:pPr>
      <w:r w:rsidRPr="00B61443">
        <w:t>Helyszín: az MKIK által kijelölt helyszín</w:t>
      </w:r>
    </w:p>
    <w:p w14:paraId="42F777A9" w14:textId="77777777" w:rsidR="006D162D" w:rsidRPr="00B61443" w:rsidRDefault="006D162D" w:rsidP="006D162D">
      <w:pPr>
        <w:spacing w:line="276" w:lineRule="auto"/>
        <w:jc w:val="both"/>
      </w:pPr>
      <w:r w:rsidRPr="00B61443">
        <w:t>Időpontja: Az országos döntőt megelőzően</w:t>
      </w:r>
    </w:p>
    <w:p w14:paraId="2AB678F2" w14:textId="77777777" w:rsidR="006D162D" w:rsidRPr="00B61443" w:rsidRDefault="006D162D" w:rsidP="006D162D">
      <w:pPr>
        <w:keepNext/>
        <w:spacing w:before="60"/>
        <w:jc w:val="both"/>
        <w:rPr>
          <w:b/>
          <w:bCs/>
        </w:rPr>
      </w:pPr>
    </w:p>
    <w:p w14:paraId="354A9AA1" w14:textId="77777777" w:rsidR="006D162D" w:rsidRPr="00B61443" w:rsidRDefault="006D162D" w:rsidP="006D162D">
      <w:pPr>
        <w:keepNext/>
        <w:spacing w:before="60"/>
        <w:jc w:val="both"/>
      </w:pPr>
      <w:r w:rsidRPr="00B61443">
        <w:t>Gyakorlati- és szóbeli versenytevékenységhez kapcsolódó versenyfeladatok teljesítéséből áll.</w:t>
      </w:r>
    </w:p>
    <w:tbl>
      <w:tblPr>
        <w:tblW w:w="9204" w:type="dxa"/>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511"/>
        <w:gridCol w:w="1417"/>
        <w:gridCol w:w="1276"/>
      </w:tblGrid>
      <w:tr w:rsidR="006D162D" w:rsidRPr="00B61443" w14:paraId="02A2CCB1" w14:textId="77777777" w:rsidTr="00E23F0E">
        <w:trPr>
          <w:cantSplit/>
          <w:tblHeader/>
        </w:trPr>
        <w:tc>
          <w:tcPr>
            <w:tcW w:w="6511" w:type="dxa"/>
            <w:shd w:val="clear" w:color="auto" w:fill="auto"/>
            <w:vAlign w:val="center"/>
          </w:tcPr>
          <w:p w14:paraId="0A1AED9B" w14:textId="77777777" w:rsidR="006D162D" w:rsidRPr="00B61443" w:rsidRDefault="006D162D" w:rsidP="00E23F0E">
            <w:pPr>
              <w:jc w:val="center"/>
              <w:rPr>
                <w:b/>
                <w:bCs/>
              </w:rPr>
            </w:pPr>
            <w:r w:rsidRPr="00B61443">
              <w:t>Téma (versenyfeladat)</w:t>
            </w:r>
          </w:p>
        </w:tc>
        <w:tc>
          <w:tcPr>
            <w:tcW w:w="1417" w:type="dxa"/>
            <w:shd w:val="clear" w:color="auto" w:fill="auto"/>
            <w:vAlign w:val="center"/>
          </w:tcPr>
          <w:p w14:paraId="461A01FD" w14:textId="77777777" w:rsidR="006D162D" w:rsidRPr="00B61443" w:rsidRDefault="006D162D" w:rsidP="00E23F0E">
            <w:pPr>
              <w:jc w:val="center"/>
              <w:rPr>
                <w:b/>
                <w:bCs/>
              </w:rPr>
            </w:pPr>
            <w:r w:rsidRPr="00B61443">
              <w:rPr>
                <w:b/>
                <w:bCs/>
              </w:rPr>
              <w:t>Időtartam (perc)</w:t>
            </w:r>
          </w:p>
        </w:tc>
        <w:tc>
          <w:tcPr>
            <w:tcW w:w="1276" w:type="dxa"/>
            <w:shd w:val="clear" w:color="auto" w:fill="auto"/>
            <w:vAlign w:val="center"/>
          </w:tcPr>
          <w:p w14:paraId="6ECB26F7" w14:textId="77777777" w:rsidR="006D162D" w:rsidRPr="00B61443" w:rsidRDefault="006D162D" w:rsidP="00E23F0E">
            <w:pPr>
              <w:jc w:val="center"/>
              <w:rPr>
                <w:b/>
                <w:bCs/>
              </w:rPr>
            </w:pPr>
            <w:r w:rsidRPr="00B61443">
              <w:rPr>
                <w:b/>
                <w:bCs/>
              </w:rPr>
              <w:t>Pontszám</w:t>
            </w:r>
          </w:p>
        </w:tc>
      </w:tr>
      <w:tr w:rsidR="006D162D" w:rsidRPr="00B61443" w14:paraId="52B49EEE" w14:textId="77777777" w:rsidTr="00E23F0E">
        <w:trPr>
          <w:cantSplit/>
          <w:trHeight w:val="1832"/>
        </w:trPr>
        <w:tc>
          <w:tcPr>
            <w:tcW w:w="6511" w:type="dxa"/>
            <w:tcBorders>
              <w:top w:val="single" w:sz="4" w:space="0" w:color="auto"/>
              <w:left w:val="single" w:sz="4" w:space="0" w:color="auto"/>
              <w:bottom w:val="nil"/>
              <w:right w:val="single" w:sz="4" w:space="0" w:color="auto"/>
            </w:tcBorders>
          </w:tcPr>
          <w:p w14:paraId="3A9358A0" w14:textId="77777777" w:rsidR="006D162D" w:rsidRPr="00B61443" w:rsidRDefault="006D162D" w:rsidP="00E23F0E">
            <w:pPr>
              <w:autoSpaceDE w:val="0"/>
              <w:autoSpaceDN w:val="0"/>
              <w:adjustRightInd w:val="0"/>
              <w:spacing w:before="120"/>
              <w:ind w:left="28"/>
              <w:jc w:val="both"/>
              <w:rPr>
                <w:sz w:val="22"/>
                <w:szCs w:val="22"/>
              </w:rPr>
            </w:pPr>
            <w:r w:rsidRPr="00B61443">
              <w:rPr>
                <w:b/>
                <w:bCs/>
                <w:sz w:val="22"/>
                <w:szCs w:val="22"/>
              </w:rPr>
              <w:t>Gyakorlat Gépjármű részegységek összeszerelése (70%)</w:t>
            </w:r>
          </w:p>
          <w:p w14:paraId="41BBC00E" w14:textId="77777777" w:rsidR="006D162D" w:rsidRPr="00B61443" w:rsidRDefault="006D162D" w:rsidP="00E23F0E">
            <w:pPr>
              <w:autoSpaceDE w:val="0"/>
              <w:autoSpaceDN w:val="0"/>
              <w:adjustRightInd w:val="0"/>
              <w:spacing w:before="60"/>
              <w:ind w:left="28"/>
              <w:jc w:val="both"/>
              <w:rPr>
                <w:sz w:val="22"/>
                <w:szCs w:val="22"/>
              </w:rPr>
            </w:pPr>
            <w:r w:rsidRPr="00B61443">
              <w:rPr>
                <w:sz w:val="22"/>
                <w:szCs w:val="22"/>
              </w:rPr>
              <w:t>A versenyfeladat ismertetése:</w:t>
            </w:r>
          </w:p>
          <w:p w14:paraId="5AC39FF7" w14:textId="77777777" w:rsidR="006D162D" w:rsidRPr="00B61443" w:rsidRDefault="006D162D" w:rsidP="00E23F0E">
            <w:pPr>
              <w:autoSpaceDE w:val="0"/>
              <w:autoSpaceDN w:val="0"/>
              <w:adjustRightInd w:val="0"/>
              <w:ind w:hanging="2"/>
              <w:jc w:val="both"/>
              <w:rPr>
                <w:sz w:val="22"/>
                <w:szCs w:val="22"/>
              </w:rPr>
            </w:pPr>
            <w:r w:rsidRPr="00B61443">
              <w:rPr>
                <w:sz w:val="22"/>
                <w:szCs w:val="22"/>
              </w:rPr>
              <w:t>Egy összetett feladat megoldása járművön vagy a gyártósoron, az általa megismert technológia felhasználásával, amely magában foglalja egy rendelkezésre álló részegység összeszerelését, a kísérő dokumentáció kitöltését, valamint a tevékenységgel kapcsolatos munkabiztonsági, elsősegély nyújtási és környezetvédelmi feladatok végrehajtását is.</w:t>
            </w:r>
          </w:p>
        </w:tc>
        <w:tc>
          <w:tcPr>
            <w:tcW w:w="1417" w:type="dxa"/>
            <w:tcBorders>
              <w:top w:val="single" w:sz="4" w:space="0" w:color="auto"/>
              <w:left w:val="single" w:sz="4" w:space="0" w:color="auto"/>
              <w:bottom w:val="nil"/>
              <w:right w:val="single" w:sz="4" w:space="0" w:color="auto"/>
            </w:tcBorders>
            <w:vAlign w:val="center"/>
          </w:tcPr>
          <w:p w14:paraId="1DDCC07E" w14:textId="77777777" w:rsidR="006D162D" w:rsidRPr="00B61443" w:rsidRDefault="006D162D" w:rsidP="00E23F0E">
            <w:pPr>
              <w:keepNext/>
              <w:jc w:val="center"/>
              <w:rPr>
                <w:sz w:val="22"/>
                <w:szCs w:val="22"/>
              </w:rPr>
            </w:pPr>
            <w:r w:rsidRPr="00B61443">
              <w:rPr>
                <w:sz w:val="22"/>
                <w:szCs w:val="22"/>
              </w:rPr>
              <w:t>300</w:t>
            </w:r>
          </w:p>
        </w:tc>
        <w:tc>
          <w:tcPr>
            <w:tcW w:w="1276" w:type="dxa"/>
            <w:tcBorders>
              <w:top w:val="single" w:sz="4" w:space="0" w:color="auto"/>
              <w:left w:val="single" w:sz="4" w:space="0" w:color="auto"/>
              <w:bottom w:val="nil"/>
              <w:right w:val="single" w:sz="4" w:space="0" w:color="auto"/>
            </w:tcBorders>
            <w:vAlign w:val="center"/>
          </w:tcPr>
          <w:p w14:paraId="38D15B9E" w14:textId="77777777" w:rsidR="006D162D" w:rsidRPr="00B61443" w:rsidRDefault="006D162D" w:rsidP="00E23F0E">
            <w:pPr>
              <w:keepNext/>
              <w:jc w:val="center"/>
              <w:rPr>
                <w:sz w:val="22"/>
                <w:szCs w:val="22"/>
              </w:rPr>
            </w:pPr>
            <w:r w:rsidRPr="00B61443">
              <w:rPr>
                <w:sz w:val="22"/>
                <w:szCs w:val="22"/>
              </w:rPr>
              <w:t>400</w:t>
            </w:r>
          </w:p>
        </w:tc>
      </w:tr>
      <w:tr w:rsidR="006D162D" w:rsidRPr="00B61443" w14:paraId="6BEBA665" w14:textId="77777777" w:rsidTr="00E23F0E">
        <w:trPr>
          <w:cantSplit/>
        </w:trPr>
        <w:tc>
          <w:tcPr>
            <w:tcW w:w="6511" w:type="dxa"/>
            <w:tcBorders>
              <w:top w:val="single" w:sz="4" w:space="0" w:color="auto"/>
            </w:tcBorders>
          </w:tcPr>
          <w:p w14:paraId="7641E4D4" w14:textId="5CC91719" w:rsidR="006D162D" w:rsidRPr="00B61443" w:rsidRDefault="006D162D" w:rsidP="00E23F0E">
            <w:pPr>
              <w:autoSpaceDE w:val="0"/>
              <w:autoSpaceDN w:val="0"/>
              <w:adjustRightInd w:val="0"/>
              <w:spacing w:before="120"/>
              <w:ind w:left="28"/>
              <w:jc w:val="both"/>
              <w:rPr>
                <w:sz w:val="22"/>
                <w:szCs w:val="22"/>
              </w:rPr>
            </w:pPr>
            <w:r w:rsidRPr="00B61443">
              <w:rPr>
                <w:b/>
                <w:bCs/>
                <w:sz w:val="22"/>
                <w:szCs w:val="22"/>
              </w:rPr>
              <w:t>Szóbeli A gépjárművek részegységeinek feladata, működése ellenőrzése</w:t>
            </w:r>
            <w:r w:rsidR="000E58E6" w:rsidRPr="00B61443">
              <w:rPr>
                <w:b/>
                <w:bCs/>
                <w:sz w:val="22"/>
                <w:szCs w:val="22"/>
              </w:rPr>
              <w:t xml:space="preserve"> </w:t>
            </w:r>
            <w:r w:rsidRPr="00B61443">
              <w:rPr>
                <w:b/>
                <w:bCs/>
                <w:sz w:val="22"/>
                <w:szCs w:val="22"/>
              </w:rPr>
              <w:t>(30%)</w:t>
            </w:r>
          </w:p>
          <w:p w14:paraId="58F48716" w14:textId="77777777" w:rsidR="006D162D" w:rsidRPr="00B61443" w:rsidRDefault="006D162D" w:rsidP="00E23F0E">
            <w:pPr>
              <w:autoSpaceDE w:val="0"/>
              <w:autoSpaceDN w:val="0"/>
              <w:adjustRightInd w:val="0"/>
              <w:spacing w:before="60"/>
              <w:ind w:firstLine="28"/>
              <w:jc w:val="both"/>
              <w:rPr>
                <w:sz w:val="22"/>
                <w:szCs w:val="22"/>
              </w:rPr>
            </w:pPr>
            <w:r w:rsidRPr="00B61443">
              <w:rPr>
                <w:sz w:val="22"/>
                <w:szCs w:val="22"/>
              </w:rPr>
              <w:t xml:space="preserve">Válaszadás a vizsgakövetelmények alapján összeállított, előre kiadott tételsorból választott kérdésekre. </w:t>
            </w:r>
          </w:p>
          <w:p w14:paraId="37EF2A63" w14:textId="77777777" w:rsidR="006D162D" w:rsidRPr="00B61443" w:rsidRDefault="006D162D" w:rsidP="00E23F0E">
            <w:pPr>
              <w:autoSpaceDE w:val="0"/>
              <w:autoSpaceDN w:val="0"/>
              <w:adjustRightInd w:val="0"/>
              <w:ind w:firstLine="204"/>
              <w:jc w:val="both"/>
              <w:rPr>
                <w:sz w:val="22"/>
                <w:szCs w:val="22"/>
              </w:rPr>
            </w:pPr>
            <w:r w:rsidRPr="00B61443">
              <w:rPr>
                <w:sz w:val="22"/>
                <w:szCs w:val="22"/>
              </w:rPr>
              <w:t>A szóbeli vizsgatevékenység központilag összeállított vizsga kérdései Gépészeti munkabiztonság és környezetvédelem, Gépjárműépítő, szerelő feladatai, Gépjárművek felépítése, szerkezete, szerelése, ellenőrzése követelményrészekhez tartozó témaköröket tartalmazzák.</w:t>
            </w:r>
          </w:p>
        </w:tc>
        <w:tc>
          <w:tcPr>
            <w:tcW w:w="1417" w:type="dxa"/>
            <w:tcBorders>
              <w:top w:val="single" w:sz="4" w:space="0" w:color="auto"/>
            </w:tcBorders>
            <w:vAlign w:val="center"/>
          </w:tcPr>
          <w:p w14:paraId="6D39F82C" w14:textId="77777777" w:rsidR="006D162D" w:rsidRPr="00B61443" w:rsidRDefault="006D162D" w:rsidP="00E23F0E">
            <w:pPr>
              <w:keepNext/>
              <w:jc w:val="center"/>
              <w:rPr>
                <w:sz w:val="22"/>
                <w:szCs w:val="22"/>
              </w:rPr>
            </w:pPr>
            <w:r w:rsidRPr="00B61443">
              <w:rPr>
                <w:sz w:val="22"/>
                <w:szCs w:val="22"/>
              </w:rPr>
              <w:t>45</w:t>
            </w:r>
          </w:p>
        </w:tc>
        <w:tc>
          <w:tcPr>
            <w:tcW w:w="1276" w:type="dxa"/>
            <w:tcBorders>
              <w:top w:val="single" w:sz="4" w:space="0" w:color="auto"/>
            </w:tcBorders>
            <w:vAlign w:val="center"/>
          </w:tcPr>
          <w:p w14:paraId="63F29283" w14:textId="77777777" w:rsidR="006D162D" w:rsidRPr="00B61443" w:rsidRDefault="006D162D" w:rsidP="00E23F0E">
            <w:pPr>
              <w:keepNext/>
              <w:jc w:val="center"/>
              <w:rPr>
                <w:sz w:val="22"/>
                <w:szCs w:val="22"/>
              </w:rPr>
            </w:pPr>
            <w:r w:rsidRPr="00B61443">
              <w:rPr>
                <w:sz w:val="22"/>
                <w:szCs w:val="22"/>
              </w:rPr>
              <w:t>200</w:t>
            </w:r>
          </w:p>
        </w:tc>
      </w:tr>
    </w:tbl>
    <w:p w14:paraId="522DA554" w14:textId="77777777" w:rsidR="00C10E66" w:rsidRPr="00B61443" w:rsidRDefault="006D162D" w:rsidP="00C10E66">
      <w:pPr>
        <w:tabs>
          <w:tab w:val="left" w:pos="0"/>
        </w:tabs>
        <w:spacing w:before="60" w:after="240"/>
        <w:jc w:val="both"/>
        <w:rPr>
          <w:sz w:val="23"/>
          <w:szCs w:val="23"/>
        </w:rPr>
      </w:pPr>
      <w:bookmarkStart w:id="497" w:name="_Toc527183943"/>
      <w:r w:rsidRPr="00B61443">
        <w:rPr>
          <w:b/>
        </w:rPr>
        <w:br w:type="page"/>
      </w:r>
      <w:r w:rsidR="00C10E66" w:rsidRPr="00B61443">
        <w:lastRenderedPageBreak/>
        <w:t>A döntőbe jutáshoz a válogató versenyen elért teljesítmény (gyakorlat, szóbeli) a meghatározó, figyelembe véve a versenycsoporton belüli eredményeket. Pontegyenlőség esetén, a gyakorlaton elért százalékos teljesítmény alapján kell eldönteni a sorrendet</w:t>
      </w:r>
      <w:r w:rsidR="00C10E66" w:rsidRPr="00B61443">
        <w:rPr>
          <w:sz w:val="23"/>
          <w:szCs w:val="23"/>
        </w:rPr>
        <w:t>.</w:t>
      </w:r>
    </w:p>
    <w:p w14:paraId="4A5B65BB" w14:textId="77777777" w:rsidR="006D162D" w:rsidRPr="00B61443" w:rsidRDefault="006D162D" w:rsidP="006D162D">
      <w:pPr>
        <w:rPr>
          <w:b/>
        </w:rPr>
      </w:pPr>
      <w:r w:rsidRPr="00B61443">
        <w:rPr>
          <w:b/>
        </w:rPr>
        <w:t xml:space="preserve">Döntő </w:t>
      </w:r>
    </w:p>
    <w:p w14:paraId="2F5A8649" w14:textId="77777777" w:rsidR="006D162D" w:rsidRPr="00B61443" w:rsidRDefault="006D162D" w:rsidP="006D162D">
      <w:pPr>
        <w:spacing w:line="276" w:lineRule="auto"/>
        <w:jc w:val="both"/>
      </w:pPr>
      <w:r w:rsidRPr="00B61443">
        <w:t xml:space="preserve">Helyszín: </w:t>
      </w:r>
      <w:r w:rsidRPr="00B61443">
        <w:tab/>
        <w:t>Hungexpo Zrt.</w:t>
      </w:r>
    </w:p>
    <w:p w14:paraId="3EDE5FB5" w14:textId="77777777" w:rsidR="006D162D" w:rsidRPr="00B61443" w:rsidRDefault="006D162D" w:rsidP="006D162D">
      <w:pPr>
        <w:spacing w:line="276" w:lineRule="auto"/>
        <w:jc w:val="both"/>
      </w:pPr>
      <w:r w:rsidRPr="00B61443">
        <w:tab/>
      </w:r>
      <w:r w:rsidRPr="00B61443">
        <w:tab/>
        <w:t>1101 Budapest, Albertirsai út 10.</w:t>
      </w:r>
    </w:p>
    <w:p w14:paraId="740A7DA4" w14:textId="77777777" w:rsidR="006D162D" w:rsidRPr="00B61443" w:rsidRDefault="006D162D" w:rsidP="006D162D">
      <w:pPr>
        <w:spacing w:line="276" w:lineRule="auto"/>
        <w:jc w:val="both"/>
      </w:pPr>
    </w:p>
    <w:p w14:paraId="5182E314" w14:textId="77777777" w:rsidR="006D162D" w:rsidRPr="00B61443" w:rsidRDefault="006D162D" w:rsidP="006D162D">
      <w:pPr>
        <w:spacing w:line="276" w:lineRule="auto"/>
        <w:jc w:val="both"/>
      </w:pPr>
      <w:r w:rsidRPr="00B61443">
        <w:t>A döntő komplex gyakorlati versenyfeladatból áll.</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1C2F3541" w14:textId="77777777" w:rsidTr="00E23F0E">
        <w:trPr>
          <w:trHeight w:val="454"/>
          <w:jc w:val="center"/>
        </w:trPr>
        <w:tc>
          <w:tcPr>
            <w:tcW w:w="6406" w:type="dxa"/>
            <w:vAlign w:val="center"/>
          </w:tcPr>
          <w:p w14:paraId="254E62B0" w14:textId="77777777" w:rsidR="006D162D" w:rsidRPr="00B61443" w:rsidRDefault="006D162D" w:rsidP="00E23F0E">
            <w:pPr>
              <w:jc w:val="center"/>
            </w:pPr>
            <w:r w:rsidRPr="00B61443">
              <w:t>Téma (versenyfeladat)</w:t>
            </w:r>
          </w:p>
        </w:tc>
        <w:tc>
          <w:tcPr>
            <w:tcW w:w="1361" w:type="dxa"/>
            <w:vAlign w:val="center"/>
          </w:tcPr>
          <w:p w14:paraId="4B2CCD68" w14:textId="77777777" w:rsidR="006D162D" w:rsidRPr="00B61443" w:rsidRDefault="006D162D" w:rsidP="00E23F0E">
            <w:pPr>
              <w:jc w:val="center"/>
            </w:pPr>
            <w:r w:rsidRPr="00B61443">
              <w:t>Időtartam</w:t>
            </w:r>
          </w:p>
          <w:p w14:paraId="10D0F5F6" w14:textId="77777777" w:rsidR="006D162D" w:rsidRPr="00B61443" w:rsidRDefault="006D162D" w:rsidP="00E23F0E">
            <w:pPr>
              <w:jc w:val="center"/>
            </w:pPr>
            <w:r w:rsidRPr="00B61443">
              <w:t>perc</w:t>
            </w:r>
          </w:p>
        </w:tc>
        <w:tc>
          <w:tcPr>
            <w:tcW w:w="1361" w:type="dxa"/>
            <w:vAlign w:val="center"/>
          </w:tcPr>
          <w:p w14:paraId="3B78966A" w14:textId="77777777" w:rsidR="006D162D" w:rsidRPr="00B61443" w:rsidRDefault="006D162D" w:rsidP="00E23F0E">
            <w:pPr>
              <w:jc w:val="center"/>
            </w:pPr>
            <w:r w:rsidRPr="00B61443">
              <w:t>Elérhető pontszám</w:t>
            </w:r>
          </w:p>
        </w:tc>
      </w:tr>
      <w:tr w:rsidR="006D162D" w:rsidRPr="00B61443" w14:paraId="30438B44" w14:textId="77777777" w:rsidTr="00E23F0E">
        <w:trPr>
          <w:trHeight w:val="454"/>
          <w:jc w:val="center"/>
        </w:trPr>
        <w:tc>
          <w:tcPr>
            <w:tcW w:w="6406" w:type="dxa"/>
            <w:vAlign w:val="center"/>
          </w:tcPr>
          <w:p w14:paraId="5A1AC2CC" w14:textId="6E4D3AAA" w:rsidR="006D162D" w:rsidRPr="00B61443" w:rsidRDefault="006D162D" w:rsidP="00E23F0E">
            <w:pPr>
              <w:jc w:val="both"/>
              <w:rPr>
                <w:b/>
                <w:sz w:val="22"/>
                <w:szCs w:val="22"/>
              </w:rPr>
            </w:pPr>
            <w:r w:rsidRPr="00B61443">
              <w:rPr>
                <w:sz w:val="22"/>
                <w:szCs w:val="22"/>
              </w:rPr>
              <w:t>Egy összetett feladat megoldása járművön az általa megismert technológia felhasználásával, amely magában foglalja egy rendelkezésre álló részegység összeszerelését, a kísérő dokumentáció kitöltését.</w:t>
            </w:r>
          </w:p>
        </w:tc>
        <w:tc>
          <w:tcPr>
            <w:tcW w:w="1361" w:type="dxa"/>
            <w:vAlign w:val="center"/>
          </w:tcPr>
          <w:p w14:paraId="4FAFF130" w14:textId="10ECFA5B" w:rsidR="006D162D" w:rsidRPr="00B61443" w:rsidRDefault="00A5390B" w:rsidP="00E23F0E">
            <w:pPr>
              <w:keepNext/>
              <w:jc w:val="center"/>
              <w:rPr>
                <w:sz w:val="22"/>
                <w:szCs w:val="22"/>
              </w:rPr>
            </w:pPr>
            <w:r w:rsidRPr="00B61443">
              <w:rPr>
                <w:sz w:val="22"/>
                <w:szCs w:val="22"/>
              </w:rPr>
              <w:t>12</w:t>
            </w:r>
            <w:r w:rsidR="006D162D" w:rsidRPr="00B61443">
              <w:rPr>
                <w:sz w:val="22"/>
                <w:szCs w:val="22"/>
              </w:rPr>
              <w:t>0</w:t>
            </w:r>
          </w:p>
        </w:tc>
        <w:tc>
          <w:tcPr>
            <w:tcW w:w="1361" w:type="dxa"/>
            <w:vAlign w:val="center"/>
          </w:tcPr>
          <w:p w14:paraId="2BC4998D" w14:textId="77777777" w:rsidR="006D162D" w:rsidRPr="00B61443" w:rsidRDefault="006D162D" w:rsidP="00E23F0E">
            <w:pPr>
              <w:keepNext/>
              <w:jc w:val="center"/>
              <w:rPr>
                <w:sz w:val="22"/>
                <w:szCs w:val="22"/>
              </w:rPr>
            </w:pPr>
            <w:r w:rsidRPr="00B61443">
              <w:rPr>
                <w:sz w:val="22"/>
                <w:szCs w:val="22"/>
              </w:rPr>
              <w:t>100</w:t>
            </w:r>
          </w:p>
        </w:tc>
      </w:tr>
    </w:tbl>
    <w:p w14:paraId="2A428FC3" w14:textId="77777777" w:rsidR="006D162D" w:rsidRPr="00B61443" w:rsidRDefault="006D162D" w:rsidP="006D162D">
      <w:pPr>
        <w:spacing w:line="276" w:lineRule="auto"/>
        <w:jc w:val="both"/>
      </w:pPr>
    </w:p>
    <w:p w14:paraId="5692006F" w14:textId="77777777" w:rsidR="006D162D" w:rsidRPr="00B61443" w:rsidRDefault="006D162D" w:rsidP="006D162D">
      <w:pPr>
        <w:jc w:val="both"/>
      </w:pPr>
      <w:r w:rsidRPr="00B61443">
        <w:t xml:space="preserve">A gyakorlati versenyen zárt bőrcipő (bakancs), zárt munkaruha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3A277EF0" w14:textId="77777777" w:rsidR="006D162D" w:rsidRPr="00B61443" w:rsidRDefault="006D162D" w:rsidP="006D162D">
      <w:pPr>
        <w:jc w:val="both"/>
      </w:pPr>
      <w:r w:rsidRPr="00B61443">
        <w:t>A verseny helyezési sorrendje (versenycsoporton belül) a döntőn elért eredmény alapján kerül kialakításra.</w:t>
      </w:r>
    </w:p>
    <w:p w14:paraId="183D8426" w14:textId="77777777" w:rsidR="006D162D" w:rsidRPr="00B61443" w:rsidRDefault="006D162D" w:rsidP="006D162D">
      <w:pPr>
        <w:jc w:val="both"/>
      </w:pPr>
    </w:p>
    <w:p w14:paraId="0B0359CF" w14:textId="77777777" w:rsidR="006D162D" w:rsidRPr="00B61443" w:rsidRDefault="006D162D" w:rsidP="006D162D">
      <w:pPr>
        <w:jc w:val="both"/>
        <w:rPr>
          <w:b/>
        </w:rPr>
      </w:pPr>
      <w:r w:rsidRPr="00B61443">
        <w:rPr>
          <w:b/>
        </w:rPr>
        <w:t>Értékelési szempontok</w:t>
      </w:r>
    </w:p>
    <w:p w14:paraId="1A990FED" w14:textId="77777777" w:rsidR="006D162D" w:rsidRPr="00B61443" w:rsidRDefault="006D162D" w:rsidP="00C6754F">
      <w:pPr>
        <w:numPr>
          <w:ilvl w:val="0"/>
          <w:numId w:val="101"/>
        </w:numPr>
        <w:contextualSpacing/>
        <w:jc w:val="both"/>
      </w:pPr>
      <w:r w:rsidRPr="00B61443">
        <w:t>az adott javítástechnológia szakszerű alkalmazása,</w:t>
      </w:r>
    </w:p>
    <w:p w14:paraId="7D04B3A3" w14:textId="77777777" w:rsidR="006D162D" w:rsidRPr="00B61443" w:rsidRDefault="006D162D" w:rsidP="00C6754F">
      <w:pPr>
        <w:numPr>
          <w:ilvl w:val="0"/>
          <w:numId w:val="101"/>
        </w:numPr>
        <w:contextualSpacing/>
        <w:jc w:val="both"/>
      </w:pPr>
      <w:r w:rsidRPr="00B61443">
        <w:t>szerkezeti ismeretek,</w:t>
      </w:r>
    </w:p>
    <w:p w14:paraId="386C6B6D" w14:textId="77777777" w:rsidR="006D162D" w:rsidRPr="00B61443" w:rsidRDefault="006D162D" w:rsidP="00C6754F">
      <w:pPr>
        <w:numPr>
          <w:ilvl w:val="0"/>
          <w:numId w:val="101"/>
        </w:numPr>
        <w:contextualSpacing/>
        <w:jc w:val="both"/>
      </w:pPr>
      <w:r w:rsidRPr="00B61443">
        <w:t>szakszerű szerszámhasználat,</w:t>
      </w:r>
    </w:p>
    <w:p w14:paraId="32620E23" w14:textId="77777777" w:rsidR="006D162D" w:rsidRPr="00B61443" w:rsidRDefault="006D162D" w:rsidP="00C6754F">
      <w:pPr>
        <w:numPr>
          <w:ilvl w:val="0"/>
          <w:numId w:val="101"/>
        </w:numPr>
        <w:contextualSpacing/>
        <w:jc w:val="both"/>
      </w:pPr>
      <w:r w:rsidRPr="00B61443">
        <w:t>rendezett munkakörnyezet.</w:t>
      </w:r>
    </w:p>
    <w:p w14:paraId="067DC30E" w14:textId="77777777" w:rsidR="006D162D" w:rsidRPr="00B61443" w:rsidRDefault="006D162D" w:rsidP="006D162D">
      <w:pPr>
        <w:rPr>
          <w:b/>
          <w:bCs/>
          <w:sz w:val="28"/>
          <w:szCs w:val="28"/>
        </w:rPr>
      </w:pPr>
      <w:r w:rsidRPr="00B61443">
        <w:rPr>
          <w:sz w:val="28"/>
          <w:szCs w:val="28"/>
        </w:rPr>
        <w:br w:type="page"/>
      </w:r>
    </w:p>
    <w:p w14:paraId="21B0AA88" w14:textId="77777777" w:rsidR="006D162D" w:rsidRPr="00B61443" w:rsidRDefault="006D162D" w:rsidP="006D162D">
      <w:pPr>
        <w:pStyle w:val="Cmsor3"/>
        <w:rPr>
          <w:szCs w:val="28"/>
        </w:rPr>
      </w:pPr>
      <w:bookmarkStart w:id="498" w:name="_Toc531937770"/>
      <w:bookmarkStart w:id="499" w:name="_Toc15994495"/>
      <w:r w:rsidRPr="00B61443">
        <w:rPr>
          <w:szCs w:val="28"/>
        </w:rPr>
        <w:lastRenderedPageBreak/>
        <w:t>34 521 01 Autógyártó</w:t>
      </w:r>
      <w:bookmarkEnd w:id="497"/>
      <w:bookmarkEnd w:id="498"/>
      <w:bookmarkEnd w:id="499"/>
    </w:p>
    <w:p w14:paraId="4D7DC4DD" w14:textId="77777777" w:rsidR="009A1EA0" w:rsidRPr="00B61443" w:rsidRDefault="009A1EA0" w:rsidP="009A1EA0">
      <w:pPr>
        <w:spacing w:line="276" w:lineRule="auto"/>
        <w:jc w:val="both"/>
      </w:pPr>
      <w:r w:rsidRPr="00B61443">
        <w:rPr>
          <w:rFonts w:eastAsia="Calibri"/>
          <w:lang w:eastAsia="en-US"/>
        </w:rPr>
        <w:t xml:space="preserve">A 27/2012. (VIII. 27.) NGM rendelettel kiadott szakmai és vizsgakövetelményt módosító </w:t>
      </w:r>
      <w:r w:rsidRPr="00B61443">
        <w:t>29/2016. (VIII. 26.) NGM rendelet szerint indult képzésben résztvevők számára.</w:t>
      </w:r>
    </w:p>
    <w:p w14:paraId="4E87DEDE" w14:textId="77777777" w:rsidR="009A1EA0" w:rsidRPr="00B61443" w:rsidRDefault="009A1EA0" w:rsidP="006D162D">
      <w:pPr>
        <w:spacing w:line="276" w:lineRule="auto"/>
        <w:jc w:val="both"/>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40"/>
        <w:gridCol w:w="2056"/>
        <w:gridCol w:w="1134"/>
        <w:gridCol w:w="1134"/>
        <w:gridCol w:w="992"/>
      </w:tblGrid>
      <w:tr w:rsidR="006D162D" w:rsidRPr="00B61443" w14:paraId="6B51CFAC" w14:textId="77777777" w:rsidTr="00E23F0E">
        <w:trPr>
          <w:jc w:val="center"/>
        </w:trPr>
        <w:tc>
          <w:tcPr>
            <w:tcW w:w="4040" w:type="dxa"/>
            <w:vMerge w:val="restart"/>
          </w:tcPr>
          <w:p w14:paraId="1A4AC0C5" w14:textId="77777777" w:rsidR="006D162D" w:rsidRPr="00B61443" w:rsidRDefault="006D162D" w:rsidP="00E23F0E">
            <w:pPr>
              <w:jc w:val="center"/>
              <w:rPr>
                <w:b/>
              </w:rPr>
            </w:pPr>
          </w:p>
          <w:p w14:paraId="40D21045" w14:textId="77777777" w:rsidR="006D162D" w:rsidRPr="00B61443" w:rsidRDefault="006D162D" w:rsidP="00E23F0E">
            <w:pPr>
              <w:jc w:val="center"/>
              <w:rPr>
                <w:b/>
              </w:rPr>
            </w:pPr>
            <w:r w:rsidRPr="00B61443">
              <w:rPr>
                <w:b/>
              </w:rPr>
              <w:t>Versenyfeladat</w:t>
            </w:r>
          </w:p>
        </w:tc>
        <w:tc>
          <w:tcPr>
            <w:tcW w:w="2056" w:type="dxa"/>
            <w:vMerge w:val="restart"/>
            <w:vAlign w:val="center"/>
          </w:tcPr>
          <w:p w14:paraId="55C70493" w14:textId="77777777" w:rsidR="006D162D" w:rsidRPr="00B61443" w:rsidRDefault="006D162D" w:rsidP="00E23F0E">
            <w:pPr>
              <w:jc w:val="center"/>
              <w:rPr>
                <w:b/>
              </w:rPr>
            </w:pPr>
            <w:r w:rsidRPr="00B61443">
              <w:rPr>
                <w:b/>
              </w:rPr>
              <w:t>Versenyforduló</w:t>
            </w:r>
          </w:p>
        </w:tc>
        <w:tc>
          <w:tcPr>
            <w:tcW w:w="3260" w:type="dxa"/>
            <w:gridSpan w:val="3"/>
          </w:tcPr>
          <w:p w14:paraId="4F076F9E" w14:textId="77777777" w:rsidR="006D162D" w:rsidRPr="00B61443" w:rsidRDefault="006D162D" w:rsidP="00E23F0E">
            <w:pPr>
              <w:jc w:val="center"/>
              <w:rPr>
                <w:b/>
              </w:rPr>
            </w:pPr>
            <w:r w:rsidRPr="00B61443">
              <w:rPr>
                <w:b/>
                <w:bCs/>
              </w:rPr>
              <w:t>Szakmai vizsga ill. egyes részei alóli felmentés lehetősége az / a ….. követően</w:t>
            </w:r>
          </w:p>
        </w:tc>
      </w:tr>
      <w:tr w:rsidR="006D162D" w:rsidRPr="00B61443" w14:paraId="6206E9CB" w14:textId="77777777" w:rsidTr="00E23F0E">
        <w:trPr>
          <w:jc w:val="center"/>
        </w:trPr>
        <w:tc>
          <w:tcPr>
            <w:tcW w:w="4040" w:type="dxa"/>
            <w:vMerge/>
          </w:tcPr>
          <w:p w14:paraId="3C98DA11" w14:textId="77777777" w:rsidR="006D162D" w:rsidRPr="00B61443" w:rsidRDefault="006D162D" w:rsidP="00E23F0E"/>
        </w:tc>
        <w:tc>
          <w:tcPr>
            <w:tcW w:w="2056" w:type="dxa"/>
            <w:vMerge/>
          </w:tcPr>
          <w:p w14:paraId="4EF29D42" w14:textId="77777777" w:rsidR="006D162D" w:rsidRPr="00B61443" w:rsidRDefault="006D162D" w:rsidP="00E23F0E"/>
        </w:tc>
        <w:tc>
          <w:tcPr>
            <w:tcW w:w="1134" w:type="dxa"/>
            <w:vAlign w:val="center"/>
          </w:tcPr>
          <w:p w14:paraId="4C87DA12" w14:textId="77777777" w:rsidR="006D162D" w:rsidRPr="00B61443" w:rsidRDefault="006D162D" w:rsidP="00E23F0E">
            <w:pPr>
              <w:jc w:val="center"/>
            </w:pPr>
            <w:r w:rsidRPr="00B61443">
              <w:t>elődöntő</w:t>
            </w:r>
          </w:p>
        </w:tc>
        <w:tc>
          <w:tcPr>
            <w:tcW w:w="1134" w:type="dxa"/>
            <w:vAlign w:val="center"/>
          </w:tcPr>
          <w:p w14:paraId="12C5D05D" w14:textId="77777777" w:rsidR="006D162D" w:rsidRPr="00B61443" w:rsidRDefault="006D162D" w:rsidP="00E23F0E">
            <w:pPr>
              <w:jc w:val="center"/>
            </w:pPr>
            <w:r w:rsidRPr="00B61443">
              <w:t>válogató</w:t>
            </w:r>
          </w:p>
        </w:tc>
        <w:tc>
          <w:tcPr>
            <w:tcW w:w="992" w:type="dxa"/>
            <w:vAlign w:val="center"/>
          </w:tcPr>
          <w:p w14:paraId="49D741DF" w14:textId="77777777" w:rsidR="006D162D" w:rsidRPr="00B61443" w:rsidRDefault="006D162D" w:rsidP="00E23F0E">
            <w:pPr>
              <w:jc w:val="center"/>
            </w:pPr>
            <w:r w:rsidRPr="00B61443">
              <w:t>döntő</w:t>
            </w:r>
          </w:p>
        </w:tc>
      </w:tr>
      <w:tr w:rsidR="006D162D" w:rsidRPr="00B61443" w14:paraId="6FB09423" w14:textId="77777777" w:rsidTr="00E23F0E">
        <w:trPr>
          <w:jc w:val="center"/>
        </w:trPr>
        <w:tc>
          <w:tcPr>
            <w:tcW w:w="4040" w:type="dxa"/>
          </w:tcPr>
          <w:p w14:paraId="3E43EC29" w14:textId="77777777" w:rsidR="006D162D" w:rsidRPr="00B61443" w:rsidRDefault="006D162D" w:rsidP="00E23F0E">
            <w:pPr>
              <w:rPr>
                <w:b/>
                <w:sz w:val="22"/>
                <w:szCs w:val="22"/>
              </w:rPr>
            </w:pPr>
            <w:r w:rsidRPr="00B61443">
              <w:rPr>
                <w:b/>
                <w:sz w:val="22"/>
                <w:szCs w:val="22"/>
              </w:rPr>
              <w:t>Írásbeli versenytevékenység</w:t>
            </w:r>
          </w:p>
          <w:p w14:paraId="4EC7AB73" w14:textId="77777777" w:rsidR="006D162D" w:rsidRPr="00B61443" w:rsidRDefault="006D162D" w:rsidP="00E23F0E">
            <w:pPr>
              <w:rPr>
                <w:sz w:val="22"/>
                <w:szCs w:val="22"/>
              </w:rPr>
            </w:pPr>
            <w:r w:rsidRPr="00B61443">
              <w:rPr>
                <w:rFonts w:ascii="TimesNewRomanPSMT" w:hAnsi="TimesNewRomanPSMT" w:cs="TimesNewRomanPSMT"/>
                <w:sz w:val="22"/>
                <w:szCs w:val="22"/>
              </w:rPr>
              <w:t>Gépgyártósori gépkezelői, gépszerelői ismeretek</w:t>
            </w:r>
          </w:p>
        </w:tc>
        <w:tc>
          <w:tcPr>
            <w:tcW w:w="2056" w:type="dxa"/>
            <w:vAlign w:val="center"/>
          </w:tcPr>
          <w:p w14:paraId="5D092A5A" w14:textId="77777777" w:rsidR="006D162D" w:rsidRPr="00B61443" w:rsidRDefault="006D162D" w:rsidP="00E23F0E">
            <w:r w:rsidRPr="00B61443">
              <w:t>elődöntő</w:t>
            </w:r>
          </w:p>
        </w:tc>
        <w:tc>
          <w:tcPr>
            <w:tcW w:w="1134" w:type="dxa"/>
            <w:vAlign w:val="center"/>
          </w:tcPr>
          <w:p w14:paraId="43AA94CA" w14:textId="77777777" w:rsidR="006D162D" w:rsidRPr="00B61443" w:rsidRDefault="006D162D" w:rsidP="00E23F0E">
            <w:pPr>
              <w:jc w:val="center"/>
              <w:rPr>
                <w:b/>
              </w:rPr>
            </w:pPr>
            <w:r w:rsidRPr="00B61443">
              <w:rPr>
                <w:rFonts w:ascii="Segoe UI Symbol" w:eastAsia="MS Mincho" w:hAnsi="Segoe UI Symbol" w:cs="Segoe UI Symbol"/>
                <w:b/>
              </w:rPr>
              <w:sym w:font="Wingdings 2" w:char="F050"/>
            </w:r>
          </w:p>
        </w:tc>
        <w:tc>
          <w:tcPr>
            <w:tcW w:w="1134" w:type="dxa"/>
            <w:vAlign w:val="center"/>
          </w:tcPr>
          <w:p w14:paraId="021AD7E9" w14:textId="77777777" w:rsidR="006D162D" w:rsidRPr="00B61443" w:rsidRDefault="006D162D" w:rsidP="00E23F0E">
            <w:pPr>
              <w:jc w:val="center"/>
            </w:pPr>
            <w:r w:rsidRPr="00B61443">
              <w:t>-</w:t>
            </w:r>
          </w:p>
        </w:tc>
        <w:tc>
          <w:tcPr>
            <w:tcW w:w="992" w:type="dxa"/>
            <w:vAlign w:val="center"/>
          </w:tcPr>
          <w:p w14:paraId="5AD9C6E8" w14:textId="77777777" w:rsidR="006D162D" w:rsidRPr="00B61443" w:rsidRDefault="006D162D" w:rsidP="00E23F0E">
            <w:pPr>
              <w:jc w:val="center"/>
            </w:pPr>
            <w:r w:rsidRPr="00B61443">
              <w:t>-</w:t>
            </w:r>
          </w:p>
        </w:tc>
      </w:tr>
      <w:tr w:rsidR="006D162D" w:rsidRPr="00B61443" w14:paraId="020B0F6E" w14:textId="77777777" w:rsidTr="00E23F0E">
        <w:trPr>
          <w:jc w:val="center"/>
        </w:trPr>
        <w:tc>
          <w:tcPr>
            <w:tcW w:w="4040" w:type="dxa"/>
          </w:tcPr>
          <w:p w14:paraId="642FFC19" w14:textId="77777777" w:rsidR="006D162D" w:rsidRPr="00B61443" w:rsidRDefault="006D162D" w:rsidP="00E23F0E">
            <w:pPr>
              <w:rPr>
                <w:b/>
                <w:sz w:val="22"/>
                <w:szCs w:val="22"/>
              </w:rPr>
            </w:pPr>
            <w:r w:rsidRPr="00B61443">
              <w:rPr>
                <w:b/>
                <w:sz w:val="22"/>
                <w:szCs w:val="22"/>
              </w:rPr>
              <w:t>Szóbeli versenytevékenység</w:t>
            </w:r>
          </w:p>
          <w:p w14:paraId="1FE72ED0" w14:textId="77777777" w:rsidR="006D162D" w:rsidRPr="00B61443" w:rsidRDefault="006D162D" w:rsidP="00E23F0E">
            <w:pPr>
              <w:rPr>
                <w:sz w:val="22"/>
                <w:szCs w:val="22"/>
              </w:rPr>
            </w:pPr>
            <w:r w:rsidRPr="00B61443">
              <w:rPr>
                <w:sz w:val="22"/>
                <w:szCs w:val="22"/>
              </w:rPr>
              <w:t>Gépgyártósori gépkezelői, gépszerelői feladatok</w:t>
            </w:r>
          </w:p>
        </w:tc>
        <w:tc>
          <w:tcPr>
            <w:tcW w:w="2056" w:type="dxa"/>
            <w:vAlign w:val="center"/>
          </w:tcPr>
          <w:p w14:paraId="02FBB257" w14:textId="77777777" w:rsidR="006D162D" w:rsidRPr="00B61443" w:rsidRDefault="006D162D" w:rsidP="00E23F0E">
            <w:r w:rsidRPr="00B61443">
              <w:t>válogató</w:t>
            </w:r>
          </w:p>
        </w:tc>
        <w:tc>
          <w:tcPr>
            <w:tcW w:w="1134" w:type="dxa"/>
            <w:vAlign w:val="center"/>
          </w:tcPr>
          <w:p w14:paraId="0CF55FBE" w14:textId="77777777" w:rsidR="006D162D" w:rsidRPr="00B61443" w:rsidRDefault="006D162D" w:rsidP="00E23F0E">
            <w:pPr>
              <w:jc w:val="center"/>
            </w:pPr>
            <w:r w:rsidRPr="00B61443">
              <w:t>-</w:t>
            </w:r>
          </w:p>
        </w:tc>
        <w:tc>
          <w:tcPr>
            <w:tcW w:w="1134" w:type="dxa"/>
            <w:vAlign w:val="center"/>
          </w:tcPr>
          <w:p w14:paraId="3C66AEFA" w14:textId="77777777" w:rsidR="006D162D" w:rsidRPr="00B61443" w:rsidRDefault="006D162D" w:rsidP="00E23F0E">
            <w:pPr>
              <w:jc w:val="center"/>
              <w:rPr>
                <w:b/>
              </w:rPr>
            </w:pPr>
            <w:r w:rsidRPr="00B61443">
              <w:rPr>
                <w:rFonts w:ascii="Segoe UI Symbol" w:eastAsia="MS Mincho" w:hAnsi="Segoe UI Symbol" w:cs="Segoe UI Symbol"/>
                <w:b/>
              </w:rPr>
              <w:sym w:font="Wingdings 2" w:char="F050"/>
            </w:r>
          </w:p>
        </w:tc>
        <w:tc>
          <w:tcPr>
            <w:tcW w:w="992" w:type="dxa"/>
            <w:vAlign w:val="center"/>
          </w:tcPr>
          <w:p w14:paraId="4A538B12" w14:textId="77777777" w:rsidR="006D162D" w:rsidRPr="00B61443" w:rsidRDefault="006D162D" w:rsidP="00E23F0E">
            <w:pPr>
              <w:jc w:val="center"/>
            </w:pPr>
            <w:r w:rsidRPr="00B61443">
              <w:t>-</w:t>
            </w:r>
          </w:p>
        </w:tc>
      </w:tr>
      <w:tr w:rsidR="006D162D" w:rsidRPr="00B61443" w14:paraId="328A79DD" w14:textId="77777777" w:rsidTr="00E23F0E">
        <w:trPr>
          <w:jc w:val="center"/>
        </w:trPr>
        <w:tc>
          <w:tcPr>
            <w:tcW w:w="4040" w:type="dxa"/>
          </w:tcPr>
          <w:p w14:paraId="7D5B92EC" w14:textId="77777777" w:rsidR="006D162D" w:rsidRPr="00B61443" w:rsidRDefault="006D162D" w:rsidP="00E23F0E">
            <w:pPr>
              <w:rPr>
                <w:b/>
                <w:sz w:val="22"/>
                <w:szCs w:val="22"/>
              </w:rPr>
            </w:pPr>
            <w:r w:rsidRPr="00B61443">
              <w:rPr>
                <w:b/>
                <w:sz w:val="22"/>
                <w:szCs w:val="22"/>
              </w:rPr>
              <w:t>Gyakorlati versenytevékenység</w:t>
            </w:r>
          </w:p>
          <w:p w14:paraId="3D206F22" w14:textId="77777777" w:rsidR="006D162D" w:rsidRPr="00B61443" w:rsidRDefault="006D162D" w:rsidP="00E23F0E">
            <w:pPr>
              <w:rPr>
                <w:sz w:val="22"/>
                <w:szCs w:val="22"/>
              </w:rPr>
            </w:pPr>
            <w:r w:rsidRPr="00B61443">
              <w:rPr>
                <w:sz w:val="22"/>
                <w:szCs w:val="22"/>
              </w:rPr>
              <w:t>Részegységek vizsgálata és ki-vagy beszerelése</w:t>
            </w:r>
          </w:p>
        </w:tc>
        <w:tc>
          <w:tcPr>
            <w:tcW w:w="2056" w:type="dxa"/>
            <w:vAlign w:val="center"/>
          </w:tcPr>
          <w:p w14:paraId="20543E73" w14:textId="77777777" w:rsidR="006D162D" w:rsidRPr="00B61443" w:rsidRDefault="006D162D" w:rsidP="00E23F0E">
            <w:r w:rsidRPr="00B61443">
              <w:t>válogató/</w:t>
            </w:r>
          </w:p>
          <w:p w14:paraId="5AEC861C" w14:textId="77777777" w:rsidR="006D162D" w:rsidRPr="00B61443" w:rsidRDefault="006D162D" w:rsidP="00E23F0E">
            <w:r w:rsidRPr="00B61443">
              <w:t>döntő</w:t>
            </w:r>
          </w:p>
        </w:tc>
        <w:tc>
          <w:tcPr>
            <w:tcW w:w="1134" w:type="dxa"/>
            <w:vAlign w:val="center"/>
          </w:tcPr>
          <w:p w14:paraId="3EE1D330" w14:textId="77777777" w:rsidR="006D162D" w:rsidRPr="00B61443" w:rsidRDefault="006D162D" w:rsidP="00E23F0E">
            <w:pPr>
              <w:jc w:val="center"/>
            </w:pPr>
            <w:r w:rsidRPr="00B61443">
              <w:t>-</w:t>
            </w:r>
          </w:p>
        </w:tc>
        <w:tc>
          <w:tcPr>
            <w:tcW w:w="1134" w:type="dxa"/>
            <w:vAlign w:val="center"/>
          </w:tcPr>
          <w:p w14:paraId="786FAB4E" w14:textId="1155448C" w:rsidR="006D162D" w:rsidRPr="00B61443" w:rsidRDefault="007D0169" w:rsidP="00E23F0E">
            <w:pPr>
              <w:jc w:val="center"/>
            </w:pPr>
            <w:r w:rsidRPr="00B61443">
              <w:rPr>
                <w:rFonts w:ascii="Segoe UI Symbol" w:eastAsia="MS Mincho" w:hAnsi="Segoe UI Symbol" w:cs="Segoe UI Symbol"/>
                <w:b/>
                <w:sz w:val="22"/>
                <w:szCs w:val="22"/>
              </w:rPr>
              <w:sym w:font="Wingdings 2" w:char="F050"/>
            </w:r>
          </w:p>
        </w:tc>
        <w:tc>
          <w:tcPr>
            <w:tcW w:w="992" w:type="dxa"/>
            <w:vAlign w:val="center"/>
          </w:tcPr>
          <w:p w14:paraId="6F0BCB7D" w14:textId="77777777" w:rsidR="006D162D" w:rsidRPr="00B61443" w:rsidRDefault="006D162D" w:rsidP="00E23F0E">
            <w:pPr>
              <w:jc w:val="center"/>
            </w:pPr>
            <w:r w:rsidRPr="00B61443">
              <w:t>-</w:t>
            </w:r>
          </w:p>
        </w:tc>
      </w:tr>
    </w:tbl>
    <w:p w14:paraId="0571EC14" w14:textId="77777777" w:rsidR="006D162D" w:rsidRPr="00B61443" w:rsidRDefault="006D162D" w:rsidP="006D162D">
      <w:pPr>
        <w:spacing w:line="276" w:lineRule="auto"/>
        <w:rPr>
          <w:b/>
          <w:szCs w:val="28"/>
        </w:rPr>
      </w:pPr>
    </w:p>
    <w:p w14:paraId="7E7A781B" w14:textId="77777777" w:rsidR="006D162D" w:rsidRPr="00B61443" w:rsidRDefault="006D162D" w:rsidP="006D162D">
      <w:pPr>
        <w:spacing w:line="276" w:lineRule="auto"/>
        <w:rPr>
          <w:b/>
          <w:szCs w:val="28"/>
        </w:rPr>
      </w:pPr>
      <w:r w:rsidRPr="00B61443">
        <w:rPr>
          <w:b/>
          <w:szCs w:val="28"/>
        </w:rPr>
        <w:t>Elődöntő</w:t>
      </w:r>
    </w:p>
    <w:p w14:paraId="3B5E9088" w14:textId="77777777" w:rsidR="006D162D" w:rsidRPr="00B61443" w:rsidRDefault="006D162D" w:rsidP="006D162D">
      <w:pPr>
        <w:spacing w:line="276" w:lineRule="auto"/>
      </w:pP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103AE37B" w14:textId="77777777" w:rsidTr="00E23F0E">
        <w:trPr>
          <w:trHeight w:val="680"/>
          <w:jc w:val="center"/>
        </w:trPr>
        <w:tc>
          <w:tcPr>
            <w:tcW w:w="6406" w:type="dxa"/>
            <w:vAlign w:val="center"/>
          </w:tcPr>
          <w:p w14:paraId="35DB7A76" w14:textId="77777777" w:rsidR="006D162D" w:rsidRPr="00B61443" w:rsidRDefault="006D162D" w:rsidP="00E23F0E">
            <w:pPr>
              <w:jc w:val="center"/>
            </w:pPr>
            <w:r w:rsidRPr="00B61443">
              <w:t>Téma (versenyfeladat)</w:t>
            </w:r>
          </w:p>
        </w:tc>
        <w:tc>
          <w:tcPr>
            <w:tcW w:w="1361" w:type="dxa"/>
            <w:vAlign w:val="center"/>
          </w:tcPr>
          <w:p w14:paraId="3FF5DE87" w14:textId="77777777" w:rsidR="006D162D" w:rsidRPr="00B61443" w:rsidRDefault="006D162D" w:rsidP="00E23F0E">
            <w:pPr>
              <w:jc w:val="center"/>
            </w:pPr>
            <w:r w:rsidRPr="00B61443">
              <w:t>Időtartam</w:t>
            </w:r>
          </w:p>
          <w:p w14:paraId="5666BCD4" w14:textId="77777777" w:rsidR="006D162D" w:rsidRPr="00B61443" w:rsidRDefault="006D162D" w:rsidP="00E23F0E">
            <w:pPr>
              <w:jc w:val="center"/>
            </w:pPr>
            <w:r w:rsidRPr="00B61443">
              <w:t>perc</w:t>
            </w:r>
          </w:p>
        </w:tc>
        <w:tc>
          <w:tcPr>
            <w:tcW w:w="1361" w:type="dxa"/>
            <w:vAlign w:val="center"/>
          </w:tcPr>
          <w:p w14:paraId="3E66FE69" w14:textId="77777777" w:rsidR="006D162D" w:rsidRPr="00B61443" w:rsidRDefault="006D162D" w:rsidP="00E23F0E">
            <w:pPr>
              <w:jc w:val="center"/>
            </w:pPr>
            <w:r w:rsidRPr="00B61443">
              <w:t>Elérhető pontszám</w:t>
            </w:r>
          </w:p>
        </w:tc>
      </w:tr>
      <w:tr w:rsidR="006D162D" w:rsidRPr="00B61443" w14:paraId="66A0CFF2" w14:textId="77777777" w:rsidTr="00E23F0E">
        <w:trPr>
          <w:jc w:val="center"/>
        </w:trPr>
        <w:tc>
          <w:tcPr>
            <w:tcW w:w="6406" w:type="dxa"/>
          </w:tcPr>
          <w:p w14:paraId="3E359749" w14:textId="77777777" w:rsidR="006D162D" w:rsidRPr="00B61443" w:rsidRDefault="006D162D" w:rsidP="00E23F0E">
            <w:pPr>
              <w:autoSpaceDE w:val="0"/>
              <w:autoSpaceDN w:val="0"/>
              <w:adjustRightInd w:val="0"/>
              <w:jc w:val="both"/>
              <w:rPr>
                <w:b/>
                <w:sz w:val="22"/>
                <w:szCs w:val="22"/>
              </w:rPr>
            </w:pPr>
            <w:r w:rsidRPr="00B61443">
              <w:rPr>
                <w:b/>
                <w:sz w:val="22"/>
                <w:szCs w:val="22"/>
              </w:rPr>
              <w:t>Írásbeli versenytevékenység: Gépgyártósori gépkezelői, gépszerelői ismeretek</w:t>
            </w:r>
          </w:p>
          <w:p w14:paraId="28F9AECD" w14:textId="77777777" w:rsidR="006D162D" w:rsidRPr="00B61443" w:rsidRDefault="006D162D" w:rsidP="00E23F0E">
            <w:pPr>
              <w:autoSpaceDE w:val="0"/>
              <w:autoSpaceDN w:val="0"/>
              <w:adjustRightInd w:val="0"/>
              <w:jc w:val="both"/>
            </w:pPr>
            <w:r w:rsidRPr="00B61443">
              <w:rPr>
                <w:rFonts w:ascii="TimesNewRomanPSMT" w:hAnsi="TimesNewRomanPSMT" w:cs="TimesNewRomanPSMT"/>
                <w:sz w:val="22"/>
                <w:szCs w:val="22"/>
              </w:rPr>
              <w:t>Komplex központi írásbeli feladatsor, amelynek tartalma a szakképesítés gyakorlásához szükséges gépekről és folyamatokról, valamint munkavédelemről gyűjtött ismeretek.</w:t>
            </w:r>
          </w:p>
        </w:tc>
        <w:tc>
          <w:tcPr>
            <w:tcW w:w="1361" w:type="dxa"/>
            <w:vAlign w:val="center"/>
          </w:tcPr>
          <w:p w14:paraId="0DB3BBCD"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180</w:t>
            </w:r>
          </w:p>
        </w:tc>
        <w:tc>
          <w:tcPr>
            <w:tcW w:w="1361" w:type="dxa"/>
            <w:vAlign w:val="center"/>
          </w:tcPr>
          <w:p w14:paraId="43386C55" w14:textId="77777777" w:rsidR="006D162D" w:rsidRPr="00B61443" w:rsidRDefault="006D162D" w:rsidP="00E23F0E">
            <w:pPr>
              <w:jc w:val="center"/>
              <w:rPr>
                <w:rFonts w:ascii="TimesNewRomanPSMT" w:hAnsi="TimesNewRomanPSMT" w:cs="TimesNewRomanPSMT"/>
                <w:sz w:val="22"/>
                <w:szCs w:val="22"/>
              </w:rPr>
            </w:pPr>
            <w:r w:rsidRPr="00B61443">
              <w:rPr>
                <w:rFonts w:ascii="TimesNewRomanPSMT" w:hAnsi="TimesNewRomanPSMT" w:cs="TimesNewRomanPSMT"/>
                <w:sz w:val="22"/>
                <w:szCs w:val="22"/>
              </w:rPr>
              <w:t>100</w:t>
            </w:r>
          </w:p>
        </w:tc>
      </w:tr>
    </w:tbl>
    <w:p w14:paraId="4256534D" w14:textId="77777777" w:rsidR="006D162D" w:rsidRPr="00B61443" w:rsidRDefault="006D162D" w:rsidP="006D162D">
      <w:pPr>
        <w:spacing w:line="276" w:lineRule="auto"/>
        <w:jc w:val="both"/>
      </w:pPr>
    </w:p>
    <w:p w14:paraId="04C68964" w14:textId="77777777" w:rsidR="006D162D" w:rsidRPr="00B61443" w:rsidRDefault="006D162D" w:rsidP="006D162D">
      <w:pPr>
        <w:autoSpaceDE w:val="0"/>
        <w:autoSpaceDN w:val="0"/>
        <w:adjustRightInd w:val="0"/>
        <w:jc w:val="both"/>
      </w:pPr>
      <w:r w:rsidRPr="00B61443">
        <w:t>Továbbjutást a szakmacsoporton belüli elődöntő (írásbeli) eredmények százalékos értéke alapján kerül megállapításra.</w:t>
      </w:r>
    </w:p>
    <w:p w14:paraId="4F9181B1" w14:textId="77777777" w:rsidR="006D162D" w:rsidRPr="00B61443" w:rsidRDefault="006D162D" w:rsidP="006D162D">
      <w:pPr>
        <w:spacing w:line="276" w:lineRule="auto"/>
        <w:jc w:val="both"/>
      </w:pPr>
    </w:p>
    <w:p w14:paraId="1C293E44" w14:textId="77777777" w:rsidR="006D162D" w:rsidRPr="00B61443" w:rsidRDefault="006D162D" w:rsidP="006D162D">
      <w:pPr>
        <w:spacing w:after="200" w:line="276" w:lineRule="auto"/>
        <w:jc w:val="both"/>
        <w:rPr>
          <w:b/>
        </w:rPr>
      </w:pPr>
      <w:r w:rsidRPr="00B61443">
        <w:rPr>
          <w:b/>
        </w:rPr>
        <w:t>Válogató</w:t>
      </w:r>
    </w:p>
    <w:p w14:paraId="75467DCF" w14:textId="77777777" w:rsidR="006D162D" w:rsidRPr="00B61443" w:rsidRDefault="006D162D" w:rsidP="006D162D">
      <w:pPr>
        <w:spacing w:line="276" w:lineRule="auto"/>
        <w:jc w:val="both"/>
      </w:pPr>
      <w:r w:rsidRPr="00B61443">
        <w:t>Helyszín: az MKIK által kijelölt helyszín</w:t>
      </w:r>
    </w:p>
    <w:p w14:paraId="2C555680" w14:textId="77777777" w:rsidR="006D162D" w:rsidRPr="00B61443" w:rsidRDefault="006D162D" w:rsidP="006D162D">
      <w:pPr>
        <w:spacing w:line="276" w:lineRule="auto"/>
        <w:jc w:val="both"/>
      </w:pPr>
      <w:r w:rsidRPr="00B61443">
        <w:t>Időpontja: Az országos döntőt megelőzően</w:t>
      </w:r>
    </w:p>
    <w:p w14:paraId="60E44058" w14:textId="77777777" w:rsidR="006D162D" w:rsidRPr="00B61443" w:rsidRDefault="006D162D" w:rsidP="006D162D">
      <w:pPr>
        <w:tabs>
          <w:tab w:val="left" w:pos="2552"/>
        </w:tabs>
        <w:ind w:left="720" w:firstLine="696"/>
      </w:pPr>
    </w:p>
    <w:p w14:paraId="2F8553A0" w14:textId="77777777" w:rsidR="006D162D" w:rsidRPr="00B61443" w:rsidRDefault="006D162D" w:rsidP="006D162D">
      <w:pPr>
        <w:spacing w:line="276" w:lineRule="auto"/>
        <w:jc w:val="both"/>
        <w:rPr>
          <w:b/>
        </w:rPr>
      </w:pPr>
      <w:r w:rsidRPr="00B61443">
        <w:rPr>
          <w:b/>
        </w:rPr>
        <w:t xml:space="preserve">A válogató gyakorlati és szóbeli versenyfeladatokból áll. </w:t>
      </w:r>
    </w:p>
    <w:p w14:paraId="28E5EAEE" w14:textId="77777777" w:rsidR="006D162D" w:rsidRPr="00B61443" w:rsidRDefault="006D162D" w:rsidP="006D162D">
      <w:pPr>
        <w:jc w:val="both"/>
      </w:pPr>
      <w:r w:rsidRPr="00B61443">
        <w:t xml:space="preserve">A szóbeli feleletre a válogatón kerül sor, a gyakorlati vizsga közben versenybizottság kérdez a versenyzőtől a gyakorlati tevékenységhez kapcsolódó témakörről a központilag kiadott tételsor alapján. </w:t>
      </w:r>
    </w:p>
    <w:p w14:paraId="17728315" w14:textId="77777777" w:rsidR="006D162D" w:rsidRPr="00B61443" w:rsidRDefault="006D162D" w:rsidP="006D162D">
      <w:pPr>
        <w:jc w:val="both"/>
      </w:pPr>
      <w:r w:rsidRPr="00B61443">
        <w:t>A szóbeli versenytevékenységnél felkészülési idő nincs.</w:t>
      </w:r>
    </w:p>
    <w:p w14:paraId="1F1B6F35" w14:textId="77777777" w:rsidR="006D162D" w:rsidRPr="00B61443" w:rsidRDefault="006D162D" w:rsidP="006D162D">
      <w:pPr>
        <w:spacing w:before="60"/>
        <w:jc w:val="both"/>
      </w:pPr>
      <w:r w:rsidRPr="00B61443">
        <w:t>A versenybizottság a szóbeli versenytevékenységen a szakmai tartalom mellett a versenyzők előadásmódját, szakmai gondolkodását és elemző képességét, kompetenciáit is értékeli.</w:t>
      </w:r>
    </w:p>
    <w:p w14:paraId="7A860F07" w14:textId="77777777" w:rsidR="006D162D" w:rsidRPr="00B61443" w:rsidRDefault="006D162D" w:rsidP="006D162D">
      <w:pPr>
        <w:jc w:val="both"/>
      </w:pPr>
      <w:r w:rsidRPr="00B61443">
        <w:t>A gyakorlati versenyen zárt bőrcipő (bakancs), zárt munkaruházat és sapka használata kötelező.</w:t>
      </w:r>
    </w:p>
    <w:p w14:paraId="03FB8A64" w14:textId="77777777" w:rsidR="006D162D" w:rsidRPr="00B61443" w:rsidRDefault="006D162D" w:rsidP="006D162D">
      <w:pPr>
        <w:spacing w:after="160" w:line="259" w:lineRule="auto"/>
      </w:pPr>
      <w:r w:rsidRPr="00B61443">
        <w:br w:type="page"/>
      </w:r>
    </w:p>
    <w:p w14:paraId="63F8C1C4" w14:textId="77777777" w:rsidR="006D162D" w:rsidRPr="00B61443" w:rsidRDefault="006D162D" w:rsidP="006D162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07518ABE" w14:textId="77777777" w:rsidTr="00E23F0E">
        <w:trPr>
          <w:trHeight w:val="454"/>
          <w:jc w:val="center"/>
        </w:trPr>
        <w:tc>
          <w:tcPr>
            <w:tcW w:w="6406" w:type="dxa"/>
            <w:vAlign w:val="center"/>
          </w:tcPr>
          <w:p w14:paraId="592E792F" w14:textId="77777777" w:rsidR="006D162D" w:rsidRPr="00B61443" w:rsidRDefault="006D162D" w:rsidP="00E23F0E">
            <w:pPr>
              <w:jc w:val="center"/>
            </w:pPr>
            <w:r w:rsidRPr="00B61443">
              <w:t>Téma (versenyfeladat)</w:t>
            </w:r>
          </w:p>
        </w:tc>
        <w:tc>
          <w:tcPr>
            <w:tcW w:w="1361" w:type="dxa"/>
            <w:vAlign w:val="center"/>
          </w:tcPr>
          <w:p w14:paraId="66EBD903" w14:textId="77777777" w:rsidR="006D162D" w:rsidRPr="00B61443" w:rsidRDefault="006D162D" w:rsidP="00E23F0E">
            <w:pPr>
              <w:jc w:val="center"/>
            </w:pPr>
            <w:r w:rsidRPr="00B61443">
              <w:t>Időtartam</w:t>
            </w:r>
          </w:p>
          <w:p w14:paraId="00F1393C" w14:textId="77777777" w:rsidR="006D162D" w:rsidRPr="00B61443" w:rsidRDefault="006D162D" w:rsidP="00E23F0E">
            <w:pPr>
              <w:jc w:val="center"/>
            </w:pPr>
            <w:r w:rsidRPr="00B61443">
              <w:t>perc</w:t>
            </w:r>
          </w:p>
        </w:tc>
        <w:tc>
          <w:tcPr>
            <w:tcW w:w="1361" w:type="dxa"/>
            <w:vAlign w:val="center"/>
          </w:tcPr>
          <w:p w14:paraId="412D70EA" w14:textId="77777777" w:rsidR="006D162D" w:rsidRPr="00B61443" w:rsidRDefault="006D162D" w:rsidP="00E23F0E">
            <w:pPr>
              <w:jc w:val="center"/>
            </w:pPr>
            <w:r w:rsidRPr="00B61443">
              <w:t>Elérhető pontszám</w:t>
            </w:r>
          </w:p>
        </w:tc>
      </w:tr>
      <w:tr w:rsidR="006D162D" w:rsidRPr="00B61443" w14:paraId="5295E6D8" w14:textId="77777777" w:rsidTr="00E23F0E">
        <w:trPr>
          <w:trHeight w:val="454"/>
          <w:jc w:val="center"/>
        </w:trPr>
        <w:tc>
          <w:tcPr>
            <w:tcW w:w="6406" w:type="dxa"/>
            <w:vAlign w:val="center"/>
          </w:tcPr>
          <w:p w14:paraId="5E444FC5" w14:textId="77777777" w:rsidR="006D162D" w:rsidRPr="00B61443" w:rsidRDefault="006D162D" w:rsidP="00E23F0E">
            <w:pPr>
              <w:jc w:val="both"/>
              <w:rPr>
                <w:b/>
                <w:sz w:val="22"/>
                <w:szCs w:val="22"/>
              </w:rPr>
            </w:pPr>
            <w:r w:rsidRPr="00B61443">
              <w:rPr>
                <w:b/>
                <w:sz w:val="22"/>
                <w:szCs w:val="22"/>
              </w:rPr>
              <w:t>Gyakorlati versenytevékenység: Részegységek vizsgálata és ki-vagy beszerelése</w:t>
            </w:r>
          </w:p>
          <w:p w14:paraId="7DB533F8" w14:textId="77777777" w:rsidR="006D162D" w:rsidRPr="00B61443" w:rsidRDefault="006D162D" w:rsidP="00E23F0E">
            <w:pPr>
              <w:jc w:val="both"/>
              <w:rPr>
                <w:sz w:val="22"/>
                <w:szCs w:val="22"/>
              </w:rPr>
            </w:pPr>
            <w:r w:rsidRPr="00B61443">
              <w:rPr>
                <w:sz w:val="22"/>
                <w:szCs w:val="22"/>
              </w:rPr>
              <w:t>A gyakorlati feladat során a versenyző egy összetett feladatot old meg gyakorló-oktató motoron, az általa megismert technológia felhasználásával. Adott részegység ki- vagy beszerelés elvégzésével.</w:t>
            </w:r>
          </w:p>
          <w:p w14:paraId="2B97B784" w14:textId="77777777" w:rsidR="006D162D" w:rsidRPr="00B61443" w:rsidRDefault="006D162D" w:rsidP="00E23F0E">
            <w:pPr>
              <w:jc w:val="both"/>
              <w:rPr>
                <w:sz w:val="22"/>
                <w:szCs w:val="22"/>
              </w:rPr>
            </w:pPr>
            <w:r w:rsidRPr="00B61443">
              <w:rPr>
                <w:sz w:val="22"/>
                <w:szCs w:val="22"/>
              </w:rPr>
              <w:t>Az adott részegység kiszerelése után vagy beszerelése előtt, a versenyző elvégzi a részegység ellenőrzését, vizsgálatát és a kísérő dokumentáció kitöltését. Összetett lemezalkatrész készítése adott műszaki dokumentáció alapján.</w:t>
            </w:r>
          </w:p>
        </w:tc>
        <w:tc>
          <w:tcPr>
            <w:tcW w:w="1361" w:type="dxa"/>
            <w:vAlign w:val="center"/>
          </w:tcPr>
          <w:p w14:paraId="766817B2" w14:textId="77777777" w:rsidR="006D162D" w:rsidRPr="00B61443" w:rsidRDefault="006D162D" w:rsidP="00E23F0E">
            <w:pPr>
              <w:jc w:val="center"/>
              <w:rPr>
                <w:sz w:val="22"/>
                <w:szCs w:val="22"/>
              </w:rPr>
            </w:pPr>
            <w:r w:rsidRPr="00B61443">
              <w:rPr>
                <w:sz w:val="22"/>
                <w:szCs w:val="22"/>
              </w:rPr>
              <w:t>300</w:t>
            </w:r>
          </w:p>
        </w:tc>
        <w:tc>
          <w:tcPr>
            <w:tcW w:w="1361" w:type="dxa"/>
            <w:vAlign w:val="center"/>
          </w:tcPr>
          <w:p w14:paraId="1261F237" w14:textId="77777777" w:rsidR="006D162D" w:rsidRPr="00B61443" w:rsidRDefault="006D162D" w:rsidP="00E23F0E">
            <w:pPr>
              <w:jc w:val="center"/>
              <w:rPr>
                <w:sz w:val="22"/>
                <w:szCs w:val="22"/>
              </w:rPr>
            </w:pPr>
            <w:r w:rsidRPr="00B61443">
              <w:rPr>
                <w:sz w:val="22"/>
                <w:szCs w:val="22"/>
              </w:rPr>
              <w:t>300</w:t>
            </w:r>
          </w:p>
        </w:tc>
      </w:tr>
      <w:tr w:rsidR="006D162D" w:rsidRPr="00B61443" w14:paraId="3A7FC61A" w14:textId="77777777" w:rsidTr="00E23F0E">
        <w:trPr>
          <w:trHeight w:val="454"/>
          <w:jc w:val="center"/>
        </w:trPr>
        <w:tc>
          <w:tcPr>
            <w:tcW w:w="6406" w:type="dxa"/>
            <w:vAlign w:val="center"/>
          </w:tcPr>
          <w:p w14:paraId="5BC5D584" w14:textId="77777777" w:rsidR="006D162D" w:rsidRPr="00B61443" w:rsidRDefault="006D162D" w:rsidP="00E23F0E">
            <w:pPr>
              <w:jc w:val="both"/>
              <w:rPr>
                <w:b/>
                <w:sz w:val="22"/>
                <w:szCs w:val="22"/>
              </w:rPr>
            </w:pPr>
            <w:r w:rsidRPr="00B61443">
              <w:rPr>
                <w:b/>
                <w:sz w:val="22"/>
                <w:szCs w:val="22"/>
              </w:rPr>
              <w:t>Szóbeli versenytevékenység: Gépgyártósori gépkezelői, gépszerelői feladatok</w:t>
            </w:r>
          </w:p>
          <w:p w14:paraId="4F9D1C1E" w14:textId="77777777" w:rsidR="006D162D" w:rsidRPr="00B61443" w:rsidRDefault="006D162D" w:rsidP="00E23F0E">
            <w:pPr>
              <w:jc w:val="both"/>
              <w:rPr>
                <w:sz w:val="22"/>
                <w:szCs w:val="22"/>
              </w:rPr>
            </w:pPr>
            <w:r w:rsidRPr="00B61443">
              <w:rPr>
                <w:sz w:val="22"/>
                <w:szCs w:val="22"/>
              </w:rPr>
              <w:t>A szóbeli központilag összeállított vizsga kérdései a 4. Szakmai követelmények fejezetben megadott 10163-12 Gépészeti munkabiztonság és környezetvédelem és 10164-12 Gépgyártósori gépkezelői, gépszerelői feladatok követelmény-részekhez tartozó témaköröket tartalmazzák.</w:t>
            </w:r>
          </w:p>
        </w:tc>
        <w:tc>
          <w:tcPr>
            <w:tcW w:w="1361" w:type="dxa"/>
            <w:vAlign w:val="center"/>
          </w:tcPr>
          <w:p w14:paraId="594C8BB4" w14:textId="77777777" w:rsidR="006D162D" w:rsidRPr="00B61443" w:rsidRDefault="006D162D" w:rsidP="00E23F0E">
            <w:pPr>
              <w:jc w:val="center"/>
              <w:rPr>
                <w:sz w:val="22"/>
                <w:szCs w:val="22"/>
              </w:rPr>
            </w:pPr>
            <w:r w:rsidRPr="00B61443">
              <w:rPr>
                <w:sz w:val="22"/>
                <w:szCs w:val="22"/>
              </w:rPr>
              <w:t>15</w:t>
            </w:r>
          </w:p>
        </w:tc>
        <w:tc>
          <w:tcPr>
            <w:tcW w:w="1361" w:type="dxa"/>
            <w:vAlign w:val="center"/>
          </w:tcPr>
          <w:p w14:paraId="68986C4D" w14:textId="77777777" w:rsidR="006D162D" w:rsidRPr="00B61443" w:rsidRDefault="006D162D" w:rsidP="00E23F0E">
            <w:pPr>
              <w:jc w:val="center"/>
              <w:rPr>
                <w:sz w:val="22"/>
                <w:szCs w:val="22"/>
              </w:rPr>
            </w:pPr>
            <w:r w:rsidRPr="00B61443">
              <w:rPr>
                <w:sz w:val="22"/>
                <w:szCs w:val="22"/>
              </w:rPr>
              <w:t>100</w:t>
            </w:r>
          </w:p>
        </w:tc>
      </w:tr>
    </w:tbl>
    <w:p w14:paraId="52DF9E26" w14:textId="77777777" w:rsidR="006D162D" w:rsidRPr="00B61443" w:rsidRDefault="006D162D" w:rsidP="006D162D">
      <w:pPr>
        <w:jc w:val="both"/>
      </w:pPr>
    </w:p>
    <w:p w14:paraId="67C2F550" w14:textId="77777777" w:rsidR="006D162D" w:rsidRPr="00B61443" w:rsidRDefault="006D162D" w:rsidP="006D162D">
      <w:pPr>
        <w:jc w:val="both"/>
      </w:pPr>
      <w:r w:rsidRPr="00B61443">
        <w:t xml:space="preserve">A válogatón a gyakorlati verseny ideje eltér az </w:t>
      </w:r>
      <w:proofErr w:type="spellStart"/>
      <w:r w:rsidRPr="00B61443">
        <w:t>szvk</w:t>
      </w:r>
      <w:proofErr w:type="spellEnd"/>
      <w:r w:rsidRPr="00B61443">
        <w:t xml:space="preserve">-ban meghatározottól. </w:t>
      </w:r>
    </w:p>
    <w:p w14:paraId="120FC095" w14:textId="77777777" w:rsidR="00B36EDE" w:rsidRPr="00B61443" w:rsidRDefault="00B36EDE" w:rsidP="00B36EDE">
      <w:pPr>
        <w:spacing w:before="60"/>
        <w:jc w:val="both"/>
      </w:pPr>
      <w:r w:rsidRPr="00B61443">
        <w:t xml:space="preserve">A válogató szóbeli versenytevékenység során az </w:t>
      </w:r>
      <w:proofErr w:type="spellStart"/>
      <w:r w:rsidRPr="00B61443">
        <w:t>szvk</w:t>
      </w:r>
      <w:proofErr w:type="spellEnd"/>
      <w:r w:rsidRPr="00B61443">
        <w:t>-ban meghatározott szóbeli vizsgatevékenység témaköreihez szorosan kapcsolódó kérdések megválaszolására kerül sor.</w:t>
      </w:r>
    </w:p>
    <w:p w14:paraId="3D49F247" w14:textId="16BE83E2" w:rsidR="006D162D" w:rsidRPr="00B61443" w:rsidRDefault="006D162D" w:rsidP="006D162D">
      <w:pPr>
        <w:tabs>
          <w:tab w:val="left" w:pos="0"/>
        </w:tabs>
        <w:spacing w:before="60" w:after="240"/>
        <w:jc w:val="both"/>
        <w:rPr>
          <w:sz w:val="23"/>
          <w:szCs w:val="23"/>
        </w:rPr>
      </w:pPr>
      <w:r w:rsidRPr="00B61443">
        <w:t>A döntőbe jutáshoz a válogató versenyen elért teljesítmény (gyakorlat, szóbeli) a meghatározó</w:t>
      </w:r>
      <w:r w:rsidR="00C6526B" w:rsidRPr="00B61443">
        <w:t>, figyelembe véve a versenycsoport eredményeit</w:t>
      </w:r>
      <w:r w:rsidRPr="00B61443">
        <w:t>. Pontegyenlőség esetén, a gyakorlaton elért százalékos teljesítmény alapján kell eldönteni a sorrendet</w:t>
      </w:r>
      <w:r w:rsidRPr="00B61443">
        <w:rPr>
          <w:sz w:val="23"/>
          <w:szCs w:val="23"/>
        </w:rPr>
        <w:t>.</w:t>
      </w:r>
    </w:p>
    <w:p w14:paraId="58E05D11" w14:textId="77777777" w:rsidR="006D162D" w:rsidRPr="00B61443" w:rsidRDefault="006D162D" w:rsidP="006D162D">
      <w:pPr>
        <w:jc w:val="both"/>
      </w:pPr>
    </w:p>
    <w:p w14:paraId="325F35C2" w14:textId="77777777" w:rsidR="006D162D" w:rsidRPr="00B61443" w:rsidRDefault="006D162D" w:rsidP="006D162D">
      <w:pPr>
        <w:jc w:val="both"/>
        <w:rPr>
          <w:b/>
        </w:rPr>
      </w:pPr>
      <w:r w:rsidRPr="00B61443">
        <w:rPr>
          <w:b/>
        </w:rPr>
        <w:t>Értékelési szempontok</w:t>
      </w:r>
    </w:p>
    <w:p w14:paraId="099E327D" w14:textId="77777777" w:rsidR="006D162D" w:rsidRPr="00B61443" w:rsidRDefault="006D162D" w:rsidP="006D162D">
      <w:pPr>
        <w:jc w:val="both"/>
      </w:pPr>
    </w:p>
    <w:p w14:paraId="1503A52D" w14:textId="77777777" w:rsidR="006D162D" w:rsidRPr="00B61443" w:rsidRDefault="006D162D" w:rsidP="00C6754F">
      <w:pPr>
        <w:numPr>
          <w:ilvl w:val="0"/>
          <w:numId w:val="101"/>
        </w:numPr>
        <w:contextualSpacing/>
        <w:jc w:val="both"/>
      </w:pPr>
      <w:r w:rsidRPr="00B61443">
        <w:t>az adott szerelési munka szakszerű előkészítése és kivitele,</w:t>
      </w:r>
    </w:p>
    <w:p w14:paraId="47E478ED" w14:textId="77777777" w:rsidR="006D162D" w:rsidRPr="00B61443" w:rsidRDefault="006D162D" w:rsidP="00C6754F">
      <w:pPr>
        <w:numPr>
          <w:ilvl w:val="0"/>
          <w:numId w:val="101"/>
        </w:numPr>
        <w:contextualSpacing/>
        <w:jc w:val="both"/>
      </w:pPr>
      <w:r w:rsidRPr="00B61443">
        <w:t>mérettartás,</w:t>
      </w:r>
    </w:p>
    <w:p w14:paraId="2300042D" w14:textId="77777777" w:rsidR="006D162D" w:rsidRPr="00B61443" w:rsidRDefault="006D162D" w:rsidP="00C6754F">
      <w:pPr>
        <w:numPr>
          <w:ilvl w:val="0"/>
          <w:numId w:val="101"/>
        </w:numPr>
        <w:contextualSpacing/>
        <w:jc w:val="both"/>
      </w:pPr>
      <w:r w:rsidRPr="00B61443">
        <w:t>esztétika,</w:t>
      </w:r>
    </w:p>
    <w:p w14:paraId="52ACF149" w14:textId="77777777" w:rsidR="006D162D" w:rsidRPr="00B61443" w:rsidRDefault="006D162D" w:rsidP="00C6754F">
      <w:pPr>
        <w:numPr>
          <w:ilvl w:val="0"/>
          <w:numId w:val="101"/>
        </w:numPr>
        <w:contextualSpacing/>
        <w:jc w:val="both"/>
      </w:pPr>
      <w:r w:rsidRPr="00B61443">
        <w:t>mérési pontosság,</w:t>
      </w:r>
    </w:p>
    <w:p w14:paraId="4FB16D89" w14:textId="77777777" w:rsidR="006D162D" w:rsidRPr="00B61443" w:rsidRDefault="006D162D" w:rsidP="00C6754F">
      <w:pPr>
        <w:numPr>
          <w:ilvl w:val="0"/>
          <w:numId w:val="101"/>
        </w:numPr>
        <w:contextualSpacing/>
        <w:jc w:val="both"/>
      </w:pPr>
      <w:r w:rsidRPr="00B61443">
        <w:t>szakszerű szerszámhasználat,</w:t>
      </w:r>
    </w:p>
    <w:p w14:paraId="64C40FD0" w14:textId="77777777" w:rsidR="006D162D" w:rsidRPr="00B61443" w:rsidRDefault="006D162D" w:rsidP="00C6754F">
      <w:pPr>
        <w:numPr>
          <w:ilvl w:val="0"/>
          <w:numId w:val="101"/>
        </w:numPr>
        <w:contextualSpacing/>
        <w:jc w:val="both"/>
      </w:pPr>
      <w:r w:rsidRPr="00B61443">
        <w:t>rendezett munkakörnyezet,</w:t>
      </w:r>
    </w:p>
    <w:p w14:paraId="509F7FBE" w14:textId="77777777" w:rsidR="006D162D" w:rsidRPr="00B61443" w:rsidRDefault="006D162D" w:rsidP="00C6754F">
      <w:pPr>
        <w:numPr>
          <w:ilvl w:val="0"/>
          <w:numId w:val="101"/>
        </w:numPr>
        <w:contextualSpacing/>
        <w:jc w:val="both"/>
      </w:pPr>
      <w:r w:rsidRPr="00B61443">
        <w:t>lemezmunka pontossága,</w:t>
      </w:r>
    </w:p>
    <w:p w14:paraId="11F48C6B" w14:textId="77777777" w:rsidR="006D162D" w:rsidRPr="00B61443" w:rsidRDefault="006D162D" w:rsidP="00C6754F">
      <w:pPr>
        <w:numPr>
          <w:ilvl w:val="0"/>
          <w:numId w:val="101"/>
        </w:numPr>
        <w:spacing w:line="276" w:lineRule="auto"/>
        <w:contextualSpacing/>
        <w:jc w:val="both"/>
        <w:rPr>
          <w:b/>
        </w:rPr>
      </w:pPr>
      <w:r w:rsidRPr="00B61443">
        <w:t>ütemidő tartása.</w:t>
      </w:r>
    </w:p>
    <w:p w14:paraId="6DBBAA07" w14:textId="77777777" w:rsidR="006D162D" w:rsidRPr="00B61443" w:rsidRDefault="006D162D" w:rsidP="006D162D">
      <w:pPr>
        <w:spacing w:line="276" w:lineRule="auto"/>
        <w:jc w:val="both"/>
        <w:rPr>
          <w:b/>
        </w:rPr>
      </w:pPr>
      <w:r w:rsidRPr="00B61443">
        <w:rPr>
          <w:b/>
        </w:rPr>
        <w:br w:type="page"/>
      </w:r>
      <w:r w:rsidRPr="00B61443">
        <w:rPr>
          <w:b/>
        </w:rPr>
        <w:lastRenderedPageBreak/>
        <w:t xml:space="preserve">Döntő </w:t>
      </w:r>
    </w:p>
    <w:p w14:paraId="5376C17B" w14:textId="77777777" w:rsidR="006D162D" w:rsidRPr="00B61443" w:rsidRDefault="006D162D" w:rsidP="006D162D">
      <w:pPr>
        <w:spacing w:line="276" w:lineRule="auto"/>
        <w:jc w:val="both"/>
      </w:pPr>
      <w:r w:rsidRPr="00B61443">
        <w:t xml:space="preserve">Helyszín: </w:t>
      </w:r>
      <w:r w:rsidRPr="00B61443">
        <w:tab/>
        <w:t>Hungexpo Zrt.</w:t>
      </w:r>
    </w:p>
    <w:p w14:paraId="0DE97E1A" w14:textId="77777777" w:rsidR="006D162D" w:rsidRPr="00B61443" w:rsidRDefault="006D162D" w:rsidP="006D162D">
      <w:pPr>
        <w:spacing w:line="276" w:lineRule="auto"/>
        <w:jc w:val="both"/>
      </w:pPr>
      <w:r w:rsidRPr="00B61443">
        <w:tab/>
      </w:r>
      <w:r w:rsidRPr="00B61443">
        <w:tab/>
        <w:t>1101 Budapest, Albertirsai út 10.</w:t>
      </w:r>
    </w:p>
    <w:p w14:paraId="51976CEF" w14:textId="77777777" w:rsidR="006D162D" w:rsidRPr="00B61443" w:rsidRDefault="006D162D" w:rsidP="006D162D">
      <w:pPr>
        <w:spacing w:line="276" w:lineRule="auto"/>
        <w:jc w:val="both"/>
      </w:pPr>
    </w:p>
    <w:p w14:paraId="393ADD39" w14:textId="77777777" w:rsidR="006D162D" w:rsidRPr="00B61443" w:rsidRDefault="006D162D" w:rsidP="006D162D">
      <w:pPr>
        <w:spacing w:line="276" w:lineRule="auto"/>
        <w:jc w:val="both"/>
      </w:pPr>
      <w:r w:rsidRPr="00B61443">
        <w:t>A döntő komplex gyakorlati versenyfeladatból áll.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06"/>
        <w:gridCol w:w="1361"/>
        <w:gridCol w:w="1361"/>
      </w:tblGrid>
      <w:tr w:rsidR="006D162D" w:rsidRPr="00B61443" w14:paraId="697F6A40" w14:textId="77777777" w:rsidTr="00E23F0E">
        <w:trPr>
          <w:trHeight w:val="454"/>
          <w:jc w:val="center"/>
        </w:trPr>
        <w:tc>
          <w:tcPr>
            <w:tcW w:w="6406" w:type="dxa"/>
            <w:vAlign w:val="center"/>
          </w:tcPr>
          <w:p w14:paraId="2245A9BA" w14:textId="77777777" w:rsidR="006D162D" w:rsidRPr="00B61443" w:rsidRDefault="006D162D" w:rsidP="00E23F0E">
            <w:pPr>
              <w:jc w:val="center"/>
            </w:pPr>
            <w:r w:rsidRPr="00B61443">
              <w:t>Téma (versenyfeladat)</w:t>
            </w:r>
          </w:p>
        </w:tc>
        <w:tc>
          <w:tcPr>
            <w:tcW w:w="1361" w:type="dxa"/>
            <w:vAlign w:val="center"/>
          </w:tcPr>
          <w:p w14:paraId="658D0C20" w14:textId="77777777" w:rsidR="006D162D" w:rsidRPr="00B61443" w:rsidRDefault="006D162D" w:rsidP="00E23F0E">
            <w:pPr>
              <w:jc w:val="center"/>
            </w:pPr>
            <w:r w:rsidRPr="00B61443">
              <w:t>Időtartam</w:t>
            </w:r>
          </w:p>
          <w:p w14:paraId="6F17135F" w14:textId="77777777" w:rsidR="006D162D" w:rsidRPr="00B61443" w:rsidRDefault="006D162D" w:rsidP="00E23F0E">
            <w:pPr>
              <w:jc w:val="center"/>
            </w:pPr>
            <w:r w:rsidRPr="00B61443">
              <w:t>perc</w:t>
            </w:r>
          </w:p>
        </w:tc>
        <w:tc>
          <w:tcPr>
            <w:tcW w:w="1361" w:type="dxa"/>
            <w:vAlign w:val="center"/>
          </w:tcPr>
          <w:p w14:paraId="634F04FE" w14:textId="77777777" w:rsidR="006D162D" w:rsidRPr="00B61443" w:rsidRDefault="006D162D" w:rsidP="00E23F0E">
            <w:pPr>
              <w:jc w:val="center"/>
            </w:pPr>
            <w:r w:rsidRPr="00B61443">
              <w:t>Elérhető pontszám</w:t>
            </w:r>
          </w:p>
        </w:tc>
      </w:tr>
      <w:tr w:rsidR="006D162D" w:rsidRPr="00B61443" w14:paraId="36CFB8C6" w14:textId="77777777" w:rsidTr="00E23F0E">
        <w:trPr>
          <w:trHeight w:val="454"/>
          <w:jc w:val="center"/>
        </w:trPr>
        <w:tc>
          <w:tcPr>
            <w:tcW w:w="6406" w:type="dxa"/>
            <w:vAlign w:val="center"/>
          </w:tcPr>
          <w:p w14:paraId="581BFB41" w14:textId="77777777" w:rsidR="006D162D" w:rsidRPr="00B61443" w:rsidRDefault="006D162D" w:rsidP="00E23F0E">
            <w:pPr>
              <w:jc w:val="both"/>
              <w:rPr>
                <w:b/>
                <w:sz w:val="22"/>
                <w:szCs w:val="22"/>
              </w:rPr>
            </w:pPr>
            <w:r w:rsidRPr="00B61443">
              <w:rPr>
                <w:b/>
                <w:sz w:val="22"/>
                <w:szCs w:val="22"/>
              </w:rPr>
              <w:t>Gyakorlati versenytevékenység: Részegységek vizsgálata és ki-vagy beszerelése</w:t>
            </w:r>
          </w:p>
          <w:p w14:paraId="4482DCEE" w14:textId="77777777" w:rsidR="006D162D" w:rsidRPr="00B61443" w:rsidRDefault="006D162D" w:rsidP="00E23F0E">
            <w:pPr>
              <w:jc w:val="both"/>
            </w:pPr>
            <w:r w:rsidRPr="00B61443">
              <w:rPr>
                <w:sz w:val="22"/>
                <w:szCs w:val="22"/>
              </w:rPr>
              <w:t>Adott részegység kiszerelt állapotában méri, illesztési hézagokat állapít meg és a kísérő dokumentációt tölt ki.</w:t>
            </w:r>
          </w:p>
        </w:tc>
        <w:tc>
          <w:tcPr>
            <w:tcW w:w="1361" w:type="dxa"/>
            <w:vAlign w:val="center"/>
          </w:tcPr>
          <w:p w14:paraId="6B627B03" w14:textId="3868DF59" w:rsidR="006D162D" w:rsidRPr="00B61443" w:rsidRDefault="00A5390B" w:rsidP="00E23F0E">
            <w:pPr>
              <w:jc w:val="center"/>
              <w:rPr>
                <w:sz w:val="22"/>
                <w:szCs w:val="22"/>
              </w:rPr>
            </w:pPr>
            <w:r w:rsidRPr="00B61443">
              <w:rPr>
                <w:sz w:val="22"/>
                <w:szCs w:val="22"/>
              </w:rPr>
              <w:t>12</w:t>
            </w:r>
            <w:r w:rsidR="006D162D" w:rsidRPr="00B61443">
              <w:rPr>
                <w:sz w:val="22"/>
                <w:szCs w:val="22"/>
              </w:rPr>
              <w:t>0</w:t>
            </w:r>
          </w:p>
        </w:tc>
        <w:tc>
          <w:tcPr>
            <w:tcW w:w="1361" w:type="dxa"/>
            <w:vAlign w:val="center"/>
          </w:tcPr>
          <w:p w14:paraId="3C161927" w14:textId="77777777" w:rsidR="006D162D" w:rsidRPr="00B61443" w:rsidRDefault="006D162D" w:rsidP="00E23F0E">
            <w:pPr>
              <w:jc w:val="center"/>
              <w:rPr>
                <w:sz w:val="22"/>
                <w:szCs w:val="22"/>
              </w:rPr>
            </w:pPr>
            <w:r w:rsidRPr="00B61443">
              <w:rPr>
                <w:sz w:val="22"/>
                <w:szCs w:val="22"/>
              </w:rPr>
              <w:t>300</w:t>
            </w:r>
          </w:p>
        </w:tc>
      </w:tr>
    </w:tbl>
    <w:p w14:paraId="59F041F8" w14:textId="77777777" w:rsidR="006D162D" w:rsidRPr="00B61443" w:rsidRDefault="006D162D" w:rsidP="006D162D">
      <w:pPr>
        <w:spacing w:line="276" w:lineRule="auto"/>
        <w:jc w:val="both"/>
      </w:pPr>
    </w:p>
    <w:p w14:paraId="711FB037" w14:textId="77777777" w:rsidR="006D162D" w:rsidRPr="00B61443" w:rsidRDefault="006D162D" w:rsidP="006D162D">
      <w:pPr>
        <w:jc w:val="both"/>
      </w:pPr>
      <w:r w:rsidRPr="00B61443">
        <w:t xml:space="preserve">A gyakorlati versenyen zárt munkavédelmi cipő (bakancs), zárt munkaruha és védőszemüveg használata kötelező. A szerszámokra, eszközökre a versenyt megelőzően az MKIK által kiadott irányelvek vonatkoznak. A döntőben a gyakorlati versenytevékenység ideje eltér az </w:t>
      </w:r>
      <w:proofErr w:type="spellStart"/>
      <w:r w:rsidRPr="00B61443">
        <w:t>szvk</w:t>
      </w:r>
      <w:proofErr w:type="spellEnd"/>
      <w:r w:rsidRPr="00B61443">
        <w:t xml:space="preserve">-ban meghatározottól. </w:t>
      </w:r>
    </w:p>
    <w:p w14:paraId="67B8281D" w14:textId="66547B59" w:rsidR="006D162D" w:rsidRPr="00B61443" w:rsidRDefault="006D162D" w:rsidP="006D162D">
      <w:pPr>
        <w:jc w:val="both"/>
      </w:pPr>
      <w:r w:rsidRPr="00B61443">
        <w:t xml:space="preserve">A verseny helyezési sorrendje a döntőn </w:t>
      </w:r>
      <w:r w:rsidR="00431035" w:rsidRPr="00B61443">
        <w:t xml:space="preserve">(versenycsoport) </w:t>
      </w:r>
      <w:r w:rsidRPr="00B61443">
        <w:t>elért eredmény alapján alakul ki.</w:t>
      </w:r>
    </w:p>
    <w:p w14:paraId="1EE7BD60" w14:textId="77777777" w:rsidR="006D162D" w:rsidRPr="00B61443" w:rsidRDefault="006D162D" w:rsidP="006D162D">
      <w:pPr>
        <w:jc w:val="both"/>
      </w:pPr>
    </w:p>
    <w:p w14:paraId="3B58C160" w14:textId="77777777" w:rsidR="006D162D" w:rsidRPr="00B61443" w:rsidRDefault="006D162D" w:rsidP="006D162D">
      <w:pPr>
        <w:jc w:val="both"/>
        <w:rPr>
          <w:b/>
        </w:rPr>
      </w:pPr>
      <w:r w:rsidRPr="00B61443">
        <w:rPr>
          <w:b/>
        </w:rPr>
        <w:t>Értékelési szempontok</w:t>
      </w:r>
    </w:p>
    <w:p w14:paraId="56FF4DE0" w14:textId="77777777" w:rsidR="006D162D" w:rsidRPr="00B61443" w:rsidRDefault="006D162D" w:rsidP="00C6754F">
      <w:pPr>
        <w:numPr>
          <w:ilvl w:val="0"/>
          <w:numId w:val="101"/>
        </w:numPr>
        <w:contextualSpacing/>
        <w:jc w:val="both"/>
      </w:pPr>
      <w:r w:rsidRPr="00B61443">
        <w:t>munkavédelmi előírások betartása,</w:t>
      </w:r>
    </w:p>
    <w:p w14:paraId="1B5B6797" w14:textId="77777777" w:rsidR="006D162D" w:rsidRPr="00B61443" w:rsidRDefault="006D162D" w:rsidP="00C6754F">
      <w:pPr>
        <w:numPr>
          <w:ilvl w:val="0"/>
          <w:numId w:val="101"/>
        </w:numPr>
        <w:contextualSpacing/>
        <w:jc w:val="both"/>
      </w:pPr>
      <w:r w:rsidRPr="00B61443">
        <w:t>szakszerű szerszámhasználat,</w:t>
      </w:r>
    </w:p>
    <w:p w14:paraId="1CA1BDD6" w14:textId="77777777" w:rsidR="006D162D" w:rsidRPr="00B61443" w:rsidRDefault="006D162D" w:rsidP="00C6754F">
      <w:pPr>
        <w:numPr>
          <w:ilvl w:val="0"/>
          <w:numId w:val="101"/>
        </w:numPr>
        <w:contextualSpacing/>
        <w:jc w:val="both"/>
      </w:pPr>
      <w:r w:rsidRPr="00B61443">
        <w:t>rendezett munkakörnyezet,</w:t>
      </w:r>
    </w:p>
    <w:p w14:paraId="03FC7424" w14:textId="77777777" w:rsidR="006D162D" w:rsidRPr="00B61443" w:rsidRDefault="006D162D" w:rsidP="00C6754F">
      <w:pPr>
        <w:numPr>
          <w:ilvl w:val="0"/>
          <w:numId w:val="101"/>
        </w:numPr>
        <w:contextualSpacing/>
        <w:jc w:val="both"/>
      </w:pPr>
      <w:r w:rsidRPr="00B61443">
        <w:t>berendezések és készülékek elhelyezése és bekötése,</w:t>
      </w:r>
    </w:p>
    <w:p w14:paraId="070041CD" w14:textId="77777777" w:rsidR="006D162D" w:rsidRPr="00B61443" w:rsidRDefault="006D162D" w:rsidP="00C6754F">
      <w:pPr>
        <w:numPr>
          <w:ilvl w:val="0"/>
          <w:numId w:val="101"/>
        </w:numPr>
        <w:contextualSpacing/>
        <w:jc w:val="both"/>
      </w:pPr>
      <w:r w:rsidRPr="00B61443">
        <w:t>rendszer-kialakítás (szakszerű kötéstechnológia),</w:t>
      </w:r>
    </w:p>
    <w:p w14:paraId="2FE91C35" w14:textId="77777777" w:rsidR="006D162D" w:rsidRPr="00B61443" w:rsidRDefault="006D162D" w:rsidP="00C6754F">
      <w:pPr>
        <w:numPr>
          <w:ilvl w:val="0"/>
          <w:numId w:val="101"/>
        </w:numPr>
        <w:contextualSpacing/>
        <w:jc w:val="both"/>
      </w:pPr>
      <w:r w:rsidRPr="00B61443">
        <w:t>az adott kötéstechnológia szakszerű előkészítése és kivitele,</w:t>
      </w:r>
    </w:p>
    <w:p w14:paraId="1CEBE2B7" w14:textId="77777777" w:rsidR="006D162D" w:rsidRPr="00B61443" w:rsidRDefault="006D162D" w:rsidP="00C6754F">
      <w:pPr>
        <w:numPr>
          <w:ilvl w:val="0"/>
          <w:numId w:val="101"/>
        </w:numPr>
        <w:contextualSpacing/>
        <w:jc w:val="both"/>
      </w:pPr>
      <w:r w:rsidRPr="00B61443">
        <w:t>mérettartás,</w:t>
      </w:r>
    </w:p>
    <w:p w14:paraId="20654892" w14:textId="77777777" w:rsidR="006D162D" w:rsidRPr="00B61443" w:rsidRDefault="006D162D" w:rsidP="00C6754F">
      <w:pPr>
        <w:numPr>
          <w:ilvl w:val="0"/>
          <w:numId w:val="101"/>
        </w:numPr>
        <w:contextualSpacing/>
        <w:jc w:val="both"/>
      </w:pPr>
      <w:r w:rsidRPr="00B61443">
        <w:t>esztétika,</w:t>
      </w:r>
    </w:p>
    <w:p w14:paraId="689DC474" w14:textId="77777777" w:rsidR="006D162D" w:rsidRPr="00B61443" w:rsidRDefault="006D162D" w:rsidP="00C6754F">
      <w:pPr>
        <w:numPr>
          <w:ilvl w:val="0"/>
          <w:numId w:val="101"/>
        </w:numPr>
        <w:contextualSpacing/>
        <w:jc w:val="both"/>
      </w:pPr>
      <w:r w:rsidRPr="00B61443">
        <w:t>nyomáspróba.</w:t>
      </w:r>
    </w:p>
    <w:p w14:paraId="078697EC" w14:textId="77777777" w:rsidR="006D162D" w:rsidRPr="00A5081E" w:rsidRDefault="006D162D" w:rsidP="006D162D">
      <w:pPr>
        <w:keepNext/>
        <w:ind w:left="1134"/>
        <w:rPr>
          <w:b/>
          <w:bCs/>
        </w:rPr>
      </w:pPr>
    </w:p>
    <w:bookmarkEnd w:id="431"/>
    <w:p w14:paraId="5DECFCEE" w14:textId="371E9D0F" w:rsidR="009760DD" w:rsidRDefault="009760DD" w:rsidP="002323AE">
      <w:pPr>
        <w:spacing w:after="160" w:line="259" w:lineRule="auto"/>
        <w:rPr>
          <w:rStyle w:val="FontStyle30"/>
          <w:b/>
          <w:color w:val="auto"/>
          <w:sz w:val="28"/>
          <w:szCs w:val="24"/>
          <w:lang w:val="x-none" w:eastAsia="x-none"/>
        </w:rPr>
      </w:pPr>
    </w:p>
    <w:sectPr w:rsidR="009760DD" w:rsidSect="00F07D97">
      <w:headerReference w:type="even" r:id="rId44"/>
      <w:headerReference w:type="default" r:id="rId45"/>
      <w:footerReference w:type="even" r:id="rId46"/>
      <w:footerReference w:type="default" r:id="rId47"/>
      <w:headerReference w:type="first" r:id="rId48"/>
      <w:type w:val="continuous"/>
      <w:pgSz w:w="11906" w:h="16838"/>
      <w:pgMar w:top="993" w:right="1274" w:bottom="0"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D05EB4" w14:textId="77777777" w:rsidR="00743946" w:rsidRDefault="00743946">
      <w:r>
        <w:separator/>
      </w:r>
    </w:p>
    <w:p w14:paraId="6DCE0A63" w14:textId="77777777" w:rsidR="00743946" w:rsidRDefault="00743946"/>
  </w:endnote>
  <w:endnote w:type="continuationSeparator" w:id="0">
    <w:p w14:paraId="5C8F843C" w14:textId="77777777" w:rsidR="00743946" w:rsidRDefault="00743946">
      <w:r>
        <w:continuationSeparator/>
      </w:r>
    </w:p>
    <w:p w14:paraId="08D0D00F" w14:textId="77777777" w:rsidR="00743946" w:rsidRDefault="00743946"/>
  </w:endnote>
  <w:endnote w:type="continuationNotice" w:id="1">
    <w:p w14:paraId="6FF32E67" w14:textId="77777777" w:rsidR="00743946" w:rsidRDefault="00743946"/>
    <w:p w14:paraId="5F4809BF" w14:textId="77777777" w:rsidR="00743946" w:rsidRDefault="007439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Times New Roman"/>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Nirmala UI">
    <w:panose1 w:val="020B0502040204020203"/>
    <w:charset w:val="00"/>
    <w:family w:val="swiss"/>
    <w:pitch w:val="variable"/>
    <w:sig w:usb0="80FF8023" w:usb1="0000004A" w:usb2="000002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F936C" w14:textId="77777777" w:rsidR="003E5524" w:rsidRDefault="003E5524" w:rsidP="00C522A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3973EFE" w14:textId="77777777" w:rsidR="003E5524" w:rsidRDefault="003E5524">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DA469" w14:textId="77777777" w:rsidR="003E5524" w:rsidRDefault="003E5524" w:rsidP="00C522A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3</w:t>
    </w:r>
    <w:r>
      <w:rPr>
        <w:rStyle w:val="Oldalszm"/>
      </w:rPr>
      <w:fldChar w:fldCharType="end"/>
    </w:r>
  </w:p>
  <w:p w14:paraId="6B190F28" w14:textId="77777777" w:rsidR="003E5524" w:rsidRPr="00C8788B" w:rsidRDefault="003E5524">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3E207" w14:textId="77777777" w:rsidR="003E5524" w:rsidRDefault="003E5524">
    <w:pPr>
      <w:pStyle w:val="ll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B8E49" w14:textId="77777777" w:rsidR="003E5524" w:rsidRDefault="003E5524" w:rsidP="00B10AF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E0E4816" w14:textId="77777777" w:rsidR="003E5524" w:rsidRDefault="003E5524">
    <w:pPr>
      <w:pStyle w:val="ll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81C89" w14:textId="77777777" w:rsidR="003E5524" w:rsidRDefault="003E5524" w:rsidP="00B10AF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5</w:t>
    </w:r>
    <w:r>
      <w:rPr>
        <w:rStyle w:val="Oldalszm"/>
        <w:noProof/>
      </w:rPr>
      <w:t>5</w:t>
    </w:r>
    <w:r>
      <w:rPr>
        <w:rStyle w:val="Oldalszm"/>
      </w:rPr>
      <w:fldChar w:fldCharType="end"/>
    </w:r>
  </w:p>
  <w:p w14:paraId="66FB7BB3" w14:textId="77777777" w:rsidR="003E5524" w:rsidRPr="00C8788B" w:rsidRDefault="003E5524">
    <w:pPr>
      <w:pStyle w:val="llb"/>
      <w:rPr>
        <w:lang w:val="hu-HU"/>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EDDD5" w14:textId="77777777" w:rsidR="003E5524" w:rsidRDefault="003E5524" w:rsidP="00C522A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1A11436" w14:textId="77777777" w:rsidR="003E5524" w:rsidRDefault="003E5524">
    <w:pPr>
      <w:pStyle w:val="ll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1263F" w14:textId="77777777" w:rsidR="003E5524" w:rsidRDefault="003E5524" w:rsidP="00C522A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4</w:t>
    </w:r>
    <w:r>
      <w:rPr>
        <w:rStyle w:val="Oldalszm"/>
      </w:rPr>
      <w:fldChar w:fldCharType="end"/>
    </w:r>
  </w:p>
  <w:p w14:paraId="417512A8" w14:textId="77777777" w:rsidR="003E5524" w:rsidRPr="00C8788B" w:rsidRDefault="003E5524">
    <w:pPr>
      <w:pStyle w:val="ll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9C3C3" w14:textId="77777777" w:rsidR="003E5524" w:rsidRDefault="003E5524" w:rsidP="00B10AF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D17F5AB" w14:textId="77777777" w:rsidR="003E5524" w:rsidRDefault="003E5524">
    <w:pPr>
      <w:pStyle w:val="llb"/>
    </w:pPr>
  </w:p>
  <w:p w14:paraId="5B387530" w14:textId="77777777" w:rsidR="003E5524" w:rsidRDefault="003E5524"/>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0DC72" w14:textId="77777777" w:rsidR="003E5524" w:rsidRDefault="003E5524" w:rsidP="00B10AF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6</w:t>
    </w:r>
    <w:r>
      <w:rPr>
        <w:rStyle w:val="Oldalszm"/>
      </w:rPr>
      <w:fldChar w:fldCharType="end"/>
    </w:r>
  </w:p>
  <w:p w14:paraId="2125B2CB" w14:textId="77777777" w:rsidR="003E5524" w:rsidRDefault="003E5524"/>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6B206" w14:textId="77777777" w:rsidR="003E5524" w:rsidRDefault="003E5524" w:rsidP="00C522A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5B85710" w14:textId="77777777" w:rsidR="003E5524" w:rsidRDefault="003E5524">
    <w:pPr>
      <w:pStyle w:val="llb"/>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9D576" w14:textId="77777777" w:rsidR="003E5524" w:rsidRDefault="003E5524" w:rsidP="00C522A4">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3</w:t>
    </w:r>
    <w:r>
      <w:rPr>
        <w:rStyle w:val="Oldalszm"/>
      </w:rPr>
      <w:fldChar w:fldCharType="end"/>
    </w:r>
  </w:p>
  <w:p w14:paraId="514EF266" w14:textId="77777777" w:rsidR="003E5524" w:rsidRPr="00C8788B" w:rsidRDefault="003E5524">
    <w:pPr>
      <w:pStyle w:val="llb"/>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A1439" w14:textId="77777777" w:rsidR="003E5524" w:rsidRDefault="003E5524" w:rsidP="00B10AF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196A014" w14:textId="77777777" w:rsidR="003E5524" w:rsidRDefault="003E5524">
    <w:pPr>
      <w:pStyle w:val="llb"/>
    </w:pPr>
  </w:p>
  <w:p w14:paraId="33F438B9" w14:textId="77777777" w:rsidR="003E5524" w:rsidRDefault="003E5524"/>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D8126" w14:textId="77777777" w:rsidR="003E5524" w:rsidRDefault="003E5524" w:rsidP="00B10AF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20</w:t>
    </w:r>
    <w:r>
      <w:rPr>
        <w:rStyle w:val="Oldalszm"/>
        <w:noProof/>
      </w:rPr>
      <w:t>0</w:t>
    </w:r>
    <w:r>
      <w:rPr>
        <w:rStyle w:val="Oldalszm"/>
      </w:rPr>
      <w:fldChar w:fldCharType="end"/>
    </w:r>
  </w:p>
  <w:p w14:paraId="58807F6C" w14:textId="77777777" w:rsidR="003E5524" w:rsidRPr="00C8788B" w:rsidRDefault="003E5524">
    <w:pPr>
      <w:pStyle w:val="llb"/>
      <w:rPr>
        <w:lang w:val="hu-HU"/>
      </w:rPr>
    </w:pPr>
  </w:p>
  <w:p w14:paraId="1B16E254" w14:textId="77777777" w:rsidR="003E5524" w:rsidRDefault="003E55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8D5D1" w14:textId="77777777" w:rsidR="00743946" w:rsidRDefault="00743946">
      <w:r>
        <w:separator/>
      </w:r>
    </w:p>
    <w:p w14:paraId="07EF74CB" w14:textId="77777777" w:rsidR="00743946" w:rsidRDefault="00743946"/>
  </w:footnote>
  <w:footnote w:type="continuationSeparator" w:id="0">
    <w:p w14:paraId="6E0E80BE" w14:textId="77777777" w:rsidR="00743946" w:rsidRDefault="00743946">
      <w:r>
        <w:continuationSeparator/>
      </w:r>
    </w:p>
    <w:p w14:paraId="3D6DF6DB" w14:textId="77777777" w:rsidR="00743946" w:rsidRDefault="00743946"/>
  </w:footnote>
  <w:footnote w:type="continuationNotice" w:id="1">
    <w:p w14:paraId="3700949B" w14:textId="77777777" w:rsidR="00743946" w:rsidRDefault="00743946"/>
    <w:p w14:paraId="2C51CE8F" w14:textId="77777777" w:rsidR="00743946" w:rsidRDefault="00743946"/>
  </w:footnote>
  <w:footnote w:id="2">
    <w:p w14:paraId="51D1937C" w14:textId="77777777" w:rsidR="003E5524" w:rsidRPr="00835083" w:rsidRDefault="003E5524" w:rsidP="009760DD">
      <w:pPr>
        <w:pStyle w:val="Lbjegyzetszveg"/>
        <w:rPr>
          <w:sz w:val="18"/>
          <w:szCs w:val="18"/>
          <w:lang w:val="hu-HU"/>
        </w:rPr>
      </w:pPr>
      <w:r w:rsidRPr="00835083">
        <w:rPr>
          <w:rStyle w:val="Lbjegyzet-hivatkozs"/>
          <w:sz w:val="18"/>
          <w:szCs w:val="18"/>
        </w:rPr>
        <w:footnoteRef/>
      </w:r>
      <w:r w:rsidRPr="00835083">
        <w:rPr>
          <w:sz w:val="18"/>
          <w:szCs w:val="18"/>
        </w:rPr>
        <w:t xml:space="preserve"> továbbá az alábbi kifutó képzések: 54 481 01 CAD-CAM informatikus [a 12/2013. (III. 29.) NFM rendelettel kiadott </w:t>
      </w:r>
      <w:r w:rsidRPr="00835083">
        <w:rPr>
          <w:sz w:val="18"/>
          <w:szCs w:val="18"/>
          <w:lang w:val="hu-HU"/>
        </w:rPr>
        <w:t>szakmai és vizsgakövetelmény</w:t>
      </w:r>
      <w:r w:rsidRPr="00835083">
        <w:rPr>
          <w:sz w:val="18"/>
          <w:szCs w:val="18"/>
        </w:rPr>
        <w:t xml:space="preserve"> szerint]</w:t>
      </w:r>
    </w:p>
  </w:footnote>
  <w:footnote w:id="3">
    <w:p w14:paraId="7013D9DB" w14:textId="77777777" w:rsidR="003E5524" w:rsidRPr="00835083" w:rsidRDefault="003E5524" w:rsidP="009760DD">
      <w:pPr>
        <w:pStyle w:val="Lbjegyzetszveg"/>
        <w:rPr>
          <w:sz w:val="18"/>
          <w:szCs w:val="18"/>
        </w:rPr>
      </w:pPr>
      <w:r w:rsidRPr="00835083">
        <w:rPr>
          <w:rStyle w:val="Lbjegyzet-hivatkozs"/>
        </w:rPr>
        <w:footnoteRef/>
      </w:r>
      <w:r w:rsidRPr="00835083">
        <w:rPr>
          <w:sz w:val="18"/>
          <w:szCs w:val="18"/>
        </w:rPr>
        <w:t xml:space="preserve"> </w:t>
      </w:r>
      <w:r w:rsidRPr="00835083">
        <w:rPr>
          <w:sz w:val="18"/>
          <w:szCs w:val="18"/>
        </w:rPr>
        <w:t>továbbá az alábbi kifutó képzések: 54 481 02 Gazdasági informatikus [a 12/2013. (III. 29.) NFM rendelettel kiadott szakmai és vizsgakövetelmény szerint]</w:t>
      </w:r>
    </w:p>
  </w:footnote>
  <w:footnote w:id="4">
    <w:p w14:paraId="44999048" w14:textId="77777777" w:rsidR="003E5524" w:rsidRPr="00835083" w:rsidRDefault="003E5524" w:rsidP="009760DD">
      <w:pPr>
        <w:pStyle w:val="Lbjegyzetszveg"/>
        <w:rPr>
          <w:sz w:val="18"/>
          <w:szCs w:val="18"/>
        </w:rPr>
      </w:pPr>
      <w:r w:rsidRPr="00835083">
        <w:rPr>
          <w:rStyle w:val="Lbjegyzet-hivatkozs"/>
        </w:rPr>
        <w:footnoteRef/>
      </w:r>
      <w:r w:rsidRPr="00835083">
        <w:rPr>
          <w:sz w:val="18"/>
          <w:szCs w:val="18"/>
        </w:rPr>
        <w:t xml:space="preserve"> </w:t>
      </w:r>
      <w:r w:rsidRPr="00835083">
        <w:rPr>
          <w:sz w:val="18"/>
          <w:szCs w:val="18"/>
        </w:rPr>
        <w:t>továbbá az alábbi kifutó képzések: 54 481 03 Infokommunikációs hálózatépítő és üzemeltető [a 12/2013. (III. 29.) NFM rendelettel kiadott szakmai és vizsgakövetelmény szerint]</w:t>
      </w:r>
    </w:p>
  </w:footnote>
  <w:footnote w:id="5">
    <w:p w14:paraId="5240FF62" w14:textId="77777777" w:rsidR="003E5524" w:rsidRPr="00835083" w:rsidRDefault="003E5524" w:rsidP="009760DD">
      <w:pPr>
        <w:pStyle w:val="Lbjegyzetszveg"/>
        <w:rPr>
          <w:sz w:val="18"/>
          <w:szCs w:val="18"/>
          <w:lang w:val="hu-HU"/>
        </w:rPr>
      </w:pPr>
      <w:r w:rsidRPr="00835083">
        <w:rPr>
          <w:rStyle w:val="Lbjegyzet-hivatkozs"/>
          <w:sz w:val="18"/>
          <w:szCs w:val="18"/>
        </w:rPr>
        <w:footnoteRef/>
      </w:r>
      <w:r w:rsidRPr="00835083">
        <w:rPr>
          <w:sz w:val="18"/>
          <w:szCs w:val="18"/>
        </w:rPr>
        <w:t xml:space="preserve"> </w:t>
      </w:r>
      <w:r w:rsidRPr="00835083">
        <w:rPr>
          <w:sz w:val="18"/>
          <w:szCs w:val="18"/>
        </w:rPr>
        <w:t xml:space="preserve">továbbá az alábbi kifutó képzések: 54 481 05 </w:t>
      </w:r>
      <w:r w:rsidRPr="00835083">
        <w:rPr>
          <w:sz w:val="18"/>
          <w:szCs w:val="18"/>
          <w:lang w:val="hu-HU"/>
        </w:rPr>
        <w:t>Műszaki</w:t>
      </w:r>
      <w:r w:rsidRPr="00835083">
        <w:rPr>
          <w:sz w:val="18"/>
          <w:szCs w:val="18"/>
        </w:rPr>
        <w:t xml:space="preserve"> informatikus [a 12/2013. (III. 29.) NFM rendelettel kiadott szakmai és vizsgakövetelmény szerint]</w:t>
      </w:r>
    </w:p>
  </w:footnote>
  <w:footnote w:id="6">
    <w:p w14:paraId="22923BA7" w14:textId="77777777" w:rsidR="003E5524" w:rsidRPr="00835083" w:rsidRDefault="003E5524" w:rsidP="009760DD">
      <w:pPr>
        <w:pStyle w:val="Lbjegyzetszveg"/>
        <w:rPr>
          <w:sz w:val="18"/>
          <w:szCs w:val="18"/>
          <w:lang w:val="hu-HU"/>
        </w:rPr>
      </w:pPr>
      <w:r w:rsidRPr="00835083">
        <w:rPr>
          <w:rStyle w:val="Lbjegyzet-hivatkozs"/>
          <w:sz w:val="18"/>
          <w:szCs w:val="18"/>
        </w:rPr>
        <w:footnoteRef/>
      </w:r>
      <w:r w:rsidRPr="00835083">
        <w:rPr>
          <w:sz w:val="18"/>
          <w:szCs w:val="18"/>
        </w:rPr>
        <w:t xml:space="preserve"> </w:t>
      </w:r>
      <w:r w:rsidRPr="00835083">
        <w:rPr>
          <w:sz w:val="18"/>
          <w:szCs w:val="18"/>
        </w:rPr>
        <w:t>továbbá az alábbi kifutó képzések: 54 481 0</w:t>
      </w:r>
      <w:r w:rsidRPr="00835083">
        <w:rPr>
          <w:sz w:val="18"/>
          <w:szCs w:val="18"/>
          <w:lang w:val="hu-HU"/>
        </w:rPr>
        <w:t>4</w:t>
      </w:r>
      <w:r w:rsidRPr="00835083">
        <w:rPr>
          <w:sz w:val="18"/>
          <w:szCs w:val="18"/>
        </w:rPr>
        <w:t xml:space="preserve"> </w:t>
      </w:r>
      <w:r w:rsidRPr="00835083">
        <w:rPr>
          <w:sz w:val="18"/>
          <w:szCs w:val="18"/>
          <w:lang w:val="hu-HU"/>
        </w:rPr>
        <w:t>Informatikai</w:t>
      </w:r>
      <w:r w:rsidRPr="00835083">
        <w:rPr>
          <w:sz w:val="18"/>
          <w:szCs w:val="18"/>
        </w:rPr>
        <w:t xml:space="preserve"> </w:t>
      </w:r>
      <w:r w:rsidRPr="00835083">
        <w:rPr>
          <w:sz w:val="18"/>
          <w:szCs w:val="18"/>
          <w:lang w:val="hu-HU"/>
        </w:rPr>
        <w:t>rendszergazda</w:t>
      </w:r>
      <w:r w:rsidRPr="00835083">
        <w:rPr>
          <w:sz w:val="18"/>
          <w:szCs w:val="18"/>
        </w:rPr>
        <w:t xml:space="preserve"> [a 12/2013. (III. 29.) NFM rendelettel kiadott szakmai és vizsgakövetelmény szerint]</w:t>
      </w:r>
    </w:p>
  </w:footnote>
  <w:footnote w:id="7">
    <w:p w14:paraId="5F074278" w14:textId="77777777" w:rsidR="003E5524" w:rsidRPr="00835083" w:rsidRDefault="003E5524" w:rsidP="009760DD">
      <w:pPr>
        <w:pStyle w:val="Lbjegyzetszveg"/>
        <w:rPr>
          <w:sz w:val="18"/>
          <w:szCs w:val="18"/>
          <w:lang w:val="hu-HU"/>
        </w:rPr>
      </w:pPr>
      <w:r w:rsidRPr="00835083">
        <w:rPr>
          <w:rStyle w:val="Lbjegyzet-hivatkozs"/>
          <w:sz w:val="18"/>
          <w:szCs w:val="18"/>
        </w:rPr>
        <w:footnoteRef/>
      </w:r>
      <w:r w:rsidRPr="00835083">
        <w:rPr>
          <w:sz w:val="18"/>
          <w:szCs w:val="18"/>
        </w:rPr>
        <w:t xml:space="preserve"> </w:t>
      </w:r>
      <w:r w:rsidRPr="00835083">
        <w:rPr>
          <w:sz w:val="18"/>
          <w:szCs w:val="18"/>
        </w:rPr>
        <w:t xml:space="preserve">továbbá az alábbi kifutó képzések: 54 </w:t>
      </w:r>
      <w:r w:rsidRPr="00835083">
        <w:rPr>
          <w:sz w:val="18"/>
          <w:szCs w:val="18"/>
          <w:lang w:val="hu-HU"/>
        </w:rPr>
        <w:t>213</w:t>
      </w:r>
      <w:r w:rsidRPr="00835083">
        <w:rPr>
          <w:sz w:val="18"/>
          <w:szCs w:val="18"/>
        </w:rPr>
        <w:t xml:space="preserve"> 05 </w:t>
      </w:r>
      <w:r w:rsidRPr="00835083">
        <w:rPr>
          <w:sz w:val="18"/>
          <w:szCs w:val="18"/>
          <w:lang w:val="hu-HU"/>
        </w:rPr>
        <w:t xml:space="preserve">Szoftverfejlesztő </w:t>
      </w:r>
      <w:r w:rsidRPr="00835083">
        <w:rPr>
          <w:sz w:val="18"/>
          <w:szCs w:val="18"/>
        </w:rPr>
        <w:t>[a 12/2013. (III. 29.) NFM rendelettel kiadott szakmai és vizsgakövetelmény szerint]</w:t>
      </w:r>
    </w:p>
  </w:footnote>
  <w:footnote w:id="8">
    <w:p w14:paraId="348DD667" w14:textId="77777777" w:rsidR="003E5524" w:rsidRPr="00835083" w:rsidRDefault="003E5524" w:rsidP="009760DD">
      <w:pPr>
        <w:pStyle w:val="Lbjegyzetszveg"/>
        <w:rPr>
          <w:sz w:val="18"/>
          <w:szCs w:val="18"/>
          <w:lang w:val="hu-HU"/>
        </w:rPr>
      </w:pPr>
      <w:r w:rsidRPr="00835083">
        <w:rPr>
          <w:rStyle w:val="Lbjegyzet-hivatkozs"/>
          <w:sz w:val="18"/>
          <w:szCs w:val="18"/>
        </w:rPr>
        <w:footnoteRef/>
      </w:r>
      <w:r w:rsidRPr="00835083">
        <w:rPr>
          <w:sz w:val="18"/>
          <w:szCs w:val="18"/>
        </w:rPr>
        <w:t xml:space="preserve"> </w:t>
      </w:r>
      <w:r w:rsidRPr="00835083">
        <w:rPr>
          <w:sz w:val="18"/>
          <w:szCs w:val="18"/>
        </w:rPr>
        <w:t xml:space="preserve">továbbá az alábbi kifutó képzések: 54 523 05 </w:t>
      </w:r>
      <w:r w:rsidRPr="00835083">
        <w:rPr>
          <w:sz w:val="18"/>
          <w:szCs w:val="18"/>
          <w:lang w:val="hu-HU"/>
        </w:rPr>
        <w:t>Távközlési technikus</w:t>
      </w:r>
      <w:r w:rsidRPr="00835083">
        <w:rPr>
          <w:sz w:val="18"/>
          <w:szCs w:val="18"/>
        </w:rPr>
        <w:t xml:space="preserve"> [a 12/2013. (III. 29.) NFM rendelettel kiadott szakmai és vizsgakövetelmény szerint]</w:t>
      </w:r>
    </w:p>
  </w:footnote>
  <w:footnote w:id="9">
    <w:p w14:paraId="4066FAF8" w14:textId="77777777" w:rsidR="003E5524" w:rsidRPr="00835083" w:rsidRDefault="003E5524" w:rsidP="009760DD">
      <w:pPr>
        <w:pStyle w:val="Style7"/>
        <w:widowControl/>
        <w:rPr>
          <w:sz w:val="18"/>
          <w:szCs w:val="18"/>
        </w:rPr>
      </w:pPr>
      <w:r w:rsidRPr="00835083">
        <w:rPr>
          <w:rStyle w:val="Lbjegyzet-hivatkozs"/>
        </w:rPr>
        <w:footnoteRef/>
      </w:r>
      <w:r w:rsidRPr="00835083">
        <w:t xml:space="preserve"> </w:t>
      </w:r>
      <w:r w:rsidRPr="00835083">
        <w:rPr>
          <w:rStyle w:val="FontStyle30"/>
          <w:sz w:val="18"/>
          <w:szCs w:val="18"/>
        </w:rPr>
        <w:t xml:space="preserve">és az </w:t>
      </w:r>
      <w:r w:rsidRPr="00835083">
        <w:rPr>
          <w:sz w:val="18"/>
          <w:szCs w:val="18"/>
        </w:rPr>
        <w:t>54 481 01 CAD-CAM informatikus [a 12/2013. (III. 29.) NFM rendelettel kiadott szakmai és vizsgakövetelmény szerint]</w:t>
      </w:r>
    </w:p>
  </w:footnote>
  <w:footnote w:id="10">
    <w:p w14:paraId="49B6D5DC" w14:textId="77777777" w:rsidR="003E5524" w:rsidRPr="00835083" w:rsidRDefault="003E5524" w:rsidP="009760DD">
      <w:pPr>
        <w:pStyle w:val="Lbjegyzetszveg"/>
        <w:rPr>
          <w:lang w:val="hu-HU"/>
        </w:rPr>
      </w:pPr>
      <w:r w:rsidRPr="00835083">
        <w:rPr>
          <w:rStyle w:val="Lbjegyzet-hivatkozs"/>
        </w:rPr>
        <w:footnoteRef/>
      </w:r>
      <w:r w:rsidRPr="00835083">
        <w:t xml:space="preserve"> </w:t>
      </w:r>
      <w:r w:rsidRPr="00835083">
        <w:rPr>
          <w:lang w:val="hu-HU"/>
        </w:rPr>
        <w:t xml:space="preserve">és az </w:t>
      </w:r>
      <w:r w:rsidRPr="00835083">
        <w:rPr>
          <w:sz w:val="18"/>
          <w:szCs w:val="18"/>
        </w:rPr>
        <w:t>54 481 02 Gazdasági informatikus [a 12/2013. (III. 29.) NFM rendelettel kiadott szakmai és vizsgakövetelmény szerint]</w:t>
      </w:r>
    </w:p>
  </w:footnote>
  <w:footnote w:id="11">
    <w:p w14:paraId="063723A1" w14:textId="77777777" w:rsidR="003E5524" w:rsidRPr="00835083" w:rsidRDefault="003E5524" w:rsidP="009760DD">
      <w:pPr>
        <w:pStyle w:val="Lbjegyzetszveg"/>
        <w:rPr>
          <w:lang w:val="hu-HU"/>
        </w:rPr>
      </w:pPr>
      <w:r w:rsidRPr="00835083">
        <w:rPr>
          <w:rStyle w:val="Lbjegyzet-hivatkozs"/>
        </w:rPr>
        <w:footnoteRef/>
      </w:r>
      <w:r w:rsidRPr="00835083">
        <w:t xml:space="preserve"> </w:t>
      </w:r>
      <w:r w:rsidRPr="00835083">
        <w:rPr>
          <w:lang w:val="hu-HU"/>
        </w:rPr>
        <w:t xml:space="preserve">és az </w:t>
      </w:r>
      <w:r w:rsidRPr="00835083">
        <w:rPr>
          <w:sz w:val="18"/>
          <w:szCs w:val="18"/>
        </w:rPr>
        <w:t>54 481 03 Infokommunikációs hálózatépítő és üzemeltető [a 12/2013. (III. 29.) NFM rendelettel kiadott szakmai és vizsgakövetelmény szerint]</w:t>
      </w:r>
    </w:p>
  </w:footnote>
  <w:footnote w:id="12">
    <w:p w14:paraId="0C5E8EA4" w14:textId="77777777" w:rsidR="003E5524" w:rsidRPr="00835083" w:rsidRDefault="003E5524" w:rsidP="009760DD">
      <w:pPr>
        <w:pStyle w:val="Lbjegyzetszveg"/>
        <w:rPr>
          <w:lang w:val="hu-HU"/>
        </w:rPr>
      </w:pPr>
      <w:r w:rsidRPr="00835083">
        <w:rPr>
          <w:rStyle w:val="Lbjegyzet-hivatkozs"/>
        </w:rPr>
        <w:footnoteRef/>
      </w:r>
      <w:r w:rsidRPr="00835083">
        <w:t xml:space="preserve"> </w:t>
      </w:r>
      <w:r w:rsidRPr="00835083">
        <w:rPr>
          <w:lang w:val="hu-HU"/>
        </w:rPr>
        <w:t xml:space="preserve">és az </w:t>
      </w:r>
      <w:r w:rsidRPr="00835083">
        <w:rPr>
          <w:sz w:val="18"/>
          <w:szCs w:val="18"/>
        </w:rPr>
        <w:t xml:space="preserve">54 481 05 </w:t>
      </w:r>
      <w:r w:rsidRPr="00835083">
        <w:rPr>
          <w:sz w:val="18"/>
          <w:szCs w:val="18"/>
          <w:lang w:val="hu-HU"/>
        </w:rPr>
        <w:t>Műszaki informatikus</w:t>
      </w:r>
      <w:r w:rsidRPr="00835083">
        <w:rPr>
          <w:sz w:val="18"/>
          <w:szCs w:val="18"/>
        </w:rPr>
        <w:t xml:space="preserve"> [a 12/2013. (III. 29.) NFM rendelettel kiadott szakmai és vizsgakövetelmény szerint]</w:t>
      </w:r>
    </w:p>
  </w:footnote>
  <w:footnote w:id="13">
    <w:p w14:paraId="2292D111" w14:textId="77777777" w:rsidR="003E5524" w:rsidRPr="00835083" w:rsidRDefault="003E5524" w:rsidP="009760DD">
      <w:pPr>
        <w:pStyle w:val="Style7"/>
        <w:widowControl/>
        <w:rPr>
          <w:sz w:val="18"/>
          <w:szCs w:val="18"/>
        </w:rPr>
      </w:pPr>
      <w:r w:rsidRPr="00835083">
        <w:rPr>
          <w:rStyle w:val="Lbjegyzet-hivatkozs"/>
        </w:rPr>
        <w:footnoteRef/>
      </w:r>
      <w:r w:rsidRPr="00835083">
        <w:t xml:space="preserve"> </w:t>
      </w:r>
      <w:r w:rsidRPr="00835083">
        <w:rPr>
          <w:rStyle w:val="FontStyle30"/>
          <w:sz w:val="18"/>
          <w:szCs w:val="18"/>
        </w:rPr>
        <w:t xml:space="preserve">és az </w:t>
      </w:r>
      <w:r w:rsidRPr="00835083">
        <w:rPr>
          <w:sz w:val="18"/>
          <w:szCs w:val="18"/>
        </w:rPr>
        <w:t xml:space="preserve">54 481 04 Informatikai rendszergazda [a 12/2013. (III. 29.) NFM rendelettel kiadott </w:t>
      </w:r>
      <w:r w:rsidRPr="00835083">
        <w:rPr>
          <w:sz w:val="18"/>
          <w:szCs w:val="18"/>
          <w:lang w:val="x-none"/>
        </w:rPr>
        <w:t>szakmai és vizsgakövetelmény</w:t>
      </w:r>
      <w:r w:rsidRPr="00835083">
        <w:rPr>
          <w:sz w:val="18"/>
          <w:szCs w:val="18"/>
        </w:rPr>
        <w:t xml:space="preserve"> szerint]</w:t>
      </w:r>
    </w:p>
  </w:footnote>
  <w:footnote w:id="14">
    <w:p w14:paraId="756B4872" w14:textId="77777777" w:rsidR="003E5524" w:rsidRPr="00835083" w:rsidRDefault="003E5524" w:rsidP="009760DD">
      <w:pPr>
        <w:pStyle w:val="Lbjegyzetszveg"/>
        <w:rPr>
          <w:lang w:val="hu-HU"/>
        </w:rPr>
      </w:pPr>
      <w:r w:rsidRPr="00835083">
        <w:rPr>
          <w:rStyle w:val="Lbjegyzet-hivatkozs"/>
        </w:rPr>
        <w:footnoteRef/>
      </w:r>
      <w:r w:rsidRPr="00835083">
        <w:t xml:space="preserve"> </w:t>
      </w:r>
      <w:r w:rsidRPr="00835083">
        <w:rPr>
          <w:lang w:val="hu-HU"/>
        </w:rPr>
        <w:t xml:space="preserve">és az </w:t>
      </w:r>
      <w:r w:rsidRPr="00835083">
        <w:rPr>
          <w:sz w:val="18"/>
          <w:szCs w:val="18"/>
        </w:rPr>
        <w:t xml:space="preserve">54 </w:t>
      </w:r>
      <w:r w:rsidRPr="00835083">
        <w:rPr>
          <w:sz w:val="18"/>
          <w:szCs w:val="18"/>
          <w:lang w:val="hu-HU"/>
        </w:rPr>
        <w:t>213</w:t>
      </w:r>
      <w:r w:rsidRPr="00835083">
        <w:rPr>
          <w:sz w:val="18"/>
          <w:szCs w:val="18"/>
        </w:rPr>
        <w:t xml:space="preserve"> 05 </w:t>
      </w:r>
      <w:r w:rsidRPr="00835083">
        <w:rPr>
          <w:sz w:val="18"/>
          <w:szCs w:val="18"/>
          <w:lang w:val="hu-HU"/>
        </w:rPr>
        <w:t xml:space="preserve">Szoftverfejlesztő </w:t>
      </w:r>
      <w:r w:rsidRPr="00835083">
        <w:rPr>
          <w:sz w:val="18"/>
          <w:szCs w:val="18"/>
        </w:rPr>
        <w:t>[a 12/2013. (III. 29.) NFM rendelettel kiadott szakmai és vizsgakövetelmény szerint]</w:t>
      </w:r>
    </w:p>
  </w:footnote>
  <w:footnote w:id="15">
    <w:p w14:paraId="2FC7445C" w14:textId="77777777" w:rsidR="003E5524" w:rsidRPr="00835083" w:rsidRDefault="003E5524" w:rsidP="009760DD">
      <w:pPr>
        <w:pStyle w:val="Lbjegyzetszveg"/>
        <w:rPr>
          <w:lang w:val="hu-HU"/>
        </w:rPr>
      </w:pPr>
      <w:r w:rsidRPr="00835083">
        <w:rPr>
          <w:rStyle w:val="Lbjegyzet-hivatkozs"/>
        </w:rPr>
        <w:footnoteRef/>
      </w:r>
      <w:r w:rsidRPr="00835083">
        <w:t xml:space="preserve"> </w:t>
      </w:r>
      <w:r w:rsidRPr="00835083">
        <w:rPr>
          <w:lang w:val="hu-HU"/>
        </w:rPr>
        <w:t xml:space="preserve">és az </w:t>
      </w:r>
      <w:r w:rsidRPr="00835083">
        <w:rPr>
          <w:sz w:val="18"/>
          <w:szCs w:val="18"/>
        </w:rPr>
        <w:t xml:space="preserve">54 523 05 </w:t>
      </w:r>
      <w:r w:rsidRPr="00835083">
        <w:rPr>
          <w:sz w:val="18"/>
          <w:szCs w:val="18"/>
          <w:lang w:val="hu-HU"/>
        </w:rPr>
        <w:t>Távközlési technikus</w:t>
      </w:r>
      <w:r w:rsidRPr="00835083">
        <w:rPr>
          <w:sz w:val="18"/>
          <w:szCs w:val="18"/>
        </w:rPr>
        <w:t xml:space="preserve"> [a 12/2013. (III. 29.) NFM rendelettel kiadott szakmai és vizsgakövetelmény szerint]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3A4E1" w14:textId="198EB276" w:rsidR="003E5524" w:rsidRDefault="00743946">
    <w:pPr>
      <w:pStyle w:val="lfej"/>
    </w:pPr>
    <w:r>
      <w:rPr>
        <w:noProof/>
      </w:rPr>
      <w:pict w14:anchorId="3B7884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29" o:spid="_x0000_s2050" type="#_x0000_t136" style="position:absolute;margin-left:0;margin-top:0;width:505.2pt;height:144.3pt;rotation:315;z-index:-251651072;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r w:rsidR="003E5524">
      <w:rPr>
        <w:noProof/>
        <w:lang w:val="hu-HU" w:eastAsia="hu-HU"/>
      </w:rPr>
      <mc:AlternateContent>
        <mc:Choice Requires="wps">
          <w:drawing>
            <wp:anchor distT="0" distB="0" distL="114300" distR="114300" simplePos="0" relativeHeight="251661312" behindDoc="1" locked="0" layoutInCell="0" allowOverlap="1" wp14:anchorId="09217AE1" wp14:editId="6473C4EE">
              <wp:simplePos x="0" y="0"/>
              <wp:positionH relativeFrom="margin">
                <wp:align>center</wp:align>
              </wp:positionH>
              <wp:positionV relativeFrom="margin">
                <wp:align>center</wp:align>
              </wp:positionV>
              <wp:extent cx="5499735" cy="2749550"/>
              <wp:effectExtent l="0" t="1295400" r="0" b="879475"/>
              <wp:wrapNone/>
              <wp:docPr id="11" name="Szövegdoboz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6943657" w14:textId="77777777" w:rsidR="003E5524" w:rsidRDefault="003E5524" w:rsidP="00C522A4">
                          <w:pPr>
                            <w:pStyle w:val="NormlWeb"/>
                            <w:spacing w:after="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9217AE1" id="_x0000_t202" coordsize="21600,21600" o:spt="202" path="m,l,21600r21600,l21600,xe">
              <v:stroke joinstyle="miter"/>
              <v:path gradientshapeok="t" o:connecttype="rect"/>
            </v:shapetype>
            <v:shape id="Szövegdoboz 11" o:spid="_x0000_s1026" type="#_x0000_t202" style="position:absolute;margin-left:0;margin-top:0;width:433.05pt;height:216.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mRklQIAAAMFAAAOAAAAZHJzL2Uyb0RvYy54bWysVE1zmzAQvXem/0GjuwO4EBsmOJMv95K2&#10;mYk7OctIgFpgVUk2OJ3+rf6B/rGuBE6T9tLp1AdZWpanffvecnY+tA3ZC20kdDmNTkJKRFcAl12V&#10;04+b9WxJibGs46yBTuT0IAw9X71+ddarTMyhhoYLTRCkM1mvclpbq7IgMEUtWmZOQIkOH5agW2bx&#10;qKuAa9YjetsE8zA8DXrQXGkohDEYvR4f0pXHL0tR2A9laYQlTU6xNutX7detW4PVGcsqzVQti6kM&#10;9g9VtEx2eOkT1DWzjOy0/AOqlYUGA6U9KaANoCxlITwHZBOFv7G5r5kSngs2x6inNpn/B1u8399p&#10;IjlqF1HSsRY1un/88X0vKg5beCQYxh71ymSYeq8w2Q6XMGC+52vULRSfDengqmZdJS60hr4WjGON&#10;DnAKeyabg0J0H92Iwd5wiXJ4+OAZ/niZcTdt+3fA8RW2s+BvG0rdEg3utWUaup8PYxsJVoT6Hp40&#10;xQtIgcEkTtPFm4SSAp/NF3GaJF71gGUOzWmmtLFvBbTEbXKq0TQelu1vjUXymHpMcemIjPFpN4r8&#10;NY3mcXg5T2fr0+ViFq/jZJYuwuUsjNLL9DSM0/h6/c2BRnFWS85Fdys7cTRcFP+doJP1R6t4y5E+&#10;p2kyT3y9BhrJ17JpXG1GV9urRpM9c84fezVyeZGmYddxPwROtJtpb5lsxn3wsmLfDGzA8d83wqvn&#10;BBuls8N2mCyzBX5AHXucr5yaLzumBXpi114BFoVGKDW0DzjAF9pJ6km4Tm+GB6bVJIfF6+6a43x5&#10;TRy/ik9uZfwTArUNji1yJYl3xch0Sp70G1F9b9QFOmotvbjOemOdSModcNI8vemr4Eb5+dln/fp2&#10;rX4CAAD//wMAUEsDBBQABgAIAAAAIQDjNQOt2wAAAAUBAAAPAAAAZHJzL2Rvd25yZXYueG1sTI/B&#10;TsMwEETvSPyDtUjcqFOCoirEqSoiDj22RZzdeJuE2usQO03K17NwgctKoxnNvC3Ws7PigkPoPClY&#10;LhIQSLU3HTUK3g6vDysQIWoy2npCBVcMsC5vbwqdGz/RDi/72AguoZBrBW2MfS5lqFt0Oix8j8Te&#10;yQ9OR5ZDI82gJy53Vj4mSSad7ogXWt3jS4v1eT86BebrdO3TaTpst7tq/LRdVeH7h1L3d/PmGUTE&#10;Of6F4Qef0aFkpqMfyQRhFfAj8feyt8qyJYijgqc0TUCWhfxPX34DAAD//wMAUEsBAi0AFAAGAAgA&#10;AAAhALaDOJL+AAAA4QEAABMAAAAAAAAAAAAAAAAAAAAAAFtDb250ZW50X1R5cGVzXS54bWxQSwEC&#10;LQAUAAYACAAAACEAOP0h/9YAAACUAQAACwAAAAAAAAAAAAAAAAAvAQAAX3JlbHMvLnJlbHNQSwEC&#10;LQAUAAYACAAAACEA7gJkZJUCAAADBQAADgAAAAAAAAAAAAAAAAAuAgAAZHJzL2Uyb0RvYy54bWxQ&#10;SwECLQAUAAYACAAAACEA4zUDrdsAAAAFAQAADwAAAAAAAAAAAAAAAADvBAAAZHJzL2Rvd25yZXYu&#10;eG1sUEsFBgAAAAAEAAQA8wAAAPcFAAAAAA==&#10;" o:allowincell="f" filled="f" stroked="f">
              <v:stroke joinstyle="round"/>
              <o:lock v:ext="edit" shapetype="t"/>
              <v:textbox style="mso-fit-shape-to-text:t">
                <w:txbxContent>
                  <w:p w14:paraId="26943657" w14:textId="77777777" w:rsidR="003E5524" w:rsidRDefault="003E5524" w:rsidP="00C522A4">
                    <w:pPr>
                      <w:pStyle w:val="NormlWeb"/>
                      <w:spacing w:after="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43341" w14:textId="25D1B78D" w:rsidR="003E5524" w:rsidRDefault="00743946">
    <w:pPr>
      <w:pStyle w:val="lfej"/>
    </w:pPr>
    <w:r>
      <w:rPr>
        <w:noProof/>
      </w:rPr>
      <w:pict w14:anchorId="6A143F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0" o:spid="_x0000_s2051" type="#_x0000_t136" style="position:absolute;margin-left:0;margin-top:0;width:505.2pt;height:144.3pt;rotation:315;z-index:-251649024;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32531" w14:textId="6983A232" w:rsidR="003E5524" w:rsidRDefault="00743946">
    <w:pPr>
      <w:pStyle w:val="lfej"/>
    </w:pPr>
    <w:r>
      <w:rPr>
        <w:noProof/>
      </w:rPr>
      <w:pict w14:anchorId="6DF84B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28" o:spid="_x0000_s2049" type="#_x0000_t136" style="position:absolute;margin-left:0;margin-top:0;width:505.2pt;height:144.3pt;rotation:315;z-index:-251653120;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2E98A1" w14:textId="47294F8D" w:rsidR="003E5524" w:rsidRDefault="00743946">
    <w:pPr>
      <w:pStyle w:val="lfej"/>
    </w:pPr>
    <w:r>
      <w:rPr>
        <w:noProof/>
      </w:rPr>
      <w:pict w14:anchorId="640FA4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2" o:spid="_x0000_s2053" type="#_x0000_t136" style="position:absolute;margin-left:0;margin-top:0;width:505.2pt;height:144.3pt;rotation:315;z-index:-251644928;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r w:rsidR="003E5524">
      <w:rPr>
        <w:noProof/>
        <w:lang w:val="hu-HU" w:eastAsia="hu-HU"/>
      </w:rPr>
      <mc:AlternateContent>
        <mc:Choice Requires="wps">
          <w:drawing>
            <wp:anchor distT="0" distB="0" distL="114300" distR="114300" simplePos="0" relativeHeight="251655168" behindDoc="1" locked="0" layoutInCell="0" allowOverlap="1" wp14:anchorId="288A0C7E" wp14:editId="530DFF2F">
              <wp:simplePos x="0" y="0"/>
              <wp:positionH relativeFrom="margin">
                <wp:align>center</wp:align>
              </wp:positionH>
              <wp:positionV relativeFrom="margin">
                <wp:align>center</wp:align>
              </wp:positionV>
              <wp:extent cx="5499735" cy="2749550"/>
              <wp:effectExtent l="0" t="1295400" r="0" b="879475"/>
              <wp:wrapNone/>
              <wp:docPr id="12" name="Szövegdoboz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44D4A96" w14:textId="77777777" w:rsidR="003E5524" w:rsidRDefault="003E5524" w:rsidP="00B10AF1">
                          <w:pPr>
                            <w:pStyle w:val="NormlWeb"/>
                            <w:spacing w:before="0" w:beforeAutospacing="0" w:after="0" w:afterAutospacing="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A0C7E" id="_x0000_t202" coordsize="21600,21600" o:spt="202" path="m,l,21600r21600,l21600,xe">
              <v:stroke joinstyle="miter"/>
              <v:path gradientshapeok="t" o:connecttype="rect"/>
            </v:shapetype>
            <v:shape id="Szövegdoboz 12" o:spid="_x0000_s1027" type="#_x0000_t202" style="position:absolute;margin-left:0;margin-top:0;width:433.05pt;height:216.5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XelwIAAAoFAAAOAAAAZHJzL2Uyb0RvYy54bWysVNuO0zAQfUfiHyy/d3Mh2TbRpqu9UF4W&#10;WGmL9tmNncaQZIztNukifosf4McYO+le4AUh+uA648nxmTlncnY+tA3ZC20kdAWNTkJKRFcCl922&#10;oJ/Wq9mCEmNZx1kDnSjoQRh6vnz96qxXuYihhoYLTRCkM3mvClpbq/IgMGUtWmZOQIkODyvQLbP4&#10;qLcB16xH9LYJ4jA8DXrQXGkohTEYvR4P6dLjV5Uo7ceqMsKSpqDIzfpV+3Xj1mB5xvKtZqqW5USD&#10;/QOLlskOL32EumaWkZ2Wf0C1stRgoLInJbQBVJUsha8Bq4nC36q5q5kSvhZsjlGPbTL/D7b8sL/V&#10;RHLULqakYy1qdPfw88debDls4IFgGHvUK5Nj6p3CZDtcwoD5vl6jbqD8YkgHVzXrtuJCa+hrwThy&#10;jBBwCvtK1geF6D66FoN9yyXKETn44Bn+eJlxN23698DxFbaz4G8bKt0SDe61RRa6nw9jGwkyQn0P&#10;j5riBaTEYJpk2fxNSkmJZ/E8ydLUqx6w3KE5zZQ29p2AlrhNQTWaxsOy/Y2xjt1TiktHZIxPu1Hk&#10;b1kUJ+FlnM1Wp4v5LFkl6Sybh4tZGGWX2WmYZMn16rsDjZK8lpyL7kZ24mi4KPk7QSfrj1bxliN9&#10;QbM0Tj1fA43kK9k0jpvR281Vo8meOeePvRpreZGmYddxjLPcifZ22lsmm3EfvGTsm4ENOP77Rnj1&#10;nGCjdHbYDKOjjs7ZAD+gnD2OWUHN1x3TAq2xa68AuaEfKg3tPc7xhXbK+lqcFOvhnmk1qWLx1tvm&#10;OGZeGsd6yyfTMv4ZgdoGpxdLJqk3x1jwlDzJOKL6FqkLNNZKeo2dA0eekx1x4HyV08fBTfTzZ5/1&#10;9Alb/gIAAP//AwBQSwMEFAAGAAgAAAAhAOM1A63bAAAABQEAAA8AAABkcnMvZG93bnJldi54bWxM&#10;j8FOwzAQRO9I/IO1SNyoU4KiKsSpKiIOPbZFnN14m4Ta6xA7TcrXs3CBy0qjGc28Ldazs+KCQ+g8&#10;KVguEhBItTcdNQreDq8PKxAhajLaekIFVwywLm9vCp0bP9EOL/vYCC6hkGsFbYx9LmWoW3Q6LHyP&#10;xN7JD05HlkMjzaAnLndWPiZJJp3uiBda3eNLi/V5PzoF5ut07dNpOmy3u2r8tF1V4fuHUvd38+YZ&#10;RMQ5/oXhB5/RoWSmox/JBGEV8CPx97K3yrIliKOCpzRNQJaF/E9ffgMAAP//AwBQSwECLQAUAAYA&#10;CAAAACEAtoM4kv4AAADhAQAAEwAAAAAAAAAAAAAAAAAAAAAAW0NvbnRlbnRfVHlwZXNdLnhtbFBL&#10;AQItABQABgAIAAAAIQA4/SH/1gAAAJQBAAALAAAAAAAAAAAAAAAAAC8BAABfcmVscy8ucmVsc1BL&#10;AQItABQABgAIAAAAIQAreGXelwIAAAoFAAAOAAAAAAAAAAAAAAAAAC4CAABkcnMvZTJvRG9jLnht&#10;bFBLAQItABQABgAIAAAAIQDjNQOt2wAAAAUBAAAPAAAAAAAAAAAAAAAAAPEEAABkcnMvZG93bnJl&#10;di54bWxQSwUGAAAAAAQABADzAAAA+QUAAAAA&#10;" o:allowincell="f" filled="f" stroked="f">
              <v:stroke joinstyle="round"/>
              <o:lock v:ext="edit" shapetype="t"/>
              <v:textbox style="mso-fit-shape-to-text:t">
                <w:txbxContent>
                  <w:p w14:paraId="644D4A96" w14:textId="77777777" w:rsidR="003E5524" w:rsidRDefault="003E5524" w:rsidP="00B10AF1">
                    <w:pPr>
                      <w:pStyle w:val="NormlWeb"/>
                      <w:spacing w:before="0" w:beforeAutospacing="0" w:after="0" w:afterAutospacing="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0952D" w14:textId="7E56B5FF" w:rsidR="003E5524" w:rsidRDefault="00743946">
    <w:pPr>
      <w:pStyle w:val="lfej"/>
    </w:pPr>
    <w:r>
      <w:rPr>
        <w:noProof/>
      </w:rPr>
      <w:pict w14:anchorId="0CBB09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3" o:spid="_x0000_s2054" type="#_x0000_t136" style="position:absolute;margin-left:0;margin-top:0;width:505.2pt;height:144.3pt;rotation:315;z-index:-251642880;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r w:rsidR="003E5524">
      <w:rPr>
        <w:noProof/>
        <w:lang w:val="hu-HU" w:eastAsia="hu-HU"/>
      </w:rPr>
      <mc:AlternateContent>
        <mc:Choice Requires="wps">
          <w:drawing>
            <wp:anchor distT="0" distB="0" distL="114300" distR="114300" simplePos="0" relativeHeight="251657216" behindDoc="1" locked="0" layoutInCell="0" allowOverlap="1" wp14:anchorId="5B039DDE" wp14:editId="34CC27CA">
              <wp:simplePos x="0" y="0"/>
              <wp:positionH relativeFrom="margin">
                <wp:align>center</wp:align>
              </wp:positionH>
              <wp:positionV relativeFrom="margin">
                <wp:align>center</wp:align>
              </wp:positionV>
              <wp:extent cx="5499735" cy="2749550"/>
              <wp:effectExtent l="0" t="1295400" r="0" b="879475"/>
              <wp:wrapNone/>
              <wp:docPr id="13" name="Szövegdoboz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72561B" w14:textId="77777777" w:rsidR="003E5524" w:rsidRDefault="003E5524" w:rsidP="00B10AF1">
                          <w:pPr>
                            <w:pStyle w:val="NormlWeb"/>
                            <w:spacing w:before="0" w:beforeAutospacing="0" w:after="0" w:afterAutospacing="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039DDE" id="_x0000_t202" coordsize="21600,21600" o:spt="202" path="m,l,21600r21600,l21600,xe">
              <v:stroke joinstyle="miter"/>
              <v:path gradientshapeok="t" o:connecttype="rect"/>
            </v:shapetype>
            <v:shape id="Szövegdoboz 13" o:spid="_x0000_s1028" type="#_x0000_t202" style="position:absolute;margin-left:0;margin-top:0;width:433.05pt;height:216.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n7lmAIAAAoFAAAOAAAAZHJzL2Uyb0RvYy54bWysVMtu2zAQvBfoPxC8O3pEii0hcpCXe0nb&#10;AHaRMy1SEluJZEnaklP0t/oD/bEuKTmP9lIU9YGmlqvh7M6szi+GrkV7pg2XosDRSYgRE6WkXNQF&#10;/rRZzRYYGUsEJa0UrMAHZvDF8u2b817lLJaNbCnTCECEyXtV4MZalQeBKRvWEXMiFRNwWEndEQuP&#10;ug6oJj2gd20Qh+FZ0EtNlZYlMwaiN+MhXnr8qmKl/VhVhlnUFhi4Wb9qv27dGizPSV5rohpeTjTI&#10;P7DoCBdw6RPUDbEE7TT/A6rjpZZGVvaklF0gq4qXzNcA1UThb9WsG6KYrwWaY9RTm8z/gy0/7O81&#10;4hS0O8VIkA40Wj/+/LFnNZVb+YggDD3qlckhda0g2Q5XcoB8X69Rd7L8YpCQ1w0RNbvUWvYNIxQ4&#10;RgA4hX0lm4MCdB/dsMHeUg5yRA4+eIE/XmbcTdv+vaTwCtlZ6W8bKt0hLd1riyx0Px+GNiJgBPoe&#10;njSFC1AJwTTJsvlpilEJZ/E8ydLUqx6Q3KE5zZQ29h2THXKbAmswjYcl+ztjHbvnFJcOyBCfdqPI&#10;37IoTsKrOJutzhbzWbJK0lk2DxezMMqusrMwyZKb1XcHGiV5wyll4o4LdjRclPydoJP1R6t4y6G+&#10;wFkap56vkS2nK962jpvR9fa61WhPnPPHXo21vErTcicoxEnuRLud9pbwdtwHrxn7ZkADjv++EV49&#10;J9gonR22g3dUfHTOVtIDyNnDmBXYfN0RzcAau+5aAjfwQ6Vl9wBzfKmdsr4WJ8VmeCBaTapYuPW+&#10;PY6Zl8axrulkWkI/A1DXwvRCySj15hgLnpInGUdU3yJ1CcZaca+xc+DIc7IjDJyvcvo4uIl++eyz&#10;nj9hy18AAAD//wMAUEsDBBQABgAIAAAAIQDjNQOt2wAAAAUBAAAPAAAAZHJzL2Rvd25yZXYueG1s&#10;TI/BTsMwEETvSPyDtUjcqFOCoirEqSoiDj22RZzdeJuE2usQO03K17NwgctKoxnNvC3Ws7PigkPo&#10;PClYLhIQSLU3HTUK3g6vDysQIWoy2npCBVcMsC5vbwqdGz/RDi/72AguoZBrBW2MfS5lqFt0Oix8&#10;j8TeyQ9OR5ZDI82gJy53Vj4mSSad7ogXWt3jS4v1eT86BebrdO3TaTpst7tq/LRdVeH7h1L3d/Pm&#10;GUTEOf6F4Qef0aFkpqMfyQRhFfAj8feyt8qyJYijgqc0TUCWhfxPX34DAAD//wMAUEsBAi0AFAAG&#10;AAgAAAAhALaDOJL+AAAA4QEAABMAAAAAAAAAAAAAAAAAAAAAAFtDb250ZW50X1R5cGVzXS54bWxQ&#10;SwECLQAUAAYACAAAACEAOP0h/9YAAACUAQAACwAAAAAAAAAAAAAAAAAvAQAAX3JlbHMvLnJlbHNQ&#10;SwECLQAUAAYACAAAACEAohp+5ZgCAAAKBQAADgAAAAAAAAAAAAAAAAAuAgAAZHJzL2Uyb0RvYy54&#10;bWxQSwECLQAUAAYACAAAACEA4zUDrdsAAAAFAQAADwAAAAAAAAAAAAAAAADyBAAAZHJzL2Rvd25y&#10;ZXYueG1sUEsFBgAAAAAEAAQA8wAAAPoFAAAAAA==&#10;" o:allowincell="f" filled="f" stroked="f">
              <v:stroke joinstyle="round"/>
              <o:lock v:ext="edit" shapetype="t"/>
              <v:textbox style="mso-fit-shape-to-text:t">
                <w:txbxContent>
                  <w:p w14:paraId="4072561B" w14:textId="77777777" w:rsidR="003E5524" w:rsidRDefault="003E5524" w:rsidP="00B10AF1">
                    <w:pPr>
                      <w:pStyle w:val="NormlWeb"/>
                      <w:spacing w:before="0" w:beforeAutospacing="0" w:after="0" w:afterAutospacing="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593D4" w14:textId="7F7A0418" w:rsidR="003E5524" w:rsidRDefault="00743946">
    <w:pPr>
      <w:pStyle w:val="lfej"/>
    </w:pPr>
    <w:r>
      <w:rPr>
        <w:noProof/>
      </w:rPr>
      <w:pict w14:anchorId="4695E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1" o:spid="_x0000_s2052" type="#_x0000_t136" style="position:absolute;margin-left:0;margin-top:0;width:505.2pt;height:144.3pt;rotation:315;z-index:-251646976;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6FB56" w14:textId="77777777" w:rsidR="003E5524" w:rsidRDefault="003E5524">
    <w:pPr>
      <w:pStyle w:val="lfej"/>
    </w:pPr>
    <w:r>
      <w:rPr>
        <w:noProof/>
        <w:lang w:eastAsia="hu-HU"/>
      </w:rPr>
      <mc:AlternateContent>
        <mc:Choice Requires="wps">
          <w:drawing>
            <wp:anchor distT="0" distB="0" distL="114300" distR="114300" simplePos="0" relativeHeight="251687936" behindDoc="1" locked="0" layoutInCell="0" allowOverlap="1" wp14:anchorId="10CD2A83" wp14:editId="29E48AB4">
              <wp:simplePos x="0" y="0"/>
              <wp:positionH relativeFrom="margin">
                <wp:align>center</wp:align>
              </wp:positionH>
              <wp:positionV relativeFrom="margin">
                <wp:align>center</wp:align>
              </wp:positionV>
              <wp:extent cx="5499735" cy="2749550"/>
              <wp:effectExtent l="0" t="1295400" r="0" b="879475"/>
              <wp:wrapNone/>
              <wp:docPr id="16" name="Szövegdoboz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3F601AE" w14:textId="77777777" w:rsidR="003E5524" w:rsidRDefault="003E5524" w:rsidP="00C522A4">
                          <w:pPr>
                            <w:pStyle w:val="NormlWeb"/>
                            <w:spacing w:after="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CD2A83" id="_x0000_t202" coordsize="21600,21600" o:spt="202" path="m,l,21600r21600,l21600,xe">
              <v:stroke joinstyle="miter"/>
              <v:path gradientshapeok="t" o:connecttype="rect"/>
            </v:shapetype>
            <v:shape id="Szövegdoboz 16" o:spid="_x0000_s1029" type="#_x0000_t202" style="position:absolute;margin-left:0;margin-top:0;width:433.05pt;height:216.5pt;rotation:-45;z-index:-2516285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We6mAIAAAoFAAAOAAAAZHJzL2Uyb0RvYy54bWysVMtu2zAQvBfoPxC8O5IcybaEyEFe7iVt&#10;A8RFzrRIWWwlLUvSlpyiv9Uf6I91Scl5tJeiqA80tVwNZ3dmdXbeNzXZC20ktDmNTkJKRFsAl+02&#10;p5/Wq8mCEmNZy1kNrcjpQRh6vnz75qxTmZhCBTUXmiBIa7JO5bSyVmVBYIpKNMycgBItHpagG2bx&#10;UW8DrlmH6E0dTMNwFnSgudJQCGMwej0c0qXHL0tR2I9laYQldU6Rm/Wr9uvGrcHyjGVbzVQli5EG&#10;+wcWDZMtXvoEdc0sIzst/4BqZKHBQGlPCmgCKEtZCF8DVhOFv1VzXzElfC3YHKOe2mT+H2zxYX+n&#10;ieSo3YySljWo0f3jzx97seWwgUeCYexRp0yGqfcKk21/CT3m+3qNuoXiiyEtXFWs3YoLraGrBOPI&#10;MULAMewrWR8UovvoWvT2hkuUI3LwwQv84TLjbtp074HjK2xnwd/Wl7ohGtxrizR0Px/GNhJkhPoe&#10;njTFC0iBwSRO0/lpQkmBZ9N5nCaJVz1gmUNzmilt7DsBDXGbnGo0jYdl+1tjHbvnFJeOyBgfd4PI&#10;39JoGoeX03Symi3mk3gVJ5N0Hi4mYZReprMwTuPr1XcHGsVZJTkX7a1sxdFwUfx3go7WH6ziLUe6&#10;nKbJNPF8DdSSr2RdO25GbzdXtSZ75pw/9Gqo5VWahl3LMc4yJ9rNuLdM1sM+eM3YNwMbcPz3jfDq&#10;OcEG6Wy/6b2jTo/O2QA/oJwdjllOzdcd0wKtsWuuALmhH0oNzQPO8YV2yvpanBTr/oFpNapi8da7&#10;+jhmXhrHestH0zL+GYGaGqcXSyaJN8dQ8Jg8yjig+hapCzTWSnqNnQMHnqMdceB8lePHwU30y2ef&#10;9fwJW/4CAAD//wMAUEsDBBQABgAIAAAAIQDjNQOt2wAAAAUBAAAPAAAAZHJzL2Rvd25yZXYueG1s&#10;TI/BTsMwEETvSPyDtUjcqFOCoirEqSoiDj22RZzdeJuE2usQO03K17NwgctKoxnNvC3Ws7PigkPo&#10;PClYLhIQSLU3HTUK3g6vDysQIWoy2npCBVcMsC5vbwqdGz/RDi/72AguoZBrBW2MfS5lqFt0Oix8&#10;j8TeyQ9OR5ZDI82gJy53Vj4mSSad7ogXWt3jS4v1eT86BebrdO3TaTpst7tq/LRdVeH7h1L3d/Pm&#10;GUTEOf6F4Qef0aFkpqMfyQRhFfAj8feyt8qyJYijgqc0TUCWhfxPX34DAAD//wMAUEsBAi0AFAAG&#10;AAgAAAAhALaDOJL+AAAA4QEAABMAAAAAAAAAAAAAAAAAAAAAAFtDb250ZW50X1R5cGVzXS54bWxQ&#10;SwECLQAUAAYACAAAACEAOP0h/9YAAACUAQAACwAAAAAAAAAAAAAAAAAvAQAAX3JlbHMvLnJlbHNQ&#10;SwECLQAUAAYACAAAACEAVdFnupgCAAAKBQAADgAAAAAAAAAAAAAAAAAuAgAAZHJzL2Uyb0RvYy54&#10;bWxQSwECLQAUAAYACAAAACEA4zUDrdsAAAAFAQAADwAAAAAAAAAAAAAAAADyBAAAZHJzL2Rvd25y&#10;ZXYueG1sUEsFBgAAAAAEAAQA8wAAAPoFAAAAAA==&#10;" o:allowincell="f" filled="f" stroked="f">
              <v:stroke joinstyle="round"/>
              <o:lock v:ext="edit" shapetype="t"/>
              <v:textbox style="mso-fit-shape-to-text:t">
                <w:txbxContent>
                  <w:p w14:paraId="73F601AE" w14:textId="77777777" w:rsidR="003E5524" w:rsidRDefault="003E5524" w:rsidP="00C522A4">
                    <w:pPr>
                      <w:pStyle w:val="NormlWeb"/>
                      <w:spacing w:after="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4C7C5" w14:textId="77777777" w:rsidR="003E5524" w:rsidRDefault="00743946">
    <w:pPr>
      <w:pStyle w:val="lfej"/>
    </w:pPr>
    <w:r>
      <w:rPr>
        <w:noProof/>
      </w:rPr>
      <w:pict w14:anchorId="43D60B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2" type="#_x0000_t136" style="position:absolute;margin-left:0;margin-top:0;width:505.2pt;height:144.3pt;rotation:315;z-index:-251630592;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r w:rsidR="003E5524">
      <w:rPr>
        <w:noProof/>
        <w:lang w:eastAsia="hu-HU"/>
      </w:rPr>
      <mc:AlternateContent>
        <mc:Choice Requires="wps">
          <w:drawing>
            <wp:anchor distT="0" distB="0" distL="114300" distR="114300" simplePos="0" relativeHeight="251683840" behindDoc="1" locked="0" layoutInCell="0" allowOverlap="1" wp14:anchorId="3FA9EE30" wp14:editId="75237642">
              <wp:simplePos x="0" y="0"/>
              <wp:positionH relativeFrom="margin">
                <wp:align>center</wp:align>
              </wp:positionH>
              <wp:positionV relativeFrom="margin">
                <wp:align>center</wp:align>
              </wp:positionV>
              <wp:extent cx="5499735" cy="2749550"/>
              <wp:effectExtent l="0" t="1295400" r="0" b="879475"/>
              <wp:wrapNone/>
              <wp:docPr id="17" name="Szövegdoboz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AB5F08" w14:textId="77777777" w:rsidR="003E5524" w:rsidRDefault="003E5524" w:rsidP="00B10AF1">
                          <w:pPr>
                            <w:pStyle w:val="NormlWeb"/>
                            <w:spacing w:after="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A9EE30" id="_x0000_t202" coordsize="21600,21600" o:spt="202" path="m,l,21600r21600,l21600,xe">
              <v:stroke joinstyle="miter"/>
              <v:path gradientshapeok="t" o:connecttype="rect"/>
            </v:shapetype>
            <v:shape id="Szövegdoboz 17" o:spid="_x0000_s1030" type="#_x0000_t202" style="position:absolute;margin-left:0;margin-top:0;width:433.05pt;height:216.5pt;rotation:-45;z-index:-2516326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glmAIAAAoFAAAOAAAAZHJzL2Uyb0RvYy54bWysVNuOmzAQfa/Uf7D8ngVS2AS0ZLWXpi/b&#10;dqVNtc8ONuAWGNd2Atmqv9Uf6I91bMhe2peqah4cMx6Oz8w5w9n50DZkL7SR0OU0OgkpEV0BXHZV&#10;Tj9t1rMlJcayjrMGOpHTgzD0fPX61VmvMjGHGhouNEGQzmS9ymltrcqCwBS1aJk5ASU6PCxBt8zi&#10;o64CrlmP6G0TzMPwNOhBc6WhEMZg9Ho8pCuPX5aisB/L0ghLmpwiN+tX7detW4PVGcsqzVQti4kG&#10;+wcWLZMdXvoIdc0sIzst/4BqZaHBQGlPCmgDKEtZCF8DVhOFv1VzVzMlfC3YHKMe22T+H2zxYX+r&#10;ieSo3YKSjrWo0d3Dzx97UXHYwgPBMPaoVybD1DuFyXa4hAHzfb1G3UDxxZAOrmrWVeJCa+hrwThy&#10;jBBwCvtKNgeF6D66EYN9yyXKETn44Bn+eJlxN23798DxFbaz4G8bSt0SDe61ZRq6nw9jGwkyQn0P&#10;j5riBaTAYBKn6eJNQkmBZ/NFnCaJVz1gmUNzmilt7DsBLXGbnGo0jYdl+xtjHbunFJeOyBifdqPI&#10;39JoHoeX83S2Pl0uZvE6TmbpIlzOwii9TE/DOI2v198daBRnteRcdDeyE0fDRfHfCTpZf7SKtxzp&#10;c5om88TzNdBIvpZN47gZXW2vGk32zDl/7NVYy4s0DbuOY5xlTrS3094y2Yz74CVj3wxswPHfN8Kr&#10;5wQbpbPDdvCOio/O2QI/oJw9jllOzdcd0wKtsWuvALmhH0oN7T3O8YV2yvpanBSb4Z5pNali8dbb&#10;5jhmXhrHuuKTaRn/jEBtg9OLJZPEm2MseEqeZBxRfYvUBRprLb3GzoEjz8mOOHC+yunj4Cb6+bPP&#10;evqErX4BAAD//wMAUEsDBBQABgAIAAAAIQDjNQOt2wAAAAUBAAAPAAAAZHJzL2Rvd25yZXYueG1s&#10;TI/BTsMwEETvSPyDtUjcqFOCoirEqSoiDj22RZzdeJuE2usQO03K17NwgctKoxnNvC3Ws7PigkPo&#10;PClYLhIQSLU3HTUK3g6vDysQIWoy2npCBVcMsC5vbwqdGz/RDi/72AguoZBrBW2MfS5lqFt0Oix8&#10;j8TeyQ9OR5ZDI82gJy53Vj4mSSad7ogXWt3jS4v1eT86BebrdO3TaTpst7tq/LRdVeH7h1L3d/Pm&#10;GUTEOf6F4Qef0aFkpqMfyQRhFfAj8feyt8qyJYijgqc0TUCWhfxPX34DAAD//wMAUEsBAi0AFAAG&#10;AAgAAAAhALaDOJL+AAAA4QEAABMAAAAAAAAAAAAAAAAAAAAAAFtDb250ZW50X1R5cGVzXS54bWxQ&#10;SwECLQAUAAYACAAAACEAOP0h/9YAAACUAQAACwAAAAAAAAAAAAAAAAAvAQAAX3JlbHMvLnJlbHNQ&#10;SwECLQAUAAYACAAAACEAzccIJZgCAAAKBQAADgAAAAAAAAAAAAAAAAAuAgAAZHJzL2Uyb0RvYy54&#10;bWxQSwECLQAUAAYACAAAACEA4zUDrdsAAAAFAQAADwAAAAAAAAAAAAAAAADyBAAAZHJzL2Rvd25y&#10;ZXYueG1sUEsFBgAAAAAEAAQA8wAAAPoFAAAAAA==&#10;" o:allowincell="f" filled="f" stroked="f">
              <v:stroke joinstyle="round"/>
              <o:lock v:ext="edit" shapetype="t"/>
              <v:textbox style="mso-fit-shape-to-text:t">
                <w:txbxContent>
                  <w:p w14:paraId="3FAB5F08" w14:textId="77777777" w:rsidR="003E5524" w:rsidRDefault="003E5524" w:rsidP="00B10AF1">
                    <w:pPr>
                      <w:pStyle w:val="NormlWeb"/>
                      <w:spacing w:after="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p w14:paraId="26F0A6D0" w14:textId="77777777" w:rsidR="003E5524" w:rsidRDefault="003E552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D45C8" w14:textId="77777777" w:rsidR="003E5524" w:rsidRDefault="00743946" w:rsidP="008939B5">
    <w:pPr>
      <w:pStyle w:val="lfej"/>
    </w:pPr>
    <w:r>
      <w:rPr>
        <w:noProof/>
      </w:rPr>
      <w:pict w14:anchorId="05937D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3" type="#_x0000_t136" style="position:absolute;margin-left:0;margin-top:0;width:505.2pt;height:144.3pt;rotation:315;z-index:-251629568;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452F4" w14:textId="77777777" w:rsidR="003E5524" w:rsidRDefault="00743946">
    <w:pPr>
      <w:pStyle w:val="lfej"/>
    </w:pPr>
    <w:r>
      <w:rPr>
        <w:noProof/>
      </w:rPr>
      <w:pict w14:anchorId="0639D6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margin-left:0;margin-top:0;width:505.2pt;height:144.3pt;rotation:315;z-index:-251631616;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187EC3" w14:textId="77777777" w:rsidR="003E5524" w:rsidRDefault="003E5524">
    <w:pPr>
      <w:pStyle w:val="lfej"/>
    </w:pPr>
    <w:r>
      <w:rPr>
        <w:noProof/>
        <w:lang w:val="hu-HU" w:eastAsia="hu-HU"/>
      </w:rPr>
      <mc:AlternateContent>
        <mc:Choice Requires="wps">
          <w:drawing>
            <wp:anchor distT="0" distB="0" distL="114300" distR="114300" simplePos="0" relativeHeight="251681792" behindDoc="1" locked="0" layoutInCell="0" allowOverlap="1" wp14:anchorId="4E47A84E" wp14:editId="2E108BA8">
              <wp:simplePos x="0" y="0"/>
              <wp:positionH relativeFrom="margin">
                <wp:align>center</wp:align>
              </wp:positionH>
              <wp:positionV relativeFrom="margin">
                <wp:align>center</wp:align>
              </wp:positionV>
              <wp:extent cx="5499735" cy="2749550"/>
              <wp:effectExtent l="0" t="1295400" r="0" b="879475"/>
              <wp:wrapNone/>
              <wp:docPr id="15" name="Szövegdoboz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06AC9A" w14:textId="77777777" w:rsidR="003E5524" w:rsidRDefault="003E5524" w:rsidP="00C522A4">
                          <w:pPr>
                            <w:pStyle w:val="NormlWeb"/>
                            <w:spacing w:after="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E47A84E" id="_x0000_t202" coordsize="21600,21600" o:spt="202" path="m,l,21600r21600,l21600,xe">
              <v:stroke joinstyle="miter"/>
              <v:path gradientshapeok="t" o:connecttype="rect"/>
            </v:shapetype>
            <v:shape id="Szövegdoboz 15" o:spid="_x0000_s1031" type="#_x0000_t202" style="position:absolute;margin-left:0;margin-top:0;width:433.05pt;height:216.5pt;rotation:-45;z-index:-2516346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wkXlwIAAAoFAAAOAAAAZHJzL2Uyb0RvYy54bWysVE1z0zAQvTPDf9D4ntoOdhN76nT6QbgU&#10;6EzD9KxYsi2wtUJSYqcMf4s/wB9jJbtpCxeGIQdFXq2f9u1767PzoWvJnmsjQBZBfBIFhMsSmJB1&#10;EXzarGfLgBhLJaMtSF4EB26C89XrV2e9yvkcGmgZ1wRBpMl7VQSNtSoPQ1M2vKPmBBSXeFiB7qjF&#10;R12HTNMe0bs2nEfRadiDZkpDyY3B6PV4GKw8flXx0n6sKsMtaYsAa7N+1X7dujVcndG81lQ1opzK&#10;oP9QRUeFxEuPUNfUUrLT4g+oTpQaDFT2pIQuhKoSJfcckE0c/cbmrqGKey7YHKOObTL/D7b8sL/V&#10;RDDULg2IpB1qdPfw88ee1wy28EAwjD3qlckx9U5hsh0uYcB8z9eoGyi/GCLhqqGy5hdaQ99wyrDG&#10;GAGnsGeyOShE99ENH+xbJlCO2MGHz/DHy4y7adu/B4av0J0Ff9tQ6Y5ocK8ts8j9fBjbSLAi1Pdw&#10;1BQvICUG0yTLFm+QW4ln80WSpalXPaS5Q3OaKW3sOw4dcZsi0GgaD0v3N8a66p5SXDoiY3zajSJ/&#10;y+J5El3Os9n6dLmYJesknWWLaDmL4uwyO42SLLlef3egcZI3gjEub4Tkj4aLk78TdLL+aBVvOdIX&#10;QZbOU1+vgVawtWhbV5vR9faq1WRPnfPHXo1cXqRp2EmGcZo70d5Oe0tFO+7DlxX7ZmADHv99I7x6&#10;TrBROjtsB++oo3O2wA4oZ49jVgTm645qjtbYdVeAtaEfKg3dPc7xhXbKei5Ois1wT7WaVLF46237&#10;OGZeGld1zSbTUvYZgboWpxcpk9SbYyQ8JU8yjqi+ReoCjbUWXmPnwLHOyY44cJ7l9HFwE/382Wc9&#10;fcJWvwAAAP//AwBQSwMEFAAGAAgAAAAhAOM1A63bAAAABQEAAA8AAABkcnMvZG93bnJldi54bWxM&#10;j8FOwzAQRO9I/IO1SNyoU4KiKsSpKiIOPbZFnN14m4Ta6xA7TcrXs3CBy0qjGc28Ldazs+KCQ+g8&#10;KVguEhBItTcdNQreDq8PKxAhajLaekIFVwywLm9vCp0bP9EOL/vYCC6hkGsFbYx9LmWoW3Q6LHyP&#10;xN7JD05HlkMjzaAnLndWPiZJJp3uiBda3eNLi/V5PzoF5ut07dNpOmy3u2r8tF1V4fuHUvd38+YZ&#10;RMQ5/oXhB5/RoWSmox/JBGEV8CPx97K3yrIliKOCpzRNQJaF/E9ffgMAAP//AwBQSwECLQAUAAYA&#10;CAAAACEAtoM4kv4AAADhAQAAEwAAAAAAAAAAAAAAAAAAAAAAW0NvbnRlbnRfVHlwZXNdLnhtbFBL&#10;AQItABQABgAIAAAAIQA4/SH/1gAAAJQBAAALAAAAAAAAAAAAAAAAAC8BAABfcmVscy8ucmVsc1BL&#10;AQItABQABgAIAAAAIQBykwkXlwIAAAoFAAAOAAAAAAAAAAAAAAAAAC4CAABkcnMvZTJvRG9jLnht&#10;bFBLAQItABQABgAIAAAAIQDjNQOt2wAAAAUBAAAPAAAAAAAAAAAAAAAAAPEEAABkcnMvZG93bnJl&#10;di54bWxQSwUGAAAAAAQABADzAAAA+QUAAAAA&#10;" o:allowincell="f" filled="f" stroked="f">
              <v:stroke joinstyle="round"/>
              <o:lock v:ext="edit" shapetype="t"/>
              <v:textbox style="mso-fit-shape-to-text:t">
                <w:txbxContent>
                  <w:p w14:paraId="6F06AC9A" w14:textId="77777777" w:rsidR="003E5524" w:rsidRDefault="003E5524" w:rsidP="00C522A4">
                    <w:pPr>
                      <w:pStyle w:val="NormlWeb"/>
                      <w:spacing w:after="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0AC11" w14:textId="0AFF5C7E" w:rsidR="003E5524" w:rsidRDefault="00743946">
    <w:pPr>
      <w:pStyle w:val="lfej"/>
    </w:pPr>
    <w:r>
      <w:rPr>
        <w:noProof/>
      </w:rPr>
      <w:pict w14:anchorId="2ECD09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5" o:spid="_x0000_s2056" type="#_x0000_t136" style="position:absolute;margin-left:0;margin-top:0;width:505.2pt;height:144.3pt;rotation:315;z-index:-251638784;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r w:rsidR="003E5524">
      <w:rPr>
        <w:noProof/>
        <w:lang w:val="hu-HU" w:eastAsia="hu-HU"/>
      </w:rPr>
      <mc:AlternateContent>
        <mc:Choice Requires="wps">
          <w:drawing>
            <wp:anchor distT="0" distB="0" distL="114300" distR="114300" simplePos="0" relativeHeight="251659264" behindDoc="1" locked="0" layoutInCell="0" allowOverlap="1" wp14:anchorId="5FA1462F" wp14:editId="490E6C77">
              <wp:simplePos x="0" y="0"/>
              <wp:positionH relativeFrom="margin">
                <wp:align>center</wp:align>
              </wp:positionH>
              <wp:positionV relativeFrom="margin">
                <wp:align>center</wp:align>
              </wp:positionV>
              <wp:extent cx="5499735" cy="2749550"/>
              <wp:effectExtent l="0" t="1295400" r="0" b="879475"/>
              <wp:wrapNone/>
              <wp:docPr id="14" name="Szövegdoboz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99735" cy="27495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0CBE29" w14:textId="77777777" w:rsidR="003E5524" w:rsidRDefault="003E5524" w:rsidP="00B10AF1">
                          <w:pPr>
                            <w:pStyle w:val="NormlWeb"/>
                            <w:spacing w:before="0" w:beforeAutospacing="0" w:after="0" w:afterAutospacing="0"/>
                            <w:jc w:val="center"/>
                          </w:pPr>
                          <w:r>
                            <w:rPr>
                              <w:color w:val="C0C0C0"/>
                              <w:sz w:val="2"/>
                              <w:szCs w:val="2"/>
                              <w14:textFill>
                                <w14:solidFill>
                                  <w14:srgbClr w14:val="C0C0C0">
                                    <w14:alpha w14:val="50000"/>
                                  </w14:srgbClr>
                                </w14:solidFill>
                              </w14:textFill>
                            </w:rPr>
                            <w:t>TERV</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FA1462F" id="_x0000_t202" coordsize="21600,21600" o:spt="202" path="m,l,21600r21600,l21600,xe">
              <v:stroke joinstyle="miter"/>
              <v:path gradientshapeok="t" o:connecttype="rect"/>
            </v:shapetype>
            <v:shape id="Szövegdoboz 14" o:spid="_x0000_s1032" type="#_x0000_t202" style="position:absolute;margin-left:0;margin-top:0;width:433.05pt;height:216.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RIsmAIAAAoFAAAOAAAAZHJzL2Uyb0RvYy54bWysVMtu2zAQvBfoPxC8O5JcybaEyEFe7iVt&#10;A8RFzrRIWWwlLUvSlpygv9Uf6I91Scl5tJeiqA80tVwNZ3dmdXrWNzXZC20ktDmNTkJKRFsAl+02&#10;p5/Xq8mCEmNZy1kNrcjpQRh6tnz75rRTmZhCBTUXmiBIa7JO5bSyVmVBYIpKNMycgBItHpagG2bx&#10;UW8DrlmH6E0dTMNwFnSgudJQCGMwejUc0qXHL0tR2E9laYQldU6Rm/Wr9uvGrcHylGVbzVQli5EG&#10;+wcWDZMtXvoEdcUsIzst/4BqZKHBQGlPCmgCKEtZCF8DVhOFv1VzVzElfC3YHKOe2mT+H2zxcX+r&#10;ieSoXUxJyxrU6O7h54+92HLYwAPBMPaoUybD1DuFyba/gB7zfb1G3UDx1ZAWLivWbsW51tBVgnHk&#10;GCHgGPaVrA8K0X10LXp7zSXKETn44AX+cJlxN226D8DxFbaz4G/rS90QDe61RRq6nw9jGwkyQn0P&#10;T5riBaTAYBKn6fxdQkmBZ9N5nCaJVz1gmUNzmilt7HsBDXGbnGo0jYdl+xtjHbvnFJeOyBgfd4PI&#10;j2k0jcOLaTpZzRbzSbyKk0k6DxeTMEov0lkYp/HV6rsDjeKskpyL9ka24mi4KP47QUfrD1bxliNd&#10;TtNkmni+BmrJV7KuHTejt5vLWpM9c84fejXU8ipNw67lGGeZE+163Fsm62EfvGbsm4ENOP77Rnj1&#10;nGCDdLbf9N5Rs6NzNsAPKGeHY5ZT823HtEBr7JpLQG7oh1JDc49zfK6dsr4WJ8W6v2dajapYvPW2&#10;Po6Zl8ax3vLRtIx/QaCmxunFkknizTEUPCaPMg6ovkXqHI21kl5j58CB52hHHDhf5fhxcBP98tln&#10;PX/Clr8AAAD//wMAUEsDBBQABgAIAAAAIQDjNQOt2wAAAAUBAAAPAAAAZHJzL2Rvd25yZXYueG1s&#10;TI/BTsMwEETvSPyDtUjcqFOCoirEqSoiDj22RZzdeJuE2usQO03K17NwgctKoxnNvC3Ws7PigkPo&#10;PClYLhIQSLU3HTUK3g6vDysQIWoy2npCBVcMsC5vbwqdGz/RDi/72AguoZBrBW2MfS5lqFt0Oix8&#10;j8TeyQ9OR5ZDI82gJy53Vj4mSSad7ogXWt3jS4v1eT86BebrdO3TaTpst7tq/LRdVeH7h1L3d/Pm&#10;GUTEOf6F4Qef0aFkpqMfyQRhFfAj8feyt8qyJYijgqc0TUCWhfxPX34DAAD//wMAUEsBAi0AFAAG&#10;AAgAAAAhALaDOJL+AAAA4QEAABMAAAAAAAAAAAAAAAAAAAAAAFtDb250ZW50X1R5cGVzXS54bWxQ&#10;SwECLQAUAAYACAAAACEAOP0h/9YAAACUAQAACwAAAAAAAAAAAAAAAAAvAQAAX3JlbHMvLnJlbHNQ&#10;SwECLQAUAAYACAAAACEA+/ESLJgCAAAKBQAADgAAAAAAAAAAAAAAAAAuAgAAZHJzL2Uyb0RvYy54&#10;bWxQSwECLQAUAAYACAAAACEA4zUDrdsAAAAFAQAADwAAAAAAAAAAAAAAAADyBAAAZHJzL2Rvd25y&#10;ZXYueG1sUEsFBgAAAAAEAAQA8wAAAPoFAAAAAA==&#10;" o:allowincell="f" filled="f" stroked="f">
              <v:stroke joinstyle="round"/>
              <o:lock v:ext="edit" shapetype="t"/>
              <v:textbox style="mso-fit-shape-to-text:t">
                <w:txbxContent>
                  <w:p w14:paraId="530CBE29" w14:textId="77777777" w:rsidR="003E5524" w:rsidRDefault="003E5524" w:rsidP="00B10AF1">
                    <w:pPr>
                      <w:pStyle w:val="NormlWeb"/>
                      <w:spacing w:before="0" w:beforeAutospacing="0" w:after="0" w:afterAutospacing="0"/>
                      <w:jc w:val="center"/>
                    </w:pPr>
                    <w:r>
                      <w:rPr>
                        <w:color w:val="C0C0C0"/>
                        <w:sz w:val="2"/>
                        <w:szCs w:val="2"/>
                        <w14:textFill>
                          <w14:solidFill>
                            <w14:srgbClr w14:val="C0C0C0">
                              <w14:alpha w14:val="50000"/>
                            </w14:srgbClr>
                          </w14:solidFill>
                        </w14:textFill>
                      </w:rPr>
                      <w:t>TERV</w:t>
                    </w:r>
                  </w:p>
                </w:txbxContent>
              </v:textbox>
              <w10:wrap anchorx="margin" anchory="margin"/>
            </v:shape>
          </w:pict>
        </mc:Fallback>
      </mc:AlternateContent>
    </w:r>
  </w:p>
  <w:p w14:paraId="187A1BCD" w14:textId="77777777" w:rsidR="003E5524" w:rsidRDefault="003E5524"/>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23A76" w14:textId="5D06EEB0" w:rsidR="003E5524" w:rsidRDefault="00743946">
    <w:pPr>
      <w:pStyle w:val="lfej"/>
    </w:pPr>
    <w:r>
      <w:rPr>
        <w:noProof/>
      </w:rPr>
      <w:pict w14:anchorId="646DA2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6" o:spid="_x0000_s2057" type="#_x0000_t136" style="position:absolute;margin-left:0;margin-top:0;width:505.2pt;height:144.3pt;rotation:315;z-index:-251636736;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p w14:paraId="7D5AE2A1" w14:textId="77777777" w:rsidR="003E5524" w:rsidRDefault="003E5524"/>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53EA5" w14:textId="193D630B" w:rsidR="003E5524" w:rsidRDefault="00743946">
    <w:pPr>
      <w:pStyle w:val="lfej"/>
    </w:pPr>
    <w:r>
      <w:rPr>
        <w:noProof/>
      </w:rPr>
      <w:pict w14:anchorId="20AC9E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5736834" o:spid="_x0000_s2055" type="#_x0000_t136" style="position:absolute;margin-left:0;margin-top:0;width:505.2pt;height:144.3pt;rotation:315;z-index:-251640832;mso-position-horizontal:center;mso-position-horizontal-relative:margin;mso-position-vertical:center;mso-position-vertical-relative:margin" o:allowincell="f" fillcolor="silver" stroked="f">
          <v:fill opacity=".5"/>
          <v:textpath style="font-family:&quot;Times New Roman&quot;;font-size:1pt" string="T E R V"/>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C4C49C0"/>
    <w:lvl w:ilvl="0">
      <w:numFmt w:val="bullet"/>
      <w:lvlText w:val="*"/>
      <w:lvlJc w:val="left"/>
    </w:lvl>
  </w:abstractNum>
  <w:abstractNum w:abstractNumId="1" w15:restartNumberingAfterBreak="0">
    <w:nsid w:val="0000003A"/>
    <w:multiLevelType w:val="singleLevel"/>
    <w:tmpl w:val="0000003A"/>
    <w:name w:val="WW8Num71"/>
    <w:lvl w:ilvl="0">
      <w:start w:val="111"/>
      <w:numFmt w:val="bullet"/>
      <w:lvlText w:val="-"/>
      <w:lvlJc w:val="left"/>
      <w:pPr>
        <w:tabs>
          <w:tab w:val="num" w:pos="1146"/>
        </w:tabs>
        <w:ind w:left="1146" w:hanging="360"/>
      </w:pPr>
      <w:rPr>
        <w:rFonts w:ascii="Times New Roman" w:hAnsi="Times New Roman" w:cs="Times New Roman" w:hint="default"/>
      </w:rPr>
    </w:lvl>
  </w:abstractNum>
  <w:abstractNum w:abstractNumId="2" w15:restartNumberingAfterBreak="0">
    <w:nsid w:val="002A0816"/>
    <w:multiLevelType w:val="hybridMultilevel"/>
    <w:tmpl w:val="A97A173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2FB01B9"/>
    <w:multiLevelType w:val="hybridMultilevel"/>
    <w:tmpl w:val="1432FF60"/>
    <w:lvl w:ilvl="0" w:tplc="29A2AC14">
      <w:start w:val="1"/>
      <w:numFmt w:val="lowerLetter"/>
      <w:lvlText w:val="%1)"/>
      <w:lvlJc w:val="left"/>
      <w:pPr>
        <w:tabs>
          <w:tab w:val="num" w:pos="907"/>
        </w:tabs>
        <w:ind w:left="907" w:hanging="453"/>
      </w:pPr>
      <w:rPr>
        <w:rFonts w:cs="Times New Roman" w:hint="default"/>
      </w:rPr>
    </w:lvl>
    <w:lvl w:ilvl="1" w:tplc="BC22F270">
      <w:start w:val="1"/>
      <w:numFmt w:val="lowerLetter"/>
      <w:lvlText w:val="%2)"/>
      <w:lvlJc w:val="left"/>
      <w:pPr>
        <w:tabs>
          <w:tab w:val="num" w:pos="907"/>
        </w:tabs>
        <w:ind w:left="907" w:hanging="453"/>
      </w:pPr>
      <w:rPr>
        <w:rFonts w:cs="Times New Roman" w:hint="default"/>
      </w:rPr>
    </w:lvl>
    <w:lvl w:ilvl="2" w:tplc="C010E110">
      <w:start w:val="1"/>
      <w:numFmt w:val="decimal"/>
      <w:lvlText w:val="%3."/>
      <w:lvlJc w:val="left"/>
      <w:pPr>
        <w:tabs>
          <w:tab w:val="num" w:pos="2400"/>
        </w:tabs>
        <w:ind w:left="2400" w:hanging="420"/>
      </w:pPr>
      <w:rPr>
        <w:rFonts w:ascii="Times New Roman" w:eastAsia="Times New Roman" w:hAnsi="Times New Roman"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32965B2"/>
    <w:multiLevelType w:val="hybridMultilevel"/>
    <w:tmpl w:val="51885854"/>
    <w:lvl w:ilvl="0" w:tplc="55AE88CC">
      <w:start w:val="111"/>
      <w:numFmt w:val="bullet"/>
      <w:lvlText w:val="-"/>
      <w:lvlJc w:val="left"/>
      <w:pPr>
        <w:tabs>
          <w:tab w:val="num" w:pos="1361"/>
        </w:tabs>
        <w:ind w:left="1361" w:hanging="454"/>
      </w:pPr>
      <w:rPr>
        <w:rFonts w:ascii="Times New Roman" w:eastAsia="Times New Roman" w:hAnsi="Times New Roman" w:hint="default"/>
        <w:sz w:val="26"/>
      </w:rPr>
    </w:lvl>
    <w:lvl w:ilvl="1" w:tplc="FFFFFFFF">
      <w:start w:val="1"/>
      <w:numFmt w:val="bullet"/>
      <w:lvlText w:val=""/>
      <w:lvlJc w:val="left"/>
      <w:pPr>
        <w:tabs>
          <w:tab w:val="num" w:pos="1361"/>
        </w:tabs>
        <w:ind w:left="1361" w:hanging="454"/>
      </w:pPr>
      <w:rPr>
        <w:rFonts w:ascii="Symbol" w:hAnsi="Symbol" w:hint="default"/>
      </w:rPr>
    </w:lvl>
    <w:lvl w:ilvl="2" w:tplc="FFFFFFFF">
      <w:start w:val="1"/>
      <w:numFmt w:val="decimal"/>
      <w:lvlText w:val="%3."/>
      <w:lvlJc w:val="left"/>
      <w:pPr>
        <w:tabs>
          <w:tab w:val="num" w:pos="2273"/>
        </w:tabs>
        <w:ind w:left="2273" w:hanging="360"/>
      </w:pPr>
      <w:rPr>
        <w:rFonts w:cs="Times New Roman" w:hint="default"/>
      </w:rPr>
    </w:lvl>
    <w:lvl w:ilvl="3" w:tplc="FFFFFFFF" w:tentative="1">
      <w:start w:val="1"/>
      <w:numFmt w:val="bullet"/>
      <w:lvlText w:val=""/>
      <w:lvlJc w:val="left"/>
      <w:pPr>
        <w:tabs>
          <w:tab w:val="num" w:pos="2993"/>
        </w:tabs>
        <w:ind w:left="2993" w:hanging="360"/>
      </w:pPr>
      <w:rPr>
        <w:rFonts w:ascii="Symbol" w:hAnsi="Symbol" w:hint="default"/>
      </w:rPr>
    </w:lvl>
    <w:lvl w:ilvl="4" w:tplc="FFFFFFFF" w:tentative="1">
      <w:start w:val="1"/>
      <w:numFmt w:val="bullet"/>
      <w:lvlText w:val="o"/>
      <w:lvlJc w:val="left"/>
      <w:pPr>
        <w:tabs>
          <w:tab w:val="num" w:pos="3713"/>
        </w:tabs>
        <w:ind w:left="3713" w:hanging="360"/>
      </w:pPr>
      <w:rPr>
        <w:rFonts w:ascii="Courier New" w:hAnsi="Courier New" w:hint="default"/>
      </w:rPr>
    </w:lvl>
    <w:lvl w:ilvl="5" w:tplc="FFFFFFFF" w:tentative="1">
      <w:start w:val="1"/>
      <w:numFmt w:val="bullet"/>
      <w:lvlText w:val=""/>
      <w:lvlJc w:val="left"/>
      <w:pPr>
        <w:tabs>
          <w:tab w:val="num" w:pos="4433"/>
        </w:tabs>
        <w:ind w:left="4433" w:hanging="360"/>
      </w:pPr>
      <w:rPr>
        <w:rFonts w:ascii="Wingdings" w:hAnsi="Wingdings" w:hint="default"/>
      </w:rPr>
    </w:lvl>
    <w:lvl w:ilvl="6" w:tplc="FFFFFFFF" w:tentative="1">
      <w:start w:val="1"/>
      <w:numFmt w:val="bullet"/>
      <w:lvlText w:val=""/>
      <w:lvlJc w:val="left"/>
      <w:pPr>
        <w:tabs>
          <w:tab w:val="num" w:pos="5153"/>
        </w:tabs>
        <w:ind w:left="5153" w:hanging="360"/>
      </w:pPr>
      <w:rPr>
        <w:rFonts w:ascii="Symbol" w:hAnsi="Symbol" w:hint="default"/>
      </w:rPr>
    </w:lvl>
    <w:lvl w:ilvl="7" w:tplc="FFFFFFFF" w:tentative="1">
      <w:start w:val="1"/>
      <w:numFmt w:val="bullet"/>
      <w:lvlText w:val="o"/>
      <w:lvlJc w:val="left"/>
      <w:pPr>
        <w:tabs>
          <w:tab w:val="num" w:pos="5873"/>
        </w:tabs>
        <w:ind w:left="5873" w:hanging="360"/>
      </w:pPr>
      <w:rPr>
        <w:rFonts w:ascii="Courier New" w:hAnsi="Courier New" w:hint="default"/>
      </w:rPr>
    </w:lvl>
    <w:lvl w:ilvl="8" w:tplc="FFFFFFFF" w:tentative="1">
      <w:start w:val="1"/>
      <w:numFmt w:val="bullet"/>
      <w:lvlText w:val=""/>
      <w:lvlJc w:val="left"/>
      <w:pPr>
        <w:tabs>
          <w:tab w:val="num" w:pos="6593"/>
        </w:tabs>
        <w:ind w:left="6593" w:hanging="360"/>
      </w:pPr>
      <w:rPr>
        <w:rFonts w:ascii="Wingdings" w:hAnsi="Wingdings" w:hint="default"/>
      </w:rPr>
    </w:lvl>
  </w:abstractNum>
  <w:abstractNum w:abstractNumId="5" w15:restartNumberingAfterBreak="0">
    <w:nsid w:val="04734D86"/>
    <w:multiLevelType w:val="hybridMultilevel"/>
    <w:tmpl w:val="B5B683DC"/>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6396AC7"/>
    <w:multiLevelType w:val="hybridMultilevel"/>
    <w:tmpl w:val="2FDA1A92"/>
    <w:lvl w:ilvl="0" w:tplc="2A00D02E">
      <w:start w:val="1"/>
      <w:numFmt w:val="upperLetter"/>
      <w:lvlText w:val="%1)"/>
      <w:lvlJc w:val="left"/>
      <w:pPr>
        <w:ind w:left="678" w:hanging="360"/>
      </w:pPr>
    </w:lvl>
    <w:lvl w:ilvl="1" w:tplc="040E0019">
      <w:start w:val="1"/>
      <w:numFmt w:val="lowerLetter"/>
      <w:lvlText w:val="%2."/>
      <w:lvlJc w:val="left"/>
      <w:pPr>
        <w:ind w:left="1398" w:hanging="360"/>
      </w:pPr>
    </w:lvl>
    <w:lvl w:ilvl="2" w:tplc="040E001B">
      <w:start w:val="1"/>
      <w:numFmt w:val="lowerRoman"/>
      <w:lvlText w:val="%3."/>
      <w:lvlJc w:val="right"/>
      <w:pPr>
        <w:ind w:left="2118" w:hanging="180"/>
      </w:pPr>
    </w:lvl>
    <w:lvl w:ilvl="3" w:tplc="040E000F">
      <w:start w:val="1"/>
      <w:numFmt w:val="decimal"/>
      <w:lvlText w:val="%4."/>
      <w:lvlJc w:val="left"/>
      <w:pPr>
        <w:ind w:left="2838" w:hanging="360"/>
      </w:pPr>
    </w:lvl>
    <w:lvl w:ilvl="4" w:tplc="040E0019">
      <w:start w:val="1"/>
      <w:numFmt w:val="lowerLetter"/>
      <w:lvlText w:val="%5."/>
      <w:lvlJc w:val="left"/>
      <w:pPr>
        <w:ind w:left="3558" w:hanging="360"/>
      </w:pPr>
    </w:lvl>
    <w:lvl w:ilvl="5" w:tplc="040E001B">
      <w:start w:val="1"/>
      <w:numFmt w:val="lowerRoman"/>
      <w:lvlText w:val="%6."/>
      <w:lvlJc w:val="right"/>
      <w:pPr>
        <w:ind w:left="4278" w:hanging="180"/>
      </w:pPr>
    </w:lvl>
    <w:lvl w:ilvl="6" w:tplc="040E000F">
      <w:start w:val="1"/>
      <w:numFmt w:val="decimal"/>
      <w:lvlText w:val="%7."/>
      <w:lvlJc w:val="left"/>
      <w:pPr>
        <w:ind w:left="4998" w:hanging="360"/>
      </w:pPr>
    </w:lvl>
    <w:lvl w:ilvl="7" w:tplc="040E0019">
      <w:start w:val="1"/>
      <w:numFmt w:val="lowerLetter"/>
      <w:lvlText w:val="%8."/>
      <w:lvlJc w:val="left"/>
      <w:pPr>
        <w:ind w:left="5718" w:hanging="360"/>
      </w:pPr>
    </w:lvl>
    <w:lvl w:ilvl="8" w:tplc="040E001B">
      <w:start w:val="1"/>
      <w:numFmt w:val="lowerRoman"/>
      <w:lvlText w:val="%9."/>
      <w:lvlJc w:val="right"/>
      <w:pPr>
        <w:ind w:left="6438" w:hanging="180"/>
      </w:pPr>
    </w:lvl>
  </w:abstractNum>
  <w:abstractNum w:abstractNumId="7" w15:restartNumberingAfterBreak="0">
    <w:nsid w:val="06AB0886"/>
    <w:multiLevelType w:val="hybridMultilevel"/>
    <w:tmpl w:val="2398EF06"/>
    <w:lvl w:ilvl="0" w:tplc="9128538A">
      <w:start w:val="1"/>
      <w:numFmt w:val="bullet"/>
      <w:lvlText w:val=""/>
      <w:lvlJc w:val="left"/>
      <w:pPr>
        <w:ind w:left="720" w:hanging="360"/>
      </w:pPr>
      <w:rPr>
        <w:rFonts w:ascii="Wingdings" w:hAnsi="Wingdings" w:hint="default"/>
        <w:b/>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70B686F"/>
    <w:multiLevelType w:val="hybridMultilevel"/>
    <w:tmpl w:val="1556F3BA"/>
    <w:lvl w:ilvl="0" w:tplc="040E0015">
      <w:start w:val="1"/>
      <w:numFmt w:val="upperLetter"/>
      <w:lvlText w:val="%1."/>
      <w:lvlJc w:val="left"/>
      <w:pPr>
        <w:ind w:left="1080" w:hanging="360"/>
      </w:pPr>
    </w:lvl>
    <w:lvl w:ilvl="1" w:tplc="040E0019">
      <w:start w:val="1"/>
      <w:numFmt w:val="lowerLetter"/>
      <w:lvlText w:val="%2."/>
      <w:lvlJc w:val="left"/>
      <w:pPr>
        <w:ind w:left="1800" w:hanging="360"/>
      </w:pPr>
    </w:lvl>
    <w:lvl w:ilvl="2" w:tplc="040E001B">
      <w:start w:val="1"/>
      <w:numFmt w:val="lowerRoman"/>
      <w:lvlText w:val="%3."/>
      <w:lvlJc w:val="right"/>
      <w:pPr>
        <w:ind w:left="2520" w:hanging="180"/>
      </w:pPr>
    </w:lvl>
    <w:lvl w:ilvl="3" w:tplc="040E000F">
      <w:start w:val="1"/>
      <w:numFmt w:val="decimal"/>
      <w:lvlText w:val="%4."/>
      <w:lvlJc w:val="left"/>
      <w:pPr>
        <w:ind w:left="3240" w:hanging="360"/>
      </w:pPr>
    </w:lvl>
    <w:lvl w:ilvl="4" w:tplc="040E0019">
      <w:start w:val="1"/>
      <w:numFmt w:val="lowerLetter"/>
      <w:lvlText w:val="%5."/>
      <w:lvlJc w:val="left"/>
      <w:pPr>
        <w:ind w:left="3960" w:hanging="360"/>
      </w:pPr>
    </w:lvl>
    <w:lvl w:ilvl="5" w:tplc="040E001B">
      <w:start w:val="1"/>
      <w:numFmt w:val="lowerRoman"/>
      <w:lvlText w:val="%6."/>
      <w:lvlJc w:val="right"/>
      <w:pPr>
        <w:ind w:left="4680" w:hanging="180"/>
      </w:pPr>
    </w:lvl>
    <w:lvl w:ilvl="6" w:tplc="040E000F">
      <w:start w:val="1"/>
      <w:numFmt w:val="decimal"/>
      <w:lvlText w:val="%7."/>
      <w:lvlJc w:val="left"/>
      <w:pPr>
        <w:ind w:left="5400" w:hanging="360"/>
      </w:pPr>
    </w:lvl>
    <w:lvl w:ilvl="7" w:tplc="040E0019">
      <w:start w:val="1"/>
      <w:numFmt w:val="lowerLetter"/>
      <w:lvlText w:val="%8."/>
      <w:lvlJc w:val="left"/>
      <w:pPr>
        <w:ind w:left="6120" w:hanging="360"/>
      </w:pPr>
    </w:lvl>
    <w:lvl w:ilvl="8" w:tplc="040E001B">
      <w:start w:val="1"/>
      <w:numFmt w:val="lowerRoman"/>
      <w:lvlText w:val="%9."/>
      <w:lvlJc w:val="right"/>
      <w:pPr>
        <w:ind w:left="6840" w:hanging="180"/>
      </w:pPr>
    </w:lvl>
  </w:abstractNum>
  <w:abstractNum w:abstractNumId="9" w15:restartNumberingAfterBreak="0">
    <w:nsid w:val="0A4F266B"/>
    <w:multiLevelType w:val="hybridMultilevel"/>
    <w:tmpl w:val="444214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C9E496A"/>
    <w:multiLevelType w:val="hybridMultilevel"/>
    <w:tmpl w:val="67602ED8"/>
    <w:lvl w:ilvl="0" w:tplc="55AE88CC">
      <w:start w:val="111"/>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DFF2895"/>
    <w:multiLevelType w:val="hybridMultilevel"/>
    <w:tmpl w:val="19F8B59A"/>
    <w:lvl w:ilvl="0" w:tplc="55AE88CC">
      <w:start w:val="111"/>
      <w:numFmt w:val="bullet"/>
      <w:lvlText w:val="-"/>
      <w:lvlJc w:val="left"/>
      <w:pPr>
        <w:ind w:left="1504" w:hanging="360"/>
      </w:pPr>
      <w:rPr>
        <w:rFonts w:ascii="Times New Roman" w:eastAsia="Times New Roman" w:hAnsi="Times New Roman" w:hint="default"/>
        <w:sz w:val="26"/>
      </w:rPr>
    </w:lvl>
    <w:lvl w:ilvl="1" w:tplc="040E0003" w:tentative="1">
      <w:start w:val="1"/>
      <w:numFmt w:val="bullet"/>
      <w:lvlText w:val="o"/>
      <w:lvlJc w:val="left"/>
      <w:pPr>
        <w:ind w:left="2224" w:hanging="360"/>
      </w:pPr>
      <w:rPr>
        <w:rFonts w:ascii="Courier New" w:hAnsi="Courier New" w:cs="Courier New" w:hint="default"/>
      </w:rPr>
    </w:lvl>
    <w:lvl w:ilvl="2" w:tplc="040E0005" w:tentative="1">
      <w:start w:val="1"/>
      <w:numFmt w:val="bullet"/>
      <w:lvlText w:val=""/>
      <w:lvlJc w:val="left"/>
      <w:pPr>
        <w:ind w:left="2944" w:hanging="360"/>
      </w:pPr>
      <w:rPr>
        <w:rFonts w:ascii="Wingdings" w:hAnsi="Wingdings" w:hint="default"/>
      </w:rPr>
    </w:lvl>
    <w:lvl w:ilvl="3" w:tplc="040E0001" w:tentative="1">
      <w:start w:val="1"/>
      <w:numFmt w:val="bullet"/>
      <w:lvlText w:val=""/>
      <w:lvlJc w:val="left"/>
      <w:pPr>
        <w:ind w:left="3664" w:hanging="360"/>
      </w:pPr>
      <w:rPr>
        <w:rFonts w:ascii="Symbol" w:hAnsi="Symbol" w:hint="default"/>
      </w:rPr>
    </w:lvl>
    <w:lvl w:ilvl="4" w:tplc="040E0003" w:tentative="1">
      <w:start w:val="1"/>
      <w:numFmt w:val="bullet"/>
      <w:lvlText w:val="o"/>
      <w:lvlJc w:val="left"/>
      <w:pPr>
        <w:ind w:left="4384" w:hanging="360"/>
      </w:pPr>
      <w:rPr>
        <w:rFonts w:ascii="Courier New" w:hAnsi="Courier New" w:cs="Courier New" w:hint="default"/>
      </w:rPr>
    </w:lvl>
    <w:lvl w:ilvl="5" w:tplc="040E0005" w:tentative="1">
      <w:start w:val="1"/>
      <w:numFmt w:val="bullet"/>
      <w:lvlText w:val=""/>
      <w:lvlJc w:val="left"/>
      <w:pPr>
        <w:ind w:left="5104" w:hanging="360"/>
      </w:pPr>
      <w:rPr>
        <w:rFonts w:ascii="Wingdings" w:hAnsi="Wingdings" w:hint="default"/>
      </w:rPr>
    </w:lvl>
    <w:lvl w:ilvl="6" w:tplc="040E0001" w:tentative="1">
      <w:start w:val="1"/>
      <w:numFmt w:val="bullet"/>
      <w:lvlText w:val=""/>
      <w:lvlJc w:val="left"/>
      <w:pPr>
        <w:ind w:left="5824" w:hanging="360"/>
      </w:pPr>
      <w:rPr>
        <w:rFonts w:ascii="Symbol" w:hAnsi="Symbol" w:hint="default"/>
      </w:rPr>
    </w:lvl>
    <w:lvl w:ilvl="7" w:tplc="040E0003" w:tentative="1">
      <w:start w:val="1"/>
      <w:numFmt w:val="bullet"/>
      <w:lvlText w:val="o"/>
      <w:lvlJc w:val="left"/>
      <w:pPr>
        <w:ind w:left="6544" w:hanging="360"/>
      </w:pPr>
      <w:rPr>
        <w:rFonts w:ascii="Courier New" w:hAnsi="Courier New" w:cs="Courier New" w:hint="default"/>
      </w:rPr>
    </w:lvl>
    <w:lvl w:ilvl="8" w:tplc="040E0005" w:tentative="1">
      <w:start w:val="1"/>
      <w:numFmt w:val="bullet"/>
      <w:lvlText w:val=""/>
      <w:lvlJc w:val="left"/>
      <w:pPr>
        <w:ind w:left="7264" w:hanging="360"/>
      </w:pPr>
      <w:rPr>
        <w:rFonts w:ascii="Wingdings" w:hAnsi="Wingdings" w:hint="default"/>
      </w:rPr>
    </w:lvl>
  </w:abstractNum>
  <w:abstractNum w:abstractNumId="12" w15:restartNumberingAfterBreak="0">
    <w:nsid w:val="0E9A5C4C"/>
    <w:multiLevelType w:val="hybridMultilevel"/>
    <w:tmpl w:val="43744B2A"/>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F5319C9"/>
    <w:multiLevelType w:val="hybridMultilevel"/>
    <w:tmpl w:val="F08A74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0F5864D1"/>
    <w:multiLevelType w:val="hybridMultilevel"/>
    <w:tmpl w:val="F320BA60"/>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10012AAC"/>
    <w:multiLevelType w:val="hybridMultilevel"/>
    <w:tmpl w:val="4456E35E"/>
    <w:lvl w:ilvl="0" w:tplc="59D00B58">
      <w:start w:val="1"/>
      <w:numFmt w:val="bullet"/>
      <w:lvlText w:val=""/>
      <w:lvlJc w:val="left"/>
      <w:pPr>
        <w:ind w:left="644" w:hanging="360"/>
      </w:pPr>
      <w:rPr>
        <w:rFonts w:ascii="Wingdings" w:hAnsi="Wingdings"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10B0E0B"/>
    <w:multiLevelType w:val="hybridMultilevel"/>
    <w:tmpl w:val="6714C51C"/>
    <w:lvl w:ilvl="0" w:tplc="A3568AF6">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1CA271A"/>
    <w:multiLevelType w:val="hybridMultilevel"/>
    <w:tmpl w:val="9814E114"/>
    <w:lvl w:ilvl="0" w:tplc="55AE88CC">
      <w:start w:val="11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27846F1"/>
    <w:multiLevelType w:val="hybridMultilevel"/>
    <w:tmpl w:val="C93C8594"/>
    <w:lvl w:ilvl="0" w:tplc="F71A3B98">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12C830BE"/>
    <w:multiLevelType w:val="hybridMultilevel"/>
    <w:tmpl w:val="122EC534"/>
    <w:lvl w:ilvl="0" w:tplc="55AE88CC">
      <w:start w:val="111"/>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 w15:restartNumberingAfterBreak="0">
    <w:nsid w:val="144019CC"/>
    <w:multiLevelType w:val="hybridMultilevel"/>
    <w:tmpl w:val="BA2CA5A8"/>
    <w:lvl w:ilvl="0" w:tplc="55AE88CC">
      <w:start w:val="111"/>
      <w:numFmt w:val="bullet"/>
      <w:lvlText w:val="-"/>
      <w:lvlJc w:val="left"/>
      <w:pPr>
        <w:tabs>
          <w:tab w:val="num" w:pos="1361"/>
        </w:tabs>
        <w:ind w:left="1361" w:hanging="454"/>
      </w:pPr>
      <w:rPr>
        <w:rFonts w:ascii="Times New Roman" w:eastAsia="Times New Roman" w:hAnsi="Times New Roman" w:hint="default"/>
        <w:sz w:val="26"/>
      </w:rPr>
    </w:lvl>
    <w:lvl w:ilvl="1" w:tplc="FFFFFFFF">
      <w:start w:val="1"/>
      <w:numFmt w:val="bullet"/>
      <w:lvlText w:val=""/>
      <w:lvlJc w:val="left"/>
      <w:pPr>
        <w:tabs>
          <w:tab w:val="num" w:pos="1361"/>
        </w:tabs>
        <w:ind w:left="1361" w:hanging="454"/>
      </w:pPr>
      <w:rPr>
        <w:rFonts w:ascii="Symbol" w:hAnsi="Symbol" w:hint="default"/>
      </w:rPr>
    </w:lvl>
    <w:lvl w:ilvl="2" w:tplc="FFFFFFFF">
      <w:start w:val="1"/>
      <w:numFmt w:val="decimal"/>
      <w:lvlText w:val="%3."/>
      <w:lvlJc w:val="left"/>
      <w:pPr>
        <w:tabs>
          <w:tab w:val="num" w:pos="2273"/>
        </w:tabs>
        <w:ind w:left="2273" w:hanging="360"/>
      </w:pPr>
      <w:rPr>
        <w:rFonts w:cs="Times New Roman" w:hint="default"/>
      </w:rPr>
    </w:lvl>
    <w:lvl w:ilvl="3" w:tplc="FFFFFFFF" w:tentative="1">
      <w:start w:val="1"/>
      <w:numFmt w:val="bullet"/>
      <w:lvlText w:val=""/>
      <w:lvlJc w:val="left"/>
      <w:pPr>
        <w:tabs>
          <w:tab w:val="num" w:pos="2993"/>
        </w:tabs>
        <w:ind w:left="2993" w:hanging="360"/>
      </w:pPr>
      <w:rPr>
        <w:rFonts w:ascii="Symbol" w:hAnsi="Symbol" w:hint="default"/>
      </w:rPr>
    </w:lvl>
    <w:lvl w:ilvl="4" w:tplc="FFFFFFFF" w:tentative="1">
      <w:start w:val="1"/>
      <w:numFmt w:val="bullet"/>
      <w:lvlText w:val="o"/>
      <w:lvlJc w:val="left"/>
      <w:pPr>
        <w:tabs>
          <w:tab w:val="num" w:pos="3713"/>
        </w:tabs>
        <w:ind w:left="3713" w:hanging="360"/>
      </w:pPr>
      <w:rPr>
        <w:rFonts w:ascii="Courier New" w:hAnsi="Courier New" w:hint="default"/>
      </w:rPr>
    </w:lvl>
    <w:lvl w:ilvl="5" w:tplc="FFFFFFFF" w:tentative="1">
      <w:start w:val="1"/>
      <w:numFmt w:val="bullet"/>
      <w:lvlText w:val=""/>
      <w:lvlJc w:val="left"/>
      <w:pPr>
        <w:tabs>
          <w:tab w:val="num" w:pos="4433"/>
        </w:tabs>
        <w:ind w:left="4433" w:hanging="360"/>
      </w:pPr>
      <w:rPr>
        <w:rFonts w:ascii="Wingdings" w:hAnsi="Wingdings" w:hint="default"/>
      </w:rPr>
    </w:lvl>
    <w:lvl w:ilvl="6" w:tplc="FFFFFFFF" w:tentative="1">
      <w:start w:val="1"/>
      <w:numFmt w:val="bullet"/>
      <w:lvlText w:val=""/>
      <w:lvlJc w:val="left"/>
      <w:pPr>
        <w:tabs>
          <w:tab w:val="num" w:pos="5153"/>
        </w:tabs>
        <w:ind w:left="5153" w:hanging="360"/>
      </w:pPr>
      <w:rPr>
        <w:rFonts w:ascii="Symbol" w:hAnsi="Symbol" w:hint="default"/>
      </w:rPr>
    </w:lvl>
    <w:lvl w:ilvl="7" w:tplc="FFFFFFFF" w:tentative="1">
      <w:start w:val="1"/>
      <w:numFmt w:val="bullet"/>
      <w:lvlText w:val="o"/>
      <w:lvlJc w:val="left"/>
      <w:pPr>
        <w:tabs>
          <w:tab w:val="num" w:pos="5873"/>
        </w:tabs>
        <w:ind w:left="5873" w:hanging="360"/>
      </w:pPr>
      <w:rPr>
        <w:rFonts w:ascii="Courier New" w:hAnsi="Courier New" w:hint="default"/>
      </w:rPr>
    </w:lvl>
    <w:lvl w:ilvl="8" w:tplc="FFFFFFFF" w:tentative="1">
      <w:start w:val="1"/>
      <w:numFmt w:val="bullet"/>
      <w:lvlText w:val=""/>
      <w:lvlJc w:val="left"/>
      <w:pPr>
        <w:tabs>
          <w:tab w:val="num" w:pos="6593"/>
        </w:tabs>
        <w:ind w:left="6593" w:hanging="360"/>
      </w:pPr>
      <w:rPr>
        <w:rFonts w:ascii="Wingdings" w:hAnsi="Wingdings" w:hint="default"/>
      </w:rPr>
    </w:lvl>
  </w:abstractNum>
  <w:abstractNum w:abstractNumId="21" w15:restartNumberingAfterBreak="0">
    <w:nsid w:val="14761D69"/>
    <w:multiLevelType w:val="hybridMultilevel"/>
    <w:tmpl w:val="DF125EBA"/>
    <w:lvl w:ilvl="0" w:tplc="040E0015">
      <w:start w:val="1"/>
      <w:numFmt w:val="upperLetter"/>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2" w15:restartNumberingAfterBreak="0">
    <w:nsid w:val="16574F16"/>
    <w:multiLevelType w:val="hybridMultilevel"/>
    <w:tmpl w:val="A15CD758"/>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165E4B63"/>
    <w:multiLevelType w:val="hybridMultilevel"/>
    <w:tmpl w:val="B50AC48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179858CB"/>
    <w:multiLevelType w:val="multilevel"/>
    <w:tmpl w:val="5BF88C1A"/>
    <w:lvl w:ilvl="0">
      <w:start w:val="11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17DC0A92"/>
    <w:multiLevelType w:val="hybridMultilevel"/>
    <w:tmpl w:val="64EC25F2"/>
    <w:lvl w:ilvl="0" w:tplc="55AE88CC">
      <w:start w:val="11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8081592"/>
    <w:multiLevelType w:val="hybridMultilevel"/>
    <w:tmpl w:val="6F22ED58"/>
    <w:lvl w:ilvl="0" w:tplc="9128538A">
      <w:start w:val="1"/>
      <w:numFmt w:val="bullet"/>
      <w:lvlText w:val=""/>
      <w:lvlJc w:val="left"/>
      <w:pPr>
        <w:ind w:left="643" w:hanging="360"/>
      </w:pPr>
      <w:rPr>
        <w:rFonts w:ascii="Wingdings" w:hAnsi="Wingdings" w:hint="default"/>
        <w:b/>
        <w:color w:val="00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198A726C"/>
    <w:multiLevelType w:val="multilevel"/>
    <w:tmpl w:val="C13A630C"/>
    <w:lvl w:ilvl="0">
      <w:start w:val="111"/>
      <w:numFmt w:val="bullet"/>
      <w:lvlText w:val="-"/>
      <w:lvlJc w:val="left"/>
      <w:pPr>
        <w:tabs>
          <w:tab w:val="num" w:pos="720"/>
        </w:tabs>
        <w:ind w:left="720" w:hanging="360"/>
      </w:pPr>
      <w:rPr>
        <w:rFonts w:ascii="Times New Roman" w:hAnsi="Times New Roman" w:cs="Times New Roman" w:hint="default"/>
        <w:sz w:val="26"/>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1AED273E"/>
    <w:multiLevelType w:val="hybridMultilevel"/>
    <w:tmpl w:val="FC9A2770"/>
    <w:lvl w:ilvl="0" w:tplc="8AB0F112">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1B001160"/>
    <w:multiLevelType w:val="multilevel"/>
    <w:tmpl w:val="97FAEA26"/>
    <w:lvl w:ilvl="0">
      <w:start w:val="111"/>
      <w:numFmt w:val="bullet"/>
      <w:lvlText w:val="-"/>
      <w:lvlJc w:val="left"/>
      <w:pPr>
        <w:tabs>
          <w:tab w:val="num" w:pos="720"/>
        </w:tabs>
        <w:ind w:left="720" w:hanging="360"/>
      </w:pPr>
      <w:rPr>
        <w:rFonts w:ascii="Times New Roman" w:hAnsi="Times New Roman" w:cs="Times New Roman" w:hint="default"/>
        <w:sz w:val="26"/>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1B8F7C90"/>
    <w:multiLevelType w:val="multilevel"/>
    <w:tmpl w:val="D73A455C"/>
    <w:lvl w:ilvl="0">
      <w:start w:val="111"/>
      <w:numFmt w:val="bullet"/>
      <w:lvlText w:val="-"/>
      <w:lvlJc w:val="left"/>
      <w:pPr>
        <w:ind w:left="1457" w:hanging="360"/>
      </w:pPr>
      <w:rPr>
        <w:rFonts w:ascii="Times New Roman" w:eastAsia="Times New Roman" w:hAnsi="Times New Roman" w:hint="default"/>
        <w:b/>
      </w:rPr>
    </w:lvl>
    <w:lvl w:ilvl="1">
      <w:start w:val="1"/>
      <w:numFmt w:val="bullet"/>
      <w:lvlText w:val="o"/>
      <w:lvlJc w:val="left"/>
      <w:pPr>
        <w:ind w:left="2177" w:hanging="360"/>
      </w:pPr>
      <w:rPr>
        <w:rFonts w:ascii="Courier New" w:hAnsi="Courier New" w:cs="Courier New" w:hint="default"/>
      </w:rPr>
    </w:lvl>
    <w:lvl w:ilvl="2">
      <w:start w:val="1"/>
      <w:numFmt w:val="bullet"/>
      <w:lvlText w:val=""/>
      <w:lvlJc w:val="left"/>
      <w:pPr>
        <w:ind w:left="2897" w:hanging="360"/>
      </w:pPr>
      <w:rPr>
        <w:rFonts w:ascii="Wingdings" w:hAnsi="Wingdings" w:cs="Wingdings" w:hint="default"/>
      </w:rPr>
    </w:lvl>
    <w:lvl w:ilvl="3">
      <w:start w:val="1"/>
      <w:numFmt w:val="bullet"/>
      <w:lvlText w:val=""/>
      <w:lvlJc w:val="left"/>
      <w:pPr>
        <w:ind w:left="3617" w:hanging="360"/>
      </w:pPr>
      <w:rPr>
        <w:rFonts w:ascii="Symbol" w:hAnsi="Symbol" w:cs="Symbol" w:hint="default"/>
      </w:rPr>
    </w:lvl>
    <w:lvl w:ilvl="4">
      <w:start w:val="1"/>
      <w:numFmt w:val="bullet"/>
      <w:lvlText w:val="o"/>
      <w:lvlJc w:val="left"/>
      <w:pPr>
        <w:ind w:left="4337" w:hanging="360"/>
      </w:pPr>
      <w:rPr>
        <w:rFonts w:ascii="Courier New" w:hAnsi="Courier New" w:cs="Courier New" w:hint="default"/>
      </w:rPr>
    </w:lvl>
    <w:lvl w:ilvl="5">
      <w:start w:val="1"/>
      <w:numFmt w:val="bullet"/>
      <w:lvlText w:val=""/>
      <w:lvlJc w:val="left"/>
      <w:pPr>
        <w:ind w:left="5057" w:hanging="360"/>
      </w:pPr>
      <w:rPr>
        <w:rFonts w:ascii="Wingdings" w:hAnsi="Wingdings" w:cs="Wingdings" w:hint="default"/>
      </w:rPr>
    </w:lvl>
    <w:lvl w:ilvl="6">
      <w:start w:val="1"/>
      <w:numFmt w:val="bullet"/>
      <w:lvlText w:val=""/>
      <w:lvlJc w:val="left"/>
      <w:pPr>
        <w:ind w:left="5777" w:hanging="360"/>
      </w:pPr>
      <w:rPr>
        <w:rFonts w:ascii="Symbol" w:hAnsi="Symbol" w:cs="Symbol" w:hint="default"/>
      </w:rPr>
    </w:lvl>
    <w:lvl w:ilvl="7">
      <w:start w:val="1"/>
      <w:numFmt w:val="bullet"/>
      <w:lvlText w:val="o"/>
      <w:lvlJc w:val="left"/>
      <w:pPr>
        <w:ind w:left="6497" w:hanging="360"/>
      </w:pPr>
      <w:rPr>
        <w:rFonts w:ascii="Courier New" w:hAnsi="Courier New" w:cs="Courier New" w:hint="default"/>
      </w:rPr>
    </w:lvl>
    <w:lvl w:ilvl="8">
      <w:start w:val="1"/>
      <w:numFmt w:val="bullet"/>
      <w:lvlText w:val=""/>
      <w:lvlJc w:val="left"/>
      <w:pPr>
        <w:ind w:left="7217" w:hanging="360"/>
      </w:pPr>
      <w:rPr>
        <w:rFonts w:ascii="Wingdings" w:hAnsi="Wingdings" w:cs="Wingdings" w:hint="default"/>
      </w:rPr>
    </w:lvl>
  </w:abstractNum>
  <w:abstractNum w:abstractNumId="31" w15:restartNumberingAfterBreak="0">
    <w:nsid w:val="1C4111A5"/>
    <w:multiLevelType w:val="hybridMultilevel"/>
    <w:tmpl w:val="EB98CA4E"/>
    <w:lvl w:ilvl="0" w:tplc="040E000F">
      <w:start w:val="1"/>
      <w:numFmt w:val="decimal"/>
      <w:lvlText w:val="%1."/>
      <w:lvlJc w:val="left"/>
      <w:pPr>
        <w:tabs>
          <w:tab w:val="num" w:pos="720"/>
        </w:tabs>
        <w:ind w:left="720"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1C7C09D2"/>
    <w:multiLevelType w:val="hybridMultilevel"/>
    <w:tmpl w:val="24D0C050"/>
    <w:lvl w:ilvl="0" w:tplc="040E000F" w:tentative="1">
      <w:start w:val="1"/>
      <w:numFmt w:val="decimal"/>
      <w:lvlText w:val="%1."/>
      <w:lvlJc w:val="left"/>
      <w:pPr>
        <w:tabs>
          <w:tab w:val="num" w:pos="3164"/>
        </w:tabs>
        <w:ind w:left="3164" w:hanging="360"/>
      </w:pPr>
      <w:rPr>
        <w:rFonts w:cs="Times New Roman"/>
      </w:rPr>
    </w:lvl>
    <w:lvl w:ilvl="1" w:tplc="040E000F">
      <w:start w:val="1"/>
      <w:numFmt w:val="decimal"/>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33" w15:restartNumberingAfterBreak="0">
    <w:nsid w:val="1CB9129E"/>
    <w:multiLevelType w:val="hybridMultilevel"/>
    <w:tmpl w:val="D57C7AAA"/>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1DDD6C10"/>
    <w:multiLevelType w:val="hybridMultilevel"/>
    <w:tmpl w:val="9BD02766"/>
    <w:lvl w:ilvl="0" w:tplc="BF72317A">
      <w:start w:val="1"/>
      <w:numFmt w:val="bullet"/>
      <w:lvlText w:val=""/>
      <w:lvlJc w:val="left"/>
      <w:pPr>
        <w:ind w:left="720" w:hanging="360"/>
      </w:pPr>
      <w:rPr>
        <w:rFonts w:ascii="Wingdings" w:hAnsi="Wingdings" w:hint="default"/>
        <w:b/>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35" w15:restartNumberingAfterBreak="0">
    <w:nsid w:val="1FEC618E"/>
    <w:multiLevelType w:val="hybridMultilevel"/>
    <w:tmpl w:val="B7A821B8"/>
    <w:lvl w:ilvl="0" w:tplc="097E70BA">
      <w:start w:val="1"/>
      <w:numFmt w:val="bullet"/>
      <w:lvlText w:val=""/>
      <w:lvlJc w:val="left"/>
      <w:pPr>
        <w:ind w:left="774" w:hanging="360"/>
      </w:pPr>
      <w:rPr>
        <w:rFonts w:ascii="Symbol" w:hAnsi="Symbol" w:hint="default"/>
      </w:rPr>
    </w:lvl>
    <w:lvl w:ilvl="1" w:tplc="040E0003" w:tentative="1">
      <w:start w:val="1"/>
      <w:numFmt w:val="bullet"/>
      <w:lvlText w:val="o"/>
      <w:lvlJc w:val="left"/>
      <w:pPr>
        <w:ind w:left="1494" w:hanging="360"/>
      </w:pPr>
      <w:rPr>
        <w:rFonts w:ascii="Courier New" w:hAnsi="Courier New" w:cs="Courier New" w:hint="default"/>
      </w:rPr>
    </w:lvl>
    <w:lvl w:ilvl="2" w:tplc="040E0005" w:tentative="1">
      <w:start w:val="1"/>
      <w:numFmt w:val="bullet"/>
      <w:lvlText w:val=""/>
      <w:lvlJc w:val="left"/>
      <w:pPr>
        <w:ind w:left="2214" w:hanging="360"/>
      </w:pPr>
      <w:rPr>
        <w:rFonts w:ascii="Wingdings" w:hAnsi="Wingdings" w:hint="default"/>
      </w:rPr>
    </w:lvl>
    <w:lvl w:ilvl="3" w:tplc="040E0001" w:tentative="1">
      <w:start w:val="1"/>
      <w:numFmt w:val="bullet"/>
      <w:lvlText w:val=""/>
      <w:lvlJc w:val="left"/>
      <w:pPr>
        <w:ind w:left="2934" w:hanging="360"/>
      </w:pPr>
      <w:rPr>
        <w:rFonts w:ascii="Symbol" w:hAnsi="Symbol" w:hint="default"/>
      </w:rPr>
    </w:lvl>
    <w:lvl w:ilvl="4" w:tplc="040E0003" w:tentative="1">
      <w:start w:val="1"/>
      <w:numFmt w:val="bullet"/>
      <w:lvlText w:val="o"/>
      <w:lvlJc w:val="left"/>
      <w:pPr>
        <w:ind w:left="3654" w:hanging="360"/>
      </w:pPr>
      <w:rPr>
        <w:rFonts w:ascii="Courier New" w:hAnsi="Courier New" w:cs="Courier New" w:hint="default"/>
      </w:rPr>
    </w:lvl>
    <w:lvl w:ilvl="5" w:tplc="040E0005" w:tentative="1">
      <w:start w:val="1"/>
      <w:numFmt w:val="bullet"/>
      <w:lvlText w:val=""/>
      <w:lvlJc w:val="left"/>
      <w:pPr>
        <w:ind w:left="4374" w:hanging="360"/>
      </w:pPr>
      <w:rPr>
        <w:rFonts w:ascii="Wingdings" w:hAnsi="Wingdings" w:hint="default"/>
      </w:rPr>
    </w:lvl>
    <w:lvl w:ilvl="6" w:tplc="040E0001" w:tentative="1">
      <w:start w:val="1"/>
      <w:numFmt w:val="bullet"/>
      <w:lvlText w:val=""/>
      <w:lvlJc w:val="left"/>
      <w:pPr>
        <w:ind w:left="5094" w:hanging="360"/>
      </w:pPr>
      <w:rPr>
        <w:rFonts w:ascii="Symbol" w:hAnsi="Symbol" w:hint="default"/>
      </w:rPr>
    </w:lvl>
    <w:lvl w:ilvl="7" w:tplc="040E0003" w:tentative="1">
      <w:start w:val="1"/>
      <w:numFmt w:val="bullet"/>
      <w:lvlText w:val="o"/>
      <w:lvlJc w:val="left"/>
      <w:pPr>
        <w:ind w:left="5814" w:hanging="360"/>
      </w:pPr>
      <w:rPr>
        <w:rFonts w:ascii="Courier New" w:hAnsi="Courier New" w:cs="Courier New" w:hint="default"/>
      </w:rPr>
    </w:lvl>
    <w:lvl w:ilvl="8" w:tplc="040E0005" w:tentative="1">
      <w:start w:val="1"/>
      <w:numFmt w:val="bullet"/>
      <w:lvlText w:val=""/>
      <w:lvlJc w:val="left"/>
      <w:pPr>
        <w:ind w:left="6534" w:hanging="360"/>
      </w:pPr>
      <w:rPr>
        <w:rFonts w:ascii="Wingdings" w:hAnsi="Wingdings" w:hint="default"/>
      </w:rPr>
    </w:lvl>
  </w:abstractNum>
  <w:abstractNum w:abstractNumId="36" w15:restartNumberingAfterBreak="0">
    <w:nsid w:val="216E1F87"/>
    <w:multiLevelType w:val="hybridMultilevel"/>
    <w:tmpl w:val="54BE4E12"/>
    <w:lvl w:ilvl="0" w:tplc="55AE88CC">
      <w:start w:val="11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18B1401"/>
    <w:multiLevelType w:val="hybridMultilevel"/>
    <w:tmpl w:val="5BE2429E"/>
    <w:lvl w:ilvl="0" w:tplc="040E000F">
      <w:start w:val="1"/>
      <w:numFmt w:val="decimal"/>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21E22672"/>
    <w:multiLevelType w:val="hybridMultilevel"/>
    <w:tmpl w:val="34E0F820"/>
    <w:lvl w:ilvl="0" w:tplc="2D5C768C">
      <w:start w:val="1"/>
      <w:numFmt w:val="decimal"/>
      <w:lvlText w:val="(%1)"/>
      <w:lvlJc w:val="left"/>
      <w:pPr>
        <w:tabs>
          <w:tab w:val="num" w:pos="454"/>
        </w:tabs>
        <w:ind w:left="454" w:hanging="454"/>
      </w:pPr>
      <w:rPr>
        <w:rFonts w:cs="Times New Roman" w:hint="default"/>
      </w:rPr>
    </w:lvl>
    <w:lvl w:ilvl="1" w:tplc="55AE88CC">
      <w:start w:val="111"/>
      <w:numFmt w:val="bullet"/>
      <w:lvlText w:val="-"/>
      <w:lvlJc w:val="left"/>
      <w:pPr>
        <w:tabs>
          <w:tab w:val="num" w:pos="907"/>
        </w:tabs>
        <w:ind w:left="907" w:hanging="453"/>
      </w:pPr>
      <w:rPr>
        <w:rFonts w:ascii="Times New Roman" w:eastAsia="Times New Roman" w:hAnsi="Times New Roman" w:hint="default"/>
      </w:rPr>
    </w:lvl>
    <w:lvl w:ilvl="2" w:tplc="3BAC7ECC">
      <w:start w:val="1"/>
      <w:numFmt w:val="lowerLetter"/>
      <w:lvlText w:val="%3)"/>
      <w:lvlJc w:val="left"/>
      <w:pPr>
        <w:tabs>
          <w:tab w:val="num" w:pos="907"/>
        </w:tabs>
        <w:ind w:left="907" w:hanging="453"/>
      </w:pPr>
      <w:rPr>
        <w:rFonts w:cs="Times New Roman" w:hint="default"/>
      </w:rPr>
    </w:lvl>
    <w:lvl w:ilvl="3" w:tplc="040E000F">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21FC6C57"/>
    <w:multiLevelType w:val="hybridMultilevel"/>
    <w:tmpl w:val="E9B43560"/>
    <w:lvl w:ilvl="0" w:tplc="040E0003">
      <w:start w:val="1"/>
      <w:numFmt w:val="lowerLetter"/>
      <w:lvlText w:val="%1."/>
      <w:lvlJc w:val="left"/>
      <w:pPr>
        <w:tabs>
          <w:tab w:val="num" w:pos="814"/>
        </w:tabs>
        <w:ind w:left="814" w:hanging="360"/>
      </w:pPr>
      <w:rPr>
        <w:rFonts w:cs="Times New Roman"/>
      </w:rPr>
    </w:lvl>
    <w:lvl w:ilvl="1" w:tplc="040E0019">
      <w:start w:val="1"/>
      <w:numFmt w:val="lowerLetter"/>
      <w:lvlText w:val="%2."/>
      <w:lvlJc w:val="left"/>
      <w:pPr>
        <w:tabs>
          <w:tab w:val="num" w:pos="-1346"/>
        </w:tabs>
        <w:ind w:left="-1346" w:hanging="360"/>
      </w:pPr>
      <w:rPr>
        <w:rFonts w:cs="Times New Roman"/>
      </w:rPr>
    </w:lvl>
    <w:lvl w:ilvl="2" w:tplc="040E001B">
      <w:start w:val="1"/>
      <w:numFmt w:val="lowerRoman"/>
      <w:lvlText w:val="%3."/>
      <w:lvlJc w:val="right"/>
      <w:pPr>
        <w:tabs>
          <w:tab w:val="num" w:pos="-626"/>
        </w:tabs>
        <w:ind w:left="-626" w:hanging="180"/>
      </w:pPr>
      <w:rPr>
        <w:rFonts w:cs="Times New Roman"/>
      </w:rPr>
    </w:lvl>
    <w:lvl w:ilvl="3" w:tplc="040E0001">
      <w:start w:val="1"/>
      <w:numFmt w:val="bullet"/>
      <w:lvlText w:val=""/>
      <w:lvlJc w:val="left"/>
      <w:pPr>
        <w:tabs>
          <w:tab w:val="num" w:pos="94"/>
        </w:tabs>
        <w:ind w:left="94" w:hanging="360"/>
      </w:pPr>
      <w:rPr>
        <w:rFonts w:ascii="Symbol" w:hAnsi="Symbol" w:hint="default"/>
      </w:rPr>
    </w:lvl>
    <w:lvl w:ilvl="4" w:tplc="040E0019">
      <w:start w:val="1"/>
      <w:numFmt w:val="lowerLetter"/>
      <w:lvlText w:val="%5."/>
      <w:lvlJc w:val="left"/>
      <w:pPr>
        <w:tabs>
          <w:tab w:val="num" w:pos="814"/>
        </w:tabs>
        <w:ind w:left="814" w:hanging="360"/>
      </w:pPr>
      <w:rPr>
        <w:rFonts w:cs="Times New Roman"/>
      </w:rPr>
    </w:lvl>
    <w:lvl w:ilvl="5" w:tplc="040E001B">
      <w:start w:val="1"/>
      <w:numFmt w:val="lowerRoman"/>
      <w:lvlText w:val="%6."/>
      <w:lvlJc w:val="right"/>
      <w:pPr>
        <w:tabs>
          <w:tab w:val="num" w:pos="1534"/>
        </w:tabs>
        <w:ind w:left="1534" w:hanging="180"/>
      </w:pPr>
      <w:rPr>
        <w:rFonts w:cs="Times New Roman"/>
      </w:rPr>
    </w:lvl>
    <w:lvl w:ilvl="6" w:tplc="040E000F">
      <w:start w:val="1"/>
      <w:numFmt w:val="decimal"/>
      <w:lvlText w:val="%7."/>
      <w:lvlJc w:val="left"/>
      <w:pPr>
        <w:tabs>
          <w:tab w:val="num" w:pos="2254"/>
        </w:tabs>
        <w:ind w:left="2254" w:hanging="360"/>
      </w:pPr>
      <w:rPr>
        <w:rFonts w:cs="Times New Roman"/>
      </w:rPr>
    </w:lvl>
    <w:lvl w:ilvl="7" w:tplc="040E0019" w:tentative="1">
      <w:start w:val="1"/>
      <w:numFmt w:val="lowerLetter"/>
      <w:lvlText w:val="%8."/>
      <w:lvlJc w:val="left"/>
      <w:pPr>
        <w:tabs>
          <w:tab w:val="num" w:pos="2974"/>
        </w:tabs>
        <w:ind w:left="2974" w:hanging="360"/>
      </w:pPr>
      <w:rPr>
        <w:rFonts w:cs="Times New Roman"/>
      </w:rPr>
    </w:lvl>
    <w:lvl w:ilvl="8" w:tplc="040E001B" w:tentative="1">
      <w:start w:val="1"/>
      <w:numFmt w:val="lowerRoman"/>
      <w:lvlText w:val="%9."/>
      <w:lvlJc w:val="right"/>
      <w:pPr>
        <w:tabs>
          <w:tab w:val="num" w:pos="3694"/>
        </w:tabs>
        <w:ind w:left="3694" w:hanging="180"/>
      </w:pPr>
      <w:rPr>
        <w:rFonts w:cs="Times New Roman"/>
      </w:rPr>
    </w:lvl>
  </w:abstractNum>
  <w:abstractNum w:abstractNumId="40" w15:restartNumberingAfterBreak="0">
    <w:nsid w:val="22F42226"/>
    <w:multiLevelType w:val="hybridMultilevel"/>
    <w:tmpl w:val="FFC00168"/>
    <w:lvl w:ilvl="0" w:tplc="BFF24C2E">
      <w:start w:val="1"/>
      <w:numFmt w:val="decimal"/>
      <w:lvlText w:val="%1."/>
      <w:lvlJc w:val="left"/>
      <w:pPr>
        <w:ind w:left="711" w:hanging="360"/>
      </w:pPr>
      <w:rPr>
        <w:rFonts w:eastAsiaTheme="minorHAnsi" w:hint="default"/>
      </w:rPr>
    </w:lvl>
    <w:lvl w:ilvl="1" w:tplc="040E0019" w:tentative="1">
      <w:start w:val="1"/>
      <w:numFmt w:val="lowerLetter"/>
      <w:lvlText w:val="%2."/>
      <w:lvlJc w:val="left"/>
      <w:pPr>
        <w:ind w:left="1431" w:hanging="360"/>
      </w:pPr>
    </w:lvl>
    <w:lvl w:ilvl="2" w:tplc="040E001B" w:tentative="1">
      <w:start w:val="1"/>
      <w:numFmt w:val="lowerRoman"/>
      <w:lvlText w:val="%3."/>
      <w:lvlJc w:val="right"/>
      <w:pPr>
        <w:ind w:left="2151" w:hanging="180"/>
      </w:pPr>
    </w:lvl>
    <w:lvl w:ilvl="3" w:tplc="040E000F" w:tentative="1">
      <w:start w:val="1"/>
      <w:numFmt w:val="decimal"/>
      <w:lvlText w:val="%4."/>
      <w:lvlJc w:val="left"/>
      <w:pPr>
        <w:ind w:left="2871" w:hanging="360"/>
      </w:pPr>
    </w:lvl>
    <w:lvl w:ilvl="4" w:tplc="040E0019" w:tentative="1">
      <w:start w:val="1"/>
      <w:numFmt w:val="lowerLetter"/>
      <w:lvlText w:val="%5."/>
      <w:lvlJc w:val="left"/>
      <w:pPr>
        <w:ind w:left="3591" w:hanging="360"/>
      </w:pPr>
    </w:lvl>
    <w:lvl w:ilvl="5" w:tplc="040E001B" w:tentative="1">
      <w:start w:val="1"/>
      <w:numFmt w:val="lowerRoman"/>
      <w:lvlText w:val="%6."/>
      <w:lvlJc w:val="right"/>
      <w:pPr>
        <w:ind w:left="4311" w:hanging="180"/>
      </w:pPr>
    </w:lvl>
    <w:lvl w:ilvl="6" w:tplc="040E000F" w:tentative="1">
      <w:start w:val="1"/>
      <w:numFmt w:val="decimal"/>
      <w:lvlText w:val="%7."/>
      <w:lvlJc w:val="left"/>
      <w:pPr>
        <w:ind w:left="5031" w:hanging="360"/>
      </w:pPr>
    </w:lvl>
    <w:lvl w:ilvl="7" w:tplc="040E0019" w:tentative="1">
      <w:start w:val="1"/>
      <w:numFmt w:val="lowerLetter"/>
      <w:lvlText w:val="%8."/>
      <w:lvlJc w:val="left"/>
      <w:pPr>
        <w:ind w:left="5751" w:hanging="360"/>
      </w:pPr>
    </w:lvl>
    <w:lvl w:ilvl="8" w:tplc="040E001B" w:tentative="1">
      <w:start w:val="1"/>
      <w:numFmt w:val="lowerRoman"/>
      <w:lvlText w:val="%9."/>
      <w:lvlJc w:val="right"/>
      <w:pPr>
        <w:ind w:left="6471" w:hanging="180"/>
      </w:pPr>
    </w:lvl>
  </w:abstractNum>
  <w:abstractNum w:abstractNumId="41" w15:restartNumberingAfterBreak="0">
    <w:nsid w:val="236F19DD"/>
    <w:multiLevelType w:val="multilevel"/>
    <w:tmpl w:val="E236E7F0"/>
    <w:lvl w:ilvl="0">
      <w:start w:val="111"/>
      <w:numFmt w:val="bullet"/>
      <w:lvlText w:val="-"/>
      <w:lvlJc w:val="left"/>
      <w:pPr>
        <w:ind w:left="1457" w:hanging="360"/>
      </w:pPr>
      <w:rPr>
        <w:rFonts w:ascii="Times New Roman" w:eastAsia="Times New Roman" w:hAnsi="Times New Roman" w:hint="default"/>
        <w:b/>
      </w:rPr>
    </w:lvl>
    <w:lvl w:ilvl="1">
      <w:start w:val="1"/>
      <w:numFmt w:val="bullet"/>
      <w:lvlText w:val="o"/>
      <w:lvlJc w:val="left"/>
      <w:pPr>
        <w:ind w:left="2177" w:hanging="360"/>
      </w:pPr>
      <w:rPr>
        <w:rFonts w:ascii="Courier New" w:hAnsi="Courier New" w:cs="Courier New" w:hint="default"/>
      </w:rPr>
    </w:lvl>
    <w:lvl w:ilvl="2">
      <w:start w:val="1"/>
      <w:numFmt w:val="bullet"/>
      <w:lvlText w:val=""/>
      <w:lvlJc w:val="left"/>
      <w:pPr>
        <w:ind w:left="2897" w:hanging="360"/>
      </w:pPr>
      <w:rPr>
        <w:rFonts w:ascii="Wingdings" w:hAnsi="Wingdings" w:cs="Wingdings" w:hint="default"/>
      </w:rPr>
    </w:lvl>
    <w:lvl w:ilvl="3">
      <w:start w:val="1"/>
      <w:numFmt w:val="bullet"/>
      <w:lvlText w:val=""/>
      <w:lvlJc w:val="left"/>
      <w:pPr>
        <w:ind w:left="3617" w:hanging="360"/>
      </w:pPr>
      <w:rPr>
        <w:rFonts w:ascii="Symbol" w:hAnsi="Symbol" w:cs="Symbol" w:hint="default"/>
      </w:rPr>
    </w:lvl>
    <w:lvl w:ilvl="4">
      <w:start w:val="1"/>
      <w:numFmt w:val="bullet"/>
      <w:lvlText w:val="o"/>
      <w:lvlJc w:val="left"/>
      <w:pPr>
        <w:ind w:left="4337" w:hanging="360"/>
      </w:pPr>
      <w:rPr>
        <w:rFonts w:ascii="Courier New" w:hAnsi="Courier New" w:cs="Courier New" w:hint="default"/>
      </w:rPr>
    </w:lvl>
    <w:lvl w:ilvl="5">
      <w:start w:val="1"/>
      <w:numFmt w:val="bullet"/>
      <w:lvlText w:val=""/>
      <w:lvlJc w:val="left"/>
      <w:pPr>
        <w:ind w:left="5057" w:hanging="360"/>
      </w:pPr>
      <w:rPr>
        <w:rFonts w:ascii="Wingdings" w:hAnsi="Wingdings" w:cs="Wingdings" w:hint="default"/>
      </w:rPr>
    </w:lvl>
    <w:lvl w:ilvl="6">
      <w:start w:val="1"/>
      <w:numFmt w:val="bullet"/>
      <w:lvlText w:val=""/>
      <w:lvlJc w:val="left"/>
      <w:pPr>
        <w:ind w:left="5777" w:hanging="360"/>
      </w:pPr>
      <w:rPr>
        <w:rFonts w:ascii="Symbol" w:hAnsi="Symbol" w:cs="Symbol" w:hint="default"/>
      </w:rPr>
    </w:lvl>
    <w:lvl w:ilvl="7">
      <w:start w:val="1"/>
      <w:numFmt w:val="bullet"/>
      <w:lvlText w:val="o"/>
      <w:lvlJc w:val="left"/>
      <w:pPr>
        <w:ind w:left="6497" w:hanging="360"/>
      </w:pPr>
      <w:rPr>
        <w:rFonts w:ascii="Courier New" w:hAnsi="Courier New" w:cs="Courier New" w:hint="default"/>
      </w:rPr>
    </w:lvl>
    <w:lvl w:ilvl="8">
      <w:start w:val="1"/>
      <w:numFmt w:val="bullet"/>
      <w:lvlText w:val=""/>
      <w:lvlJc w:val="left"/>
      <w:pPr>
        <w:ind w:left="7217" w:hanging="360"/>
      </w:pPr>
      <w:rPr>
        <w:rFonts w:ascii="Wingdings" w:hAnsi="Wingdings" w:cs="Wingdings" w:hint="default"/>
      </w:rPr>
    </w:lvl>
  </w:abstractNum>
  <w:abstractNum w:abstractNumId="42" w15:restartNumberingAfterBreak="0">
    <w:nsid w:val="24BD322D"/>
    <w:multiLevelType w:val="multilevel"/>
    <w:tmpl w:val="4B22B5DA"/>
    <w:lvl w:ilvl="0">
      <w:start w:val="111"/>
      <w:numFmt w:val="bullet"/>
      <w:lvlText w:val="-"/>
      <w:lvlJc w:val="left"/>
      <w:pPr>
        <w:ind w:left="1457" w:hanging="360"/>
      </w:pPr>
      <w:rPr>
        <w:rFonts w:ascii="Times New Roman" w:eastAsia="Times New Roman" w:hAnsi="Times New Roman" w:hint="default"/>
        <w:b/>
      </w:rPr>
    </w:lvl>
    <w:lvl w:ilvl="1">
      <w:start w:val="1"/>
      <w:numFmt w:val="bullet"/>
      <w:lvlText w:val="o"/>
      <w:lvlJc w:val="left"/>
      <w:pPr>
        <w:ind w:left="2177" w:hanging="360"/>
      </w:pPr>
      <w:rPr>
        <w:rFonts w:ascii="Courier New" w:hAnsi="Courier New" w:cs="Courier New" w:hint="default"/>
      </w:rPr>
    </w:lvl>
    <w:lvl w:ilvl="2">
      <w:start w:val="1"/>
      <w:numFmt w:val="bullet"/>
      <w:lvlText w:val=""/>
      <w:lvlJc w:val="left"/>
      <w:pPr>
        <w:ind w:left="2897" w:hanging="360"/>
      </w:pPr>
      <w:rPr>
        <w:rFonts w:ascii="Wingdings" w:hAnsi="Wingdings" w:cs="Wingdings" w:hint="default"/>
      </w:rPr>
    </w:lvl>
    <w:lvl w:ilvl="3">
      <w:start w:val="1"/>
      <w:numFmt w:val="bullet"/>
      <w:lvlText w:val=""/>
      <w:lvlJc w:val="left"/>
      <w:pPr>
        <w:ind w:left="3617" w:hanging="360"/>
      </w:pPr>
      <w:rPr>
        <w:rFonts w:ascii="Symbol" w:hAnsi="Symbol" w:cs="Symbol" w:hint="default"/>
      </w:rPr>
    </w:lvl>
    <w:lvl w:ilvl="4">
      <w:start w:val="1"/>
      <w:numFmt w:val="bullet"/>
      <w:lvlText w:val="o"/>
      <w:lvlJc w:val="left"/>
      <w:pPr>
        <w:ind w:left="4337" w:hanging="360"/>
      </w:pPr>
      <w:rPr>
        <w:rFonts w:ascii="Courier New" w:hAnsi="Courier New" w:cs="Courier New" w:hint="default"/>
      </w:rPr>
    </w:lvl>
    <w:lvl w:ilvl="5">
      <w:start w:val="1"/>
      <w:numFmt w:val="bullet"/>
      <w:lvlText w:val=""/>
      <w:lvlJc w:val="left"/>
      <w:pPr>
        <w:ind w:left="5057" w:hanging="360"/>
      </w:pPr>
      <w:rPr>
        <w:rFonts w:ascii="Wingdings" w:hAnsi="Wingdings" w:cs="Wingdings" w:hint="default"/>
      </w:rPr>
    </w:lvl>
    <w:lvl w:ilvl="6">
      <w:start w:val="1"/>
      <w:numFmt w:val="bullet"/>
      <w:lvlText w:val=""/>
      <w:lvlJc w:val="left"/>
      <w:pPr>
        <w:ind w:left="5777" w:hanging="360"/>
      </w:pPr>
      <w:rPr>
        <w:rFonts w:ascii="Symbol" w:hAnsi="Symbol" w:cs="Symbol" w:hint="default"/>
      </w:rPr>
    </w:lvl>
    <w:lvl w:ilvl="7">
      <w:start w:val="1"/>
      <w:numFmt w:val="bullet"/>
      <w:lvlText w:val="o"/>
      <w:lvlJc w:val="left"/>
      <w:pPr>
        <w:ind w:left="6497" w:hanging="360"/>
      </w:pPr>
      <w:rPr>
        <w:rFonts w:ascii="Courier New" w:hAnsi="Courier New" w:cs="Courier New" w:hint="default"/>
      </w:rPr>
    </w:lvl>
    <w:lvl w:ilvl="8">
      <w:start w:val="1"/>
      <w:numFmt w:val="bullet"/>
      <w:lvlText w:val=""/>
      <w:lvlJc w:val="left"/>
      <w:pPr>
        <w:ind w:left="7217" w:hanging="360"/>
      </w:pPr>
      <w:rPr>
        <w:rFonts w:ascii="Wingdings" w:hAnsi="Wingdings" w:cs="Wingdings" w:hint="default"/>
      </w:rPr>
    </w:lvl>
  </w:abstractNum>
  <w:abstractNum w:abstractNumId="43" w15:restartNumberingAfterBreak="0">
    <w:nsid w:val="25A85918"/>
    <w:multiLevelType w:val="hybridMultilevel"/>
    <w:tmpl w:val="4C40CA0A"/>
    <w:lvl w:ilvl="0" w:tplc="65F6FB02">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4" w15:restartNumberingAfterBreak="0">
    <w:nsid w:val="26B51C33"/>
    <w:multiLevelType w:val="hybridMultilevel"/>
    <w:tmpl w:val="0A6062C8"/>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28BE459E"/>
    <w:multiLevelType w:val="hybridMultilevel"/>
    <w:tmpl w:val="09A66140"/>
    <w:lvl w:ilvl="0" w:tplc="0C00999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2A582E4C"/>
    <w:multiLevelType w:val="hybridMultilevel"/>
    <w:tmpl w:val="99C811E6"/>
    <w:lvl w:ilvl="0" w:tplc="55AE88CC">
      <w:start w:val="111"/>
      <w:numFmt w:val="bullet"/>
      <w:lvlText w:val="-"/>
      <w:lvlJc w:val="left"/>
      <w:pPr>
        <w:tabs>
          <w:tab w:val="num" w:pos="1304"/>
        </w:tabs>
        <w:ind w:left="1304" w:hanging="567"/>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7" w15:restartNumberingAfterBreak="0">
    <w:nsid w:val="2A5E0921"/>
    <w:multiLevelType w:val="hybridMultilevel"/>
    <w:tmpl w:val="77486FF0"/>
    <w:lvl w:ilvl="0" w:tplc="53A66BEA">
      <w:start w:val="1"/>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48" w15:restartNumberingAfterBreak="0">
    <w:nsid w:val="2C706E24"/>
    <w:multiLevelType w:val="hybridMultilevel"/>
    <w:tmpl w:val="7A4C2C0C"/>
    <w:lvl w:ilvl="0" w:tplc="55AE88CC">
      <w:start w:val="111"/>
      <w:numFmt w:val="bullet"/>
      <w:lvlText w:val="-"/>
      <w:lvlJc w:val="left"/>
      <w:pPr>
        <w:tabs>
          <w:tab w:val="num" w:pos="1440"/>
        </w:tabs>
        <w:ind w:left="1440" w:hanging="360"/>
      </w:pPr>
      <w:rPr>
        <w:rFonts w:ascii="Times New Roman" w:eastAsia="Times New Roman" w:hAnsi="Times New Roman" w:hint="default"/>
      </w:rPr>
    </w:lvl>
    <w:lvl w:ilvl="1" w:tplc="040E0001">
      <w:start w:val="1"/>
      <w:numFmt w:val="bullet"/>
      <w:lvlText w:val=""/>
      <w:lvlJc w:val="left"/>
      <w:pPr>
        <w:tabs>
          <w:tab w:val="num" w:pos="2160"/>
        </w:tabs>
        <w:ind w:left="2160" w:hanging="360"/>
      </w:pPr>
      <w:rPr>
        <w:rFonts w:ascii="Symbol" w:hAnsi="Symbol"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2DAD0800"/>
    <w:multiLevelType w:val="hybridMultilevel"/>
    <w:tmpl w:val="22045194"/>
    <w:lvl w:ilvl="0" w:tplc="55AE88CC">
      <w:start w:val="111"/>
      <w:numFmt w:val="bullet"/>
      <w:lvlText w:val="-"/>
      <w:lvlJc w:val="left"/>
      <w:pPr>
        <w:tabs>
          <w:tab w:val="num" w:pos="1361"/>
        </w:tabs>
        <w:ind w:left="1361" w:hanging="454"/>
      </w:pPr>
      <w:rPr>
        <w:rFonts w:ascii="Times New Roman" w:eastAsia="Times New Roman" w:hAnsi="Times New Roman" w:hint="default"/>
        <w:sz w:val="26"/>
      </w:rPr>
    </w:lvl>
    <w:lvl w:ilvl="1" w:tplc="FFFFFFFF">
      <w:start w:val="1"/>
      <w:numFmt w:val="bullet"/>
      <w:lvlText w:val=""/>
      <w:lvlJc w:val="left"/>
      <w:pPr>
        <w:tabs>
          <w:tab w:val="num" w:pos="1361"/>
        </w:tabs>
        <w:ind w:left="1361" w:hanging="454"/>
      </w:pPr>
      <w:rPr>
        <w:rFonts w:ascii="Symbol" w:hAnsi="Symbol" w:hint="default"/>
      </w:rPr>
    </w:lvl>
    <w:lvl w:ilvl="2" w:tplc="FFFFFFFF">
      <w:start w:val="1"/>
      <w:numFmt w:val="decimal"/>
      <w:lvlText w:val="%3."/>
      <w:lvlJc w:val="left"/>
      <w:pPr>
        <w:tabs>
          <w:tab w:val="num" w:pos="2273"/>
        </w:tabs>
        <w:ind w:left="2273" w:hanging="360"/>
      </w:pPr>
      <w:rPr>
        <w:rFonts w:cs="Times New Roman" w:hint="default"/>
      </w:rPr>
    </w:lvl>
    <w:lvl w:ilvl="3" w:tplc="FFFFFFFF" w:tentative="1">
      <w:start w:val="1"/>
      <w:numFmt w:val="bullet"/>
      <w:lvlText w:val=""/>
      <w:lvlJc w:val="left"/>
      <w:pPr>
        <w:tabs>
          <w:tab w:val="num" w:pos="2993"/>
        </w:tabs>
        <w:ind w:left="2993" w:hanging="360"/>
      </w:pPr>
      <w:rPr>
        <w:rFonts w:ascii="Symbol" w:hAnsi="Symbol" w:hint="default"/>
      </w:rPr>
    </w:lvl>
    <w:lvl w:ilvl="4" w:tplc="FFFFFFFF" w:tentative="1">
      <w:start w:val="1"/>
      <w:numFmt w:val="bullet"/>
      <w:lvlText w:val="o"/>
      <w:lvlJc w:val="left"/>
      <w:pPr>
        <w:tabs>
          <w:tab w:val="num" w:pos="3713"/>
        </w:tabs>
        <w:ind w:left="3713" w:hanging="360"/>
      </w:pPr>
      <w:rPr>
        <w:rFonts w:ascii="Courier New" w:hAnsi="Courier New" w:hint="default"/>
      </w:rPr>
    </w:lvl>
    <w:lvl w:ilvl="5" w:tplc="FFFFFFFF" w:tentative="1">
      <w:start w:val="1"/>
      <w:numFmt w:val="bullet"/>
      <w:lvlText w:val=""/>
      <w:lvlJc w:val="left"/>
      <w:pPr>
        <w:tabs>
          <w:tab w:val="num" w:pos="4433"/>
        </w:tabs>
        <w:ind w:left="4433" w:hanging="360"/>
      </w:pPr>
      <w:rPr>
        <w:rFonts w:ascii="Wingdings" w:hAnsi="Wingdings" w:hint="default"/>
      </w:rPr>
    </w:lvl>
    <w:lvl w:ilvl="6" w:tplc="FFFFFFFF" w:tentative="1">
      <w:start w:val="1"/>
      <w:numFmt w:val="bullet"/>
      <w:lvlText w:val=""/>
      <w:lvlJc w:val="left"/>
      <w:pPr>
        <w:tabs>
          <w:tab w:val="num" w:pos="5153"/>
        </w:tabs>
        <w:ind w:left="5153" w:hanging="360"/>
      </w:pPr>
      <w:rPr>
        <w:rFonts w:ascii="Symbol" w:hAnsi="Symbol" w:hint="default"/>
      </w:rPr>
    </w:lvl>
    <w:lvl w:ilvl="7" w:tplc="FFFFFFFF" w:tentative="1">
      <w:start w:val="1"/>
      <w:numFmt w:val="bullet"/>
      <w:lvlText w:val="o"/>
      <w:lvlJc w:val="left"/>
      <w:pPr>
        <w:tabs>
          <w:tab w:val="num" w:pos="5873"/>
        </w:tabs>
        <w:ind w:left="5873" w:hanging="360"/>
      </w:pPr>
      <w:rPr>
        <w:rFonts w:ascii="Courier New" w:hAnsi="Courier New" w:hint="default"/>
      </w:rPr>
    </w:lvl>
    <w:lvl w:ilvl="8" w:tplc="FFFFFFFF" w:tentative="1">
      <w:start w:val="1"/>
      <w:numFmt w:val="bullet"/>
      <w:lvlText w:val=""/>
      <w:lvlJc w:val="left"/>
      <w:pPr>
        <w:tabs>
          <w:tab w:val="num" w:pos="6593"/>
        </w:tabs>
        <w:ind w:left="6593" w:hanging="360"/>
      </w:pPr>
      <w:rPr>
        <w:rFonts w:ascii="Wingdings" w:hAnsi="Wingdings" w:hint="default"/>
      </w:rPr>
    </w:lvl>
  </w:abstractNum>
  <w:abstractNum w:abstractNumId="50" w15:restartNumberingAfterBreak="0">
    <w:nsid w:val="2EF82715"/>
    <w:multiLevelType w:val="hybridMultilevel"/>
    <w:tmpl w:val="E5CC7304"/>
    <w:lvl w:ilvl="0" w:tplc="B61E2A5E">
      <w:start w:val="1"/>
      <w:numFmt w:val="upperLetter"/>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15:restartNumberingAfterBreak="0">
    <w:nsid w:val="32646C8E"/>
    <w:multiLevelType w:val="hybridMultilevel"/>
    <w:tmpl w:val="B7A0F5CE"/>
    <w:lvl w:ilvl="0" w:tplc="59D00B58">
      <w:start w:val="1"/>
      <w:numFmt w:val="bullet"/>
      <w:lvlText w:val=""/>
      <w:lvlJc w:val="left"/>
      <w:pPr>
        <w:ind w:left="720" w:hanging="360"/>
      </w:pPr>
      <w:rPr>
        <w:rFonts w:ascii="Wingdings" w:hAnsi="Wingdings"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32B5122F"/>
    <w:multiLevelType w:val="multilevel"/>
    <w:tmpl w:val="FD0A08CA"/>
    <w:lvl w:ilvl="0">
      <w:start w:val="3"/>
      <w:numFmt w:val="decimal"/>
      <w:pStyle w:val="Cmsor4"/>
      <w:lvlText w:val="%1"/>
      <w:lvlJc w:val="left"/>
      <w:pPr>
        <w:tabs>
          <w:tab w:val="num" w:pos="480"/>
        </w:tabs>
        <w:ind w:left="480" w:hanging="480"/>
      </w:pPr>
      <w:rPr>
        <w:rFonts w:cs="Times New Roman" w:hint="default"/>
        <w:b/>
      </w:rPr>
    </w:lvl>
    <w:lvl w:ilvl="1">
      <w:start w:val="1"/>
      <w:numFmt w:val="decimal"/>
      <w:lvlText w:val="%1.%2"/>
      <w:lvlJc w:val="left"/>
      <w:pPr>
        <w:tabs>
          <w:tab w:val="num" w:pos="480"/>
        </w:tabs>
        <w:ind w:left="480" w:hanging="480"/>
      </w:pPr>
      <w:rPr>
        <w:rFonts w:cs="Times New Roman" w:hint="default"/>
        <w:b/>
      </w:rPr>
    </w:lvl>
    <w:lvl w:ilvl="2">
      <w:start w:val="3"/>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53" w15:restartNumberingAfterBreak="0">
    <w:nsid w:val="331140C5"/>
    <w:multiLevelType w:val="multilevel"/>
    <w:tmpl w:val="F2D6A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643668"/>
    <w:multiLevelType w:val="hybridMultilevel"/>
    <w:tmpl w:val="CF72C37E"/>
    <w:lvl w:ilvl="0" w:tplc="3FCE2F36">
      <w:start w:val="1"/>
      <w:numFmt w:val="bullet"/>
      <w:lvlText w:val=""/>
      <w:lvlJc w:val="left"/>
      <w:pPr>
        <w:ind w:left="720" w:hanging="360"/>
      </w:pPr>
      <w:rPr>
        <w:rFonts w:ascii="Wingdings" w:hAnsi="Wingdings"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15:restartNumberingAfterBreak="0">
    <w:nsid w:val="34317449"/>
    <w:multiLevelType w:val="hybridMultilevel"/>
    <w:tmpl w:val="1C6CC58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6" w15:restartNumberingAfterBreak="0">
    <w:nsid w:val="344F7D3B"/>
    <w:multiLevelType w:val="hybridMultilevel"/>
    <w:tmpl w:val="08B46552"/>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345B4BF0"/>
    <w:multiLevelType w:val="multilevel"/>
    <w:tmpl w:val="EF0666CC"/>
    <w:lvl w:ilvl="0">
      <w:start w:val="111"/>
      <w:numFmt w:val="bullet"/>
      <w:lvlText w:val="-"/>
      <w:lvlJc w:val="left"/>
      <w:pPr>
        <w:ind w:left="1457" w:hanging="360"/>
      </w:pPr>
      <w:rPr>
        <w:rFonts w:ascii="Times New Roman" w:eastAsia="Times New Roman" w:hAnsi="Times New Roman" w:hint="default"/>
        <w:b/>
      </w:rPr>
    </w:lvl>
    <w:lvl w:ilvl="1">
      <w:start w:val="1"/>
      <w:numFmt w:val="bullet"/>
      <w:lvlText w:val="o"/>
      <w:lvlJc w:val="left"/>
      <w:pPr>
        <w:ind w:left="2177" w:hanging="360"/>
      </w:pPr>
      <w:rPr>
        <w:rFonts w:ascii="Courier New" w:hAnsi="Courier New" w:cs="Courier New" w:hint="default"/>
      </w:rPr>
    </w:lvl>
    <w:lvl w:ilvl="2">
      <w:start w:val="1"/>
      <w:numFmt w:val="bullet"/>
      <w:lvlText w:val=""/>
      <w:lvlJc w:val="left"/>
      <w:pPr>
        <w:ind w:left="2897" w:hanging="360"/>
      </w:pPr>
      <w:rPr>
        <w:rFonts w:ascii="Wingdings" w:hAnsi="Wingdings" w:cs="Wingdings" w:hint="default"/>
      </w:rPr>
    </w:lvl>
    <w:lvl w:ilvl="3">
      <w:start w:val="1"/>
      <w:numFmt w:val="bullet"/>
      <w:lvlText w:val=""/>
      <w:lvlJc w:val="left"/>
      <w:pPr>
        <w:ind w:left="3617" w:hanging="360"/>
      </w:pPr>
      <w:rPr>
        <w:rFonts w:ascii="Symbol" w:hAnsi="Symbol" w:cs="Symbol" w:hint="default"/>
      </w:rPr>
    </w:lvl>
    <w:lvl w:ilvl="4">
      <w:start w:val="1"/>
      <w:numFmt w:val="bullet"/>
      <w:lvlText w:val="o"/>
      <w:lvlJc w:val="left"/>
      <w:pPr>
        <w:ind w:left="4337" w:hanging="360"/>
      </w:pPr>
      <w:rPr>
        <w:rFonts w:ascii="Courier New" w:hAnsi="Courier New" w:cs="Courier New" w:hint="default"/>
      </w:rPr>
    </w:lvl>
    <w:lvl w:ilvl="5">
      <w:start w:val="1"/>
      <w:numFmt w:val="bullet"/>
      <w:lvlText w:val=""/>
      <w:lvlJc w:val="left"/>
      <w:pPr>
        <w:ind w:left="5057" w:hanging="360"/>
      </w:pPr>
      <w:rPr>
        <w:rFonts w:ascii="Wingdings" w:hAnsi="Wingdings" w:cs="Wingdings" w:hint="default"/>
      </w:rPr>
    </w:lvl>
    <w:lvl w:ilvl="6">
      <w:start w:val="1"/>
      <w:numFmt w:val="bullet"/>
      <w:lvlText w:val=""/>
      <w:lvlJc w:val="left"/>
      <w:pPr>
        <w:ind w:left="5777" w:hanging="360"/>
      </w:pPr>
      <w:rPr>
        <w:rFonts w:ascii="Symbol" w:hAnsi="Symbol" w:cs="Symbol" w:hint="default"/>
      </w:rPr>
    </w:lvl>
    <w:lvl w:ilvl="7">
      <w:start w:val="1"/>
      <w:numFmt w:val="bullet"/>
      <w:lvlText w:val="o"/>
      <w:lvlJc w:val="left"/>
      <w:pPr>
        <w:ind w:left="6497" w:hanging="360"/>
      </w:pPr>
      <w:rPr>
        <w:rFonts w:ascii="Courier New" w:hAnsi="Courier New" w:cs="Courier New" w:hint="default"/>
      </w:rPr>
    </w:lvl>
    <w:lvl w:ilvl="8">
      <w:start w:val="1"/>
      <w:numFmt w:val="bullet"/>
      <w:lvlText w:val=""/>
      <w:lvlJc w:val="left"/>
      <w:pPr>
        <w:ind w:left="7217" w:hanging="360"/>
      </w:pPr>
      <w:rPr>
        <w:rFonts w:ascii="Wingdings" w:hAnsi="Wingdings" w:cs="Wingdings" w:hint="default"/>
      </w:rPr>
    </w:lvl>
  </w:abstractNum>
  <w:abstractNum w:abstractNumId="58" w15:restartNumberingAfterBreak="0">
    <w:nsid w:val="35D15B7F"/>
    <w:multiLevelType w:val="hybridMultilevel"/>
    <w:tmpl w:val="9C20EDCC"/>
    <w:lvl w:ilvl="0" w:tplc="55AE88CC">
      <w:start w:val="11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37CB3078"/>
    <w:multiLevelType w:val="hybridMultilevel"/>
    <w:tmpl w:val="E6F017E4"/>
    <w:lvl w:ilvl="0" w:tplc="0594638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0" w15:restartNumberingAfterBreak="0">
    <w:nsid w:val="38585246"/>
    <w:multiLevelType w:val="hybridMultilevel"/>
    <w:tmpl w:val="3DA65514"/>
    <w:lvl w:ilvl="0" w:tplc="55AE88CC">
      <w:start w:val="111"/>
      <w:numFmt w:val="bullet"/>
      <w:lvlText w:val="-"/>
      <w:lvlJc w:val="left"/>
      <w:pPr>
        <w:ind w:left="1080" w:hanging="360"/>
      </w:pPr>
      <w:rPr>
        <w:rFonts w:ascii="Times New Roman" w:eastAsia="Times New Roman" w:hAnsi="Times New Roman" w:hint="default"/>
        <w:sz w:val="26"/>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61" w15:restartNumberingAfterBreak="0">
    <w:nsid w:val="3B3E009A"/>
    <w:multiLevelType w:val="hybridMultilevel"/>
    <w:tmpl w:val="E05246C4"/>
    <w:lvl w:ilvl="0" w:tplc="3FCE2F36">
      <w:start w:val="1"/>
      <w:numFmt w:val="bullet"/>
      <w:lvlText w:val=""/>
      <w:lvlJc w:val="left"/>
      <w:pPr>
        <w:ind w:left="720" w:hanging="360"/>
      </w:pPr>
      <w:rPr>
        <w:rFonts w:ascii="Wingdings" w:hAnsi="Wingdings"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3ED5307B"/>
    <w:multiLevelType w:val="hybridMultilevel"/>
    <w:tmpl w:val="1CBEFF72"/>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15:restartNumberingAfterBreak="0">
    <w:nsid w:val="401D49C4"/>
    <w:multiLevelType w:val="hybridMultilevel"/>
    <w:tmpl w:val="72EA01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4" w15:restartNumberingAfterBreak="0">
    <w:nsid w:val="40E71F8A"/>
    <w:multiLevelType w:val="hybridMultilevel"/>
    <w:tmpl w:val="529CA9A4"/>
    <w:lvl w:ilvl="0" w:tplc="55AE88CC">
      <w:start w:val="11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5" w15:restartNumberingAfterBreak="0">
    <w:nsid w:val="41B21DD4"/>
    <w:multiLevelType w:val="hybridMultilevel"/>
    <w:tmpl w:val="1EFAB7DE"/>
    <w:lvl w:ilvl="0" w:tplc="55AE88CC">
      <w:start w:val="111"/>
      <w:numFmt w:val="bullet"/>
      <w:lvlText w:val="-"/>
      <w:lvlJc w:val="left"/>
      <w:pPr>
        <w:ind w:left="1287" w:hanging="360"/>
      </w:pPr>
      <w:rPr>
        <w:rFonts w:ascii="Times New Roman" w:eastAsia="Times New Roman" w:hAnsi="Times New Roman" w:hint="default"/>
      </w:rPr>
    </w:lvl>
    <w:lvl w:ilvl="1" w:tplc="55AE88CC">
      <w:start w:val="111"/>
      <w:numFmt w:val="bullet"/>
      <w:lvlText w:val="-"/>
      <w:lvlJc w:val="left"/>
      <w:pPr>
        <w:ind w:left="2007" w:hanging="360"/>
      </w:pPr>
      <w:rPr>
        <w:rFonts w:ascii="Times New Roman" w:eastAsia="Times New Roman" w:hAnsi="Times New Roman" w:hint="default"/>
        <w:sz w:val="26"/>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66" w15:restartNumberingAfterBreak="0">
    <w:nsid w:val="434C0D98"/>
    <w:multiLevelType w:val="hybridMultilevel"/>
    <w:tmpl w:val="95C06986"/>
    <w:lvl w:ilvl="0" w:tplc="DB3AC502">
      <w:start w:val="1"/>
      <w:numFmt w:val="bullet"/>
      <w:lvlText w:val=""/>
      <w:lvlJc w:val="left"/>
      <w:pPr>
        <w:ind w:left="720" w:hanging="360"/>
      </w:pPr>
      <w:rPr>
        <w:rFonts w:ascii="Wingdings" w:hAnsi="Wingdings" w:hint="default"/>
        <w:b/>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67" w15:restartNumberingAfterBreak="0">
    <w:nsid w:val="43AA20B3"/>
    <w:multiLevelType w:val="hybridMultilevel"/>
    <w:tmpl w:val="554232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8" w15:restartNumberingAfterBreak="0">
    <w:nsid w:val="43C22242"/>
    <w:multiLevelType w:val="hybridMultilevel"/>
    <w:tmpl w:val="EC76271C"/>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455757E0"/>
    <w:multiLevelType w:val="hybridMultilevel"/>
    <w:tmpl w:val="FDE27E6A"/>
    <w:lvl w:ilvl="0" w:tplc="38C2F1FC">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470D07C3"/>
    <w:multiLevelType w:val="hybridMultilevel"/>
    <w:tmpl w:val="F0BAB65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1" w15:restartNumberingAfterBreak="0">
    <w:nsid w:val="479978EF"/>
    <w:multiLevelType w:val="hybridMultilevel"/>
    <w:tmpl w:val="B9C2C716"/>
    <w:lvl w:ilvl="0" w:tplc="8100813E">
      <w:start w:val="11"/>
      <w:numFmt w:val="decimal"/>
      <w:lvlText w:val="%1."/>
      <w:lvlJc w:val="left"/>
      <w:pPr>
        <w:ind w:left="1215" w:hanging="360"/>
      </w:pPr>
      <w:rPr>
        <w:rFonts w:hint="default"/>
      </w:rPr>
    </w:lvl>
    <w:lvl w:ilvl="1" w:tplc="040E0019">
      <w:start w:val="1"/>
      <w:numFmt w:val="lowerLetter"/>
      <w:lvlText w:val="%2."/>
      <w:lvlJc w:val="left"/>
      <w:pPr>
        <w:ind w:left="1935" w:hanging="360"/>
      </w:pPr>
    </w:lvl>
    <w:lvl w:ilvl="2" w:tplc="040E001B" w:tentative="1">
      <w:start w:val="1"/>
      <w:numFmt w:val="lowerRoman"/>
      <w:lvlText w:val="%3."/>
      <w:lvlJc w:val="right"/>
      <w:pPr>
        <w:ind w:left="2655" w:hanging="180"/>
      </w:pPr>
    </w:lvl>
    <w:lvl w:ilvl="3" w:tplc="040E000F" w:tentative="1">
      <w:start w:val="1"/>
      <w:numFmt w:val="decimal"/>
      <w:lvlText w:val="%4."/>
      <w:lvlJc w:val="left"/>
      <w:pPr>
        <w:ind w:left="3375" w:hanging="360"/>
      </w:pPr>
    </w:lvl>
    <w:lvl w:ilvl="4" w:tplc="040E0019" w:tentative="1">
      <w:start w:val="1"/>
      <w:numFmt w:val="lowerLetter"/>
      <w:lvlText w:val="%5."/>
      <w:lvlJc w:val="left"/>
      <w:pPr>
        <w:ind w:left="4095" w:hanging="360"/>
      </w:pPr>
    </w:lvl>
    <w:lvl w:ilvl="5" w:tplc="040E001B" w:tentative="1">
      <w:start w:val="1"/>
      <w:numFmt w:val="lowerRoman"/>
      <w:lvlText w:val="%6."/>
      <w:lvlJc w:val="right"/>
      <w:pPr>
        <w:ind w:left="4815" w:hanging="180"/>
      </w:pPr>
    </w:lvl>
    <w:lvl w:ilvl="6" w:tplc="040E000F" w:tentative="1">
      <w:start w:val="1"/>
      <w:numFmt w:val="decimal"/>
      <w:lvlText w:val="%7."/>
      <w:lvlJc w:val="left"/>
      <w:pPr>
        <w:ind w:left="5535" w:hanging="360"/>
      </w:pPr>
    </w:lvl>
    <w:lvl w:ilvl="7" w:tplc="040E0019" w:tentative="1">
      <w:start w:val="1"/>
      <w:numFmt w:val="lowerLetter"/>
      <w:lvlText w:val="%8."/>
      <w:lvlJc w:val="left"/>
      <w:pPr>
        <w:ind w:left="6255" w:hanging="360"/>
      </w:pPr>
    </w:lvl>
    <w:lvl w:ilvl="8" w:tplc="040E001B" w:tentative="1">
      <w:start w:val="1"/>
      <w:numFmt w:val="lowerRoman"/>
      <w:lvlText w:val="%9."/>
      <w:lvlJc w:val="right"/>
      <w:pPr>
        <w:ind w:left="6975" w:hanging="180"/>
      </w:pPr>
    </w:lvl>
  </w:abstractNum>
  <w:abstractNum w:abstractNumId="72" w15:restartNumberingAfterBreak="0">
    <w:nsid w:val="4D851FB1"/>
    <w:multiLevelType w:val="hybridMultilevel"/>
    <w:tmpl w:val="B290EE3E"/>
    <w:lvl w:ilvl="0" w:tplc="040E0003">
      <w:start w:val="1"/>
      <w:numFmt w:val="upperRoman"/>
      <w:lvlText w:val="%1."/>
      <w:lvlJc w:val="right"/>
      <w:pPr>
        <w:tabs>
          <w:tab w:val="num" w:pos="340"/>
        </w:tabs>
        <w:ind w:left="340" w:hanging="340"/>
      </w:pPr>
      <w:rPr>
        <w:rFonts w:cs="Times New Roman" w:hint="default"/>
      </w:rPr>
    </w:lvl>
    <w:lvl w:ilvl="1" w:tplc="040E0003">
      <w:start w:val="1"/>
      <w:numFmt w:val="lowerLetter"/>
      <w:lvlText w:val="%2."/>
      <w:lvlJc w:val="left"/>
      <w:pPr>
        <w:tabs>
          <w:tab w:val="num" w:pos="907"/>
        </w:tabs>
        <w:ind w:left="907" w:hanging="453"/>
      </w:pPr>
      <w:rPr>
        <w:rFonts w:ascii="Times New Roman" w:eastAsia="Times New Roman" w:hAnsi="Times New Roman" w:cs="Times New Roman"/>
      </w:rPr>
    </w:lvl>
    <w:lvl w:ilvl="2" w:tplc="040E0005">
      <w:start w:val="1"/>
      <w:numFmt w:val="lowerRoman"/>
      <w:lvlText w:val="%3."/>
      <w:lvlJc w:val="right"/>
      <w:pPr>
        <w:tabs>
          <w:tab w:val="num" w:pos="2160"/>
        </w:tabs>
        <w:ind w:left="2160" w:hanging="18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lowerLetter"/>
      <w:lvlText w:val="%5."/>
      <w:lvlJc w:val="left"/>
      <w:pPr>
        <w:tabs>
          <w:tab w:val="num" w:pos="1211"/>
        </w:tabs>
        <w:ind w:left="1211" w:hanging="360"/>
      </w:pPr>
      <w:rPr>
        <w:rFonts w:cs="Times New Roman" w:hint="default"/>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73" w15:restartNumberingAfterBreak="0">
    <w:nsid w:val="4D904057"/>
    <w:multiLevelType w:val="hybridMultilevel"/>
    <w:tmpl w:val="6AC68E06"/>
    <w:lvl w:ilvl="0" w:tplc="FFFFFFFF">
      <w:start w:val="1"/>
      <w:numFmt w:val="lowerLetter"/>
      <w:lvlText w:val="%1."/>
      <w:lvlJc w:val="left"/>
      <w:pPr>
        <w:tabs>
          <w:tab w:val="num" w:pos="907"/>
        </w:tabs>
        <w:ind w:left="907" w:hanging="453"/>
      </w:pPr>
      <w:rPr>
        <w:rFonts w:cs="Times New Roman" w:hint="default"/>
        <w:strike w:val="0"/>
      </w:rPr>
    </w:lvl>
    <w:lvl w:ilvl="1" w:tplc="680CFB94">
      <w:start w:val="1"/>
      <w:numFmt w:val="upperRoman"/>
      <w:lvlText w:val="%2."/>
      <w:lvlJc w:val="right"/>
      <w:pPr>
        <w:tabs>
          <w:tab w:val="num" w:pos="1534"/>
        </w:tabs>
        <w:ind w:left="1534" w:hanging="454"/>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AFA6FDCE"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4" w15:restartNumberingAfterBreak="0">
    <w:nsid w:val="4DDD6A8E"/>
    <w:multiLevelType w:val="hybridMultilevel"/>
    <w:tmpl w:val="54049DC0"/>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5" w15:restartNumberingAfterBreak="0">
    <w:nsid w:val="4F2B5A1D"/>
    <w:multiLevelType w:val="hybridMultilevel"/>
    <w:tmpl w:val="CC22B34A"/>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6" w15:restartNumberingAfterBreak="0">
    <w:nsid w:val="502A2060"/>
    <w:multiLevelType w:val="hybridMultilevel"/>
    <w:tmpl w:val="5F688DBE"/>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7" w15:restartNumberingAfterBreak="0">
    <w:nsid w:val="5233240A"/>
    <w:multiLevelType w:val="hybridMultilevel"/>
    <w:tmpl w:val="B4F6CDC6"/>
    <w:lvl w:ilvl="0" w:tplc="040E0001">
      <w:numFmt w:val="bullet"/>
      <w:pStyle w:val="Erossegek"/>
      <w:lvlText w:val=""/>
      <w:lvlJc w:val="left"/>
      <w:pPr>
        <w:tabs>
          <w:tab w:val="num" w:pos="1145"/>
        </w:tabs>
        <w:ind w:left="1145" w:hanging="360"/>
      </w:pPr>
      <w:rPr>
        <w:rFonts w:ascii="Symbol" w:eastAsia="Times New Roman" w:hAnsi="Symbol" w:hint="default"/>
      </w:rPr>
    </w:lvl>
    <w:lvl w:ilvl="1" w:tplc="04090003" w:tentative="1">
      <w:start w:val="1"/>
      <w:numFmt w:val="bullet"/>
      <w:lvlText w:val="o"/>
      <w:lvlJc w:val="left"/>
      <w:pPr>
        <w:tabs>
          <w:tab w:val="num" w:pos="1865"/>
        </w:tabs>
        <w:ind w:left="1865" w:hanging="360"/>
      </w:pPr>
      <w:rPr>
        <w:rFonts w:ascii="Courier New" w:hAnsi="Courier New" w:hint="default"/>
      </w:rPr>
    </w:lvl>
    <w:lvl w:ilvl="2" w:tplc="04090005" w:tentative="1">
      <w:start w:val="1"/>
      <w:numFmt w:val="bullet"/>
      <w:lvlText w:val=""/>
      <w:lvlJc w:val="left"/>
      <w:pPr>
        <w:tabs>
          <w:tab w:val="num" w:pos="2585"/>
        </w:tabs>
        <w:ind w:left="2585" w:hanging="360"/>
      </w:pPr>
      <w:rPr>
        <w:rFonts w:ascii="Wingdings" w:hAnsi="Wingdings" w:hint="default"/>
      </w:rPr>
    </w:lvl>
    <w:lvl w:ilvl="3" w:tplc="04090001" w:tentative="1">
      <w:start w:val="1"/>
      <w:numFmt w:val="bullet"/>
      <w:lvlText w:val=""/>
      <w:lvlJc w:val="left"/>
      <w:pPr>
        <w:tabs>
          <w:tab w:val="num" w:pos="3305"/>
        </w:tabs>
        <w:ind w:left="3305" w:hanging="360"/>
      </w:pPr>
      <w:rPr>
        <w:rFonts w:ascii="Symbol" w:hAnsi="Symbol" w:hint="default"/>
      </w:rPr>
    </w:lvl>
    <w:lvl w:ilvl="4" w:tplc="04090003" w:tentative="1">
      <w:start w:val="1"/>
      <w:numFmt w:val="bullet"/>
      <w:lvlText w:val="o"/>
      <w:lvlJc w:val="left"/>
      <w:pPr>
        <w:tabs>
          <w:tab w:val="num" w:pos="4025"/>
        </w:tabs>
        <w:ind w:left="4025" w:hanging="360"/>
      </w:pPr>
      <w:rPr>
        <w:rFonts w:ascii="Courier New" w:hAnsi="Courier New" w:hint="default"/>
      </w:rPr>
    </w:lvl>
    <w:lvl w:ilvl="5" w:tplc="04090005" w:tentative="1">
      <w:start w:val="1"/>
      <w:numFmt w:val="bullet"/>
      <w:lvlText w:val=""/>
      <w:lvlJc w:val="left"/>
      <w:pPr>
        <w:tabs>
          <w:tab w:val="num" w:pos="4745"/>
        </w:tabs>
        <w:ind w:left="4745" w:hanging="360"/>
      </w:pPr>
      <w:rPr>
        <w:rFonts w:ascii="Wingdings" w:hAnsi="Wingdings" w:hint="default"/>
      </w:rPr>
    </w:lvl>
    <w:lvl w:ilvl="6" w:tplc="04090001" w:tentative="1">
      <w:start w:val="1"/>
      <w:numFmt w:val="bullet"/>
      <w:lvlText w:val=""/>
      <w:lvlJc w:val="left"/>
      <w:pPr>
        <w:tabs>
          <w:tab w:val="num" w:pos="5465"/>
        </w:tabs>
        <w:ind w:left="5465" w:hanging="360"/>
      </w:pPr>
      <w:rPr>
        <w:rFonts w:ascii="Symbol" w:hAnsi="Symbol" w:hint="default"/>
      </w:rPr>
    </w:lvl>
    <w:lvl w:ilvl="7" w:tplc="04090003" w:tentative="1">
      <w:start w:val="1"/>
      <w:numFmt w:val="bullet"/>
      <w:lvlText w:val="o"/>
      <w:lvlJc w:val="left"/>
      <w:pPr>
        <w:tabs>
          <w:tab w:val="num" w:pos="6185"/>
        </w:tabs>
        <w:ind w:left="6185" w:hanging="360"/>
      </w:pPr>
      <w:rPr>
        <w:rFonts w:ascii="Courier New" w:hAnsi="Courier New" w:hint="default"/>
      </w:rPr>
    </w:lvl>
    <w:lvl w:ilvl="8" w:tplc="04090005" w:tentative="1">
      <w:start w:val="1"/>
      <w:numFmt w:val="bullet"/>
      <w:lvlText w:val=""/>
      <w:lvlJc w:val="left"/>
      <w:pPr>
        <w:tabs>
          <w:tab w:val="num" w:pos="6905"/>
        </w:tabs>
        <w:ind w:left="6905" w:hanging="360"/>
      </w:pPr>
      <w:rPr>
        <w:rFonts w:ascii="Wingdings" w:hAnsi="Wingdings" w:hint="default"/>
      </w:rPr>
    </w:lvl>
  </w:abstractNum>
  <w:abstractNum w:abstractNumId="78" w15:restartNumberingAfterBreak="0">
    <w:nsid w:val="52775B6C"/>
    <w:multiLevelType w:val="hybridMultilevel"/>
    <w:tmpl w:val="0D7EEB70"/>
    <w:lvl w:ilvl="0" w:tplc="55AE88CC">
      <w:start w:val="11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52D878B1"/>
    <w:multiLevelType w:val="hybridMultilevel"/>
    <w:tmpl w:val="D0946726"/>
    <w:lvl w:ilvl="0" w:tplc="55AE88CC">
      <w:start w:val="111"/>
      <w:numFmt w:val="bullet"/>
      <w:lvlText w:val="-"/>
      <w:lvlJc w:val="left"/>
      <w:pPr>
        <w:tabs>
          <w:tab w:val="num" w:pos="1361"/>
        </w:tabs>
        <w:ind w:left="1361" w:hanging="454"/>
      </w:pPr>
      <w:rPr>
        <w:rFonts w:ascii="Times New Roman" w:eastAsia="Times New Roman" w:hAnsi="Times New Roman" w:hint="default"/>
        <w:sz w:val="26"/>
      </w:rPr>
    </w:lvl>
    <w:lvl w:ilvl="1" w:tplc="FFFFFFFF">
      <w:start w:val="1"/>
      <w:numFmt w:val="bullet"/>
      <w:lvlText w:val=""/>
      <w:lvlJc w:val="left"/>
      <w:pPr>
        <w:tabs>
          <w:tab w:val="num" w:pos="1361"/>
        </w:tabs>
        <w:ind w:left="1361" w:hanging="454"/>
      </w:pPr>
      <w:rPr>
        <w:rFonts w:ascii="Symbol" w:hAnsi="Symbol" w:hint="default"/>
      </w:rPr>
    </w:lvl>
    <w:lvl w:ilvl="2" w:tplc="FFFFFFFF">
      <w:start w:val="1"/>
      <w:numFmt w:val="decimal"/>
      <w:lvlText w:val="%3."/>
      <w:lvlJc w:val="left"/>
      <w:pPr>
        <w:tabs>
          <w:tab w:val="num" w:pos="2273"/>
        </w:tabs>
        <w:ind w:left="2273" w:hanging="360"/>
      </w:pPr>
      <w:rPr>
        <w:rFonts w:cs="Times New Roman" w:hint="default"/>
      </w:rPr>
    </w:lvl>
    <w:lvl w:ilvl="3" w:tplc="FFFFFFFF" w:tentative="1">
      <w:start w:val="1"/>
      <w:numFmt w:val="bullet"/>
      <w:lvlText w:val=""/>
      <w:lvlJc w:val="left"/>
      <w:pPr>
        <w:tabs>
          <w:tab w:val="num" w:pos="2993"/>
        </w:tabs>
        <w:ind w:left="2993" w:hanging="360"/>
      </w:pPr>
      <w:rPr>
        <w:rFonts w:ascii="Symbol" w:hAnsi="Symbol" w:hint="default"/>
      </w:rPr>
    </w:lvl>
    <w:lvl w:ilvl="4" w:tplc="FFFFFFFF" w:tentative="1">
      <w:start w:val="1"/>
      <w:numFmt w:val="bullet"/>
      <w:lvlText w:val="o"/>
      <w:lvlJc w:val="left"/>
      <w:pPr>
        <w:tabs>
          <w:tab w:val="num" w:pos="3713"/>
        </w:tabs>
        <w:ind w:left="3713" w:hanging="360"/>
      </w:pPr>
      <w:rPr>
        <w:rFonts w:ascii="Courier New" w:hAnsi="Courier New" w:hint="default"/>
      </w:rPr>
    </w:lvl>
    <w:lvl w:ilvl="5" w:tplc="FFFFFFFF" w:tentative="1">
      <w:start w:val="1"/>
      <w:numFmt w:val="bullet"/>
      <w:lvlText w:val=""/>
      <w:lvlJc w:val="left"/>
      <w:pPr>
        <w:tabs>
          <w:tab w:val="num" w:pos="4433"/>
        </w:tabs>
        <w:ind w:left="4433" w:hanging="360"/>
      </w:pPr>
      <w:rPr>
        <w:rFonts w:ascii="Wingdings" w:hAnsi="Wingdings" w:hint="default"/>
      </w:rPr>
    </w:lvl>
    <w:lvl w:ilvl="6" w:tplc="FFFFFFFF" w:tentative="1">
      <w:start w:val="1"/>
      <w:numFmt w:val="bullet"/>
      <w:lvlText w:val=""/>
      <w:lvlJc w:val="left"/>
      <w:pPr>
        <w:tabs>
          <w:tab w:val="num" w:pos="5153"/>
        </w:tabs>
        <w:ind w:left="5153" w:hanging="360"/>
      </w:pPr>
      <w:rPr>
        <w:rFonts w:ascii="Symbol" w:hAnsi="Symbol" w:hint="default"/>
      </w:rPr>
    </w:lvl>
    <w:lvl w:ilvl="7" w:tplc="FFFFFFFF" w:tentative="1">
      <w:start w:val="1"/>
      <w:numFmt w:val="bullet"/>
      <w:lvlText w:val="o"/>
      <w:lvlJc w:val="left"/>
      <w:pPr>
        <w:tabs>
          <w:tab w:val="num" w:pos="5873"/>
        </w:tabs>
        <w:ind w:left="5873" w:hanging="360"/>
      </w:pPr>
      <w:rPr>
        <w:rFonts w:ascii="Courier New" w:hAnsi="Courier New" w:hint="default"/>
      </w:rPr>
    </w:lvl>
    <w:lvl w:ilvl="8" w:tplc="FFFFFFFF" w:tentative="1">
      <w:start w:val="1"/>
      <w:numFmt w:val="bullet"/>
      <w:lvlText w:val=""/>
      <w:lvlJc w:val="left"/>
      <w:pPr>
        <w:tabs>
          <w:tab w:val="num" w:pos="6593"/>
        </w:tabs>
        <w:ind w:left="6593" w:hanging="360"/>
      </w:pPr>
      <w:rPr>
        <w:rFonts w:ascii="Wingdings" w:hAnsi="Wingdings" w:hint="default"/>
      </w:rPr>
    </w:lvl>
  </w:abstractNum>
  <w:abstractNum w:abstractNumId="80" w15:restartNumberingAfterBreak="0">
    <w:nsid w:val="52EF59AF"/>
    <w:multiLevelType w:val="hybridMultilevel"/>
    <w:tmpl w:val="AAE0DB5E"/>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1" w15:restartNumberingAfterBreak="0">
    <w:nsid w:val="530411DB"/>
    <w:multiLevelType w:val="hybridMultilevel"/>
    <w:tmpl w:val="87647E4A"/>
    <w:lvl w:ilvl="0" w:tplc="097E70BA">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2" w15:restartNumberingAfterBreak="0">
    <w:nsid w:val="53356D3F"/>
    <w:multiLevelType w:val="hybridMultilevel"/>
    <w:tmpl w:val="CE16B428"/>
    <w:lvl w:ilvl="0" w:tplc="F3B4FF8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3" w15:restartNumberingAfterBreak="0">
    <w:nsid w:val="53B46B45"/>
    <w:multiLevelType w:val="hybridMultilevel"/>
    <w:tmpl w:val="D63EA3AE"/>
    <w:lvl w:ilvl="0" w:tplc="FFFFFFFF">
      <w:start w:val="1"/>
      <w:numFmt w:val="decimal"/>
      <w:lvlText w:val="%1."/>
      <w:lvlJc w:val="left"/>
      <w:pPr>
        <w:tabs>
          <w:tab w:val="num" w:pos="454"/>
        </w:tabs>
        <w:ind w:left="454" w:hanging="454"/>
      </w:pPr>
      <w:rPr>
        <w:rFonts w:ascii="Times New Roman" w:eastAsia="Times New Roman" w:hAnsi="Times New Roman" w:cs="Times New Roman"/>
      </w:rPr>
    </w:lvl>
    <w:lvl w:ilvl="1" w:tplc="FFFFFFFF">
      <w:start w:val="1"/>
      <w:numFmt w:val="bullet"/>
      <w:lvlText w:val=""/>
      <w:lvlJc w:val="left"/>
      <w:pPr>
        <w:tabs>
          <w:tab w:val="num" w:pos="907"/>
        </w:tabs>
        <w:ind w:left="907" w:hanging="453"/>
      </w:pPr>
      <w:rPr>
        <w:rFonts w:ascii="Symbol" w:hAnsi="Symbol"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4" w15:restartNumberingAfterBreak="0">
    <w:nsid w:val="57E95594"/>
    <w:multiLevelType w:val="multilevel"/>
    <w:tmpl w:val="9ED605CC"/>
    <w:lvl w:ilvl="0">
      <w:start w:val="1"/>
      <w:numFmt w:val="bullet"/>
      <w:lvlText w:val=""/>
      <w:lvlJc w:val="left"/>
      <w:pPr>
        <w:ind w:left="720" w:hanging="360"/>
      </w:pPr>
      <w:rPr>
        <w:rFonts w:ascii="Wingdings" w:hAnsi="Wingdings" w:cs="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5" w15:restartNumberingAfterBreak="0">
    <w:nsid w:val="58057586"/>
    <w:multiLevelType w:val="hybridMultilevel"/>
    <w:tmpl w:val="AEE4FDC4"/>
    <w:lvl w:ilvl="0" w:tplc="55AE88CC">
      <w:start w:val="11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9DD3E52"/>
    <w:multiLevelType w:val="hybridMultilevel"/>
    <w:tmpl w:val="32380042"/>
    <w:lvl w:ilvl="0" w:tplc="040E000F">
      <w:start w:val="1"/>
      <w:numFmt w:val="decimal"/>
      <w:lvlText w:val="%1."/>
      <w:lvlJc w:val="left"/>
      <w:pPr>
        <w:ind w:left="5040" w:hanging="360"/>
      </w:pPr>
    </w:lvl>
    <w:lvl w:ilvl="1" w:tplc="040E0019" w:tentative="1">
      <w:start w:val="1"/>
      <w:numFmt w:val="lowerLetter"/>
      <w:lvlText w:val="%2."/>
      <w:lvlJc w:val="left"/>
      <w:pPr>
        <w:ind w:left="5760" w:hanging="360"/>
      </w:pPr>
    </w:lvl>
    <w:lvl w:ilvl="2" w:tplc="040E001B" w:tentative="1">
      <w:start w:val="1"/>
      <w:numFmt w:val="lowerRoman"/>
      <w:lvlText w:val="%3."/>
      <w:lvlJc w:val="right"/>
      <w:pPr>
        <w:ind w:left="6480" w:hanging="180"/>
      </w:pPr>
    </w:lvl>
    <w:lvl w:ilvl="3" w:tplc="040E000F" w:tentative="1">
      <w:start w:val="1"/>
      <w:numFmt w:val="decimal"/>
      <w:lvlText w:val="%4."/>
      <w:lvlJc w:val="left"/>
      <w:pPr>
        <w:ind w:left="7200" w:hanging="360"/>
      </w:pPr>
    </w:lvl>
    <w:lvl w:ilvl="4" w:tplc="040E0019" w:tentative="1">
      <w:start w:val="1"/>
      <w:numFmt w:val="lowerLetter"/>
      <w:lvlText w:val="%5."/>
      <w:lvlJc w:val="left"/>
      <w:pPr>
        <w:ind w:left="7920" w:hanging="360"/>
      </w:pPr>
    </w:lvl>
    <w:lvl w:ilvl="5" w:tplc="040E001B" w:tentative="1">
      <w:start w:val="1"/>
      <w:numFmt w:val="lowerRoman"/>
      <w:lvlText w:val="%6."/>
      <w:lvlJc w:val="right"/>
      <w:pPr>
        <w:ind w:left="8640" w:hanging="180"/>
      </w:pPr>
    </w:lvl>
    <w:lvl w:ilvl="6" w:tplc="040E000F" w:tentative="1">
      <w:start w:val="1"/>
      <w:numFmt w:val="decimal"/>
      <w:lvlText w:val="%7."/>
      <w:lvlJc w:val="left"/>
      <w:pPr>
        <w:ind w:left="9360" w:hanging="360"/>
      </w:pPr>
    </w:lvl>
    <w:lvl w:ilvl="7" w:tplc="040E0019" w:tentative="1">
      <w:start w:val="1"/>
      <w:numFmt w:val="lowerLetter"/>
      <w:lvlText w:val="%8."/>
      <w:lvlJc w:val="left"/>
      <w:pPr>
        <w:ind w:left="10080" w:hanging="360"/>
      </w:pPr>
    </w:lvl>
    <w:lvl w:ilvl="8" w:tplc="040E001B" w:tentative="1">
      <w:start w:val="1"/>
      <w:numFmt w:val="lowerRoman"/>
      <w:lvlText w:val="%9."/>
      <w:lvlJc w:val="right"/>
      <w:pPr>
        <w:ind w:left="10800" w:hanging="180"/>
      </w:pPr>
    </w:lvl>
  </w:abstractNum>
  <w:abstractNum w:abstractNumId="87" w15:restartNumberingAfterBreak="0">
    <w:nsid w:val="59E85F89"/>
    <w:multiLevelType w:val="hybridMultilevel"/>
    <w:tmpl w:val="F70405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8" w15:restartNumberingAfterBreak="0">
    <w:nsid w:val="5AFB141B"/>
    <w:multiLevelType w:val="hybridMultilevel"/>
    <w:tmpl w:val="2E469D76"/>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15:restartNumberingAfterBreak="0">
    <w:nsid w:val="5D2A701C"/>
    <w:multiLevelType w:val="hybridMultilevel"/>
    <w:tmpl w:val="48B6F5FC"/>
    <w:lvl w:ilvl="0" w:tplc="55AE88CC">
      <w:start w:val="11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D2E7506"/>
    <w:multiLevelType w:val="hybridMultilevel"/>
    <w:tmpl w:val="DF125EBA"/>
    <w:lvl w:ilvl="0" w:tplc="040E0015">
      <w:start w:val="1"/>
      <w:numFmt w:val="upperLetter"/>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1" w15:restartNumberingAfterBreak="0">
    <w:nsid w:val="5DED29C7"/>
    <w:multiLevelType w:val="hybridMultilevel"/>
    <w:tmpl w:val="D5E8D2EC"/>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5E2208AE"/>
    <w:multiLevelType w:val="hybridMultilevel"/>
    <w:tmpl w:val="46C41A68"/>
    <w:lvl w:ilvl="0" w:tplc="504E53CC">
      <w:start w:val="1"/>
      <w:numFmt w:val="bullet"/>
      <w:lvlText w:val=""/>
      <w:lvlJc w:val="left"/>
      <w:pPr>
        <w:ind w:left="860" w:hanging="360"/>
      </w:pPr>
      <w:rPr>
        <w:rFonts w:ascii="Symbol" w:hAnsi="Symbol" w:hint="default"/>
      </w:rPr>
    </w:lvl>
    <w:lvl w:ilvl="1" w:tplc="040E0003" w:tentative="1">
      <w:start w:val="1"/>
      <w:numFmt w:val="bullet"/>
      <w:lvlText w:val="o"/>
      <w:lvlJc w:val="left"/>
      <w:pPr>
        <w:ind w:left="1580" w:hanging="360"/>
      </w:pPr>
      <w:rPr>
        <w:rFonts w:ascii="Courier New" w:hAnsi="Courier New" w:cs="Courier New" w:hint="default"/>
      </w:rPr>
    </w:lvl>
    <w:lvl w:ilvl="2" w:tplc="040E0005" w:tentative="1">
      <w:start w:val="1"/>
      <w:numFmt w:val="bullet"/>
      <w:lvlText w:val=""/>
      <w:lvlJc w:val="left"/>
      <w:pPr>
        <w:ind w:left="2300" w:hanging="360"/>
      </w:pPr>
      <w:rPr>
        <w:rFonts w:ascii="Wingdings" w:hAnsi="Wingdings" w:hint="default"/>
      </w:rPr>
    </w:lvl>
    <w:lvl w:ilvl="3" w:tplc="040E0001" w:tentative="1">
      <w:start w:val="1"/>
      <w:numFmt w:val="bullet"/>
      <w:lvlText w:val=""/>
      <w:lvlJc w:val="left"/>
      <w:pPr>
        <w:ind w:left="3020" w:hanging="360"/>
      </w:pPr>
      <w:rPr>
        <w:rFonts w:ascii="Symbol" w:hAnsi="Symbol" w:hint="default"/>
      </w:rPr>
    </w:lvl>
    <w:lvl w:ilvl="4" w:tplc="040E0003" w:tentative="1">
      <w:start w:val="1"/>
      <w:numFmt w:val="bullet"/>
      <w:lvlText w:val="o"/>
      <w:lvlJc w:val="left"/>
      <w:pPr>
        <w:ind w:left="3740" w:hanging="360"/>
      </w:pPr>
      <w:rPr>
        <w:rFonts w:ascii="Courier New" w:hAnsi="Courier New" w:cs="Courier New" w:hint="default"/>
      </w:rPr>
    </w:lvl>
    <w:lvl w:ilvl="5" w:tplc="040E0005" w:tentative="1">
      <w:start w:val="1"/>
      <w:numFmt w:val="bullet"/>
      <w:lvlText w:val=""/>
      <w:lvlJc w:val="left"/>
      <w:pPr>
        <w:ind w:left="4460" w:hanging="360"/>
      </w:pPr>
      <w:rPr>
        <w:rFonts w:ascii="Wingdings" w:hAnsi="Wingdings" w:hint="default"/>
      </w:rPr>
    </w:lvl>
    <w:lvl w:ilvl="6" w:tplc="040E0001" w:tentative="1">
      <w:start w:val="1"/>
      <w:numFmt w:val="bullet"/>
      <w:lvlText w:val=""/>
      <w:lvlJc w:val="left"/>
      <w:pPr>
        <w:ind w:left="5180" w:hanging="360"/>
      </w:pPr>
      <w:rPr>
        <w:rFonts w:ascii="Symbol" w:hAnsi="Symbol" w:hint="default"/>
      </w:rPr>
    </w:lvl>
    <w:lvl w:ilvl="7" w:tplc="040E0003" w:tentative="1">
      <w:start w:val="1"/>
      <w:numFmt w:val="bullet"/>
      <w:lvlText w:val="o"/>
      <w:lvlJc w:val="left"/>
      <w:pPr>
        <w:ind w:left="5900" w:hanging="360"/>
      </w:pPr>
      <w:rPr>
        <w:rFonts w:ascii="Courier New" w:hAnsi="Courier New" w:cs="Courier New" w:hint="default"/>
      </w:rPr>
    </w:lvl>
    <w:lvl w:ilvl="8" w:tplc="040E0005" w:tentative="1">
      <w:start w:val="1"/>
      <w:numFmt w:val="bullet"/>
      <w:lvlText w:val=""/>
      <w:lvlJc w:val="left"/>
      <w:pPr>
        <w:ind w:left="6620" w:hanging="360"/>
      </w:pPr>
      <w:rPr>
        <w:rFonts w:ascii="Wingdings" w:hAnsi="Wingdings" w:hint="default"/>
      </w:rPr>
    </w:lvl>
  </w:abstractNum>
  <w:abstractNum w:abstractNumId="93" w15:restartNumberingAfterBreak="0">
    <w:nsid w:val="5E6D33F1"/>
    <w:multiLevelType w:val="hybridMultilevel"/>
    <w:tmpl w:val="A45AA99E"/>
    <w:lvl w:ilvl="0" w:tplc="59D00B58">
      <w:start w:val="1"/>
      <w:numFmt w:val="bullet"/>
      <w:lvlText w:val=""/>
      <w:lvlJc w:val="left"/>
      <w:pPr>
        <w:ind w:left="927" w:hanging="360"/>
      </w:pPr>
      <w:rPr>
        <w:rFonts w:ascii="Wingdings" w:hAnsi="Wingdings"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4" w15:restartNumberingAfterBreak="0">
    <w:nsid w:val="5FBF6FF2"/>
    <w:multiLevelType w:val="hybridMultilevel"/>
    <w:tmpl w:val="D932DE10"/>
    <w:lvl w:ilvl="0" w:tplc="040E000D">
      <w:start w:val="1"/>
      <w:numFmt w:val="bullet"/>
      <w:lvlText w:val=""/>
      <w:lvlJc w:val="left"/>
      <w:pPr>
        <w:ind w:left="720" w:hanging="360"/>
      </w:pPr>
      <w:rPr>
        <w:rFonts w:ascii="Wingdings" w:hAnsi="Wingdings"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95" w15:restartNumberingAfterBreak="0">
    <w:nsid w:val="6023594C"/>
    <w:multiLevelType w:val="hybridMultilevel"/>
    <w:tmpl w:val="F0883408"/>
    <w:lvl w:ilvl="0" w:tplc="0D3E4CCC">
      <w:start w:val="1"/>
      <w:numFmt w:val="bullet"/>
      <w:pStyle w:val="TKfelsorols"/>
      <w:lvlText w:val=""/>
      <w:lvlJc w:val="left"/>
      <w:pPr>
        <w:ind w:left="720" w:hanging="360"/>
      </w:pPr>
      <w:rPr>
        <w:rFonts w:ascii="Symbol" w:hAnsi="Symbol" w:hint="default"/>
      </w:rPr>
    </w:lvl>
    <w:lvl w:ilvl="1" w:tplc="7EA884D4">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6" w15:restartNumberingAfterBreak="0">
    <w:nsid w:val="60781D83"/>
    <w:multiLevelType w:val="hybridMultilevel"/>
    <w:tmpl w:val="838CF456"/>
    <w:lvl w:ilvl="0" w:tplc="0682201A">
      <w:numFmt w:val="bullet"/>
      <w:lvlText w:val="-"/>
      <w:lvlJc w:val="left"/>
      <w:pPr>
        <w:tabs>
          <w:tab w:val="num" w:pos="720"/>
        </w:tabs>
        <w:ind w:left="720" w:hanging="360"/>
      </w:pPr>
      <w:rPr>
        <w:rFonts w:ascii="Times New Roman" w:eastAsia="Times New Roman" w:hAnsi="Times New Roman" w:cs="Times New Roman" w:hint="default"/>
      </w:rPr>
    </w:lvl>
    <w:lvl w:ilvl="1" w:tplc="128E447C">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61624A56"/>
    <w:multiLevelType w:val="hybridMultilevel"/>
    <w:tmpl w:val="3836E572"/>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8" w15:restartNumberingAfterBreak="0">
    <w:nsid w:val="62D00FFB"/>
    <w:multiLevelType w:val="hybridMultilevel"/>
    <w:tmpl w:val="BAD4DE22"/>
    <w:lvl w:ilvl="0" w:tplc="040E000F">
      <w:start w:val="1"/>
      <w:numFmt w:val="decimal"/>
      <w:lvlText w:val="%1."/>
      <w:lvlJc w:val="left"/>
      <w:pPr>
        <w:tabs>
          <w:tab w:val="num" w:pos="780"/>
        </w:tabs>
        <w:ind w:left="780" w:hanging="360"/>
      </w:pPr>
    </w:lvl>
    <w:lvl w:ilvl="1" w:tplc="FFFFFFFF">
      <w:start w:val="1"/>
      <w:numFmt w:val="lowerLetter"/>
      <w:lvlText w:val="%2."/>
      <w:lvlJc w:val="left"/>
      <w:pPr>
        <w:tabs>
          <w:tab w:val="num" w:pos="1495"/>
        </w:tabs>
        <w:ind w:left="1495" w:hanging="360"/>
      </w:pPr>
      <w:rPr>
        <w:rFonts w:cs="Times New Roman"/>
      </w:rPr>
    </w:lvl>
    <w:lvl w:ilvl="2" w:tplc="FFFFFFFF">
      <w:start w:val="1"/>
      <w:numFmt w:val="decimal"/>
      <w:lvlText w:val="%3."/>
      <w:lvlJc w:val="left"/>
      <w:pPr>
        <w:tabs>
          <w:tab w:val="num" w:pos="2400"/>
        </w:tabs>
        <w:ind w:left="2400" w:hanging="360"/>
      </w:pPr>
      <w:rPr>
        <w:rFonts w:cs="Times New Roman"/>
      </w:rPr>
    </w:lvl>
    <w:lvl w:ilvl="3" w:tplc="FFFFFFFF" w:tentative="1">
      <w:start w:val="1"/>
      <w:numFmt w:val="decimal"/>
      <w:lvlText w:val="%4."/>
      <w:lvlJc w:val="left"/>
      <w:pPr>
        <w:tabs>
          <w:tab w:val="num" w:pos="2940"/>
        </w:tabs>
        <w:ind w:left="2940" w:hanging="360"/>
      </w:pPr>
      <w:rPr>
        <w:rFonts w:cs="Times New Roman"/>
      </w:rPr>
    </w:lvl>
    <w:lvl w:ilvl="4" w:tplc="FFFFFFFF" w:tentative="1">
      <w:start w:val="1"/>
      <w:numFmt w:val="lowerLetter"/>
      <w:lvlText w:val="%5."/>
      <w:lvlJc w:val="left"/>
      <w:pPr>
        <w:tabs>
          <w:tab w:val="num" w:pos="3660"/>
        </w:tabs>
        <w:ind w:left="3660" w:hanging="360"/>
      </w:pPr>
      <w:rPr>
        <w:rFonts w:cs="Times New Roman"/>
      </w:rPr>
    </w:lvl>
    <w:lvl w:ilvl="5" w:tplc="FFFFFFFF" w:tentative="1">
      <w:start w:val="1"/>
      <w:numFmt w:val="lowerRoman"/>
      <w:lvlText w:val="%6."/>
      <w:lvlJc w:val="right"/>
      <w:pPr>
        <w:tabs>
          <w:tab w:val="num" w:pos="4380"/>
        </w:tabs>
        <w:ind w:left="4380" w:hanging="180"/>
      </w:pPr>
      <w:rPr>
        <w:rFonts w:cs="Times New Roman"/>
      </w:rPr>
    </w:lvl>
    <w:lvl w:ilvl="6" w:tplc="FFFFFFFF" w:tentative="1">
      <w:start w:val="1"/>
      <w:numFmt w:val="decimal"/>
      <w:lvlText w:val="%7."/>
      <w:lvlJc w:val="left"/>
      <w:pPr>
        <w:tabs>
          <w:tab w:val="num" w:pos="5100"/>
        </w:tabs>
        <w:ind w:left="5100" w:hanging="360"/>
      </w:pPr>
      <w:rPr>
        <w:rFonts w:cs="Times New Roman"/>
      </w:rPr>
    </w:lvl>
    <w:lvl w:ilvl="7" w:tplc="FFFFFFFF" w:tentative="1">
      <w:start w:val="1"/>
      <w:numFmt w:val="lowerLetter"/>
      <w:lvlText w:val="%8."/>
      <w:lvlJc w:val="left"/>
      <w:pPr>
        <w:tabs>
          <w:tab w:val="num" w:pos="5820"/>
        </w:tabs>
        <w:ind w:left="5820" w:hanging="360"/>
      </w:pPr>
      <w:rPr>
        <w:rFonts w:cs="Times New Roman"/>
      </w:rPr>
    </w:lvl>
    <w:lvl w:ilvl="8" w:tplc="FFFFFFFF" w:tentative="1">
      <w:start w:val="1"/>
      <w:numFmt w:val="lowerRoman"/>
      <w:lvlText w:val="%9."/>
      <w:lvlJc w:val="right"/>
      <w:pPr>
        <w:tabs>
          <w:tab w:val="num" w:pos="6540"/>
        </w:tabs>
        <w:ind w:left="6540" w:hanging="180"/>
      </w:pPr>
      <w:rPr>
        <w:rFonts w:cs="Times New Roman"/>
      </w:rPr>
    </w:lvl>
  </w:abstractNum>
  <w:abstractNum w:abstractNumId="99" w15:restartNumberingAfterBreak="0">
    <w:nsid w:val="635168A2"/>
    <w:multiLevelType w:val="hybridMultilevel"/>
    <w:tmpl w:val="C9EE4AE4"/>
    <w:lvl w:ilvl="0" w:tplc="55AE88CC">
      <w:start w:val="111"/>
      <w:numFmt w:val="bullet"/>
      <w:lvlText w:val="-"/>
      <w:lvlJc w:val="left"/>
      <w:pPr>
        <w:ind w:left="360" w:hanging="360"/>
      </w:pPr>
      <w:rPr>
        <w:rFonts w:ascii="Times New Roman" w:eastAsia="Times New Roman" w:hAnsi="Times New Roman" w:hint="default"/>
        <w:sz w:val="26"/>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00" w15:restartNumberingAfterBreak="0">
    <w:nsid w:val="68C34622"/>
    <w:multiLevelType w:val="hybridMultilevel"/>
    <w:tmpl w:val="AEDE253E"/>
    <w:lvl w:ilvl="0" w:tplc="0C00999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97E70BA">
      <w:start w:val="1"/>
      <w:numFmt w:val="bullet"/>
      <w:lvlText w:val=""/>
      <w:lvlJc w:val="left"/>
      <w:pPr>
        <w:ind w:left="2160" w:hanging="360"/>
      </w:pPr>
      <w:rPr>
        <w:rFonts w:ascii="Symbol" w:hAnsi="Symbol"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1" w15:restartNumberingAfterBreak="0">
    <w:nsid w:val="6A35527A"/>
    <w:multiLevelType w:val="multilevel"/>
    <w:tmpl w:val="9CECA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D88375A"/>
    <w:multiLevelType w:val="hybridMultilevel"/>
    <w:tmpl w:val="6CE60AE6"/>
    <w:lvl w:ilvl="0" w:tplc="FCD06F9E">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6F364025"/>
    <w:multiLevelType w:val="hybridMultilevel"/>
    <w:tmpl w:val="8F5A0E26"/>
    <w:lvl w:ilvl="0" w:tplc="3E2EDD9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F804677"/>
    <w:multiLevelType w:val="hybridMultilevel"/>
    <w:tmpl w:val="F03E420A"/>
    <w:lvl w:ilvl="0" w:tplc="55AE88CC">
      <w:start w:val="111"/>
      <w:numFmt w:val="bullet"/>
      <w:lvlText w:val="-"/>
      <w:lvlJc w:val="left"/>
      <w:pPr>
        <w:tabs>
          <w:tab w:val="num" w:pos="1440"/>
        </w:tabs>
        <w:ind w:left="1440" w:hanging="360"/>
      </w:pPr>
      <w:rPr>
        <w:rFonts w:ascii="Times New Roman" w:eastAsia="Times New Roman" w:hAnsi="Times New Roman" w:hint="default"/>
      </w:rPr>
    </w:lvl>
    <w:lvl w:ilvl="1" w:tplc="040E0001">
      <w:start w:val="1"/>
      <w:numFmt w:val="bullet"/>
      <w:lvlText w:val=""/>
      <w:lvlJc w:val="left"/>
      <w:pPr>
        <w:tabs>
          <w:tab w:val="num" w:pos="2160"/>
        </w:tabs>
        <w:ind w:left="2160" w:hanging="360"/>
      </w:pPr>
      <w:rPr>
        <w:rFonts w:ascii="Symbol" w:hAnsi="Symbol" w:hint="default"/>
      </w:rPr>
    </w:lvl>
    <w:lvl w:ilvl="2" w:tplc="040E0005" w:tentative="1">
      <w:start w:val="1"/>
      <w:numFmt w:val="bullet"/>
      <w:lvlText w:val=""/>
      <w:lvlJc w:val="left"/>
      <w:pPr>
        <w:tabs>
          <w:tab w:val="num" w:pos="2880"/>
        </w:tabs>
        <w:ind w:left="2880" w:hanging="360"/>
      </w:pPr>
      <w:rPr>
        <w:rFonts w:ascii="Wingdings" w:hAnsi="Wingdings" w:hint="default"/>
      </w:rPr>
    </w:lvl>
    <w:lvl w:ilvl="3" w:tplc="040E0001" w:tentative="1">
      <w:start w:val="1"/>
      <w:numFmt w:val="bullet"/>
      <w:lvlText w:val=""/>
      <w:lvlJc w:val="left"/>
      <w:pPr>
        <w:tabs>
          <w:tab w:val="num" w:pos="3600"/>
        </w:tabs>
        <w:ind w:left="3600" w:hanging="360"/>
      </w:pPr>
      <w:rPr>
        <w:rFonts w:ascii="Symbol" w:hAnsi="Symbol" w:hint="default"/>
      </w:rPr>
    </w:lvl>
    <w:lvl w:ilvl="4" w:tplc="040E0003" w:tentative="1">
      <w:start w:val="1"/>
      <w:numFmt w:val="bullet"/>
      <w:lvlText w:val="o"/>
      <w:lvlJc w:val="left"/>
      <w:pPr>
        <w:tabs>
          <w:tab w:val="num" w:pos="4320"/>
        </w:tabs>
        <w:ind w:left="4320" w:hanging="360"/>
      </w:pPr>
      <w:rPr>
        <w:rFonts w:ascii="Courier New" w:hAnsi="Courier New" w:hint="default"/>
      </w:rPr>
    </w:lvl>
    <w:lvl w:ilvl="5" w:tplc="040E0005" w:tentative="1">
      <w:start w:val="1"/>
      <w:numFmt w:val="bullet"/>
      <w:lvlText w:val=""/>
      <w:lvlJc w:val="left"/>
      <w:pPr>
        <w:tabs>
          <w:tab w:val="num" w:pos="5040"/>
        </w:tabs>
        <w:ind w:left="5040" w:hanging="360"/>
      </w:pPr>
      <w:rPr>
        <w:rFonts w:ascii="Wingdings" w:hAnsi="Wingdings" w:hint="default"/>
      </w:rPr>
    </w:lvl>
    <w:lvl w:ilvl="6" w:tplc="040E0001" w:tentative="1">
      <w:start w:val="1"/>
      <w:numFmt w:val="bullet"/>
      <w:lvlText w:val=""/>
      <w:lvlJc w:val="left"/>
      <w:pPr>
        <w:tabs>
          <w:tab w:val="num" w:pos="5760"/>
        </w:tabs>
        <w:ind w:left="5760" w:hanging="360"/>
      </w:pPr>
      <w:rPr>
        <w:rFonts w:ascii="Symbol" w:hAnsi="Symbol" w:hint="default"/>
      </w:rPr>
    </w:lvl>
    <w:lvl w:ilvl="7" w:tplc="040E0003" w:tentative="1">
      <w:start w:val="1"/>
      <w:numFmt w:val="bullet"/>
      <w:lvlText w:val="o"/>
      <w:lvlJc w:val="left"/>
      <w:pPr>
        <w:tabs>
          <w:tab w:val="num" w:pos="6480"/>
        </w:tabs>
        <w:ind w:left="6480" w:hanging="360"/>
      </w:pPr>
      <w:rPr>
        <w:rFonts w:ascii="Courier New" w:hAnsi="Courier New" w:hint="default"/>
      </w:rPr>
    </w:lvl>
    <w:lvl w:ilvl="8" w:tplc="040E0005" w:tentative="1">
      <w:start w:val="1"/>
      <w:numFmt w:val="bullet"/>
      <w:lvlText w:val=""/>
      <w:lvlJc w:val="left"/>
      <w:pPr>
        <w:tabs>
          <w:tab w:val="num" w:pos="7200"/>
        </w:tabs>
        <w:ind w:left="7200" w:hanging="360"/>
      </w:pPr>
      <w:rPr>
        <w:rFonts w:ascii="Wingdings" w:hAnsi="Wingdings" w:hint="default"/>
      </w:rPr>
    </w:lvl>
  </w:abstractNum>
  <w:abstractNum w:abstractNumId="105" w15:restartNumberingAfterBreak="0">
    <w:nsid w:val="700B2118"/>
    <w:multiLevelType w:val="hybridMultilevel"/>
    <w:tmpl w:val="7D9C5ED8"/>
    <w:lvl w:ilvl="0" w:tplc="55AE88CC">
      <w:start w:val="111"/>
      <w:numFmt w:val="bullet"/>
      <w:lvlText w:val="-"/>
      <w:lvlJc w:val="left"/>
      <w:pPr>
        <w:ind w:left="1080" w:hanging="360"/>
      </w:pPr>
      <w:rPr>
        <w:rFonts w:ascii="Times New Roman" w:eastAsia="Times New Roman" w:hAnsi="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6" w15:restartNumberingAfterBreak="0">
    <w:nsid w:val="703E54DF"/>
    <w:multiLevelType w:val="hybridMultilevel"/>
    <w:tmpl w:val="8B6C3CAA"/>
    <w:lvl w:ilvl="0" w:tplc="55AE88CC">
      <w:start w:val="111"/>
      <w:numFmt w:val="bullet"/>
      <w:lvlText w:val="-"/>
      <w:lvlJc w:val="left"/>
      <w:pPr>
        <w:tabs>
          <w:tab w:val="num" w:pos="1146"/>
        </w:tabs>
        <w:ind w:left="1146"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07" w15:restartNumberingAfterBreak="0">
    <w:nsid w:val="70720E1D"/>
    <w:multiLevelType w:val="multilevel"/>
    <w:tmpl w:val="0696E7D4"/>
    <w:lvl w:ilvl="0">
      <w:start w:val="1"/>
      <w:numFmt w:val="bullet"/>
      <w:lvlText w:val=""/>
      <w:lvlJc w:val="left"/>
      <w:pPr>
        <w:ind w:left="785" w:hanging="360"/>
      </w:pPr>
      <w:rPr>
        <w:rFonts w:ascii="Wingdings" w:hAnsi="Wingdings" w:cs="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8" w15:restartNumberingAfterBreak="0">
    <w:nsid w:val="70AE0AC4"/>
    <w:multiLevelType w:val="hybridMultilevel"/>
    <w:tmpl w:val="3FFC1110"/>
    <w:lvl w:ilvl="0" w:tplc="D90C5AD4">
      <w:start w:val="1"/>
      <w:numFmt w:val="decimal"/>
      <w:lvlText w:val="%1."/>
      <w:lvlJc w:val="left"/>
      <w:pPr>
        <w:tabs>
          <w:tab w:val="num" w:pos="454"/>
        </w:tabs>
        <w:ind w:left="454" w:hanging="454"/>
      </w:pPr>
      <w:rPr>
        <w:rFonts w:ascii="Times New Roman" w:eastAsia="Times New Roman" w:hAnsi="Times New Roman" w:cs="Times New Roman"/>
        <w:b w:val="0"/>
      </w:rPr>
    </w:lvl>
    <w:lvl w:ilvl="1" w:tplc="040E0019">
      <w:start w:val="1"/>
      <w:numFmt w:val="bullet"/>
      <w:lvlText w:val=""/>
      <w:lvlJc w:val="left"/>
      <w:pPr>
        <w:tabs>
          <w:tab w:val="num" w:pos="907"/>
        </w:tabs>
        <w:ind w:left="907" w:hanging="453"/>
      </w:pPr>
      <w:rPr>
        <w:rFonts w:ascii="Symbol" w:hAnsi="Symbol" w:hint="default"/>
      </w:rPr>
    </w:lvl>
    <w:lvl w:ilvl="2" w:tplc="040E001B">
      <w:start w:val="10"/>
      <w:numFmt w:val="bullet"/>
      <w:lvlText w:val="-"/>
      <w:lvlJc w:val="left"/>
      <w:pPr>
        <w:tabs>
          <w:tab w:val="num" w:pos="2340"/>
        </w:tabs>
        <w:ind w:left="2340" w:hanging="360"/>
      </w:pPr>
      <w:rPr>
        <w:rFonts w:ascii="Times New Roman" w:eastAsia="Times New Roman" w:hAnsi="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9" w15:restartNumberingAfterBreak="0">
    <w:nsid w:val="73AF5842"/>
    <w:multiLevelType w:val="hybridMultilevel"/>
    <w:tmpl w:val="77486FF0"/>
    <w:lvl w:ilvl="0" w:tplc="53A66BEA">
      <w:start w:val="1"/>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10" w15:restartNumberingAfterBreak="0">
    <w:nsid w:val="74AD5601"/>
    <w:multiLevelType w:val="hybridMultilevel"/>
    <w:tmpl w:val="AFBEBD7C"/>
    <w:lvl w:ilvl="0" w:tplc="59D00B58">
      <w:start w:val="1"/>
      <w:numFmt w:val="bullet"/>
      <w:lvlText w:val=""/>
      <w:lvlJc w:val="left"/>
      <w:pPr>
        <w:ind w:left="927" w:hanging="360"/>
      </w:pPr>
      <w:rPr>
        <w:rFonts w:ascii="Wingdings" w:hAnsi="Wingdings" w:hint="default"/>
        <w:b/>
        <w:color w:val="auto"/>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1" w15:restartNumberingAfterBreak="0">
    <w:nsid w:val="779F5140"/>
    <w:multiLevelType w:val="hybridMultilevel"/>
    <w:tmpl w:val="6F743462"/>
    <w:lvl w:ilvl="0" w:tplc="55AE88CC">
      <w:start w:val="111"/>
      <w:numFmt w:val="bullet"/>
      <w:lvlText w:val="-"/>
      <w:lvlJc w:val="left"/>
      <w:pPr>
        <w:ind w:left="1146" w:hanging="360"/>
      </w:pPr>
      <w:rPr>
        <w:rFonts w:ascii="Times New Roman" w:eastAsia="Times New Roman" w:hAnsi="Times New Roman"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112" w15:restartNumberingAfterBreak="0">
    <w:nsid w:val="798232E4"/>
    <w:multiLevelType w:val="hybridMultilevel"/>
    <w:tmpl w:val="159EB138"/>
    <w:lvl w:ilvl="0" w:tplc="55AE88CC">
      <w:start w:val="111"/>
      <w:numFmt w:val="bullet"/>
      <w:lvlText w:val="-"/>
      <w:lvlJc w:val="left"/>
      <w:pPr>
        <w:tabs>
          <w:tab w:val="num" w:pos="1361"/>
        </w:tabs>
        <w:ind w:left="1361" w:hanging="454"/>
      </w:pPr>
      <w:rPr>
        <w:rFonts w:ascii="Times New Roman" w:eastAsia="Times New Roman" w:hAnsi="Times New Roman" w:hint="default"/>
        <w:sz w:val="26"/>
      </w:rPr>
    </w:lvl>
    <w:lvl w:ilvl="1" w:tplc="FFFFFFFF">
      <w:start w:val="1"/>
      <w:numFmt w:val="bullet"/>
      <w:lvlText w:val=""/>
      <w:lvlJc w:val="left"/>
      <w:pPr>
        <w:tabs>
          <w:tab w:val="num" w:pos="1361"/>
        </w:tabs>
        <w:ind w:left="1361" w:hanging="454"/>
      </w:pPr>
      <w:rPr>
        <w:rFonts w:ascii="Symbol" w:hAnsi="Symbol" w:hint="default"/>
      </w:rPr>
    </w:lvl>
    <w:lvl w:ilvl="2" w:tplc="FFFFFFFF">
      <w:start w:val="1"/>
      <w:numFmt w:val="decimal"/>
      <w:lvlText w:val="%3."/>
      <w:lvlJc w:val="left"/>
      <w:pPr>
        <w:tabs>
          <w:tab w:val="num" w:pos="2273"/>
        </w:tabs>
        <w:ind w:left="2273" w:hanging="360"/>
      </w:pPr>
      <w:rPr>
        <w:rFonts w:cs="Times New Roman" w:hint="default"/>
      </w:rPr>
    </w:lvl>
    <w:lvl w:ilvl="3" w:tplc="FFFFFFFF" w:tentative="1">
      <w:start w:val="1"/>
      <w:numFmt w:val="bullet"/>
      <w:lvlText w:val=""/>
      <w:lvlJc w:val="left"/>
      <w:pPr>
        <w:tabs>
          <w:tab w:val="num" w:pos="2993"/>
        </w:tabs>
        <w:ind w:left="2993" w:hanging="360"/>
      </w:pPr>
      <w:rPr>
        <w:rFonts w:ascii="Symbol" w:hAnsi="Symbol" w:hint="default"/>
      </w:rPr>
    </w:lvl>
    <w:lvl w:ilvl="4" w:tplc="FFFFFFFF" w:tentative="1">
      <w:start w:val="1"/>
      <w:numFmt w:val="bullet"/>
      <w:lvlText w:val="o"/>
      <w:lvlJc w:val="left"/>
      <w:pPr>
        <w:tabs>
          <w:tab w:val="num" w:pos="3713"/>
        </w:tabs>
        <w:ind w:left="3713" w:hanging="360"/>
      </w:pPr>
      <w:rPr>
        <w:rFonts w:ascii="Courier New" w:hAnsi="Courier New" w:hint="default"/>
      </w:rPr>
    </w:lvl>
    <w:lvl w:ilvl="5" w:tplc="FFFFFFFF" w:tentative="1">
      <w:start w:val="1"/>
      <w:numFmt w:val="bullet"/>
      <w:lvlText w:val=""/>
      <w:lvlJc w:val="left"/>
      <w:pPr>
        <w:tabs>
          <w:tab w:val="num" w:pos="4433"/>
        </w:tabs>
        <w:ind w:left="4433" w:hanging="360"/>
      </w:pPr>
      <w:rPr>
        <w:rFonts w:ascii="Wingdings" w:hAnsi="Wingdings" w:hint="default"/>
      </w:rPr>
    </w:lvl>
    <w:lvl w:ilvl="6" w:tplc="FFFFFFFF" w:tentative="1">
      <w:start w:val="1"/>
      <w:numFmt w:val="bullet"/>
      <w:lvlText w:val=""/>
      <w:lvlJc w:val="left"/>
      <w:pPr>
        <w:tabs>
          <w:tab w:val="num" w:pos="5153"/>
        </w:tabs>
        <w:ind w:left="5153" w:hanging="360"/>
      </w:pPr>
      <w:rPr>
        <w:rFonts w:ascii="Symbol" w:hAnsi="Symbol" w:hint="default"/>
      </w:rPr>
    </w:lvl>
    <w:lvl w:ilvl="7" w:tplc="FFFFFFFF" w:tentative="1">
      <w:start w:val="1"/>
      <w:numFmt w:val="bullet"/>
      <w:lvlText w:val="o"/>
      <w:lvlJc w:val="left"/>
      <w:pPr>
        <w:tabs>
          <w:tab w:val="num" w:pos="5873"/>
        </w:tabs>
        <w:ind w:left="5873" w:hanging="360"/>
      </w:pPr>
      <w:rPr>
        <w:rFonts w:ascii="Courier New" w:hAnsi="Courier New" w:hint="default"/>
      </w:rPr>
    </w:lvl>
    <w:lvl w:ilvl="8" w:tplc="FFFFFFFF" w:tentative="1">
      <w:start w:val="1"/>
      <w:numFmt w:val="bullet"/>
      <w:lvlText w:val=""/>
      <w:lvlJc w:val="left"/>
      <w:pPr>
        <w:tabs>
          <w:tab w:val="num" w:pos="6593"/>
        </w:tabs>
        <w:ind w:left="6593" w:hanging="360"/>
      </w:pPr>
      <w:rPr>
        <w:rFonts w:ascii="Wingdings" w:hAnsi="Wingdings" w:hint="default"/>
      </w:rPr>
    </w:lvl>
  </w:abstractNum>
  <w:abstractNum w:abstractNumId="113" w15:restartNumberingAfterBreak="0">
    <w:nsid w:val="79B31875"/>
    <w:multiLevelType w:val="hybridMultilevel"/>
    <w:tmpl w:val="F2A693E2"/>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4" w15:restartNumberingAfterBreak="0">
    <w:nsid w:val="7B343ABC"/>
    <w:multiLevelType w:val="multilevel"/>
    <w:tmpl w:val="E1C86C36"/>
    <w:lvl w:ilvl="0">
      <w:start w:val="111"/>
      <w:numFmt w:val="bullet"/>
      <w:lvlText w:val="-"/>
      <w:lvlJc w:val="left"/>
      <w:pPr>
        <w:ind w:left="1457" w:hanging="360"/>
      </w:pPr>
      <w:rPr>
        <w:rFonts w:ascii="Times New Roman" w:eastAsia="Times New Roman" w:hAnsi="Times New Roman" w:hint="default"/>
        <w:b/>
      </w:rPr>
    </w:lvl>
    <w:lvl w:ilvl="1">
      <w:start w:val="1"/>
      <w:numFmt w:val="bullet"/>
      <w:lvlText w:val="o"/>
      <w:lvlJc w:val="left"/>
      <w:pPr>
        <w:ind w:left="2177" w:hanging="360"/>
      </w:pPr>
      <w:rPr>
        <w:rFonts w:ascii="Courier New" w:hAnsi="Courier New" w:cs="Courier New" w:hint="default"/>
      </w:rPr>
    </w:lvl>
    <w:lvl w:ilvl="2">
      <w:start w:val="1"/>
      <w:numFmt w:val="bullet"/>
      <w:lvlText w:val=""/>
      <w:lvlJc w:val="left"/>
      <w:pPr>
        <w:ind w:left="2897" w:hanging="360"/>
      </w:pPr>
      <w:rPr>
        <w:rFonts w:ascii="Wingdings" w:hAnsi="Wingdings" w:cs="Wingdings" w:hint="default"/>
      </w:rPr>
    </w:lvl>
    <w:lvl w:ilvl="3">
      <w:start w:val="1"/>
      <w:numFmt w:val="bullet"/>
      <w:lvlText w:val=""/>
      <w:lvlJc w:val="left"/>
      <w:pPr>
        <w:ind w:left="3617" w:hanging="360"/>
      </w:pPr>
      <w:rPr>
        <w:rFonts w:ascii="Symbol" w:hAnsi="Symbol" w:cs="Symbol" w:hint="default"/>
      </w:rPr>
    </w:lvl>
    <w:lvl w:ilvl="4">
      <w:start w:val="1"/>
      <w:numFmt w:val="bullet"/>
      <w:lvlText w:val="o"/>
      <w:lvlJc w:val="left"/>
      <w:pPr>
        <w:ind w:left="4337" w:hanging="360"/>
      </w:pPr>
      <w:rPr>
        <w:rFonts w:ascii="Courier New" w:hAnsi="Courier New" w:cs="Courier New" w:hint="default"/>
      </w:rPr>
    </w:lvl>
    <w:lvl w:ilvl="5">
      <w:start w:val="1"/>
      <w:numFmt w:val="bullet"/>
      <w:lvlText w:val=""/>
      <w:lvlJc w:val="left"/>
      <w:pPr>
        <w:ind w:left="5057" w:hanging="360"/>
      </w:pPr>
      <w:rPr>
        <w:rFonts w:ascii="Wingdings" w:hAnsi="Wingdings" w:cs="Wingdings" w:hint="default"/>
      </w:rPr>
    </w:lvl>
    <w:lvl w:ilvl="6">
      <w:start w:val="1"/>
      <w:numFmt w:val="bullet"/>
      <w:lvlText w:val=""/>
      <w:lvlJc w:val="left"/>
      <w:pPr>
        <w:ind w:left="5777" w:hanging="360"/>
      </w:pPr>
      <w:rPr>
        <w:rFonts w:ascii="Symbol" w:hAnsi="Symbol" w:cs="Symbol" w:hint="default"/>
      </w:rPr>
    </w:lvl>
    <w:lvl w:ilvl="7">
      <w:start w:val="1"/>
      <w:numFmt w:val="bullet"/>
      <w:lvlText w:val="o"/>
      <w:lvlJc w:val="left"/>
      <w:pPr>
        <w:ind w:left="6497" w:hanging="360"/>
      </w:pPr>
      <w:rPr>
        <w:rFonts w:ascii="Courier New" w:hAnsi="Courier New" w:cs="Courier New" w:hint="default"/>
      </w:rPr>
    </w:lvl>
    <w:lvl w:ilvl="8">
      <w:start w:val="1"/>
      <w:numFmt w:val="bullet"/>
      <w:lvlText w:val=""/>
      <w:lvlJc w:val="left"/>
      <w:pPr>
        <w:ind w:left="7217" w:hanging="360"/>
      </w:pPr>
      <w:rPr>
        <w:rFonts w:ascii="Wingdings" w:hAnsi="Wingdings" w:cs="Wingdings" w:hint="default"/>
      </w:rPr>
    </w:lvl>
  </w:abstractNum>
  <w:abstractNum w:abstractNumId="115" w15:restartNumberingAfterBreak="0">
    <w:nsid w:val="7D9F1542"/>
    <w:multiLevelType w:val="hybridMultilevel"/>
    <w:tmpl w:val="926224D0"/>
    <w:lvl w:ilvl="0" w:tplc="55AE88CC">
      <w:start w:val="111"/>
      <w:numFmt w:val="bullet"/>
      <w:lvlText w:val="-"/>
      <w:lvlJc w:val="left"/>
      <w:pPr>
        <w:ind w:left="862" w:hanging="360"/>
      </w:pPr>
      <w:rPr>
        <w:rFonts w:ascii="Times New Roman" w:eastAsia="Times New Roman" w:hAnsi="Times New Roman" w:hint="default"/>
        <w:sz w:val="26"/>
      </w:rPr>
    </w:lvl>
    <w:lvl w:ilvl="1" w:tplc="55AE88CC">
      <w:start w:val="111"/>
      <w:numFmt w:val="bullet"/>
      <w:lvlText w:val="-"/>
      <w:lvlJc w:val="left"/>
      <w:pPr>
        <w:ind w:left="1582" w:hanging="360"/>
      </w:pPr>
      <w:rPr>
        <w:rFonts w:ascii="Times New Roman" w:eastAsia="Times New Roman" w:hAnsi="Times New Roman"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116" w15:restartNumberingAfterBreak="0">
    <w:nsid w:val="7EDF05FB"/>
    <w:multiLevelType w:val="hybridMultilevel"/>
    <w:tmpl w:val="2356024C"/>
    <w:lvl w:ilvl="0" w:tplc="55AE88CC">
      <w:start w:val="11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7" w15:restartNumberingAfterBreak="0">
    <w:nsid w:val="7F2B797D"/>
    <w:multiLevelType w:val="hybridMultilevel"/>
    <w:tmpl w:val="C41E6602"/>
    <w:lvl w:ilvl="0" w:tplc="2728881A">
      <w:start w:val="1"/>
      <w:numFmt w:val="decimal"/>
      <w:lvlText w:val="%1."/>
      <w:lvlJc w:val="left"/>
      <w:pPr>
        <w:tabs>
          <w:tab w:val="num" w:pos="454"/>
        </w:tabs>
        <w:ind w:left="454" w:hanging="454"/>
      </w:pPr>
      <w:rPr>
        <w:rFonts w:ascii="Times New Roman" w:eastAsia="Times New Roman" w:hAnsi="Times New Roman" w:cs="Times New Roman" w:hint="default"/>
      </w:rPr>
    </w:lvl>
    <w:lvl w:ilvl="1" w:tplc="04090003">
      <w:start w:val="1"/>
      <w:numFmt w:val="lowerLetter"/>
      <w:lvlText w:val="%2)"/>
      <w:lvlJc w:val="left"/>
      <w:pPr>
        <w:tabs>
          <w:tab w:val="num" w:pos="907"/>
        </w:tabs>
        <w:ind w:left="907" w:hanging="453"/>
      </w:pPr>
      <w:rPr>
        <w:rFonts w:cs="Times New Roman" w:hint="default"/>
      </w:rPr>
    </w:lvl>
    <w:lvl w:ilvl="2" w:tplc="04090005">
      <w:start w:val="1"/>
      <w:numFmt w:val="lowerLetter"/>
      <w:lvlText w:val="%3."/>
      <w:lvlJc w:val="left"/>
      <w:pPr>
        <w:tabs>
          <w:tab w:val="num" w:pos="1080"/>
        </w:tabs>
        <w:ind w:left="1080" w:hanging="360"/>
      </w:pPr>
      <w:rPr>
        <w:rFonts w:cs="Times New Roman" w:hint="default"/>
      </w:rPr>
    </w:lvl>
    <w:lvl w:ilvl="3" w:tplc="04090001" w:tentative="1">
      <w:start w:val="1"/>
      <w:numFmt w:val="decimal"/>
      <w:lvlText w:val="%4."/>
      <w:lvlJc w:val="left"/>
      <w:pPr>
        <w:tabs>
          <w:tab w:val="num" w:pos="2880"/>
        </w:tabs>
        <w:ind w:left="2880" w:hanging="360"/>
      </w:pPr>
      <w:rPr>
        <w:rFonts w:cs="Times New Roman"/>
      </w:rPr>
    </w:lvl>
    <w:lvl w:ilvl="4" w:tplc="04090003">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18" w15:restartNumberingAfterBreak="0">
    <w:nsid w:val="7FCA38FE"/>
    <w:multiLevelType w:val="hybridMultilevel"/>
    <w:tmpl w:val="50C28E32"/>
    <w:lvl w:ilvl="0" w:tplc="55AE88CC">
      <w:start w:val="111"/>
      <w:numFmt w:val="bullet"/>
      <w:lvlText w:val="-"/>
      <w:lvlJc w:val="left"/>
      <w:pPr>
        <w:tabs>
          <w:tab w:val="num" w:pos="1304"/>
        </w:tabs>
        <w:ind w:left="1304" w:hanging="567"/>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num w:numId="1">
    <w:abstractNumId w:val="77"/>
  </w:num>
  <w:num w:numId="2">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3"/>
  </w:num>
  <w:num w:numId="6">
    <w:abstractNumId w:val="98"/>
  </w:num>
  <w:num w:numId="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7"/>
  </w:num>
  <w:num w:numId="9">
    <w:abstractNumId w:val="108"/>
  </w:num>
  <w:num w:numId="10">
    <w:abstractNumId w:val="8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52"/>
  </w:num>
  <w:num w:numId="15">
    <w:abstractNumId w:val="34"/>
  </w:num>
  <w:num w:numId="16">
    <w:abstractNumId w:val="51"/>
  </w:num>
  <w:num w:numId="17">
    <w:abstractNumId w:val="61"/>
  </w:num>
  <w:num w:numId="18">
    <w:abstractNumId w:val="106"/>
  </w:num>
  <w:num w:numId="19">
    <w:abstractNumId w:val="115"/>
  </w:num>
  <w:num w:numId="20">
    <w:abstractNumId w:val="38"/>
  </w:num>
  <w:num w:numId="21">
    <w:abstractNumId w:val="32"/>
  </w:num>
  <w:num w:numId="22">
    <w:abstractNumId w:val="0"/>
    <w:lvlOverride w:ilvl="0">
      <w:lvl w:ilvl="0">
        <w:numFmt w:val="bullet"/>
        <w:lvlText w:val="•"/>
        <w:legacy w:legacy="1" w:legacySpace="0" w:legacyIndent="235"/>
        <w:lvlJc w:val="left"/>
        <w:rPr>
          <w:rFonts w:ascii="Times New Roman" w:hAnsi="Times New Roman" w:hint="default"/>
        </w:rPr>
      </w:lvl>
    </w:lvlOverride>
  </w:num>
  <w:num w:numId="23">
    <w:abstractNumId w:val="71"/>
  </w:num>
  <w:num w:numId="24">
    <w:abstractNumId w:val="63"/>
  </w:num>
  <w:num w:numId="25">
    <w:abstractNumId w:val="110"/>
  </w:num>
  <w:num w:numId="26">
    <w:abstractNumId w:val="93"/>
  </w:num>
  <w:num w:numId="27">
    <w:abstractNumId w:val="15"/>
  </w:num>
  <w:num w:numId="28">
    <w:abstractNumId w:val="103"/>
  </w:num>
  <w:num w:numId="29">
    <w:abstractNumId w:val="16"/>
  </w:num>
  <w:num w:numId="30">
    <w:abstractNumId w:val="102"/>
  </w:num>
  <w:num w:numId="31">
    <w:abstractNumId w:val="69"/>
  </w:num>
  <w:num w:numId="32">
    <w:abstractNumId w:val="96"/>
  </w:num>
  <w:num w:numId="33">
    <w:abstractNumId w:val="18"/>
  </w:num>
  <w:num w:numId="34">
    <w:abstractNumId w:val="47"/>
  </w:num>
  <w:num w:numId="35">
    <w:abstractNumId w:val="28"/>
  </w:num>
  <w:num w:numId="36">
    <w:abstractNumId w:val="60"/>
  </w:num>
  <w:num w:numId="37">
    <w:abstractNumId w:val="1"/>
  </w:num>
  <w:num w:numId="38">
    <w:abstractNumId w:val="80"/>
  </w:num>
  <w:num w:numId="39">
    <w:abstractNumId w:val="105"/>
  </w:num>
  <w:num w:numId="40">
    <w:abstractNumId w:val="56"/>
  </w:num>
  <w:num w:numId="41">
    <w:abstractNumId w:val="44"/>
  </w:num>
  <w:num w:numId="42">
    <w:abstractNumId w:val="76"/>
  </w:num>
  <w:num w:numId="43">
    <w:abstractNumId w:val="91"/>
  </w:num>
  <w:num w:numId="44">
    <w:abstractNumId w:val="12"/>
  </w:num>
  <w:num w:numId="45">
    <w:abstractNumId w:val="104"/>
  </w:num>
  <w:num w:numId="46">
    <w:abstractNumId w:val="36"/>
  </w:num>
  <w:num w:numId="47">
    <w:abstractNumId w:val="113"/>
  </w:num>
  <w:num w:numId="48">
    <w:abstractNumId w:val="111"/>
  </w:num>
  <w:num w:numId="49">
    <w:abstractNumId w:val="17"/>
  </w:num>
  <w:num w:numId="50">
    <w:abstractNumId w:val="85"/>
  </w:num>
  <w:num w:numId="51">
    <w:abstractNumId w:val="25"/>
  </w:num>
  <w:num w:numId="52">
    <w:abstractNumId w:val="89"/>
  </w:num>
  <w:num w:numId="53">
    <w:abstractNumId w:val="118"/>
  </w:num>
  <w:num w:numId="54">
    <w:abstractNumId w:val="112"/>
  </w:num>
  <w:num w:numId="55">
    <w:abstractNumId w:val="79"/>
  </w:num>
  <w:num w:numId="56">
    <w:abstractNumId w:val="4"/>
  </w:num>
  <w:num w:numId="57">
    <w:abstractNumId w:val="20"/>
  </w:num>
  <w:num w:numId="58">
    <w:abstractNumId w:val="49"/>
  </w:num>
  <w:num w:numId="59">
    <w:abstractNumId w:val="41"/>
  </w:num>
  <w:num w:numId="60">
    <w:abstractNumId w:val="30"/>
  </w:num>
  <w:num w:numId="61">
    <w:abstractNumId w:val="42"/>
  </w:num>
  <w:num w:numId="62">
    <w:abstractNumId w:val="57"/>
  </w:num>
  <w:num w:numId="63">
    <w:abstractNumId w:val="114"/>
  </w:num>
  <w:num w:numId="64">
    <w:abstractNumId w:val="10"/>
  </w:num>
  <w:num w:numId="65">
    <w:abstractNumId w:val="11"/>
  </w:num>
  <w:num w:numId="66">
    <w:abstractNumId w:val="99"/>
  </w:num>
  <w:num w:numId="67">
    <w:abstractNumId w:val="74"/>
  </w:num>
  <w:num w:numId="68">
    <w:abstractNumId w:val="75"/>
  </w:num>
  <w:num w:numId="69">
    <w:abstractNumId w:val="5"/>
  </w:num>
  <w:num w:numId="70">
    <w:abstractNumId w:val="46"/>
  </w:num>
  <w:num w:numId="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5"/>
  </w:num>
  <w:num w:numId="75">
    <w:abstractNumId w:val="101"/>
  </w:num>
  <w:num w:numId="76">
    <w:abstractNumId w:val="53"/>
  </w:num>
  <w:num w:numId="77">
    <w:abstractNumId w:val="81"/>
  </w:num>
  <w:num w:numId="78">
    <w:abstractNumId w:val="100"/>
  </w:num>
  <w:num w:numId="79">
    <w:abstractNumId w:val="7"/>
  </w:num>
  <w:num w:numId="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3"/>
  </w:num>
  <w:num w:numId="82">
    <w:abstractNumId w:val="65"/>
  </w:num>
  <w:num w:numId="8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1"/>
  </w:num>
  <w:num w:numId="87">
    <w:abstractNumId w:val="90"/>
  </w:num>
  <w:num w:numId="88">
    <w:abstractNumId w:val="84"/>
  </w:num>
  <w:num w:numId="89">
    <w:abstractNumId w:val="107"/>
  </w:num>
  <w:num w:numId="90">
    <w:abstractNumId w:val="27"/>
  </w:num>
  <w:num w:numId="91">
    <w:abstractNumId w:val="29"/>
  </w:num>
  <w:num w:numId="92">
    <w:abstractNumId w:val="24"/>
  </w:num>
  <w:num w:numId="9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7"/>
  </w:num>
  <w:num w:numId="102">
    <w:abstractNumId w:val="2"/>
  </w:num>
  <w:num w:numId="103">
    <w:abstractNumId w:val="13"/>
  </w:num>
  <w:num w:numId="104">
    <w:abstractNumId w:val="35"/>
  </w:num>
  <w:num w:numId="105">
    <w:abstractNumId w:val="9"/>
  </w:num>
  <w:num w:numId="106">
    <w:abstractNumId w:val="92"/>
  </w:num>
  <w:num w:numId="107">
    <w:abstractNumId w:val="95"/>
  </w:num>
  <w:num w:numId="108">
    <w:abstractNumId w:val="70"/>
  </w:num>
  <w:num w:numId="10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9"/>
  </w:num>
  <w:num w:numId="111">
    <w:abstractNumId w:val="78"/>
  </w:num>
  <w:num w:numId="112">
    <w:abstractNumId w:val="54"/>
  </w:num>
  <w:num w:numId="113">
    <w:abstractNumId w:val="64"/>
  </w:num>
  <w:num w:numId="114">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8"/>
  </w:num>
  <w:num w:numId="117">
    <w:abstractNumId w:val="50"/>
  </w:num>
  <w:num w:numId="118">
    <w:abstractNumId w:val="33"/>
  </w:num>
  <w:num w:numId="119">
    <w:abstractNumId w:val="40"/>
  </w:num>
  <w:num w:numId="120">
    <w:abstractNumId w:val="94"/>
  </w:num>
  <w:num w:numId="121">
    <w:abstractNumId w:val="3"/>
  </w:num>
  <w:num w:numId="122">
    <w:abstractNumId w:val="8"/>
  </w:num>
  <w:num w:numId="123">
    <w:abstractNumId w:val="22"/>
  </w:num>
  <w:num w:numId="124">
    <w:abstractNumId w:val="97"/>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9"/>
  <w:hyphenationZone w:val="425"/>
  <w:characterSpacingControl w:val="doNotCompress"/>
  <w:hdrShapeDefaults>
    <o:shapedefaults v:ext="edit" spidmax="206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E85"/>
    <w:rsid w:val="0000264D"/>
    <w:rsid w:val="0000509C"/>
    <w:rsid w:val="00007180"/>
    <w:rsid w:val="00010039"/>
    <w:rsid w:val="00012491"/>
    <w:rsid w:val="00013EAC"/>
    <w:rsid w:val="000163DB"/>
    <w:rsid w:val="00021F30"/>
    <w:rsid w:val="00022BC5"/>
    <w:rsid w:val="00024CD8"/>
    <w:rsid w:val="00025E80"/>
    <w:rsid w:val="000305FD"/>
    <w:rsid w:val="000358FB"/>
    <w:rsid w:val="00036BDB"/>
    <w:rsid w:val="00043E1B"/>
    <w:rsid w:val="0004446F"/>
    <w:rsid w:val="00044F8C"/>
    <w:rsid w:val="00045776"/>
    <w:rsid w:val="00045E38"/>
    <w:rsid w:val="00052826"/>
    <w:rsid w:val="0005312E"/>
    <w:rsid w:val="0005343B"/>
    <w:rsid w:val="00054191"/>
    <w:rsid w:val="00062CF7"/>
    <w:rsid w:val="00063988"/>
    <w:rsid w:val="00071A0C"/>
    <w:rsid w:val="00071EDF"/>
    <w:rsid w:val="00072267"/>
    <w:rsid w:val="00073619"/>
    <w:rsid w:val="000758AB"/>
    <w:rsid w:val="00076103"/>
    <w:rsid w:val="00076A5F"/>
    <w:rsid w:val="00082FEC"/>
    <w:rsid w:val="00085876"/>
    <w:rsid w:val="00086497"/>
    <w:rsid w:val="000876A0"/>
    <w:rsid w:val="00087B58"/>
    <w:rsid w:val="00090F00"/>
    <w:rsid w:val="00091AAF"/>
    <w:rsid w:val="00092E0F"/>
    <w:rsid w:val="000956ED"/>
    <w:rsid w:val="00096943"/>
    <w:rsid w:val="000970C8"/>
    <w:rsid w:val="000A0115"/>
    <w:rsid w:val="000A0660"/>
    <w:rsid w:val="000A1E51"/>
    <w:rsid w:val="000A4734"/>
    <w:rsid w:val="000A656A"/>
    <w:rsid w:val="000B019B"/>
    <w:rsid w:val="000B0FDA"/>
    <w:rsid w:val="000B1567"/>
    <w:rsid w:val="000B270F"/>
    <w:rsid w:val="000B27BC"/>
    <w:rsid w:val="000B4D49"/>
    <w:rsid w:val="000B6F4F"/>
    <w:rsid w:val="000C0063"/>
    <w:rsid w:val="000C0514"/>
    <w:rsid w:val="000C2F26"/>
    <w:rsid w:val="000C57B7"/>
    <w:rsid w:val="000C7C9E"/>
    <w:rsid w:val="000D1A42"/>
    <w:rsid w:val="000D2305"/>
    <w:rsid w:val="000D2CD1"/>
    <w:rsid w:val="000D54CC"/>
    <w:rsid w:val="000D60BE"/>
    <w:rsid w:val="000E0BAF"/>
    <w:rsid w:val="000E0C20"/>
    <w:rsid w:val="000E1463"/>
    <w:rsid w:val="000E277E"/>
    <w:rsid w:val="000E313C"/>
    <w:rsid w:val="000E58E6"/>
    <w:rsid w:val="000E5E90"/>
    <w:rsid w:val="000F141F"/>
    <w:rsid w:val="000F234C"/>
    <w:rsid w:val="000F3909"/>
    <w:rsid w:val="001001F0"/>
    <w:rsid w:val="001002A9"/>
    <w:rsid w:val="0010157F"/>
    <w:rsid w:val="00103D2A"/>
    <w:rsid w:val="00104B90"/>
    <w:rsid w:val="00106850"/>
    <w:rsid w:val="00107CD4"/>
    <w:rsid w:val="0011076B"/>
    <w:rsid w:val="0011085F"/>
    <w:rsid w:val="001110CE"/>
    <w:rsid w:val="0011243D"/>
    <w:rsid w:val="00114077"/>
    <w:rsid w:val="0011690C"/>
    <w:rsid w:val="001208C3"/>
    <w:rsid w:val="00120D20"/>
    <w:rsid w:val="00121B1C"/>
    <w:rsid w:val="0012322B"/>
    <w:rsid w:val="00125108"/>
    <w:rsid w:val="00125507"/>
    <w:rsid w:val="0012586C"/>
    <w:rsid w:val="0013054A"/>
    <w:rsid w:val="00130AA0"/>
    <w:rsid w:val="0013105B"/>
    <w:rsid w:val="001323DE"/>
    <w:rsid w:val="00133C08"/>
    <w:rsid w:val="001344E6"/>
    <w:rsid w:val="001355A2"/>
    <w:rsid w:val="00142B3B"/>
    <w:rsid w:val="001443DF"/>
    <w:rsid w:val="00147770"/>
    <w:rsid w:val="00150617"/>
    <w:rsid w:val="001520AE"/>
    <w:rsid w:val="00152A46"/>
    <w:rsid w:val="0015316D"/>
    <w:rsid w:val="001572D8"/>
    <w:rsid w:val="00160CE7"/>
    <w:rsid w:val="001619ED"/>
    <w:rsid w:val="001622D2"/>
    <w:rsid w:val="00164A08"/>
    <w:rsid w:val="00165A3E"/>
    <w:rsid w:val="0016639C"/>
    <w:rsid w:val="00166BB5"/>
    <w:rsid w:val="00170066"/>
    <w:rsid w:val="0017147D"/>
    <w:rsid w:val="00171E62"/>
    <w:rsid w:val="0017306F"/>
    <w:rsid w:val="00173CA8"/>
    <w:rsid w:val="00173D26"/>
    <w:rsid w:val="00174D88"/>
    <w:rsid w:val="00175735"/>
    <w:rsid w:val="0017744F"/>
    <w:rsid w:val="001800FF"/>
    <w:rsid w:val="001803D0"/>
    <w:rsid w:val="00183238"/>
    <w:rsid w:val="001837FD"/>
    <w:rsid w:val="00184A8F"/>
    <w:rsid w:val="0019157B"/>
    <w:rsid w:val="00191FC2"/>
    <w:rsid w:val="00192693"/>
    <w:rsid w:val="00192FF3"/>
    <w:rsid w:val="00193B46"/>
    <w:rsid w:val="001961D2"/>
    <w:rsid w:val="001972A0"/>
    <w:rsid w:val="001A0820"/>
    <w:rsid w:val="001A0AFD"/>
    <w:rsid w:val="001A49B4"/>
    <w:rsid w:val="001A6665"/>
    <w:rsid w:val="001A7949"/>
    <w:rsid w:val="001B1BFD"/>
    <w:rsid w:val="001B2208"/>
    <w:rsid w:val="001B276E"/>
    <w:rsid w:val="001B5166"/>
    <w:rsid w:val="001B7674"/>
    <w:rsid w:val="001C0301"/>
    <w:rsid w:val="001C12DF"/>
    <w:rsid w:val="001C2A7F"/>
    <w:rsid w:val="001C7C6B"/>
    <w:rsid w:val="001D001F"/>
    <w:rsid w:val="001D2B1E"/>
    <w:rsid w:val="001D4D06"/>
    <w:rsid w:val="001D5468"/>
    <w:rsid w:val="001D6A65"/>
    <w:rsid w:val="001D6AF9"/>
    <w:rsid w:val="001D7629"/>
    <w:rsid w:val="001D7AF5"/>
    <w:rsid w:val="001E001D"/>
    <w:rsid w:val="001E120F"/>
    <w:rsid w:val="001E197A"/>
    <w:rsid w:val="001E2798"/>
    <w:rsid w:val="001E2F16"/>
    <w:rsid w:val="001E6211"/>
    <w:rsid w:val="001E7256"/>
    <w:rsid w:val="001F00FC"/>
    <w:rsid w:val="001F025F"/>
    <w:rsid w:val="001F05A6"/>
    <w:rsid w:val="001F080A"/>
    <w:rsid w:val="001F0B4F"/>
    <w:rsid w:val="001F1C2D"/>
    <w:rsid w:val="001F2967"/>
    <w:rsid w:val="001F6C55"/>
    <w:rsid w:val="001F716F"/>
    <w:rsid w:val="0020006C"/>
    <w:rsid w:val="00201201"/>
    <w:rsid w:val="0020255C"/>
    <w:rsid w:val="00204531"/>
    <w:rsid w:val="00204810"/>
    <w:rsid w:val="00206B83"/>
    <w:rsid w:val="00210276"/>
    <w:rsid w:val="002111AF"/>
    <w:rsid w:val="00213FDB"/>
    <w:rsid w:val="002146D9"/>
    <w:rsid w:val="00214DB2"/>
    <w:rsid w:val="00214DDD"/>
    <w:rsid w:val="00216DD7"/>
    <w:rsid w:val="0022062E"/>
    <w:rsid w:val="002206E2"/>
    <w:rsid w:val="002207F4"/>
    <w:rsid w:val="002245C8"/>
    <w:rsid w:val="00224771"/>
    <w:rsid w:val="00226608"/>
    <w:rsid w:val="0022761A"/>
    <w:rsid w:val="00231E7C"/>
    <w:rsid w:val="002323AE"/>
    <w:rsid w:val="00240DFA"/>
    <w:rsid w:val="00243ABB"/>
    <w:rsid w:val="00244456"/>
    <w:rsid w:val="0024621F"/>
    <w:rsid w:val="00251316"/>
    <w:rsid w:val="00253CF6"/>
    <w:rsid w:val="002554F6"/>
    <w:rsid w:val="00261DFD"/>
    <w:rsid w:val="00266933"/>
    <w:rsid w:val="00272DD1"/>
    <w:rsid w:val="002775C0"/>
    <w:rsid w:val="00277676"/>
    <w:rsid w:val="0028169F"/>
    <w:rsid w:val="002823D5"/>
    <w:rsid w:val="00283028"/>
    <w:rsid w:val="00283FB5"/>
    <w:rsid w:val="00284DB5"/>
    <w:rsid w:val="00284DF7"/>
    <w:rsid w:val="002854F9"/>
    <w:rsid w:val="00285719"/>
    <w:rsid w:val="002901CB"/>
    <w:rsid w:val="00290DB8"/>
    <w:rsid w:val="00293F94"/>
    <w:rsid w:val="00297241"/>
    <w:rsid w:val="00297B3E"/>
    <w:rsid w:val="00297E83"/>
    <w:rsid w:val="002A31C4"/>
    <w:rsid w:val="002A4676"/>
    <w:rsid w:val="002A58C6"/>
    <w:rsid w:val="002A6E70"/>
    <w:rsid w:val="002A7063"/>
    <w:rsid w:val="002A79BF"/>
    <w:rsid w:val="002B7945"/>
    <w:rsid w:val="002B7C0A"/>
    <w:rsid w:val="002C278F"/>
    <w:rsid w:val="002E00C1"/>
    <w:rsid w:val="002E08C7"/>
    <w:rsid w:val="002E244B"/>
    <w:rsid w:val="002E3806"/>
    <w:rsid w:val="002E4E12"/>
    <w:rsid w:val="002E53A0"/>
    <w:rsid w:val="002E6411"/>
    <w:rsid w:val="002E6878"/>
    <w:rsid w:val="002F01FF"/>
    <w:rsid w:val="002F1F10"/>
    <w:rsid w:val="002F3767"/>
    <w:rsid w:val="002F3C26"/>
    <w:rsid w:val="002F444D"/>
    <w:rsid w:val="002F5E9F"/>
    <w:rsid w:val="002F5F0C"/>
    <w:rsid w:val="002F6181"/>
    <w:rsid w:val="002F6289"/>
    <w:rsid w:val="00301C39"/>
    <w:rsid w:val="00301D71"/>
    <w:rsid w:val="00302A8F"/>
    <w:rsid w:val="00302B53"/>
    <w:rsid w:val="00303682"/>
    <w:rsid w:val="003036C1"/>
    <w:rsid w:val="00303AF9"/>
    <w:rsid w:val="003055E5"/>
    <w:rsid w:val="0031336F"/>
    <w:rsid w:val="0031496E"/>
    <w:rsid w:val="00315732"/>
    <w:rsid w:val="0031715D"/>
    <w:rsid w:val="0032319B"/>
    <w:rsid w:val="003241A7"/>
    <w:rsid w:val="00327239"/>
    <w:rsid w:val="00334184"/>
    <w:rsid w:val="00335529"/>
    <w:rsid w:val="00335BE2"/>
    <w:rsid w:val="003360ED"/>
    <w:rsid w:val="00337123"/>
    <w:rsid w:val="003376F4"/>
    <w:rsid w:val="003378D4"/>
    <w:rsid w:val="00340B87"/>
    <w:rsid w:val="00340C65"/>
    <w:rsid w:val="00341A9F"/>
    <w:rsid w:val="003422E3"/>
    <w:rsid w:val="00344F66"/>
    <w:rsid w:val="00346B2E"/>
    <w:rsid w:val="00346F8E"/>
    <w:rsid w:val="00350650"/>
    <w:rsid w:val="00350D7A"/>
    <w:rsid w:val="00357392"/>
    <w:rsid w:val="00360618"/>
    <w:rsid w:val="003612DF"/>
    <w:rsid w:val="00366290"/>
    <w:rsid w:val="00366312"/>
    <w:rsid w:val="003761CC"/>
    <w:rsid w:val="00376722"/>
    <w:rsid w:val="00377FEE"/>
    <w:rsid w:val="00381C81"/>
    <w:rsid w:val="00385530"/>
    <w:rsid w:val="003870A4"/>
    <w:rsid w:val="00387B1B"/>
    <w:rsid w:val="00397C96"/>
    <w:rsid w:val="00397DC8"/>
    <w:rsid w:val="003A0581"/>
    <w:rsid w:val="003A1867"/>
    <w:rsid w:val="003A2E19"/>
    <w:rsid w:val="003A35F3"/>
    <w:rsid w:val="003B5197"/>
    <w:rsid w:val="003B5537"/>
    <w:rsid w:val="003B65C4"/>
    <w:rsid w:val="003B6D75"/>
    <w:rsid w:val="003C1392"/>
    <w:rsid w:val="003C30B8"/>
    <w:rsid w:val="003C3CFD"/>
    <w:rsid w:val="003C3DAB"/>
    <w:rsid w:val="003C41D1"/>
    <w:rsid w:val="003C514C"/>
    <w:rsid w:val="003C6EAB"/>
    <w:rsid w:val="003D09AE"/>
    <w:rsid w:val="003D4A78"/>
    <w:rsid w:val="003E079D"/>
    <w:rsid w:val="003E1161"/>
    <w:rsid w:val="003E5524"/>
    <w:rsid w:val="003E58BF"/>
    <w:rsid w:val="003E619E"/>
    <w:rsid w:val="003E6258"/>
    <w:rsid w:val="003E74C8"/>
    <w:rsid w:val="003E7C1A"/>
    <w:rsid w:val="003E7F3D"/>
    <w:rsid w:val="003F0040"/>
    <w:rsid w:val="003F3636"/>
    <w:rsid w:val="003F4E89"/>
    <w:rsid w:val="00400735"/>
    <w:rsid w:val="0040272A"/>
    <w:rsid w:val="00402A44"/>
    <w:rsid w:val="00402AD4"/>
    <w:rsid w:val="004052DD"/>
    <w:rsid w:val="00405481"/>
    <w:rsid w:val="004063F0"/>
    <w:rsid w:val="00406B5B"/>
    <w:rsid w:val="004130B2"/>
    <w:rsid w:val="004135CC"/>
    <w:rsid w:val="00413C7B"/>
    <w:rsid w:val="00413DF7"/>
    <w:rsid w:val="004153E4"/>
    <w:rsid w:val="00416EA5"/>
    <w:rsid w:val="00417D75"/>
    <w:rsid w:val="00421302"/>
    <w:rsid w:val="004215C6"/>
    <w:rsid w:val="00421670"/>
    <w:rsid w:val="004232E5"/>
    <w:rsid w:val="0042545C"/>
    <w:rsid w:val="00425860"/>
    <w:rsid w:val="00425B80"/>
    <w:rsid w:val="00425DB3"/>
    <w:rsid w:val="00426D65"/>
    <w:rsid w:val="00431035"/>
    <w:rsid w:val="0043130A"/>
    <w:rsid w:val="0043214F"/>
    <w:rsid w:val="004323D5"/>
    <w:rsid w:val="00432D34"/>
    <w:rsid w:val="00432D4F"/>
    <w:rsid w:val="00433F7D"/>
    <w:rsid w:val="004367F7"/>
    <w:rsid w:val="004408EA"/>
    <w:rsid w:val="00441D11"/>
    <w:rsid w:val="004420AB"/>
    <w:rsid w:val="00442425"/>
    <w:rsid w:val="00442B9A"/>
    <w:rsid w:val="00444A16"/>
    <w:rsid w:val="00445941"/>
    <w:rsid w:val="004466F8"/>
    <w:rsid w:val="004477D1"/>
    <w:rsid w:val="004508C8"/>
    <w:rsid w:val="00451D3B"/>
    <w:rsid w:val="00455A7A"/>
    <w:rsid w:val="00457060"/>
    <w:rsid w:val="00460229"/>
    <w:rsid w:val="00461608"/>
    <w:rsid w:val="004625CA"/>
    <w:rsid w:val="00464F63"/>
    <w:rsid w:val="004665C1"/>
    <w:rsid w:val="00466F0E"/>
    <w:rsid w:val="00470C52"/>
    <w:rsid w:val="00471A15"/>
    <w:rsid w:val="004725A9"/>
    <w:rsid w:val="0047479D"/>
    <w:rsid w:val="00475766"/>
    <w:rsid w:val="00477C81"/>
    <w:rsid w:val="00480A36"/>
    <w:rsid w:val="0048116A"/>
    <w:rsid w:val="004843F5"/>
    <w:rsid w:val="00485A00"/>
    <w:rsid w:val="00487A0B"/>
    <w:rsid w:val="00495292"/>
    <w:rsid w:val="004A2F02"/>
    <w:rsid w:val="004A63F7"/>
    <w:rsid w:val="004A6745"/>
    <w:rsid w:val="004A7573"/>
    <w:rsid w:val="004A758D"/>
    <w:rsid w:val="004B0F23"/>
    <w:rsid w:val="004B12E9"/>
    <w:rsid w:val="004B250D"/>
    <w:rsid w:val="004B5355"/>
    <w:rsid w:val="004B54B1"/>
    <w:rsid w:val="004B5A42"/>
    <w:rsid w:val="004B79BB"/>
    <w:rsid w:val="004B79F6"/>
    <w:rsid w:val="004B7C4E"/>
    <w:rsid w:val="004C13F9"/>
    <w:rsid w:val="004C2147"/>
    <w:rsid w:val="004C314B"/>
    <w:rsid w:val="004C44A9"/>
    <w:rsid w:val="004C4BDE"/>
    <w:rsid w:val="004C5229"/>
    <w:rsid w:val="004C5BBB"/>
    <w:rsid w:val="004C6136"/>
    <w:rsid w:val="004C6886"/>
    <w:rsid w:val="004C6F00"/>
    <w:rsid w:val="004D267B"/>
    <w:rsid w:val="004D61FC"/>
    <w:rsid w:val="004D6BCA"/>
    <w:rsid w:val="004E2026"/>
    <w:rsid w:val="004E232D"/>
    <w:rsid w:val="004E2741"/>
    <w:rsid w:val="004E3237"/>
    <w:rsid w:val="004E5E05"/>
    <w:rsid w:val="004E76E2"/>
    <w:rsid w:val="004F4392"/>
    <w:rsid w:val="004F68B9"/>
    <w:rsid w:val="004F6F81"/>
    <w:rsid w:val="004F717D"/>
    <w:rsid w:val="004F7224"/>
    <w:rsid w:val="00500193"/>
    <w:rsid w:val="005007BD"/>
    <w:rsid w:val="00501CE6"/>
    <w:rsid w:val="0050355D"/>
    <w:rsid w:val="00503A09"/>
    <w:rsid w:val="00504E68"/>
    <w:rsid w:val="00504F0B"/>
    <w:rsid w:val="005062FF"/>
    <w:rsid w:val="00507CFD"/>
    <w:rsid w:val="005117D2"/>
    <w:rsid w:val="00512B8F"/>
    <w:rsid w:val="0051430C"/>
    <w:rsid w:val="00514624"/>
    <w:rsid w:val="0051566B"/>
    <w:rsid w:val="00520408"/>
    <w:rsid w:val="005212B0"/>
    <w:rsid w:val="005214C8"/>
    <w:rsid w:val="00521634"/>
    <w:rsid w:val="005241D2"/>
    <w:rsid w:val="0052441E"/>
    <w:rsid w:val="00524E17"/>
    <w:rsid w:val="0052612E"/>
    <w:rsid w:val="0052742B"/>
    <w:rsid w:val="00527B07"/>
    <w:rsid w:val="00532AF1"/>
    <w:rsid w:val="00532F39"/>
    <w:rsid w:val="00533C1B"/>
    <w:rsid w:val="00533E78"/>
    <w:rsid w:val="005349E4"/>
    <w:rsid w:val="00540890"/>
    <w:rsid w:val="0054170C"/>
    <w:rsid w:val="00550FB4"/>
    <w:rsid w:val="00554D01"/>
    <w:rsid w:val="00555693"/>
    <w:rsid w:val="00557E4C"/>
    <w:rsid w:val="00557E8E"/>
    <w:rsid w:val="0056026A"/>
    <w:rsid w:val="005627ED"/>
    <w:rsid w:val="00563184"/>
    <w:rsid w:val="00563866"/>
    <w:rsid w:val="00564395"/>
    <w:rsid w:val="005676C7"/>
    <w:rsid w:val="00570A2D"/>
    <w:rsid w:val="00570D2B"/>
    <w:rsid w:val="005717BE"/>
    <w:rsid w:val="00571D9A"/>
    <w:rsid w:val="00571DE7"/>
    <w:rsid w:val="00575006"/>
    <w:rsid w:val="00575487"/>
    <w:rsid w:val="00575FF2"/>
    <w:rsid w:val="005772A5"/>
    <w:rsid w:val="005801DF"/>
    <w:rsid w:val="00591260"/>
    <w:rsid w:val="0059262E"/>
    <w:rsid w:val="005944A0"/>
    <w:rsid w:val="00594FD0"/>
    <w:rsid w:val="005A1EAE"/>
    <w:rsid w:val="005A7BC9"/>
    <w:rsid w:val="005B0D9D"/>
    <w:rsid w:val="005B17EB"/>
    <w:rsid w:val="005B2ADB"/>
    <w:rsid w:val="005B3F8F"/>
    <w:rsid w:val="005B5663"/>
    <w:rsid w:val="005C1BDF"/>
    <w:rsid w:val="005C44DD"/>
    <w:rsid w:val="005D24E5"/>
    <w:rsid w:val="005D2B3D"/>
    <w:rsid w:val="005D37E6"/>
    <w:rsid w:val="005E0339"/>
    <w:rsid w:val="005E1398"/>
    <w:rsid w:val="005E28FA"/>
    <w:rsid w:val="005E2C8F"/>
    <w:rsid w:val="005E4331"/>
    <w:rsid w:val="005E49A8"/>
    <w:rsid w:val="005E53F9"/>
    <w:rsid w:val="005E579A"/>
    <w:rsid w:val="005E64DD"/>
    <w:rsid w:val="005E698E"/>
    <w:rsid w:val="005E6C4A"/>
    <w:rsid w:val="005F0E27"/>
    <w:rsid w:val="005F36CE"/>
    <w:rsid w:val="005F4A81"/>
    <w:rsid w:val="005F6AF6"/>
    <w:rsid w:val="005F79AC"/>
    <w:rsid w:val="00600E8A"/>
    <w:rsid w:val="00602557"/>
    <w:rsid w:val="0060565F"/>
    <w:rsid w:val="006059CA"/>
    <w:rsid w:val="00605ADD"/>
    <w:rsid w:val="0060791E"/>
    <w:rsid w:val="00612D1D"/>
    <w:rsid w:val="006131BA"/>
    <w:rsid w:val="006179EC"/>
    <w:rsid w:val="0062162E"/>
    <w:rsid w:val="006228E0"/>
    <w:rsid w:val="00622B6B"/>
    <w:rsid w:val="00625E37"/>
    <w:rsid w:val="00627B82"/>
    <w:rsid w:val="006302E7"/>
    <w:rsid w:val="00630A71"/>
    <w:rsid w:val="006324A8"/>
    <w:rsid w:val="00634679"/>
    <w:rsid w:val="0063690E"/>
    <w:rsid w:val="00637CD8"/>
    <w:rsid w:val="00641BB8"/>
    <w:rsid w:val="006450FE"/>
    <w:rsid w:val="00645BE7"/>
    <w:rsid w:val="00645DCD"/>
    <w:rsid w:val="006476AC"/>
    <w:rsid w:val="00650002"/>
    <w:rsid w:val="0065085F"/>
    <w:rsid w:val="00650B74"/>
    <w:rsid w:val="00652B9D"/>
    <w:rsid w:val="006553A4"/>
    <w:rsid w:val="0065578A"/>
    <w:rsid w:val="0065590C"/>
    <w:rsid w:val="006576D6"/>
    <w:rsid w:val="00660935"/>
    <w:rsid w:val="00661846"/>
    <w:rsid w:val="006636CB"/>
    <w:rsid w:val="00664665"/>
    <w:rsid w:val="00667EC7"/>
    <w:rsid w:val="0067241B"/>
    <w:rsid w:val="0067293D"/>
    <w:rsid w:val="00674520"/>
    <w:rsid w:val="00681919"/>
    <w:rsid w:val="00681C58"/>
    <w:rsid w:val="00681D94"/>
    <w:rsid w:val="00683FF8"/>
    <w:rsid w:val="0068452C"/>
    <w:rsid w:val="0068545D"/>
    <w:rsid w:val="006867FA"/>
    <w:rsid w:val="00690AFF"/>
    <w:rsid w:val="00691AB9"/>
    <w:rsid w:val="00692941"/>
    <w:rsid w:val="0069295B"/>
    <w:rsid w:val="006947E2"/>
    <w:rsid w:val="006A551A"/>
    <w:rsid w:val="006B2A8E"/>
    <w:rsid w:val="006B4EB9"/>
    <w:rsid w:val="006B5341"/>
    <w:rsid w:val="006B6BD5"/>
    <w:rsid w:val="006B7C22"/>
    <w:rsid w:val="006C28F3"/>
    <w:rsid w:val="006C2F95"/>
    <w:rsid w:val="006C3385"/>
    <w:rsid w:val="006C6235"/>
    <w:rsid w:val="006C6DAB"/>
    <w:rsid w:val="006D02A9"/>
    <w:rsid w:val="006D162D"/>
    <w:rsid w:val="006D36C8"/>
    <w:rsid w:val="006D4C95"/>
    <w:rsid w:val="006D59E1"/>
    <w:rsid w:val="006D6C5D"/>
    <w:rsid w:val="006D7E85"/>
    <w:rsid w:val="006E0377"/>
    <w:rsid w:val="006E0495"/>
    <w:rsid w:val="006E1E5F"/>
    <w:rsid w:val="006E4A86"/>
    <w:rsid w:val="006E515C"/>
    <w:rsid w:val="006E7127"/>
    <w:rsid w:val="006F0EAD"/>
    <w:rsid w:val="006F2443"/>
    <w:rsid w:val="006F4D6C"/>
    <w:rsid w:val="006F7C18"/>
    <w:rsid w:val="0070184E"/>
    <w:rsid w:val="00701C88"/>
    <w:rsid w:val="0070220A"/>
    <w:rsid w:val="0070220D"/>
    <w:rsid w:val="00702EA0"/>
    <w:rsid w:val="00703470"/>
    <w:rsid w:val="00704255"/>
    <w:rsid w:val="007071D3"/>
    <w:rsid w:val="00710DA9"/>
    <w:rsid w:val="00711EF4"/>
    <w:rsid w:val="00712D86"/>
    <w:rsid w:val="00716436"/>
    <w:rsid w:val="007204D1"/>
    <w:rsid w:val="00723A04"/>
    <w:rsid w:val="007310CC"/>
    <w:rsid w:val="0073248F"/>
    <w:rsid w:val="00732A55"/>
    <w:rsid w:val="0073694F"/>
    <w:rsid w:val="00743946"/>
    <w:rsid w:val="00744DBC"/>
    <w:rsid w:val="007451FB"/>
    <w:rsid w:val="007454A2"/>
    <w:rsid w:val="00746588"/>
    <w:rsid w:val="00747171"/>
    <w:rsid w:val="007472B2"/>
    <w:rsid w:val="00755E94"/>
    <w:rsid w:val="00756953"/>
    <w:rsid w:val="00756F22"/>
    <w:rsid w:val="007606DE"/>
    <w:rsid w:val="007611BF"/>
    <w:rsid w:val="0076339D"/>
    <w:rsid w:val="00764CFE"/>
    <w:rsid w:val="00764DD9"/>
    <w:rsid w:val="007676D0"/>
    <w:rsid w:val="00767A4A"/>
    <w:rsid w:val="0077062F"/>
    <w:rsid w:val="00770759"/>
    <w:rsid w:val="00770956"/>
    <w:rsid w:val="007711E8"/>
    <w:rsid w:val="00771A85"/>
    <w:rsid w:val="00771EB6"/>
    <w:rsid w:val="0077248F"/>
    <w:rsid w:val="007800C1"/>
    <w:rsid w:val="00783F16"/>
    <w:rsid w:val="00784C16"/>
    <w:rsid w:val="00785AA0"/>
    <w:rsid w:val="0078617A"/>
    <w:rsid w:val="00787B72"/>
    <w:rsid w:val="00790471"/>
    <w:rsid w:val="0079232B"/>
    <w:rsid w:val="007A22D6"/>
    <w:rsid w:val="007A308A"/>
    <w:rsid w:val="007A349E"/>
    <w:rsid w:val="007A3D87"/>
    <w:rsid w:val="007A3DBE"/>
    <w:rsid w:val="007A524E"/>
    <w:rsid w:val="007A543A"/>
    <w:rsid w:val="007B011D"/>
    <w:rsid w:val="007B0273"/>
    <w:rsid w:val="007B06A9"/>
    <w:rsid w:val="007B0AA1"/>
    <w:rsid w:val="007B0EDB"/>
    <w:rsid w:val="007B2323"/>
    <w:rsid w:val="007B234B"/>
    <w:rsid w:val="007B3132"/>
    <w:rsid w:val="007B32DD"/>
    <w:rsid w:val="007B6B64"/>
    <w:rsid w:val="007C30F1"/>
    <w:rsid w:val="007C3138"/>
    <w:rsid w:val="007D0169"/>
    <w:rsid w:val="007D06BE"/>
    <w:rsid w:val="007D2001"/>
    <w:rsid w:val="007D3A7E"/>
    <w:rsid w:val="007D3D49"/>
    <w:rsid w:val="007D61A8"/>
    <w:rsid w:val="007D6E60"/>
    <w:rsid w:val="007D7767"/>
    <w:rsid w:val="007E33C7"/>
    <w:rsid w:val="007E33F8"/>
    <w:rsid w:val="007E4F17"/>
    <w:rsid w:val="007E4FA2"/>
    <w:rsid w:val="007E65D4"/>
    <w:rsid w:val="007E6A3E"/>
    <w:rsid w:val="007E7B90"/>
    <w:rsid w:val="007F2989"/>
    <w:rsid w:val="007F5727"/>
    <w:rsid w:val="007F64B0"/>
    <w:rsid w:val="00800F8F"/>
    <w:rsid w:val="00802D3D"/>
    <w:rsid w:val="0080317F"/>
    <w:rsid w:val="00806E2E"/>
    <w:rsid w:val="00811544"/>
    <w:rsid w:val="00811DBA"/>
    <w:rsid w:val="00811DE3"/>
    <w:rsid w:val="00811F99"/>
    <w:rsid w:val="00815B48"/>
    <w:rsid w:val="00817AE3"/>
    <w:rsid w:val="00821999"/>
    <w:rsid w:val="00821A29"/>
    <w:rsid w:val="0082251E"/>
    <w:rsid w:val="00826D8A"/>
    <w:rsid w:val="00826DE5"/>
    <w:rsid w:val="008273C1"/>
    <w:rsid w:val="0083049C"/>
    <w:rsid w:val="008329BC"/>
    <w:rsid w:val="00832A5B"/>
    <w:rsid w:val="008333AA"/>
    <w:rsid w:val="00834241"/>
    <w:rsid w:val="008342F7"/>
    <w:rsid w:val="008345BE"/>
    <w:rsid w:val="008360B3"/>
    <w:rsid w:val="0083723A"/>
    <w:rsid w:val="0084438B"/>
    <w:rsid w:val="008472A7"/>
    <w:rsid w:val="00850BAA"/>
    <w:rsid w:val="00852BD0"/>
    <w:rsid w:val="00852C4B"/>
    <w:rsid w:val="00855293"/>
    <w:rsid w:val="00855D3B"/>
    <w:rsid w:val="0085645C"/>
    <w:rsid w:val="008569E7"/>
    <w:rsid w:val="00856EAE"/>
    <w:rsid w:val="0085737F"/>
    <w:rsid w:val="008573C1"/>
    <w:rsid w:val="00857D7F"/>
    <w:rsid w:val="0086017F"/>
    <w:rsid w:val="008607BE"/>
    <w:rsid w:val="008626F0"/>
    <w:rsid w:val="00863EF7"/>
    <w:rsid w:val="00864157"/>
    <w:rsid w:val="00865F76"/>
    <w:rsid w:val="00866EAF"/>
    <w:rsid w:val="00866FFA"/>
    <w:rsid w:val="00867726"/>
    <w:rsid w:val="0087148B"/>
    <w:rsid w:val="00872492"/>
    <w:rsid w:val="00873E81"/>
    <w:rsid w:val="00876A13"/>
    <w:rsid w:val="008777B5"/>
    <w:rsid w:val="00877CFC"/>
    <w:rsid w:val="008811BE"/>
    <w:rsid w:val="00885A07"/>
    <w:rsid w:val="00885FAA"/>
    <w:rsid w:val="008901A7"/>
    <w:rsid w:val="008939B5"/>
    <w:rsid w:val="008962A4"/>
    <w:rsid w:val="008A1702"/>
    <w:rsid w:val="008A1F5D"/>
    <w:rsid w:val="008A31D4"/>
    <w:rsid w:val="008A3E71"/>
    <w:rsid w:val="008B1C15"/>
    <w:rsid w:val="008B2906"/>
    <w:rsid w:val="008B4C31"/>
    <w:rsid w:val="008C0D51"/>
    <w:rsid w:val="008C10BF"/>
    <w:rsid w:val="008C2A44"/>
    <w:rsid w:val="008C468C"/>
    <w:rsid w:val="008C607D"/>
    <w:rsid w:val="008C6ECA"/>
    <w:rsid w:val="008D2278"/>
    <w:rsid w:val="008D371C"/>
    <w:rsid w:val="008D5700"/>
    <w:rsid w:val="008D5D8E"/>
    <w:rsid w:val="008D68B9"/>
    <w:rsid w:val="008E0ECB"/>
    <w:rsid w:val="008E0F2A"/>
    <w:rsid w:val="008E4582"/>
    <w:rsid w:val="008E4F78"/>
    <w:rsid w:val="008E68D0"/>
    <w:rsid w:val="008F0D43"/>
    <w:rsid w:val="008F30AC"/>
    <w:rsid w:val="008F574B"/>
    <w:rsid w:val="0090032D"/>
    <w:rsid w:val="00900811"/>
    <w:rsid w:val="00902A2D"/>
    <w:rsid w:val="00903988"/>
    <w:rsid w:val="009071AA"/>
    <w:rsid w:val="0091114F"/>
    <w:rsid w:val="00911338"/>
    <w:rsid w:val="0091189D"/>
    <w:rsid w:val="00912895"/>
    <w:rsid w:val="00913E1E"/>
    <w:rsid w:val="00913EBF"/>
    <w:rsid w:val="00914F4A"/>
    <w:rsid w:val="009153AD"/>
    <w:rsid w:val="0091579E"/>
    <w:rsid w:val="00915F78"/>
    <w:rsid w:val="00916435"/>
    <w:rsid w:val="009169FC"/>
    <w:rsid w:val="00916C45"/>
    <w:rsid w:val="00917801"/>
    <w:rsid w:val="00917AC0"/>
    <w:rsid w:val="00920B36"/>
    <w:rsid w:val="00922B27"/>
    <w:rsid w:val="00923791"/>
    <w:rsid w:val="00930FC5"/>
    <w:rsid w:val="00931AA3"/>
    <w:rsid w:val="00933805"/>
    <w:rsid w:val="00934B12"/>
    <w:rsid w:val="00935831"/>
    <w:rsid w:val="00944BDE"/>
    <w:rsid w:val="009458AC"/>
    <w:rsid w:val="00947B94"/>
    <w:rsid w:val="00950DDC"/>
    <w:rsid w:val="009518AB"/>
    <w:rsid w:val="0095325A"/>
    <w:rsid w:val="009559CD"/>
    <w:rsid w:val="00957376"/>
    <w:rsid w:val="00957487"/>
    <w:rsid w:val="009620BD"/>
    <w:rsid w:val="00962C6A"/>
    <w:rsid w:val="00966CB0"/>
    <w:rsid w:val="00972140"/>
    <w:rsid w:val="00975781"/>
    <w:rsid w:val="009760DD"/>
    <w:rsid w:val="00976A61"/>
    <w:rsid w:val="00980340"/>
    <w:rsid w:val="009818EE"/>
    <w:rsid w:val="00992B53"/>
    <w:rsid w:val="00996CF8"/>
    <w:rsid w:val="009A162C"/>
    <w:rsid w:val="009A1EA0"/>
    <w:rsid w:val="009A2637"/>
    <w:rsid w:val="009A60DE"/>
    <w:rsid w:val="009B32DF"/>
    <w:rsid w:val="009B42F2"/>
    <w:rsid w:val="009B444D"/>
    <w:rsid w:val="009B60D1"/>
    <w:rsid w:val="009C044A"/>
    <w:rsid w:val="009C1B68"/>
    <w:rsid w:val="009C214F"/>
    <w:rsid w:val="009C5A23"/>
    <w:rsid w:val="009C61DE"/>
    <w:rsid w:val="009C7082"/>
    <w:rsid w:val="009C7330"/>
    <w:rsid w:val="009C7ABE"/>
    <w:rsid w:val="009D0FEA"/>
    <w:rsid w:val="009D2C76"/>
    <w:rsid w:val="009D36F8"/>
    <w:rsid w:val="009D3F01"/>
    <w:rsid w:val="009D4529"/>
    <w:rsid w:val="009D6C02"/>
    <w:rsid w:val="009E0E89"/>
    <w:rsid w:val="009E2772"/>
    <w:rsid w:val="009E3558"/>
    <w:rsid w:val="009E3D00"/>
    <w:rsid w:val="009E665E"/>
    <w:rsid w:val="009F14DD"/>
    <w:rsid w:val="009F33FD"/>
    <w:rsid w:val="009F5D14"/>
    <w:rsid w:val="009F61C0"/>
    <w:rsid w:val="00A04043"/>
    <w:rsid w:val="00A052B7"/>
    <w:rsid w:val="00A05506"/>
    <w:rsid w:val="00A109E5"/>
    <w:rsid w:val="00A1235A"/>
    <w:rsid w:val="00A12CEC"/>
    <w:rsid w:val="00A142CE"/>
    <w:rsid w:val="00A142E9"/>
    <w:rsid w:val="00A144F3"/>
    <w:rsid w:val="00A14CE3"/>
    <w:rsid w:val="00A15549"/>
    <w:rsid w:val="00A2026B"/>
    <w:rsid w:val="00A223F4"/>
    <w:rsid w:val="00A24EA8"/>
    <w:rsid w:val="00A307EB"/>
    <w:rsid w:val="00A31889"/>
    <w:rsid w:val="00A32F46"/>
    <w:rsid w:val="00A34315"/>
    <w:rsid w:val="00A36FDF"/>
    <w:rsid w:val="00A411BE"/>
    <w:rsid w:val="00A42FD6"/>
    <w:rsid w:val="00A44A83"/>
    <w:rsid w:val="00A51F3C"/>
    <w:rsid w:val="00A5387E"/>
    <w:rsid w:val="00A5390B"/>
    <w:rsid w:val="00A53DCF"/>
    <w:rsid w:val="00A547D2"/>
    <w:rsid w:val="00A550B6"/>
    <w:rsid w:val="00A5701B"/>
    <w:rsid w:val="00A64930"/>
    <w:rsid w:val="00A64A57"/>
    <w:rsid w:val="00A66790"/>
    <w:rsid w:val="00A66A04"/>
    <w:rsid w:val="00A66FB7"/>
    <w:rsid w:val="00A72DE4"/>
    <w:rsid w:val="00A72EE3"/>
    <w:rsid w:val="00A7749D"/>
    <w:rsid w:val="00A81448"/>
    <w:rsid w:val="00A81633"/>
    <w:rsid w:val="00A82C12"/>
    <w:rsid w:val="00A83289"/>
    <w:rsid w:val="00A860A6"/>
    <w:rsid w:val="00A86716"/>
    <w:rsid w:val="00A8764F"/>
    <w:rsid w:val="00A879EC"/>
    <w:rsid w:val="00A90C7A"/>
    <w:rsid w:val="00A91697"/>
    <w:rsid w:val="00A91C82"/>
    <w:rsid w:val="00A92423"/>
    <w:rsid w:val="00A9385F"/>
    <w:rsid w:val="00A95EB6"/>
    <w:rsid w:val="00AA02BA"/>
    <w:rsid w:val="00AA0B3C"/>
    <w:rsid w:val="00AA1C99"/>
    <w:rsid w:val="00AA1F1F"/>
    <w:rsid w:val="00AA3042"/>
    <w:rsid w:val="00AA48A7"/>
    <w:rsid w:val="00AA4BED"/>
    <w:rsid w:val="00AB0830"/>
    <w:rsid w:val="00AB0B75"/>
    <w:rsid w:val="00AB0F72"/>
    <w:rsid w:val="00AB2044"/>
    <w:rsid w:val="00AB280D"/>
    <w:rsid w:val="00AB374D"/>
    <w:rsid w:val="00AB726C"/>
    <w:rsid w:val="00AB730D"/>
    <w:rsid w:val="00AC0F4D"/>
    <w:rsid w:val="00AC2D1C"/>
    <w:rsid w:val="00AC3BCF"/>
    <w:rsid w:val="00AD00BC"/>
    <w:rsid w:val="00AD040C"/>
    <w:rsid w:val="00AD215B"/>
    <w:rsid w:val="00AD3B5D"/>
    <w:rsid w:val="00AD4AB0"/>
    <w:rsid w:val="00AE0127"/>
    <w:rsid w:val="00AE0E01"/>
    <w:rsid w:val="00AE19EC"/>
    <w:rsid w:val="00AE4294"/>
    <w:rsid w:val="00AE6713"/>
    <w:rsid w:val="00AE68FB"/>
    <w:rsid w:val="00AE70D1"/>
    <w:rsid w:val="00AF3F4C"/>
    <w:rsid w:val="00AF573F"/>
    <w:rsid w:val="00AF5ACD"/>
    <w:rsid w:val="00AF6A44"/>
    <w:rsid w:val="00AF7565"/>
    <w:rsid w:val="00B01CC5"/>
    <w:rsid w:val="00B04472"/>
    <w:rsid w:val="00B05402"/>
    <w:rsid w:val="00B05FF8"/>
    <w:rsid w:val="00B06EC2"/>
    <w:rsid w:val="00B10AF1"/>
    <w:rsid w:val="00B12E45"/>
    <w:rsid w:val="00B15D51"/>
    <w:rsid w:val="00B17251"/>
    <w:rsid w:val="00B173CE"/>
    <w:rsid w:val="00B24E1C"/>
    <w:rsid w:val="00B26CAD"/>
    <w:rsid w:val="00B27EF5"/>
    <w:rsid w:val="00B30408"/>
    <w:rsid w:val="00B31AE6"/>
    <w:rsid w:val="00B323C1"/>
    <w:rsid w:val="00B36EDE"/>
    <w:rsid w:val="00B3704A"/>
    <w:rsid w:val="00B4550D"/>
    <w:rsid w:val="00B45D3D"/>
    <w:rsid w:val="00B46702"/>
    <w:rsid w:val="00B47527"/>
    <w:rsid w:val="00B52D6E"/>
    <w:rsid w:val="00B54283"/>
    <w:rsid w:val="00B55329"/>
    <w:rsid w:val="00B56CAD"/>
    <w:rsid w:val="00B5782C"/>
    <w:rsid w:val="00B61443"/>
    <w:rsid w:val="00B71A54"/>
    <w:rsid w:val="00B7240B"/>
    <w:rsid w:val="00B72ED0"/>
    <w:rsid w:val="00B7385C"/>
    <w:rsid w:val="00B73940"/>
    <w:rsid w:val="00B7621B"/>
    <w:rsid w:val="00B81BDD"/>
    <w:rsid w:val="00B83FB2"/>
    <w:rsid w:val="00B8588D"/>
    <w:rsid w:val="00B86910"/>
    <w:rsid w:val="00B878BB"/>
    <w:rsid w:val="00B90948"/>
    <w:rsid w:val="00B90E36"/>
    <w:rsid w:val="00B930B8"/>
    <w:rsid w:val="00B9325C"/>
    <w:rsid w:val="00B949C9"/>
    <w:rsid w:val="00B96468"/>
    <w:rsid w:val="00BA157D"/>
    <w:rsid w:val="00BA2765"/>
    <w:rsid w:val="00BA52F2"/>
    <w:rsid w:val="00BA7788"/>
    <w:rsid w:val="00BB135C"/>
    <w:rsid w:val="00BB22A8"/>
    <w:rsid w:val="00BB4F33"/>
    <w:rsid w:val="00BB6FEF"/>
    <w:rsid w:val="00BB72A2"/>
    <w:rsid w:val="00BB7521"/>
    <w:rsid w:val="00BC43F2"/>
    <w:rsid w:val="00BC4463"/>
    <w:rsid w:val="00BC568A"/>
    <w:rsid w:val="00BD2584"/>
    <w:rsid w:val="00BD4C92"/>
    <w:rsid w:val="00BE1551"/>
    <w:rsid w:val="00BE1FEB"/>
    <w:rsid w:val="00BE4338"/>
    <w:rsid w:val="00BE4C19"/>
    <w:rsid w:val="00BE515D"/>
    <w:rsid w:val="00BE5C9C"/>
    <w:rsid w:val="00BE67DD"/>
    <w:rsid w:val="00BE7722"/>
    <w:rsid w:val="00BF2F0B"/>
    <w:rsid w:val="00BF3CC4"/>
    <w:rsid w:val="00BF6564"/>
    <w:rsid w:val="00BF67FA"/>
    <w:rsid w:val="00C04B24"/>
    <w:rsid w:val="00C07672"/>
    <w:rsid w:val="00C10E66"/>
    <w:rsid w:val="00C1120E"/>
    <w:rsid w:val="00C13563"/>
    <w:rsid w:val="00C1525A"/>
    <w:rsid w:val="00C16141"/>
    <w:rsid w:val="00C16142"/>
    <w:rsid w:val="00C177B1"/>
    <w:rsid w:val="00C21F83"/>
    <w:rsid w:val="00C232EA"/>
    <w:rsid w:val="00C23C75"/>
    <w:rsid w:val="00C24145"/>
    <w:rsid w:val="00C304B4"/>
    <w:rsid w:val="00C323D1"/>
    <w:rsid w:val="00C33A14"/>
    <w:rsid w:val="00C34F11"/>
    <w:rsid w:val="00C35966"/>
    <w:rsid w:val="00C36769"/>
    <w:rsid w:val="00C412F0"/>
    <w:rsid w:val="00C4717F"/>
    <w:rsid w:val="00C47708"/>
    <w:rsid w:val="00C4785B"/>
    <w:rsid w:val="00C51A54"/>
    <w:rsid w:val="00C522A4"/>
    <w:rsid w:val="00C53B93"/>
    <w:rsid w:val="00C54250"/>
    <w:rsid w:val="00C5626F"/>
    <w:rsid w:val="00C605F8"/>
    <w:rsid w:val="00C6382D"/>
    <w:rsid w:val="00C644D1"/>
    <w:rsid w:val="00C64D21"/>
    <w:rsid w:val="00C6526B"/>
    <w:rsid w:val="00C66D5C"/>
    <w:rsid w:val="00C6754F"/>
    <w:rsid w:val="00C80A75"/>
    <w:rsid w:val="00C87BFB"/>
    <w:rsid w:val="00C90137"/>
    <w:rsid w:val="00C90C7C"/>
    <w:rsid w:val="00C91620"/>
    <w:rsid w:val="00C9284A"/>
    <w:rsid w:val="00C9329E"/>
    <w:rsid w:val="00C96EA8"/>
    <w:rsid w:val="00CA01E4"/>
    <w:rsid w:val="00CA1CE6"/>
    <w:rsid w:val="00CA71F8"/>
    <w:rsid w:val="00CB5C2E"/>
    <w:rsid w:val="00CB7784"/>
    <w:rsid w:val="00CC1DF3"/>
    <w:rsid w:val="00CC2EC9"/>
    <w:rsid w:val="00CC63CA"/>
    <w:rsid w:val="00CD0339"/>
    <w:rsid w:val="00CD4938"/>
    <w:rsid w:val="00CD5B6E"/>
    <w:rsid w:val="00CD6902"/>
    <w:rsid w:val="00CD6F3F"/>
    <w:rsid w:val="00CE108C"/>
    <w:rsid w:val="00CE52D6"/>
    <w:rsid w:val="00CE7A05"/>
    <w:rsid w:val="00CE7A4F"/>
    <w:rsid w:val="00CF0446"/>
    <w:rsid w:val="00CF3736"/>
    <w:rsid w:val="00CF5563"/>
    <w:rsid w:val="00CF5A9D"/>
    <w:rsid w:val="00D00B07"/>
    <w:rsid w:val="00D013E7"/>
    <w:rsid w:val="00D04882"/>
    <w:rsid w:val="00D10FC0"/>
    <w:rsid w:val="00D1498E"/>
    <w:rsid w:val="00D17F84"/>
    <w:rsid w:val="00D21D08"/>
    <w:rsid w:val="00D22153"/>
    <w:rsid w:val="00D22218"/>
    <w:rsid w:val="00D22EC5"/>
    <w:rsid w:val="00D2526D"/>
    <w:rsid w:val="00D25625"/>
    <w:rsid w:val="00D25A44"/>
    <w:rsid w:val="00D3314D"/>
    <w:rsid w:val="00D338DA"/>
    <w:rsid w:val="00D33BBE"/>
    <w:rsid w:val="00D34873"/>
    <w:rsid w:val="00D34DE9"/>
    <w:rsid w:val="00D4060E"/>
    <w:rsid w:val="00D40BD8"/>
    <w:rsid w:val="00D40C7D"/>
    <w:rsid w:val="00D40FA7"/>
    <w:rsid w:val="00D42AE6"/>
    <w:rsid w:val="00D44AE0"/>
    <w:rsid w:val="00D46A8A"/>
    <w:rsid w:val="00D46B31"/>
    <w:rsid w:val="00D50402"/>
    <w:rsid w:val="00D50EF5"/>
    <w:rsid w:val="00D5117F"/>
    <w:rsid w:val="00D52EC5"/>
    <w:rsid w:val="00D55F04"/>
    <w:rsid w:val="00D56D11"/>
    <w:rsid w:val="00D604D8"/>
    <w:rsid w:val="00D623AE"/>
    <w:rsid w:val="00D70F1D"/>
    <w:rsid w:val="00D71472"/>
    <w:rsid w:val="00D72133"/>
    <w:rsid w:val="00D72143"/>
    <w:rsid w:val="00D72D1B"/>
    <w:rsid w:val="00D73CAC"/>
    <w:rsid w:val="00D742AE"/>
    <w:rsid w:val="00D75993"/>
    <w:rsid w:val="00D759A0"/>
    <w:rsid w:val="00D7654E"/>
    <w:rsid w:val="00D82F2C"/>
    <w:rsid w:val="00D85EC0"/>
    <w:rsid w:val="00D86A73"/>
    <w:rsid w:val="00D907DB"/>
    <w:rsid w:val="00D92BC6"/>
    <w:rsid w:val="00D92F8D"/>
    <w:rsid w:val="00D945BE"/>
    <w:rsid w:val="00D96B39"/>
    <w:rsid w:val="00DA24CD"/>
    <w:rsid w:val="00DA3692"/>
    <w:rsid w:val="00DA43FC"/>
    <w:rsid w:val="00DA52B0"/>
    <w:rsid w:val="00DA54D5"/>
    <w:rsid w:val="00DA724E"/>
    <w:rsid w:val="00DA7A1D"/>
    <w:rsid w:val="00DB02BC"/>
    <w:rsid w:val="00DB33AE"/>
    <w:rsid w:val="00DB4CF1"/>
    <w:rsid w:val="00DB50B2"/>
    <w:rsid w:val="00DB6331"/>
    <w:rsid w:val="00DC0692"/>
    <w:rsid w:val="00DC0A5E"/>
    <w:rsid w:val="00DC1BD1"/>
    <w:rsid w:val="00DC3CB6"/>
    <w:rsid w:val="00DC604D"/>
    <w:rsid w:val="00DC6210"/>
    <w:rsid w:val="00DD153F"/>
    <w:rsid w:val="00DD3E2C"/>
    <w:rsid w:val="00DD46B1"/>
    <w:rsid w:val="00DD530B"/>
    <w:rsid w:val="00DD79A2"/>
    <w:rsid w:val="00DE19A3"/>
    <w:rsid w:val="00DE2ED7"/>
    <w:rsid w:val="00DE524A"/>
    <w:rsid w:val="00DE6E01"/>
    <w:rsid w:val="00DE772A"/>
    <w:rsid w:val="00DF064C"/>
    <w:rsid w:val="00DF1273"/>
    <w:rsid w:val="00E04964"/>
    <w:rsid w:val="00E06A36"/>
    <w:rsid w:val="00E06E30"/>
    <w:rsid w:val="00E07718"/>
    <w:rsid w:val="00E104E0"/>
    <w:rsid w:val="00E128D7"/>
    <w:rsid w:val="00E1297D"/>
    <w:rsid w:val="00E13ADF"/>
    <w:rsid w:val="00E162E4"/>
    <w:rsid w:val="00E22C6C"/>
    <w:rsid w:val="00E23F0E"/>
    <w:rsid w:val="00E2444B"/>
    <w:rsid w:val="00E276B7"/>
    <w:rsid w:val="00E30341"/>
    <w:rsid w:val="00E32E27"/>
    <w:rsid w:val="00E33209"/>
    <w:rsid w:val="00E341E7"/>
    <w:rsid w:val="00E346EB"/>
    <w:rsid w:val="00E36FB8"/>
    <w:rsid w:val="00E379EE"/>
    <w:rsid w:val="00E37F3E"/>
    <w:rsid w:val="00E41659"/>
    <w:rsid w:val="00E43979"/>
    <w:rsid w:val="00E45191"/>
    <w:rsid w:val="00E45C33"/>
    <w:rsid w:val="00E53090"/>
    <w:rsid w:val="00E533EC"/>
    <w:rsid w:val="00E54658"/>
    <w:rsid w:val="00E56677"/>
    <w:rsid w:val="00E5767A"/>
    <w:rsid w:val="00E60636"/>
    <w:rsid w:val="00E60AA9"/>
    <w:rsid w:val="00E60F33"/>
    <w:rsid w:val="00E618C5"/>
    <w:rsid w:val="00E6194F"/>
    <w:rsid w:val="00E63124"/>
    <w:rsid w:val="00E6507E"/>
    <w:rsid w:val="00E66B4A"/>
    <w:rsid w:val="00E72B42"/>
    <w:rsid w:val="00E73E2D"/>
    <w:rsid w:val="00E75043"/>
    <w:rsid w:val="00E75631"/>
    <w:rsid w:val="00E759E8"/>
    <w:rsid w:val="00E807CD"/>
    <w:rsid w:val="00E8386A"/>
    <w:rsid w:val="00E84DCC"/>
    <w:rsid w:val="00E86E44"/>
    <w:rsid w:val="00E87CED"/>
    <w:rsid w:val="00E919AD"/>
    <w:rsid w:val="00E9448B"/>
    <w:rsid w:val="00E95B34"/>
    <w:rsid w:val="00E96020"/>
    <w:rsid w:val="00E96F05"/>
    <w:rsid w:val="00E97107"/>
    <w:rsid w:val="00EA0497"/>
    <w:rsid w:val="00EA1141"/>
    <w:rsid w:val="00EA2778"/>
    <w:rsid w:val="00EA326B"/>
    <w:rsid w:val="00EA52C8"/>
    <w:rsid w:val="00EB1107"/>
    <w:rsid w:val="00EB1E10"/>
    <w:rsid w:val="00EB26FE"/>
    <w:rsid w:val="00EB32E8"/>
    <w:rsid w:val="00EB43D4"/>
    <w:rsid w:val="00EB4E3A"/>
    <w:rsid w:val="00EB5B95"/>
    <w:rsid w:val="00EB674C"/>
    <w:rsid w:val="00EB71E3"/>
    <w:rsid w:val="00EB78F5"/>
    <w:rsid w:val="00EC17AB"/>
    <w:rsid w:val="00EC599D"/>
    <w:rsid w:val="00EC5FF6"/>
    <w:rsid w:val="00EC7FAD"/>
    <w:rsid w:val="00ED1C3F"/>
    <w:rsid w:val="00ED36FD"/>
    <w:rsid w:val="00ED50E9"/>
    <w:rsid w:val="00ED5330"/>
    <w:rsid w:val="00ED77A6"/>
    <w:rsid w:val="00EE1CBA"/>
    <w:rsid w:val="00EE40DA"/>
    <w:rsid w:val="00EE6B59"/>
    <w:rsid w:val="00EE709A"/>
    <w:rsid w:val="00EE7767"/>
    <w:rsid w:val="00EF442F"/>
    <w:rsid w:val="00EF54B1"/>
    <w:rsid w:val="00F01043"/>
    <w:rsid w:val="00F02A2A"/>
    <w:rsid w:val="00F034B8"/>
    <w:rsid w:val="00F04B42"/>
    <w:rsid w:val="00F05E6C"/>
    <w:rsid w:val="00F07595"/>
    <w:rsid w:val="00F078D5"/>
    <w:rsid w:val="00F07D97"/>
    <w:rsid w:val="00F10103"/>
    <w:rsid w:val="00F10689"/>
    <w:rsid w:val="00F1524C"/>
    <w:rsid w:val="00F15DBB"/>
    <w:rsid w:val="00F1675F"/>
    <w:rsid w:val="00F20B44"/>
    <w:rsid w:val="00F20C36"/>
    <w:rsid w:val="00F220A5"/>
    <w:rsid w:val="00F22F3E"/>
    <w:rsid w:val="00F231AD"/>
    <w:rsid w:val="00F2328F"/>
    <w:rsid w:val="00F2335A"/>
    <w:rsid w:val="00F26E67"/>
    <w:rsid w:val="00F3494C"/>
    <w:rsid w:val="00F40774"/>
    <w:rsid w:val="00F422D4"/>
    <w:rsid w:val="00F45071"/>
    <w:rsid w:val="00F45C56"/>
    <w:rsid w:val="00F508A7"/>
    <w:rsid w:val="00F50DA5"/>
    <w:rsid w:val="00F52EF0"/>
    <w:rsid w:val="00F5376B"/>
    <w:rsid w:val="00F558FE"/>
    <w:rsid w:val="00F564C6"/>
    <w:rsid w:val="00F60A0A"/>
    <w:rsid w:val="00F60AB0"/>
    <w:rsid w:val="00F6101E"/>
    <w:rsid w:val="00F61679"/>
    <w:rsid w:val="00F627E2"/>
    <w:rsid w:val="00F63DE0"/>
    <w:rsid w:val="00F676AC"/>
    <w:rsid w:val="00F716ED"/>
    <w:rsid w:val="00F7438E"/>
    <w:rsid w:val="00F7717C"/>
    <w:rsid w:val="00F77EBF"/>
    <w:rsid w:val="00F81721"/>
    <w:rsid w:val="00F84D67"/>
    <w:rsid w:val="00F84DBF"/>
    <w:rsid w:val="00F877C4"/>
    <w:rsid w:val="00F90758"/>
    <w:rsid w:val="00F90D2A"/>
    <w:rsid w:val="00F936D4"/>
    <w:rsid w:val="00F94FE6"/>
    <w:rsid w:val="00F950BF"/>
    <w:rsid w:val="00FA2502"/>
    <w:rsid w:val="00FA5AA5"/>
    <w:rsid w:val="00FA60B6"/>
    <w:rsid w:val="00FA6D1F"/>
    <w:rsid w:val="00FB0371"/>
    <w:rsid w:val="00FB05FD"/>
    <w:rsid w:val="00FB1659"/>
    <w:rsid w:val="00FB24FB"/>
    <w:rsid w:val="00FB2ADC"/>
    <w:rsid w:val="00FB41BE"/>
    <w:rsid w:val="00FB5962"/>
    <w:rsid w:val="00FB5DC1"/>
    <w:rsid w:val="00FB724D"/>
    <w:rsid w:val="00FC200A"/>
    <w:rsid w:val="00FC30F3"/>
    <w:rsid w:val="00FC33E1"/>
    <w:rsid w:val="00FC59BB"/>
    <w:rsid w:val="00FC79D5"/>
    <w:rsid w:val="00FD11FD"/>
    <w:rsid w:val="00FD304A"/>
    <w:rsid w:val="00FD367B"/>
    <w:rsid w:val="00FD417C"/>
    <w:rsid w:val="00FD4637"/>
    <w:rsid w:val="00FE1542"/>
    <w:rsid w:val="00FE1696"/>
    <w:rsid w:val="00FE1C67"/>
    <w:rsid w:val="00FE4AA6"/>
    <w:rsid w:val="00FE66CE"/>
    <w:rsid w:val="00FE67AC"/>
    <w:rsid w:val="00FE780F"/>
    <w:rsid w:val="00FF1DA2"/>
    <w:rsid w:val="00FF211E"/>
    <w:rsid w:val="00FF4A55"/>
    <w:rsid w:val="00FF4D40"/>
    <w:rsid w:val="00FF70EC"/>
    <w:rsid w:val="00FF77A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66639404"/>
  <w15:docId w15:val="{68A48E5F-FC21-4B1C-BF76-A62E3D7A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D7E85"/>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9"/>
    <w:qFormat/>
    <w:rsid w:val="006D7E85"/>
    <w:pPr>
      <w:keepNext/>
      <w:pageBreakBefore/>
      <w:spacing w:before="240" w:after="120"/>
      <w:jc w:val="center"/>
      <w:outlineLvl w:val="0"/>
    </w:pPr>
    <w:rPr>
      <w:b/>
      <w:caps/>
      <w:sz w:val="28"/>
      <w:szCs w:val="20"/>
      <w:lang w:val="x-none" w:eastAsia="x-none"/>
    </w:rPr>
  </w:style>
  <w:style w:type="paragraph" w:styleId="Cmsor2">
    <w:name w:val="heading 2"/>
    <w:aliases w:val="Char"/>
    <w:basedOn w:val="Norml"/>
    <w:next w:val="Norml"/>
    <w:link w:val="Cmsor2Char"/>
    <w:uiPriority w:val="99"/>
    <w:qFormat/>
    <w:rsid w:val="006D7E85"/>
    <w:pPr>
      <w:keepNext/>
      <w:pageBreakBefore/>
      <w:spacing w:before="240" w:after="120"/>
      <w:jc w:val="center"/>
      <w:outlineLvl w:val="1"/>
    </w:pPr>
    <w:rPr>
      <w:rFonts w:ascii="Arial" w:hAnsi="Arial"/>
      <w:b/>
      <w:caps/>
      <w:sz w:val="28"/>
      <w:szCs w:val="20"/>
      <w:lang w:val="x-none" w:eastAsia="x-none"/>
    </w:rPr>
  </w:style>
  <w:style w:type="paragraph" w:styleId="Cmsor3">
    <w:name w:val="heading 3"/>
    <w:basedOn w:val="Norml"/>
    <w:next w:val="Norml"/>
    <w:link w:val="Cmsor3Char"/>
    <w:uiPriority w:val="99"/>
    <w:qFormat/>
    <w:rsid w:val="006D7E85"/>
    <w:pPr>
      <w:keepNext/>
      <w:spacing w:before="240" w:after="240"/>
      <w:jc w:val="center"/>
      <w:outlineLvl w:val="2"/>
    </w:pPr>
    <w:rPr>
      <w:b/>
      <w:sz w:val="28"/>
      <w:szCs w:val="20"/>
      <w:lang w:val="x-none" w:eastAsia="x-none"/>
    </w:rPr>
  </w:style>
  <w:style w:type="paragraph" w:styleId="Cmsor4">
    <w:name w:val="heading 4"/>
    <w:aliases w:val="Cím1"/>
    <w:basedOn w:val="Norml"/>
    <w:next w:val="Norml"/>
    <w:link w:val="Cmsor4Char"/>
    <w:uiPriority w:val="9"/>
    <w:qFormat/>
    <w:rsid w:val="006D7E85"/>
    <w:pPr>
      <w:keepNext/>
      <w:numPr>
        <w:numId w:val="14"/>
      </w:numPr>
      <w:jc w:val="center"/>
      <w:outlineLvl w:val="3"/>
    </w:pPr>
    <w:rPr>
      <w:b/>
      <w:bCs/>
      <w:lang w:val="x-none" w:eastAsia="x-none"/>
    </w:rPr>
  </w:style>
  <w:style w:type="paragraph" w:styleId="Cmsor5">
    <w:name w:val="heading 5"/>
    <w:basedOn w:val="Norml"/>
    <w:next w:val="Norml"/>
    <w:link w:val="Cmsor5Char"/>
    <w:uiPriority w:val="9"/>
    <w:qFormat/>
    <w:rsid w:val="006D7E85"/>
    <w:pPr>
      <w:spacing w:before="240" w:after="60"/>
      <w:outlineLvl w:val="4"/>
    </w:pPr>
    <w:rPr>
      <w:b/>
      <w:szCs w:val="20"/>
      <w:lang w:val="x-none" w:eastAsia="x-none"/>
    </w:rPr>
  </w:style>
  <w:style w:type="paragraph" w:styleId="Cmsor6">
    <w:name w:val="heading 6"/>
    <w:basedOn w:val="Norml"/>
    <w:next w:val="Norml"/>
    <w:link w:val="Cmsor6Char"/>
    <w:uiPriority w:val="9"/>
    <w:qFormat/>
    <w:rsid w:val="006D7E85"/>
    <w:pPr>
      <w:keepNext/>
      <w:jc w:val="center"/>
      <w:outlineLvl w:val="5"/>
    </w:pPr>
    <w:rPr>
      <w:b/>
      <w:szCs w:val="20"/>
      <w:lang w:val="x-none" w:eastAsia="x-none"/>
    </w:rPr>
  </w:style>
  <w:style w:type="paragraph" w:styleId="Cmsor7">
    <w:name w:val="heading 7"/>
    <w:basedOn w:val="Norml"/>
    <w:next w:val="Norml"/>
    <w:link w:val="Cmsor7Char"/>
    <w:uiPriority w:val="9"/>
    <w:qFormat/>
    <w:rsid w:val="006D7E85"/>
    <w:pPr>
      <w:keepNext/>
      <w:outlineLvl w:val="6"/>
    </w:pPr>
    <w:rPr>
      <w:b/>
      <w:color w:val="000000"/>
      <w:szCs w:val="20"/>
      <w:lang w:val="x-none" w:eastAsia="x-none"/>
    </w:rPr>
  </w:style>
  <w:style w:type="paragraph" w:styleId="Cmsor8">
    <w:name w:val="heading 8"/>
    <w:basedOn w:val="Norml"/>
    <w:next w:val="Norml"/>
    <w:link w:val="Cmsor8Char"/>
    <w:uiPriority w:val="9"/>
    <w:qFormat/>
    <w:rsid w:val="006D7E85"/>
    <w:pPr>
      <w:keepNext/>
      <w:jc w:val="center"/>
      <w:outlineLvl w:val="7"/>
    </w:pPr>
    <w:rPr>
      <w:b/>
      <w:szCs w:val="20"/>
      <w:lang w:val="x-none" w:eastAsia="x-none"/>
    </w:rPr>
  </w:style>
  <w:style w:type="paragraph" w:styleId="Cmsor9">
    <w:name w:val="heading 9"/>
    <w:basedOn w:val="Norml"/>
    <w:next w:val="Norml"/>
    <w:link w:val="Cmsor9Char"/>
    <w:uiPriority w:val="9"/>
    <w:qFormat/>
    <w:rsid w:val="006D7E85"/>
    <w:pPr>
      <w:keepNext/>
      <w:widowControl w:val="0"/>
      <w:tabs>
        <w:tab w:val="left" w:pos="2484"/>
      </w:tabs>
      <w:ind w:left="2832" w:hanging="2832"/>
      <w:outlineLvl w:val="8"/>
    </w:pPr>
    <w:rPr>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6D7E85"/>
    <w:rPr>
      <w:rFonts w:ascii="Times New Roman" w:eastAsia="Times New Roman" w:hAnsi="Times New Roman" w:cs="Times New Roman"/>
      <w:b/>
      <w:caps/>
      <w:sz w:val="28"/>
      <w:szCs w:val="20"/>
      <w:lang w:val="x-none" w:eastAsia="x-none"/>
    </w:rPr>
  </w:style>
  <w:style w:type="character" w:customStyle="1" w:styleId="Cmsor2Char">
    <w:name w:val="Címsor 2 Char"/>
    <w:aliases w:val="Char Char"/>
    <w:basedOn w:val="Bekezdsalapbettpusa"/>
    <w:link w:val="Cmsor2"/>
    <w:uiPriority w:val="99"/>
    <w:rsid w:val="006D7E85"/>
    <w:rPr>
      <w:rFonts w:ascii="Arial" w:eastAsia="Times New Roman" w:hAnsi="Arial" w:cs="Times New Roman"/>
      <w:b/>
      <w:caps/>
      <w:sz w:val="28"/>
      <w:szCs w:val="20"/>
      <w:lang w:val="x-none" w:eastAsia="x-none"/>
    </w:rPr>
  </w:style>
  <w:style w:type="character" w:customStyle="1" w:styleId="Cmsor3Char">
    <w:name w:val="Címsor 3 Char"/>
    <w:basedOn w:val="Bekezdsalapbettpusa"/>
    <w:link w:val="Cmsor3"/>
    <w:uiPriority w:val="99"/>
    <w:rsid w:val="006D7E85"/>
    <w:rPr>
      <w:rFonts w:ascii="Times New Roman" w:eastAsia="Times New Roman" w:hAnsi="Times New Roman" w:cs="Times New Roman"/>
      <w:b/>
      <w:sz w:val="28"/>
      <w:szCs w:val="20"/>
      <w:lang w:val="x-none" w:eastAsia="x-none"/>
    </w:rPr>
  </w:style>
  <w:style w:type="character" w:customStyle="1" w:styleId="Cmsor4Char">
    <w:name w:val="Címsor 4 Char"/>
    <w:aliases w:val="Cím1 Char"/>
    <w:basedOn w:val="Bekezdsalapbettpusa"/>
    <w:link w:val="Cmsor4"/>
    <w:uiPriority w:val="9"/>
    <w:rsid w:val="006D7E85"/>
    <w:rPr>
      <w:rFonts w:ascii="Times New Roman" w:eastAsia="Times New Roman" w:hAnsi="Times New Roman" w:cs="Times New Roman"/>
      <w:b/>
      <w:bCs/>
      <w:sz w:val="24"/>
      <w:szCs w:val="24"/>
      <w:lang w:val="x-none" w:eastAsia="x-none"/>
    </w:rPr>
  </w:style>
  <w:style w:type="character" w:customStyle="1" w:styleId="Cmsor5Char">
    <w:name w:val="Címsor 5 Char"/>
    <w:basedOn w:val="Bekezdsalapbettpusa"/>
    <w:link w:val="Cmsor5"/>
    <w:uiPriority w:val="9"/>
    <w:rsid w:val="006D7E85"/>
    <w:rPr>
      <w:rFonts w:ascii="Times New Roman" w:eastAsia="Times New Roman" w:hAnsi="Times New Roman" w:cs="Times New Roman"/>
      <w:b/>
      <w:sz w:val="24"/>
      <w:szCs w:val="20"/>
      <w:lang w:val="x-none" w:eastAsia="x-none"/>
    </w:rPr>
  </w:style>
  <w:style w:type="character" w:customStyle="1" w:styleId="Cmsor6Char">
    <w:name w:val="Címsor 6 Char"/>
    <w:basedOn w:val="Bekezdsalapbettpusa"/>
    <w:link w:val="Cmsor6"/>
    <w:uiPriority w:val="9"/>
    <w:rsid w:val="006D7E85"/>
    <w:rPr>
      <w:rFonts w:ascii="Times New Roman" w:eastAsia="Times New Roman" w:hAnsi="Times New Roman" w:cs="Times New Roman"/>
      <w:b/>
      <w:sz w:val="24"/>
      <w:szCs w:val="20"/>
      <w:lang w:val="x-none" w:eastAsia="x-none"/>
    </w:rPr>
  </w:style>
  <w:style w:type="character" w:customStyle="1" w:styleId="Cmsor7Char">
    <w:name w:val="Címsor 7 Char"/>
    <w:basedOn w:val="Bekezdsalapbettpusa"/>
    <w:link w:val="Cmsor7"/>
    <w:uiPriority w:val="9"/>
    <w:rsid w:val="006D7E85"/>
    <w:rPr>
      <w:rFonts w:ascii="Times New Roman" w:eastAsia="Times New Roman" w:hAnsi="Times New Roman" w:cs="Times New Roman"/>
      <w:b/>
      <w:color w:val="000000"/>
      <w:sz w:val="24"/>
      <w:szCs w:val="20"/>
      <w:lang w:val="x-none" w:eastAsia="x-none"/>
    </w:rPr>
  </w:style>
  <w:style w:type="character" w:customStyle="1" w:styleId="Cmsor8Char">
    <w:name w:val="Címsor 8 Char"/>
    <w:basedOn w:val="Bekezdsalapbettpusa"/>
    <w:link w:val="Cmsor8"/>
    <w:uiPriority w:val="9"/>
    <w:rsid w:val="006D7E85"/>
    <w:rPr>
      <w:rFonts w:ascii="Times New Roman" w:eastAsia="Times New Roman" w:hAnsi="Times New Roman" w:cs="Times New Roman"/>
      <w:b/>
      <w:sz w:val="24"/>
      <w:szCs w:val="20"/>
      <w:lang w:val="x-none" w:eastAsia="x-none"/>
    </w:rPr>
  </w:style>
  <w:style w:type="character" w:customStyle="1" w:styleId="Cmsor9Char">
    <w:name w:val="Címsor 9 Char"/>
    <w:basedOn w:val="Bekezdsalapbettpusa"/>
    <w:link w:val="Cmsor9"/>
    <w:uiPriority w:val="9"/>
    <w:rsid w:val="006D7E85"/>
    <w:rPr>
      <w:rFonts w:ascii="Times New Roman" w:eastAsia="Times New Roman" w:hAnsi="Times New Roman" w:cs="Times New Roman"/>
      <w:sz w:val="24"/>
      <w:szCs w:val="20"/>
      <w:lang w:val="x-none" w:eastAsia="x-none"/>
    </w:rPr>
  </w:style>
  <w:style w:type="character" w:styleId="Hiperhivatkozs">
    <w:name w:val="Hyperlink"/>
    <w:uiPriority w:val="99"/>
    <w:rsid w:val="006D7E85"/>
    <w:rPr>
      <w:rFonts w:cs="Times New Roman"/>
      <w:color w:val="993300"/>
      <w:u w:val="single"/>
    </w:rPr>
  </w:style>
  <w:style w:type="paragraph" w:styleId="Cm">
    <w:name w:val="Title"/>
    <w:basedOn w:val="Norml"/>
    <w:link w:val="CmChar"/>
    <w:uiPriority w:val="10"/>
    <w:qFormat/>
    <w:rsid w:val="006D7E85"/>
    <w:pPr>
      <w:pageBreakBefore/>
      <w:widowControl w:val="0"/>
      <w:spacing w:before="240" w:after="60"/>
      <w:jc w:val="center"/>
    </w:pPr>
    <w:rPr>
      <w:b/>
      <w:caps/>
      <w:sz w:val="32"/>
      <w:szCs w:val="20"/>
      <w:lang w:val="x-none" w:eastAsia="x-none"/>
    </w:rPr>
  </w:style>
  <w:style w:type="character" w:customStyle="1" w:styleId="CmChar">
    <w:name w:val="Cím Char"/>
    <w:basedOn w:val="Bekezdsalapbettpusa"/>
    <w:link w:val="Cm"/>
    <w:uiPriority w:val="10"/>
    <w:rsid w:val="006D7E85"/>
    <w:rPr>
      <w:rFonts w:ascii="Times New Roman" w:eastAsia="Times New Roman" w:hAnsi="Times New Roman" w:cs="Times New Roman"/>
      <w:b/>
      <w:caps/>
      <w:sz w:val="32"/>
      <w:szCs w:val="20"/>
      <w:lang w:val="x-none" w:eastAsia="x-none"/>
    </w:rPr>
  </w:style>
  <w:style w:type="paragraph" w:styleId="Szvegtrzs2">
    <w:name w:val="Body Text 2"/>
    <w:basedOn w:val="Norml"/>
    <w:link w:val="Szvegtrzs2Char"/>
    <w:uiPriority w:val="99"/>
    <w:rsid w:val="006D7E85"/>
    <w:pPr>
      <w:widowControl w:val="0"/>
      <w:jc w:val="both"/>
    </w:pPr>
    <w:rPr>
      <w:szCs w:val="20"/>
      <w:lang w:val="x-none" w:eastAsia="x-none"/>
    </w:rPr>
  </w:style>
  <w:style w:type="character" w:customStyle="1" w:styleId="Szvegtrzs2Char">
    <w:name w:val="Szövegtörzs 2 Char"/>
    <w:basedOn w:val="Bekezdsalapbettpusa"/>
    <w:link w:val="Szvegtrzs2"/>
    <w:uiPriority w:val="99"/>
    <w:rsid w:val="006D7E85"/>
    <w:rPr>
      <w:rFonts w:ascii="Times New Roman" w:eastAsia="Times New Roman" w:hAnsi="Times New Roman" w:cs="Times New Roman"/>
      <w:sz w:val="24"/>
      <w:szCs w:val="20"/>
      <w:lang w:val="x-none" w:eastAsia="x-none"/>
    </w:rPr>
  </w:style>
  <w:style w:type="paragraph" w:styleId="Szvegtrzs">
    <w:name w:val="Body Text"/>
    <w:basedOn w:val="Norml"/>
    <w:link w:val="SzvegtrzsChar"/>
    <w:uiPriority w:val="99"/>
    <w:rsid w:val="006D7E85"/>
    <w:pPr>
      <w:widowControl w:val="0"/>
      <w:jc w:val="center"/>
    </w:pPr>
    <w:rPr>
      <w:b/>
      <w:sz w:val="28"/>
      <w:szCs w:val="20"/>
      <w:lang w:val="x-none" w:eastAsia="x-none"/>
    </w:rPr>
  </w:style>
  <w:style w:type="character" w:customStyle="1" w:styleId="SzvegtrzsChar">
    <w:name w:val="Szövegtörzs Char"/>
    <w:basedOn w:val="Bekezdsalapbettpusa"/>
    <w:link w:val="Szvegtrzs"/>
    <w:uiPriority w:val="99"/>
    <w:rsid w:val="006D7E85"/>
    <w:rPr>
      <w:rFonts w:ascii="Times New Roman" w:eastAsia="Times New Roman" w:hAnsi="Times New Roman" w:cs="Times New Roman"/>
      <w:b/>
      <w:sz w:val="28"/>
      <w:szCs w:val="20"/>
      <w:lang w:val="x-none" w:eastAsia="x-none"/>
    </w:rPr>
  </w:style>
  <w:style w:type="paragraph" w:styleId="Szvegtrzsbehzssal2">
    <w:name w:val="Body Text Indent 2"/>
    <w:basedOn w:val="Norml"/>
    <w:link w:val="Szvegtrzsbehzssal2Char"/>
    <w:uiPriority w:val="99"/>
    <w:rsid w:val="006D7E85"/>
    <w:pPr>
      <w:tabs>
        <w:tab w:val="left" w:pos="993"/>
      </w:tabs>
      <w:ind w:left="709"/>
      <w:jc w:val="both"/>
    </w:pPr>
    <w:rPr>
      <w:szCs w:val="20"/>
    </w:rPr>
  </w:style>
  <w:style w:type="character" w:customStyle="1" w:styleId="Szvegtrzsbehzssal2Char">
    <w:name w:val="Szövegtörzs behúzással 2 Char"/>
    <w:basedOn w:val="Bekezdsalapbettpusa"/>
    <w:link w:val="Szvegtrzsbehzssal2"/>
    <w:uiPriority w:val="99"/>
    <w:rsid w:val="006D7E85"/>
    <w:rPr>
      <w:rFonts w:ascii="Times New Roman" w:eastAsia="Times New Roman" w:hAnsi="Times New Roman" w:cs="Times New Roman"/>
      <w:sz w:val="24"/>
      <w:szCs w:val="20"/>
      <w:lang w:eastAsia="hu-HU"/>
    </w:rPr>
  </w:style>
  <w:style w:type="paragraph" w:styleId="Szvegtrzs3">
    <w:name w:val="Body Text 3"/>
    <w:basedOn w:val="Norml"/>
    <w:link w:val="Szvegtrzs3Char"/>
    <w:uiPriority w:val="99"/>
    <w:rsid w:val="006D7E85"/>
    <w:pPr>
      <w:jc w:val="both"/>
    </w:pPr>
    <w:rPr>
      <w:snapToGrid w:val="0"/>
      <w:color w:val="000000"/>
      <w:szCs w:val="20"/>
      <w:lang w:val="x-none" w:eastAsia="x-none"/>
    </w:rPr>
  </w:style>
  <w:style w:type="character" w:customStyle="1" w:styleId="Szvegtrzs3Char">
    <w:name w:val="Szövegtörzs 3 Char"/>
    <w:basedOn w:val="Bekezdsalapbettpusa"/>
    <w:link w:val="Szvegtrzs3"/>
    <w:uiPriority w:val="99"/>
    <w:rsid w:val="006D7E85"/>
    <w:rPr>
      <w:rFonts w:ascii="Times New Roman" w:eastAsia="Times New Roman" w:hAnsi="Times New Roman" w:cs="Times New Roman"/>
      <w:snapToGrid w:val="0"/>
      <w:color w:val="000000"/>
      <w:sz w:val="24"/>
      <w:szCs w:val="20"/>
      <w:lang w:val="x-none" w:eastAsia="x-none"/>
    </w:rPr>
  </w:style>
  <w:style w:type="paragraph" w:styleId="Szvegblokk">
    <w:name w:val="Block Text"/>
    <w:basedOn w:val="Norml"/>
    <w:uiPriority w:val="99"/>
    <w:rsid w:val="006D7E85"/>
    <w:pPr>
      <w:ind w:left="284" w:right="340"/>
      <w:jc w:val="both"/>
    </w:pPr>
    <w:rPr>
      <w:color w:val="000000"/>
    </w:rPr>
  </w:style>
  <w:style w:type="paragraph" w:styleId="Szvegtrzsbehzssal">
    <w:name w:val="Body Text Indent"/>
    <w:basedOn w:val="Norml"/>
    <w:link w:val="SzvegtrzsbehzssalChar"/>
    <w:uiPriority w:val="99"/>
    <w:rsid w:val="006D7E85"/>
    <w:pPr>
      <w:widowControl w:val="0"/>
      <w:spacing w:line="240" w:lineRule="exact"/>
      <w:ind w:left="567" w:hanging="283"/>
    </w:pPr>
    <w:rPr>
      <w:szCs w:val="20"/>
      <w:lang w:val="x-none" w:eastAsia="x-none"/>
    </w:rPr>
  </w:style>
  <w:style w:type="character" w:customStyle="1" w:styleId="SzvegtrzsbehzssalChar">
    <w:name w:val="Szövegtörzs behúzással Char"/>
    <w:basedOn w:val="Bekezdsalapbettpusa"/>
    <w:link w:val="Szvegtrzsbehzssal"/>
    <w:uiPriority w:val="99"/>
    <w:rsid w:val="006D7E85"/>
    <w:rPr>
      <w:rFonts w:ascii="Times New Roman" w:eastAsia="Times New Roman" w:hAnsi="Times New Roman" w:cs="Times New Roman"/>
      <w:sz w:val="24"/>
      <w:szCs w:val="20"/>
      <w:lang w:val="x-none" w:eastAsia="x-none"/>
    </w:rPr>
  </w:style>
  <w:style w:type="paragraph" w:styleId="Szvegtrzsbehzssal3">
    <w:name w:val="Body Text Indent 3"/>
    <w:basedOn w:val="Norml"/>
    <w:link w:val="Szvegtrzsbehzssal3Char"/>
    <w:uiPriority w:val="99"/>
    <w:rsid w:val="006D7E85"/>
    <w:pPr>
      <w:tabs>
        <w:tab w:val="left" w:pos="567"/>
      </w:tabs>
      <w:ind w:left="851" w:hanging="284"/>
      <w:jc w:val="both"/>
    </w:pPr>
    <w:rPr>
      <w:szCs w:val="20"/>
      <w:lang w:val="x-none" w:eastAsia="x-none"/>
    </w:rPr>
  </w:style>
  <w:style w:type="character" w:customStyle="1" w:styleId="Szvegtrzsbehzssal3Char">
    <w:name w:val="Szövegtörzs behúzással 3 Char"/>
    <w:basedOn w:val="Bekezdsalapbettpusa"/>
    <w:link w:val="Szvegtrzsbehzssal3"/>
    <w:uiPriority w:val="99"/>
    <w:rsid w:val="006D7E85"/>
    <w:rPr>
      <w:rFonts w:ascii="Times New Roman" w:eastAsia="Times New Roman" w:hAnsi="Times New Roman" w:cs="Times New Roman"/>
      <w:sz w:val="24"/>
      <w:szCs w:val="20"/>
      <w:lang w:val="x-none" w:eastAsia="x-none"/>
    </w:rPr>
  </w:style>
  <w:style w:type="paragraph" w:styleId="llb">
    <w:name w:val="footer"/>
    <w:basedOn w:val="Norml"/>
    <w:link w:val="llbChar"/>
    <w:uiPriority w:val="99"/>
    <w:rsid w:val="006D7E85"/>
    <w:pPr>
      <w:tabs>
        <w:tab w:val="center" w:pos="4536"/>
        <w:tab w:val="right" w:pos="9072"/>
      </w:tabs>
    </w:pPr>
    <w:rPr>
      <w:szCs w:val="20"/>
      <w:lang w:val="x-none" w:eastAsia="x-none"/>
    </w:rPr>
  </w:style>
  <w:style w:type="character" w:customStyle="1" w:styleId="llbChar">
    <w:name w:val="Élőláb Char"/>
    <w:basedOn w:val="Bekezdsalapbettpusa"/>
    <w:link w:val="llb"/>
    <w:uiPriority w:val="99"/>
    <w:rsid w:val="006D7E85"/>
    <w:rPr>
      <w:rFonts w:ascii="Times New Roman" w:eastAsia="Times New Roman" w:hAnsi="Times New Roman" w:cs="Times New Roman"/>
      <w:sz w:val="24"/>
      <w:szCs w:val="20"/>
      <w:lang w:val="x-none" w:eastAsia="x-none"/>
    </w:rPr>
  </w:style>
  <w:style w:type="character" w:styleId="Oldalszm">
    <w:name w:val="page number"/>
    <w:uiPriority w:val="99"/>
    <w:rsid w:val="006D7E85"/>
    <w:rPr>
      <w:rFonts w:cs="Times New Roman"/>
    </w:rPr>
  </w:style>
  <w:style w:type="paragraph" w:styleId="Alcm">
    <w:name w:val="Subtitle"/>
    <w:basedOn w:val="Norml"/>
    <w:link w:val="AlcmChar"/>
    <w:uiPriority w:val="11"/>
    <w:qFormat/>
    <w:rsid w:val="006D7E85"/>
    <w:pPr>
      <w:widowControl w:val="0"/>
      <w:spacing w:after="60"/>
      <w:jc w:val="center"/>
    </w:pPr>
    <w:rPr>
      <w:rFonts w:ascii="Arial" w:hAnsi="Arial"/>
      <w:i/>
      <w:szCs w:val="20"/>
      <w:lang w:val="x-none" w:eastAsia="x-none"/>
    </w:rPr>
  </w:style>
  <w:style w:type="character" w:customStyle="1" w:styleId="AlcmChar">
    <w:name w:val="Alcím Char"/>
    <w:basedOn w:val="Bekezdsalapbettpusa"/>
    <w:link w:val="Alcm"/>
    <w:uiPriority w:val="11"/>
    <w:rsid w:val="006D7E85"/>
    <w:rPr>
      <w:rFonts w:ascii="Arial" w:eastAsia="Times New Roman" w:hAnsi="Arial" w:cs="Times New Roman"/>
      <w:i/>
      <w:sz w:val="24"/>
      <w:szCs w:val="20"/>
      <w:lang w:val="x-none" w:eastAsia="x-none"/>
    </w:rPr>
  </w:style>
  <w:style w:type="paragraph" w:styleId="lfej">
    <w:name w:val="header"/>
    <w:basedOn w:val="Norml"/>
    <w:link w:val="lfejChar"/>
    <w:uiPriority w:val="99"/>
    <w:rsid w:val="006D7E85"/>
    <w:pPr>
      <w:tabs>
        <w:tab w:val="center" w:pos="4536"/>
        <w:tab w:val="right" w:pos="9072"/>
      </w:tabs>
    </w:pPr>
    <w:rPr>
      <w:szCs w:val="20"/>
      <w:lang w:val="x-none" w:eastAsia="x-none"/>
    </w:rPr>
  </w:style>
  <w:style w:type="character" w:customStyle="1" w:styleId="lfejChar">
    <w:name w:val="Élőfej Char"/>
    <w:basedOn w:val="Bekezdsalapbettpusa"/>
    <w:link w:val="lfej"/>
    <w:uiPriority w:val="99"/>
    <w:rsid w:val="006D7E85"/>
    <w:rPr>
      <w:rFonts w:ascii="Times New Roman" w:eastAsia="Times New Roman" w:hAnsi="Times New Roman" w:cs="Times New Roman"/>
      <w:sz w:val="24"/>
      <w:szCs w:val="20"/>
      <w:lang w:val="x-none" w:eastAsia="x-none"/>
    </w:rPr>
  </w:style>
  <w:style w:type="character" w:styleId="Mrltotthiperhivatkozs">
    <w:name w:val="FollowedHyperlink"/>
    <w:uiPriority w:val="99"/>
    <w:rsid w:val="006D7E85"/>
    <w:rPr>
      <w:rFonts w:cs="Times New Roman"/>
      <w:color w:val="800080"/>
      <w:u w:val="single"/>
    </w:rPr>
  </w:style>
  <w:style w:type="character" w:customStyle="1" w:styleId="Kiemels21">
    <w:name w:val="Kiemelés21"/>
    <w:uiPriority w:val="22"/>
    <w:qFormat/>
    <w:rsid w:val="006D7E85"/>
    <w:rPr>
      <w:rFonts w:cs="Times New Roman"/>
      <w:b/>
    </w:rPr>
  </w:style>
  <w:style w:type="paragraph" w:customStyle="1" w:styleId="Erossegek">
    <w:name w:val="Erossegek"/>
    <w:basedOn w:val="Norml"/>
    <w:rsid w:val="006D7E85"/>
    <w:pPr>
      <w:numPr>
        <w:numId w:val="1"/>
      </w:numPr>
    </w:pPr>
    <w:rPr>
      <w:rFonts w:ascii="Arial" w:hAnsi="Arial" w:cs="Arial"/>
      <w:sz w:val="20"/>
      <w:szCs w:val="20"/>
    </w:rPr>
  </w:style>
  <w:style w:type="paragraph" w:customStyle="1" w:styleId="StlusCmsor2Eltte0ptUtna0pt">
    <w:name w:val="Stílus Címsor 2 + Előtte:  0 pt Utána:  0 pt"/>
    <w:basedOn w:val="Cmsor2"/>
    <w:rsid w:val="006D7E85"/>
  </w:style>
  <w:style w:type="paragraph" w:customStyle="1" w:styleId="Default">
    <w:name w:val="Default"/>
    <w:rsid w:val="006D7E85"/>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customStyle="1" w:styleId="1Szovegkeskeny">
    <w:name w:val="1_Szoveg_keskeny"/>
    <w:basedOn w:val="Default"/>
    <w:next w:val="Default"/>
    <w:rsid w:val="006D7E85"/>
    <w:pPr>
      <w:spacing w:after="120"/>
    </w:pPr>
    <w:rPr>
      <w:color w:val="auto"/>
    </w:rPr>
  </w:style>
  <w:style w:type="paragraph" w:customStyle="1" w:styleId="1Felsorolas1">
    <w:name w:val="1_Felsorolas_1"/>
    <w:basedOn w:val="Default"/>
    <w:next w:val="Default"/>
    <w:rsid w:val="006D7E85"/>
    <w:pPr>
      <w:spacing w:after="120"/>
    </w:pPr>
    <w:rPr>
      <w:color w:val="auto"/>
    </w:rPr>
  </w:style>
  <w:style w:type="paragraph" w:customStyle="1" w:styleId="bodytext31">
    <w:name w:val="bodytext31"/>
    <w:basedOn w:val="Norml"/>
    <w:rsid w:val="006D7E85"/>
    <w:pPr>
      <w:spacing w:before="100" w:beforeAutospacing="1" w:after="100" w:afterAutospacing="1"/>
    </w:pPr>
    <w:rPr>
      <w:lang w:val="en-US" w:eastAsia="en-US"/>
    </w:rPr>
  </w:style>
  <w:style w:type="paragraph" w:customStyle="1" w:styleId="text">
    <w:name w:val="text"/>
    <w:basedOn w:val="Norml"/>
    <w:rsid w:val="006D7E85"/>
    <w:pPr>
      <w:spacing w:before="100" w:beforeAutospacing="1" w:after="100" w:afterAutospacing="1" w:line="300" w:lineRule="atLeast"/>
      <w:jc w:val="both"/>
    </w:pPr>
    <w:rPr>
      <w:rFonts w:ascii="Verdana" w:hAnsi="Verdana"/>
      <w:color w:val="666666"/>
      <w:sz w:val="17"/>
      <w:szCs w:val="17"/>
    </w:rPr>
  </w:style>
  <w:style w:type="paragraph" w:customStyle="1" w:styleId="textkiemelt">
    <w:name w:val="textkiemelt"/>
    <w:basedOn w:val="Norml"/>
    <w:rsid w:val="006D7E85"/>
    <w:pPr>
      <w:spacing w:before="100" w:beforeAutospacing="1" w:after="100" w:afterAutospacing="1" w:line="300" w:lineRule="atLeast"/>
      <w:jc w:val="both"/>
    </w:pPr>
    <w:rPr>
      <w:rFonts w:ascii="Verdana" w:hAnsi="Verdana"/>
      <w:b/>
      <w:bCs/>
      <w:color w:val="666666"/>
      <w:sz w:val="17"/>
      <w:szCs w:val="17"/>
    </w:rPr>
  </w:style>
  <w:style w:type="paragraph" w:customStyle="1" w:styleId="felsorol">
    <w:name w:val="felsorol"/>
    <w:basedOn w:val="Norml"/>
    <w:rsid w:val="006D7E85"/>
    <w:pPr>
      <w:overflowPunct w:val="0"/>
      <w:autoSpaceDE w:val="0"/>
      <w:autoSpaceDN w:val="0"/>
      <w:adjustRightInd w:val="0"/>
      <w:ind w:left="709" w:hanging="284"/>
      <w:jc w:val="both"/>
      <w:textAlignment w:val="baseline"/>
    </w:pPr>
    <w:rPr>
      <w:sz w:val="26"/>
      <w:szCs w:val="20"/>
    </w:rPr>
  </w:style>
  <w:style w:type="paragraph" w:styleId="Listaszerbekezds">
    <w:name w:val="List Paragraph"/>
    <w:basedOn w:val="Norml"/>
    <w:uiPriority w:val="34"/>
    <w:qFormat/>
    <w:rsid w:val="006D7E85"/>
    <w:pPr>
      <w:spacing w:after="200" w:line="276" w:lineRule="auto"/>
      <w:ind w:left="720"/>
      <w:contextualSpacing/>
    </w:pPr>
    <w:rPr>
      <w:rFonts w:ascii="Calibri" w:hAnsi="Calibri"/>
      <w:sz w:val="22"/>
      <w:szCs w:val="22"/>
      <w:lang w:eastAsia="en-US"/>
    </w:rPr>
  </w:style>
  <w:style w:type="paragraph" w:styleId="NormlWeb">
    <w:name w:val="Normal (Web)"/>
    <w:basedOn w:val="Norml"/>
    <w:uiPriority w:val="99"/>
    <w:qFormat/>
    <w:rsid w:val="006D7E85"/>
    <w:pPr>
      <w:spacing w:before="100" w:beforeAutospacing="1" w:after="100" w:afterAutospacing="1"/>
    </w:pPr>
    <w:rPr>
      <w:color w:val="000000"/>
    </w:rPr>
  </w:style>
  <w:style w:type="paragraph" w:customStyle="1" w:styleId="Listaszerbekezds1">
    <w:name w:val="Listaszerű bekezdés1"/>
    <w:basedOn w:val="Norml"/>
    <w:uiPriority w:val="99"/>
    <w:rsid w:val="006D7E85"/>
    <w:pPr>
      <w:ind w:left="720"/>
      <w:contextualSpacing/>
    </w:pPr>
  </w:style>
  <w:style w:type="character" w:customStyle="1" w:styleId="WW8Num1z2">
    <w:name w:val="WW8Num1z2"/>
    <w:rsid w:val="006D7E85"/>
    <w:rPr>
      <w:rFonts w:ascii="Symbol" w:hAnsi="Symbol"/>
    </w:rPr>
  </w:style>
  <w:style w:type="character" w:customStyle="1" w:styleId="WW8Num1z4">
    <w:name w:val="WW8Num1z4"/>
    <w:rsid w:val="006D7E85"/>
    <w:rPr>
      <w:rFonts w:ascii="TimesNewRoman" w:hAnsi="TimesNewRoman"/>
    </w:rPr>
  </w:style>
  <w:style w:type="character" w:customStyle="1" w:styleId="WW8Num3z0">
    <w:name w:val="WW8Num3z0"/>
    <w:rsid w:val="006D7E85"/>
    <w:rPr>
      <w:rFonts w:ascii="Lucida Sans Unicode" w:hAnsi="Lucida Sans Unicode"/>
    </w:rPr>
  </w:style>
  <w:style w:type="character" w:customStyle="1" w:styleId="WW8Num3z1">
    <w:name w:val="WW8Num3z1"/>
    <w:rsid w:val="006D7E85"/>
    <w:rPr>
      <w:rFonts w:ascii="Courier New" w:hAnsi="Courier New"/>
    </w:rPr>
  </w:style>
  <w:style w:type="character" w:customStyle="1" w:styleId="WW8Num3z2">
    <w:name w:val="WW8Num3z2"/>
    <w:rsid w:val="006D7E85"/>
    <w:rPr>
      <w:rFonts w:ascii="Wingdings" w:hAnsi="Wingdings"/>
    </w:rPr>
  </w:style>
  <w:style w:type="character" w:customStyle="1" w:styleId="WW8Num3z3">
    <w:name w:val="WW8Num3z3"/>
    <w:rsid w:val="006D7E85"/>
    <w:rPr>
      <w:rFonts w:ascii="Symbol" w:hAnsi="Symbol"/>
    </w:rPr>
  </w:style>
  <w:style w:type="character" w:customStyle="1" w:styleId="WW8Num4z0">
    <w:name w:val="WW8Num4z0"/>
    <w:rsid w:val="006D7E85"/>
    <w:rPr>
      <w:rFonts w:ascii="TimesNewRoman" w:hAnsi="TimesNewRoman"/>
    </w:rPr>
  </w:style>
  <w:style w:type="character" w:customStyle="1" w:styleId="WW8Num4z1">
    <w:name w:val="WW8Num4z1"/>
    <w:rsid w:val="006D7E85"/>
    <w:rPr>
      <w:rFonts w:ascii="Courier New" w:hAnsi="Courier New"/>
    </w:rPr>
  </w:style>
  <w:style w:type="character" w:customStyle="1" w:styleId="WW8Num4z2">
    <w:name w:val="WW8Num4z2"/>
    <w:rsid w:val="006D7E85"/>
    <w:rPr>
      <w:rFonts w:ascii="Wingdings" w:hAnsi="Wingdings"/>
    </w:rPr>
  </w:style>
  <w:style w:type="character" w:customStyle="1" w:styleId="WW8Num4z3">
    <w:name w:val="WW8Num4z3"/>
    <w:rsid w:val="006D7E85"/>
    <w:rPr>
      <w:rFonts w:ascii="Symbol" w:hAnsi="Symbol"/>
    </w:rPr>
  </w:style>
  <w:style w:type="character" w:customStyle="1" w:styleId="WW8Num5z0">
    <w:name w:val="WW8Num5z0"/>
    <w:rsid w:val="006D7E85"/>
    <w:rPr>
      <w:rFonts w:ascii="Symbol" w:hAnsi="Symbol"/>
    </w:rPr>
  </w:style>
  <w:style w:type="character" w:customStyle="1" w:styleId="WW8Num5z1">
    <w:name w:val="WW8Num5z1"/>
    <w:rsid w:val="006D7E85"/>
    <w:rPr>
      <w:rFonts w:ascii="Symbol" w:hAnsi="Symbol"/>
    </w:rPr>
  </w:style>
  <w:style w:type="character" w:customStyle="1" w:styleId="WW8Num5z2">
    <w:name w:val="WW8Num5z2"/>
    <w:rsid w:val="006D7E85"/>
    <w:rPr>
      <w:rFonts w:ascii="Wingdings" w:hAnsi="Wingdings"/>
    </w:rPr>
  </w:style>
  <w:style w:type="character" w:customStyle="1" w:styleId="WW8Num5z4">
    <w:name w:val="WW8Num5z4"/>
    <w:rsid w:val="006D7E85"/>
    <w:rPr>
      <w:rFonts w:ascii="Courier New" w:hAnsi="Courier New"/>
    </w:rPr>
  </w:style>
  <w:style w:type="character" w:customStyle="1" w:styleId="WW8Num6z0">
    <w:name w:val="WW8Num6z0"/>
    <w:rsid w:val="006D7E85"/>
    <w:rPr>
      <w:rFonts w:ascii="Wingdings" w:hAnsi="Wingdings"/>
    </w:rPr>
  </w:style>
  <w:style w:type="character" w:customStyle="1" w:styleId="WW8Num6z1">
    <w:name w:val="WW8Num6z1"/>
    <w:rsid w:val="006D7E85"/>
    <w:rPr>
      <w:rFonts w:ascii="Courier New" w:hAnsi="Courier New"/>
    </w:rPr>
  </w:style>
  <w:style w:type="character" w:customStyle="1" w:styleId="WW8Num6z3">
    <w:name w:val="WW8Num6z3"/>
    <w:rsid w:val="006D7E85"/>
    <w:rPr>
      <w:rFonts w:ascii="Symbol" w:hAnsi="Symbol"/>
    </w:rPr>
  </w:style>
  <w:style w:type="character" w:customStyle="1" w:styleId="WW8Num8z0">
    <w:name w:val="WW8Num8z0"/>
    <w:rsid w:val="006D7E85"/>
    <w:rPr>
      <w:rFonts w:ascii="Wingdings" w:hAnsi="Wingdings"/>
    </w:rPr>
  </w:style>
  <w:style w:type="character" w:customStyle="1" w:styleId="WW8Num8z1">
    <w:name w:val="WW8Num8z1"/>
    <w:rsid w:val="006D7E85"/>
    <w:rPr>
      <w:rFonts w:ascii="Courier New" w:hAnsi="Courier New"/>
    </w:rPr>
  </w:style>
  <w:style w:type="character" w:customStyle="1" w:styleId="WW8Num8z3">
    <w:name w:val="WW8Num8z3"/>
    <w:rsid w:val="006D7E85"/>
    <w:rPr>
      <w:rFonts w:ascii="Symbol" w:hAnsi="Symbol"/>
    </w:rPr>
  </w:style>
  <w:style w:type="character" w:customStyle="1" w:styleId="WW8Num9z0">
    <w:name w:val="WW8Num9z0"/>
    <w:rsid w:val="006D7E85"/>
    <w:rPr>
      <w:rFonts w:ascii="Wingdings" w:hAnsi="Wingdings"/>
    </w:rPr>
  </w:style>
  <w:style w:type="character" w:customStyle="1" w:styleId="WW8Num9z1">
    <w:name w:val="WW8Num9z1"/>
    <w:rsid w:val="006D7E85"/>
    <w:rPr>
      <w:rFonts w:ascii="Courier New" w:hAnsi="Courier New"/>
    </w:rPr>
  </w:style>
  <w:style w:type="character" w:customStyle="1" w:styleId="WW8Num9z3">
    <w:name w:val="WW8Num9z3"/>
    <w:rsid w:val="006D7E85"/>
    <w:rPr>
      <w:rFonts w:ascii="Symbol" w:hAnsi="Symbol"/>
    </w:rPr>
  </w:style>
  <w:style w:type="character" w:customStyle="1" w:styleId="WW8Num10z0">
    <w:name w:val="WW8Num10z0"/>
    <w:rsid w:val="006D7E85"/>
    <w:rPr>
      <w:sz w:val="20"/>
    </w:rPr>
  </w:style>
  <w:style w:type="character" w:customStyle="1" w:styleId="WW8Num11z3">
    <w:name w:val="WW8Num11z3"/>
    <w:rsid w:val="006D7E85"/>
    <w:rPr>
      <w:rFonts w:ascii="TimesNewRoman" w:hAnsi="TimesNewRoman"/>
    </w:rPr>
  </w:style>
  <w:style w:type="character" w:customStyle="1" w:styleId="WW8Num12z0">
    <w:name w:val="WW8Num12z0"/>
    <w:rsid w:val="006D7E85"/>
    <w:rPr>
      <w:rFonts w:ascii="Lucida Sans Unicode" w:hAnsi="Lucida Sans Unicode"/>
    </w:rPr>
  </w:style>
  <w:style w:type="character" w:customStyle="1" w:styleId="WW8Num12z1">
    <w:name w:val="WW8Num12z1"/>
    <w:rsid w:val="006D7E85"/>
    <w:rPr>
      <w:rFonts w:ascii="Courier New" w:hAnsi="Courier New"/>
    </w:rPr>
  </w:style>
  <w:style w:type="character" w:customStyle="1" w:styleId="WW8Num12z2">
    <w:name w:val="WW8Num12z2"/>
    <w:rsid w:val="006D7E85"/>
    <w:rPr>
      <w:rFonts w:ascii="Wingdings" w:hAnsi="Wingdings"/>
    </w:rPr>
  </w:style>
  <w:style w:type="character" w:customStyle="1" w:styleId="WW8Num12z3">
    <w:name w:val="WW8Num12z3"/>
    <w:rsid w:val="006D7E85"/>
    <w:rPr>
      <w:rFonts w:ascii="Symbol" w:hAnsi="Symbol"/>
    </w:rPr>
  </w:style>
  <w:style w:type="character" w:customStyle="1" w:styleId="WW8Num13z0">
    <w:name w:val="WW8Num13z0"/>
    <w:rsid w:val="006D7E85"/>
    <w:rPr>
      <w:rFonts w:ascii="Wingdings" w:hAnsi="Wingdings"/>
    </w:rPr>
  </w:style>
  <w:style w:type="character" w:customStyle="1" w:styleId="WW8Num13z1">
    <w:name w:val="WW8Num13z1"/>
    <w:rsid w:val="006D7E85"/>
    <w:rPr>
      <w:rFonts w:ascii="Courier New" w:hAnsi="Courier New"/>
    </w:rPr>
  </w:style>
  <w:style w:type="character" w:customStyle="1" w:styleId="WW8Num13z3">
    <w:name w:val="WW8Num13z3"/>
    <w:rsid w:val="006D7E85"/>
    <w:rPr>
      <w:rFonts w:ascii="Symbol" w:hAnsi="Symbol"/>
    </w:rPr>
  </w:style>
  <w:style w:type="character" w:customStyle="1" w:styleId="WW8Num14z0">
    <w:name w:val="WW8Num14z0"/>
    <w:rsid w:val="006D7E85"/>
    <w:rPr>
      <w:rFonts w:ascii="Wingdings" w:hAnsi="Wingdings"/>
    </w:rPr>
  </w:style>
  <w:style w:type="character" w:customStyle="1" w:styleId="WW8Num14z1">
    <w:name w:val="WW8Num14z1"/>
    <w:rsid w:val="006D7E85"/>
    <w:rPr>
      <w:rFonts w:ascii="Courier New" w:hAnsi="Courier New"/>
    </w:rPr>
  </w:style>
  <w:style w:type="character" w:customStyle="1" w:styleId="WW8Num14z3">
    <w:name w:val="WW8Num14z3"/>
    <w:rsid w:val="006D7E85"/>
    <w:rPr>
      <w:rFonts w:ascii="Symbol" w:hAnsi="Symbol"/>
    </w:rPr>
  </w:style>
  <w:style w:type="character" w:customStyle="1" w:styleId="Bekezdsalapbettpusa1">
    <w:name w:val="Bekezdés alapbetűtípusa1"/>
    <w:rsid w:val="006D7E85"/>
  </w:style>
  <w:style w:type="paragraph" w:customStyle="1" w:styleId="Cmsor">
    <w:name w:val="Címsor"/>
    <w:basedOn w:val="Norml"/>
    <w:next w:val="Szvegtrzs"/>
    <w:rsid w:val="006D7E85"/>
    <w:pPr>
      <w:keepNext/>
      <w:suppressAutoHyphens/>
      <w:spacing w:before="240" w:after="120"/>
    </w:pPr>
    <w:rPr>
      <w:rFonts w:ascii="Arial" w:hAnsi="Arial" w:cs="Tahoma"/>
      <w:sz w:val="28"/>
      <w:szCs w:val="28"/>
      <w:lang w:eastAsia="ar-SA"/>
    </w:rPr>
  </w:style>
  <w:style w:type="paragraph" w:styleId="Lista">
    <w:name w:val="List"/>
    <w:basedOn w:val="Szvegtrzs"/>
    <w:uiPriority w:val="99"/>
    <w:rsid w:val="006D7E85"/>
    <w:pPr>
      <w:widowControl/>
      <w:suppressAutoHyphens/>
      <w:spacing w:after="120"/>
      <w:jc w:val="left"/>
    </w:pPr>
    <w:rPr>
      <w:rFonts w:cs="Tahoma"/>
      <w:b w:val="0"/>
      <w:sz w:val="24"/>
      <w:szCs w:val="24"/>
      <w:lang w:eastAsia="ar-SA"/>
    </w:rPr>
  </w:style>
  <w:style w:type="paragraph" w:customStyle="1" w:styleId="Felirat">
    <w:name w:val="Felirat"/>
    <w:basedOn w:val="Norml"/>
    <w:rsid w:val="006D7E85"/>
    <w:pPr>
      <w:suppressLineNumbers/>
      <w:suppressAutoHyphens/>
      <w:spacing w:before="120" w:after="120"/>
    </w:pPr>
    <w:rPr>
      <w:rFonts w:cs="Tahoma"/>
      <w:i/>
      <w:iCs/>
      <w:lang w:eastAsia="ar-SA"/>
    </w:rPr>
  </w:style>
  <w:style w:type="paragraph" w:customStyle="1" w:styleId="Trgymutat">
    <w:name w:val="Tárgymutató"/>
    <w:basedOn w:val="Norml"/>
    <w:rsid w:val="006D7E85"/>
    <w:pPr>
      <w:suppressLineNumbers/>
      <w:suppressAutoHyphens/>
    </w:pPr>
    <w:rPr>
      <w:rFonts w:cs="Tahoma"/>
      <w:lang w:eastAsia="ar-SA"/>
    </w:rPr>
  </w:style>
  <w:style w:type="paragraph" w:customStyle="1" w:styleId="Tblzattartalom">
    <w:name w:val="Táblázattartalom"/>
    <w:basedOn w:val="Norml"/>
    <w:rsid w:val="006D7E85"/>
    <w:pPr>
      <w:suppressLineNumbers/>
      <w:suppressAutoHyphens/>
    </w:pPr>
    <w:rPr>
      <w:lang w:eastAsia="ar-SA"/>
    </w:rPr>
  </w:style>
  <w:style w:type="paragraph" w:customStyle="1" w:styleId="Tblzatfejlc">
    <w:name w:val="Táblázatfejléc"/>
    <w:basedOn w:val="Tblzattartalom"/>
    <w:rsid w:val="006D7E85"/>
    <w:pPr>
      <w:jc w:val="center"/>
    </w:pPr>
    <w:rPr>
      <w:b/>
      <w:bCs/>
    </w:rPr>
  </w:style>
  <w:style w:type="paragraph" w:customStyle="1" w:styleId="StlusMegengedetteszkzkSorkizrt">
    <w:name w:val="Stílus Megengedett eszközök + Sorkizárt"/>
    <w:basedOn w:val="Norml"/>
    <w:rsid w:val="006D7E85"/>
    <w:pPr>
      <w:suppressAutoHyphens/>
      <w:ind w:left="786" w:hanging="360"/>
      <w:jc w:val="both"/>
    </w:pPr>
    <w:rPr>
      <w:szCs w:val="20"/>
      <w:lang w:eastAsia="ar-SA"/>
    </w:rPr>
  </w:style>
  <w:style w:type="character" w:customStyle="1" w:styleId="CharChar3">
    <w:name w:val="Char Char3"/>
    <w:rsid w:val="006D7E85"/>
    <w:rPr>
      <w:b/>
      <w:caps/>
      <w:sz w:val="28"/>
      <w:lang w:val="hu-HU" w:eastAsia="hu-HU"/>
    </w:rPr>
  </w:style>
  <w:style w:type="table" w:styleId="Rcsostblzat">
    <w:name w:val="Table Grid"/>
    <w:basedOn w:val="Normltblzat"/>
    <w:uiPriority w:val="59"/>
    <w:rsid w:val="006D7E85"/>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2">
    <w:name w:val="CM22"/>
    <w:basedOn w:val="Default"/>
    <w:next w:val="Default"/>
    <w:uiPriority w:val="99"/>
    <w:rsid w:val="006D7E85"/>
    <w:pPr>
      <w:widowControl w:val="0"/>
      <w:spacing w:after="293"/>
    </w:pPr>
    <w:rPr>
      <w:color w:val="auto"/>
    </w:rPr>
  </w:style>
  <w:style w:type="paragraph" w:customStyle="1" w:styleId="CM12">
    <w:name w:val="CM12"/>
    <w:basedOn w:val="Default"/>
    <w:next w:val="Default"/>
    <w:rsid w:val="006D7E85"/>
    <w:pPr>
      <w:widowControl w:val="0"/>
      <w:spacing w:line="276" w:lineRule="atLeast"/>
    </w:pPr>
    <w:rPr>
      <w:color w:val="auto"/>
    </w:rPr>
  </w:style>
  <w:style w:type="paragraph" w:customStyle="1" w:styleId="CM3">
    <w:name w:val="CM3"/>
    <w:basedOn w:val="Default"/>
    <w:next w:val="Default"/>
    <w:rsid w:val="006D7E85"/>
    <w:pPr>
      <w:widowControl w:val="0"/>
      <w:spacing w:line="300" w:lineRule="atLeast"/>
    </w:pPr>
    <w:rPr>
      <w:color w:val="auto"/>
    </w:rPr>
  </w:style>
  <w:style w:type="paragraph" w:customStyle="1" w:styleId="Szvegtrzs31">
    <w:name w:val="Szövegtörzs 31"/>
    <w:basedOn w:val="Norml"/>
    <w:uiPriority w:val="99"/>
    <w:semiHidden/>
    <w:rsid w:val="006D7E85"/>
    <w:pPr>
      <w:widowControl w:val="0"/>
      <w:spacing w:after="120"/>
      <w:ind w:left="283"/>
    </w:pPr>
    <w:rPr>
      <w:sz w:val="20"/>
      <w:szCs w:val="20"/>
    </w:rPr>
  </w:style>
  <w:style w:type="paragraph" w:customStyle="1" w:styleId="BodyText21">
    <w:name w:val="Body Text 21"/>
    <w:basedOn w:val="Norml"/>
    <w:semiHidden/>
    <w:qFormat/>
    <w:rsid w:val="006D7E85"/>
    <w:pPr>
      <w:widowControl w:val="0"/>
      <w:jc w:val="both"/>
    </w:pPr>
    <w:rPr>
      <w:b/>
      <w:szCs w:val="20"/>
    </w:rPr>
  </w:style>
  <w:style w:type="character" w:customStyle="1" w:styleId="CharCharChar">
    <w:name w:val="Char Char Char"/>
    <w:rsid w:val="006D7E85"/>
    <w:rPr>
      <w:b/>
      <w:caps/>
      <w:sz w:val="28"/>
      <w:lang w:val="hu-HU" w:eastAsia="hu-HU"/>
    </w:rPr>
  </w:style>
  <w:style w:type="paragraph" w:customStyle="1" w:styleId="CM11">
    <w:name w:val="CM11"/>
    <w:basedOn w:val="Default"/>
    <w:next w:val="Default"/>
    <w:rsid w:val="006D7E85"/>
    <w:pPr>
      <w:widowControl w:val="0"/>
    </w:pPr>
    <w:rPr>
      <w:color w:val="auto"/>
    </w:rPr>
  </w:style>
  <w:style w:type="paragraph" w:customStyle="1" w:styleId="CM13">
    <w:name w:val="CM13"/>
    <w:basedOn w:val="Default"/>
    <w:next w:val="Default"/>
    <w:rsid w:val="006D7E85"/>
    <w:pPr>
      <w:widowControl w:val="0"/>
      <w:spacing w:line="276" w:lineRule="atLeast"/>
    </w:pPr>
    <w:rPr>
      <w:color w:val="auto"/>
    </w:rPr>
  </w:style>
  <w:style w:type="character" w:customStyle="1" w:styleId="CharChar4">
    <w:name w:val="Char Char4"/>
    <w:locked/>
    <w:rsid w:val="006D7E85"/>
    <w:rPr>
      <w:b/>
      <w:caps/>
      <w:sz w:val="28"/>
      <w:lang w:val="hu-HU" w:eastAsia="hu-HU"/>
    </w:rPr>
  </w:style>
  <w:style w:type="character" w:customStyle="1" w:styleId="CharChar1">
    <w:name w:val="Char Char1"/>
    <w:aliases w:val="Címsor 2 Char1"/>
    <w:locked/>
    <w:rsid w:val="006D7E85"/>
    <w:rPr>
      <w:b/>
      <w:caps/>
      <w:sz w:val="28"/>
      <w:lang w:val="hu-HU" w:eastAsia="hu-HU"/>
    </w:rPr>
  </w:style>
  <w:style w:type="character" w:customStyle="1" w:styleId="CharChar2">
    <w:name w:val="Char Char2"/>
    <w:locked/>
    <w:rsid w:val="006D7E85"/>
    <w:rPr>
      <w:sz w:val="24"/>
      <w:lang w:val="hu-HU" w:eastAsia="hu-HU"/>
    </w:rPr>
  </w:style>
  <w:style w:type="character" w:customStyle="1" w:styleId="CharChar31">
    <w:name w:val="Char Char31"/>
    <w:rsid w:val="006D7E85"/>
    <w:rPr>
      <w:rFonts w:ascii="Arial" w:hAnsi="Arial"/>
      <w:b/>
      <w:caps/>
      <w:sz w:val="28"/>
      <w:lang w:val="hu-HU" w:eastAsia="hu-HU"/>
    </w:rPr>
  </w:style>
  <w:style w:type="character" w:customStyle="1" w:styleId="CharCharChar1">
    <w:name w:val="Char Char Char1"/>
    <w:rsid w:val="006D7E85"/>
    <w:rPr>
      <w:rFonts w:ascii="Arial" w:hAnsi="Arial"/>
      <w:b/>
      <w:caps/>
      <w:sz w:val="28"/>
      <w:lang w:val="hu-HU" w:eastAsia="hu-HU"/>
    </w:rPr>
  </w:style>
  <w:style w:type="character" w:styleId="Jegyzethivatkozs">
    <w:name w:val="annotation reference"/>
    <w:uiPriority w:val="99"/>
    <w:rsid w:val="006D7E85"/>
    <w:rPr>
      <w:rFonts w:cs="Times New Roman"/>
      <w:sz w:val="16"/>
    </w:rPr>
  </w:style>
  <w:style w:type="paragraph" w:styleId="Jegyzetszveg">
    <w:name w:val="annotation text"/>
    <w:basedOn w:val="Norml"/>
    <w:link w:val="JegyzetszvegChar"/>
    <w:uiPriority w:val="99"/>
    <w:rsid w:val="006D7E85"/>
    <w:rPr>
      <w:sz w:val="20"/>
      <w:szCs w:val="20"/>
      <w:lang w:val="x-none" w:eastAsia="x-none"/>
    </w:rPr>
  </w:style>
  <w:style w:type="character" w:customStyle="1" w:styleId="JegyzetszvegChar">
    <w:name w:val="Jegyzetszöveg Char"/>
    <w:basedOn w:val="Bekezdsalapbettpusa"/>
    <w:link w:val="Jegyzetszveg"/>
    <w:uiPriority w:val="99"/>
    <w:rsid w:val="006D7E85"/>
    <w:rPr>
      <w:rFonts w:ascii="Times New Roman" w:eastAsia="Times New Roman" w:hAnsi="Times New Roman" w:cs="Times New Roman"/>
      <w:sz w:val="20"/>
      <w:szCs w:val="20"/>
      <w:lang w:val="x-none" w:eastAsia="x-none"/>
    </w:rPr>
  </w:style>
  <w:style w:type="paragraph" w:styleId="Buborkszveg">
    <w:name w:val="Balloon Text"/>
    <w:basedOn w:val="Norml"/>
    <w:link w:val="BuborkszvegChar"/>
    <w:uiPriority w:val="99"/>
    <w:rsid w:val="006D7E85"/>
    <w:rPr>
      <w:rFonts w:ascii="Tahoma" w:hAnsi="Tahoma"/>
      <w:sz w:val="16"/>
      <w:szCs w:val="20"/>
      <w:lang w:val="x-none" w:eastAsia="x-none"/>
    </w:rPr>
  </w:style>
  <w:style w:type="character" w:customStyle="1" w:styleId="BuborkszvegChar">
    <w:name w:val="Buborékszöveg Char"/>
    <w:basedOn w:val="Bekezdsalapbettpusa"/>
    <w:link w:val="Buborkszveg"/>
    <w:uiPriority w:val="99"/>
    <w:rsid w:val="006D7E85"/>
    <w:rPr>
      <w:rFonts w:ascii="Tahoma" w:eastAsia="Times New Roman" w:hAnsi="Tahoma" w:cs="Times New Roman"/>
      <w:sz w:val="16"/>
      <w:szCs w:val="20"/>
      <w:lang w:val="x-none" w:eastAsia="x-none"/>
    </w:rPr>
  </w:style>
  <w:style w:type="paragraph" w:styleId="Megjegyzstrgya">
    <w:name w:val="annotation subject"/>
    <w:basedOn w:val="Jegyzetszveg"/>
    <w:next w:val="Jegyzetszveg"/>
    <w:link w:val="MegjegyzstrgyaChar"/>
    <w:uiPriority w:val="99"/>
    <w:rsid w:val="006D7E85"/>
    <w:rPr>
      <w:b/>
    </w:rPr>
  </w:style>
  <w:style w:type="character" w:customStyle="1" w:styleId="MegjegyzstrgyaChar">
    <w:name w:val="Megjegyzés tárgya Char"/>
    <w:basedOn w:val="JegyzetszvegChar"/>
    <w:link w:val="Megjegyzstrgya"/>
    <w:uiPriority w:val="99"/>
    <w:rsid w:val="006D7E85"/>
    <w:rPr>
      <w:rFonts w:ascii="Times New Roman" w:eastAsia="Times New Roman" w:hAnsi="Times New Roman" w:cs="Times New Roman"/>
      <w:b/>
      <w:sz w:val="20"/>
      <w:szCs w:val="20"/>
      <w:lang w:val="x-none" w:eastAsia="x-none"/>
    </w:rPr>
  </w:style>
  <w:style w:type="paragraph" w:styleId="Lbjegyzetszveg">
    <w:name w:val="footnote text"/>
    <w:basedOn w:val="Norml"/>
    <w:link w:val="LbjegyzetszvegChar"/>
    <w:uiPriority w:val="99"/>
    <w:rsid w:val="006D7E85"/>
    <w:rPr>
      <w:sz w:val="20"/>
      <w:szCs w:val="20"/>
      <w:lang w:val="x-none" w:eastAsia="x-none"/>
    </w:rPr>
  </w:style>
  <w:style w:type="character" w:customStyle="1" w:styleId="LbjegyzetszvegChar">
    <w:name w:val="Lábjegyzetszöveg Char"/>
    <w:basedOn w:val="Bekezdsalapbettpusa"/>
    <w:link w:val="Lbjegyzetszveg"/>
    <w:uiPriority w:val="99"/>
    <w:rsid w:val="006D7E85"/>
    <w:rPr>
      <w:rFonts w:ascii="Times New Roman" w:eastAsia="Times New Roman" w:hAnsi="Times New Roman" w:cs="Times New Roman"/>
      <w:sz w:val="20"/>
      <w:szCs w:val="20"/>
      <w:lang w:val="x-none" w:eastAsia="x-none"/>
    </w:rPr>
  </w:style>
  <w:style w:type="character" w:styleId="Lbjegyzet-hivatkozs">
    <w:name w:val="footnote reference"/>
    <w:uiPriority w:val="99"/>
    <w:rsid w:val="006D7E85"/>
    <w:rPr>
      <w:rFonts w:cs="Times New Roman"/>
      <w:vertAlign w:val="superscript"/>
    </w:rPr>
  </w:style>
  <w:style w:type="paragraph" w:styleId="Tartalomjegyzkcmsora">
    <w:name w:val="TOC Heading"/>
    <w:basedOn w:val="Cmsor1"/>
    <w:next w:val="Norml"/>
    <w:uiPriority w:val="99"/>
    <w:unhideWhenUsed/>
    <w:qFormat/>
    <w:rsid w:val="006D7E85"/>
    <w:pPr>
      <w:keepLines/>
      <w:pageBreakBefore w:val="0"/>
      <w:spacing w:before="480" w:after="0" w:line="276" w:lineRule="auto"/>
      <w:jc w:val="left"/>
      <w:outlineLvl w:val="9"/>
    </w:pPr>
    <w:rPr>
      <w:rFonts w:ascii="Cambria" w:hAnsi="Cambria"/>
      <w:caps w:val="0"/>
      <w:color w:val="365F91"/>
      <w:lang w:eastAsia="en-US"/>
    </w:rPr>
  </w:style>
  <w:style w:type="paragraph" w:customStyle="1" w:styleId="Style87">
    <w:name w:val="Style87"/>
    <w:basedOn w:val="Norml"/>
    <w:uiPriority w:val="99"/>
    <w:rsid w:val="006D7E85"/>
    <w:pPr>
      <w:widowControl w:val="0"/>
      <w:autoSpaceDE w:val="0"/>
      <w:autoSpaceDN w:val="0"/>
      <w:adjustRightInd w:val="0"/>
      <w:spacing w:line="259" w:lineRule="exact"/>
      <w:jc w:val="both"/>
    </w:pPr>
    <w:rPr>
      <w:rFonts w:ascii="Calibri" w:hAnsi="Calibri"/>
    </w:rPr>
  </w:style>
  <w:style w:type="character" w:customStyle="1" w:styleId="FontStyle581">
    <w:name w:val="Font Style581"/>
    <w:uiPriority w:val="99"/>
    <w:rsid w:val="006D7E85"/>
    <w:rPr>
      <w:rFonts w:ascii="Calibri" w:hAnsi="Calibri" w:cs="Calibri" w:hint="default"/>
      <w:color w:val="000000"/>
      <w:sz w:val="18"/>
      <w:szCs w:val="18"/>
    </w:rPr>
  </w:style>
  <w:style w:type="paragraph" w:customStyle="1" w:styleId="Style5">
    <w:name w:val="Style5"/>
    <w:basedOn w:val="Norml"/>
    <w:uiPriority w:val="99"/>
    <w:rsid w:val="006D7E85"/>
    <w:pPr>
      <w:widowControl w:val="0"/>
      <w:autoSpaceDE w:val="0"/>
      <w:autoSpaceDN w:val="0"/>
      <w:adjustRightInd w:val="0"/>
      <w:spacing w:line="256" w:lineRule="exact"/>
    </w:pPr>
    <w:rPr>
      <w:rFonts w:ascii="Calibri" w:hAnsi="Calibri"/>
    </w:rPr>
  </w:style>
  <w:style w:type="paragraph" w:styleId="TJ1">
    <w:name w:val="toc 1"/>
    <w:basedOn w:val="Norml"/>
    <w:next w:val="Norml"/>
    <w:autoRedefine/>
    <w:uiPriority w:val="39"/>
    <w:qFormat/>
    <w:rsid w:val="00AA3042"/>
    <w:pPr>
      <w:tabs>
        <w:tab w:val="right" w:leader="dot" w:pos="9204"/>
      </w:tabs>
      <w:spacing w:before="360" w:after="120"/>
    </w:pPr>
    <w:rPr>
      <w:rFonts w:ascii="Cambria" w:hAnsi="Cambria"/>
      <w:b/>
      <w:bCs/>
      <w:caps/>
    </w:rPr>
  </w:style>
  <w:style w:type="paragraph" w:styleId="TJ2">
    <w:name w:val="toc 2"/>
    <w:basedOn w:val="Norml"/>
    <w:next w:val="Norml"/>
    <w:autoRedefine/>
    <w:uiPriority w:val="39"/>
    <w:qFormat/>
    <w:rsid w:val="006D7E85"/>
    <w:pPr>
      <w:spacing w:before="240"/>
    </w:pPr>
    <w:rPr>
      <w:rFonts w:ascii="Calibri" w:hAnsi="Calibri" w:cs="Calibri"/>
      <w:b/>
      <w:bCs/>
      <w:sz w:val="20"/>
      <w:szCs w:val="20"/>
    </w:rPr>
  </w:style>
  <w:style w:type="paragraph" w:styleId="TJ3">
    <w:name w:val="toc 3"/>
    <w:basedOn w:val="Norml"/>
    <w:next w:val="Norml"/>
    <w:autoRedefine/>
    <w:uiPriority w:val="39"/>
    <w:unhideWhenUsed/>
    <w:qFormat/>
    <w:rsid w:val="006D7E85"/>
    <w:pPr>
      <w:ind w:left="240"/>
    </w:pPr>
    <w:rPr>
      <w:rFonts w:ascii="Calibri" w:hAnsi="Calibri" w:cs="Calibri"/>
      <w:sz w:val="20"/>
      <w:szCs w:val="20"/>
    </w:rPr>
  </w:style>
  <w:style w:type="paragraph" w:styleId="TJ4">
    <w:name w:val="toc 4"/>
    <w:basedOn w:val="Norml"/>
    <w:next w:val="Norml"/>
    <w:autoRedefine/>
    <w:uiPriority w:val="39"/>
    <w:rsid w:val="006D7E85"/>
    <w:pPr>
      <w:ind w:left="480"/>
    </w:pPr>
    <w:rPr>
      <w:rFonts w:ascii="Calibri" w:hAnsi="Calibri" w:cs="Calibri"/>
      <w:sz w:val="20"/>
      <w:szCs w:val="20"/>
    </w:rPr>
  </w:style>
  <w:style w:type="paragraph" w:styleId="TJ5">
    <w:name w:val="toc 5"/>
    <w:basedOn w:val="Norml"/>
    <w:next w:val="Norml"/>
    <w:autoRedefine/>
    <w:uiPriority w:val="39"/>
    <w:rsid w:val="006D7E85"/>
    <w:pPr>
      <w:ind w:left="720"/>
    </w:pPr>
    <w:rPr>
      <w:rFonts w:ascii="Calibri" w:hAnsi="Calibri" w:cs="Calibri"/>
      <w:sz w:val="20"/>
      <w:szCs w:val="20"/>
    </w:rPr>
  </w:style>
  <w:style w:type="paragraph" w:styleId="TJ6">
    <w:name w:val="toc 6"/>
    <w:basedOn w:val="Norml"/>
    <w:next w:val="Norml"/>
    <w:autoRedefine/>
    <w:uiPriority w:val="39"/>
    <w:rsid w:val="006D7E85"/>
    <w:pPr>
      <w:ind w:left="960"/>
    </w:pPr>
    <w:rPr>
      <w:rFonts w:ascii="Calibri" w:hAnsi="Calibri" w:cs="Calibri"/>
      <w:sz w:val="20"/>
      <w:szCs w:val="20"/>
    </w:rPr>
  </w:style>
  <w:style w:type="paragraph" w:styleId="TJ7">
    <w:name w:val="toc 7"/>
    <w:basedOn w:val="Norml"/>
    <w:next w:val="Norml"/>
    <w:autoRedefine/>
    <w:uiPriority w:val="39"/>
    <w:rsid w:val="006D7E85"/>
    <w:pPr>
      <w:ind w:left="1200"/>
    </w:pPr>
    <w:rPr>
      <w:rFonts w:ascii="Calibri" w:hAnsi="Calibri" w:cs="Calibri"/>
      <w:sz w:val="20"/>
      <w:szCs w:val="20"/>
    </w:rPr>
  </w:style>
  <w:style w:type="paragraph" w:styleId="TJ8">
    <w:name w:val="toc 8"/>
    <w:basedOn w:val="Norml"/>
    <w:next w:val="Norml"/>
    <w:autoRedefine/>
    <w:uiPriority w:val="39"/>
    <w:rsid w:val="006D7E85"/>
    <w:pPr>
      <w:ind w:left="1440"/>
    </w:pPr>
    <w:rPr>
      <w:rFonts w:ascii="Calibri" w:hAnsi="Calibri" w:cs="Calibri"/>
      <w:sz w:val="20"/>
      <w:szCs w:val="20"/>
    </w:rPr>
  </w:style>
  <w:style w:type="paragraph" w:styleId="TJ9">
    <w:name w:val="toc 9"/>
    <w:basedOn w:val="Norml"/>
    <w:next w:val="Norml"/>
    <w:autoRedefine/>
    <w:uiPriority w:val="39"/>
    <w:rsid w:val="006D7E85"/>
    <w:pPr>
      <w:ind w:left="1680"/>
    </w:pPr>
    <w:rPr>
      <w:rFonts w:ascii="Calibri" w:hAnsi="Calibri" w:cs="Calibri"/>
      <w:sz w:val="20"/>
      <w:szCs w:val="20"/>
    </w:rPr>
  </w:style>
  <w:style w:type="character" w:styleId="Kiemels">
    <w:name w:val="Emphasis"/>
    <w:qFormat/>
    <w:rsid w:val="006D7E85"/>
    <w:rPr>
      <w:i/>
      <w:iCs/>
    </w:rPr>
  </w:style>
  <w:style w:type="paragraph" w:styleId="Nincstrkz">
    <w:name w:val="No Spacing"/>
    <w:basedOn w:val="Norml"/>
    <w:uiPriority w:val="1"/>
    <w:qFormat/>
    <w:rsid w:val="006D7E85"/>
  </w:style>
  <w:style w:type="paragraph" w:styleId="Idzet">
    <w:name w:val="Quote"/>
    <w:basedOn w:val="Norml"/>
    <w:next w:val="Norml"/>
    <w:link w:val="IdzetChar"/>
    <w:uiPriority w:val="29"/>
    <w:qFormat/>
    <w:rsid w:val="006D7E85"/>
    <w:rPr>
      <w:i/>
      <w:iCs/>
      <w:color w:val="000000"/>
      <w:lang w:val="x-none" w:eastAsia="x-none"/>
    </w:rPr>
  </w:style>
  <w:style w:type="character" w:customStyle="1" w:styleId="IdzetChar">
    <w:name w:val="Idézet Char"/>
    <w:basedOn w:val="Bekezdsalapbettpusa"/>
    <w:link w:val="Idzet"/>
    <w:uiPriority w:val="29"/>
    <w:rsid w:val="006D7E85"/>
    <w:rPr>
      <w:rFonts w:ascii="Times New Roman" w:eastAsia="Times New Roman" w:hAnsi="Times New Roman" w:cs="Times New Roman"/>
      <w:i/>
      <w:iCs/>
      <w:color w:val="000000"/>
      <w:sz w:val="24"/>
      <w:szCs w:val="24"/>
      <w:lang w:val="x-none" w:eastAsia="x-none"/>
    </w:rPr>
  </w:style>
  <w:style w:type="paragraph" w:styleId="Kiemeltidzet">
    <w:name w:val="Intense Quote"/>
    <w:basedOn w:val="Norml"/>
    <w:next w:val="Norml"/>
    <w:link w:val="KiemeltidzetChar"/>
    <w:uiPriority w:val="30"/>
    <w:qFormat/>
    <w:rsid w:val="006D7E85"/>
    <w:pPr>
      <w:pBdr>
        <w:bottom w:val="single" w:sz="4" w:space="4" w:color="4F81BD"/>
      </w:pBdr>
      <w:spacing w:before="200" w:after="280"/>
      <w:ind w:left="936" w:right="936"/>
    </w:pPr>
    <w:rPr>
      <w:b/>
      <w:bCs/>
      <w:i/>
      <w:iCs/>
      <w:color w:val="4F81BD"/>
      <w:lang w:val="x-none" w:eastAsia="x-none"/>
    </w:rPr>
  </w:style>
  <w:style w:type="character" w:customStyle="1" w:styleId="KiemeltidzetChar">
    <w:name w:val="Kiemelt idézet Char"/>
    <w:basedOn w:val="Bekezdsalapbettpusa"/>
    <w:link w:val="Kiemeltidzet"/>
    <w:uiPriority w:val="30"/>
    <w:rsid w:val="006D7E85"/>
    <w:rPr>
      <w:rFonts w:ascii="Times New Roman" w:eastAsia="Times New Roman" w:hAnsi="Times New Roman" w:cs="Times New Roman"/>
      <w:b/>
      <w:bCs/>
      <w:i/>
      <w:iCs/>
      <w:color w:val="4F81BD"/>
      <w:sz w:val="24"/>
      <w:szCs w:val="24"/>
      <w:lang w:val="x-none" w:eastAsia="x-none"/>
    </w:rPr>
  </w:style>
  <w:style w:type="character" w:styleId="Finomkiemels">
    <w:name w:val="Subtle Emphasis"/>
    <w:uiPriority w:val="19"/>
    <w:qFormat/>
    <w:rsid w:val="006D7E85"/>
    <w:rPr>
      <w:i/>
      <w:iCs/>
      <w:color w:val="808080"/>
    </w:rPr>
  </w:style>
  <w:style w:type="character" w:customStyle="1" w:styleId="Ershangslyozs1">
    <w:name w:val="Erős hangsúlyozás1"/>
    <w:uiPriority w:val="21"/>
    <w:qFormat/>
    <w:rsid w:val="006D7E85"/>
    <w:rPr>
      <w:b/>
      <w:bCs/>
      <w:i/>
      <w:iCs/>
      <w:color w:val="4F81BD"/>
    </w:rPr>
  </w:style>
  <w:style w:type="character" w:styleId="Finomhivatkozs">
    <w:name w:val="Subtle Reference"/>
    <w:uiPriority w:val="31"/>
    <w:qFormat/>
    <w:rsid w:val="006D7E85"/>
    <w:rPr>
      <w:smallCaps/>
      <w:color w:val="C0504D"/>
      <w:u w:val="single"/>
    </w:rPr>
  </w:style>
  <w:style w:type="character" w:styleId="Ershivatkozs">
    <w:name w:val="Intense Reference"/>
    <w:uiPriority w:val="32"/>
    <w:qFormat/>
    <w:rsid w:val="006D7E85"/>
    <w:rPr>
      <w:b/>
      <w:bCs/>
      <w:smallCaps/>
      <w:color w:val="C0504D"/>
      <w:spacing w:val="5"/>
      <w:u w:val="single"/>
    </w:rPr>
  </w:style>
  <w:style w:type="character" w:styleId="Knyvcme">
    <w:name w:val="Book Title"/>
    <w:uiPriority w:val="33"/>
    <w:qFormat/>
    <w:rsid w:val="006D7E85"/>
    <w:rPr>
      <w:b/>
      <w:bCs/>
      <w:smallCaps/>
      <w:spacing w:val="5"/>
    </w:rPr>
  </w:style>
  <w:style w:type="paragraph" w:customStyle="1" w:styleId="Style501">
    <w:name w:val="Style501"/>
    <w:basedOn w:val="Norml"/>
    <w:uiPriority w:val="99"/>
    <w:rsid w:val="006D7E85"/>
    <w:pPr>
      <w:widowControl w:val="0"/>
      <w:autoSpaceDE w:val="0"/>
      <w:autoSpaceDN w:val="0"/>
      <w:adjustRightInd w:val="0"/>
    </w:pPr>
    <w:rPr>
      <w:rFonts w:ascii="Calibri" w:hAnsi="Calibri"/>
    </w:rPr>
  </w:style>
  <w:style w:type="character" w:customStyle="1" w:styleId="FontStyle566">
    <w:name w:val="Font Style566"/>
    <w:uiPriority w:val="99"/>
    <w:rsid w:val="006D7E85"/>
    <w:rPr>
      <w:rFonts w:ascii="Calibri" w:hAnsi="Calibri" w:cs="Calibri" w:hint="default"/>
      <w:i/>
      <w:iCs/>
      <w:color w:val="000000"/>
      <w:sz w:val="18"/>
      <w:szCs w:val="18"/>
    </w:rPr>
  </w:style>
  <w:style w:type="paragraph" w:customStyle="1" w:styleId="Style6">
    <w:name w:val="Style6"/>
    <w:basedOn w:val="Norml"/>
    <w:uiPriority w:val="99"/>
    <w:rsid w:val="006D7E85"/>
    <w:pPr>
      <w:widowControl w:val="0"/>
      <w:autoSpaceDE w:val="0"/>
      <w:autoSpaceDN w:val="0"/>
      <w:adjustRightInd w:val="0"/>
      <w:spacing w:line="312" w:lineRule="exact"/>
      <w:ind w:hanging="235"/>
      <w:jc w:val="both"/>
    </w:pPr>
  </w:style>
  <w:style w:type="character" w:customStyle="1" w:styleId="FontStyle23">
    <w:name w:val="Font Style23"/>
    <w:uiPriority w:val="99"/>
    <w:rsid w:val="006D7E85"/>
    <w:rPr>
      <w:rFonts w:ascii="Times New Roman" w:hAnsi="Times New Roman" w:cs="Times New Roman"/>
      <w:i/>
      <w:iCs/>
      <w:color w:val="000000"/>
      <w:sz w:val="22"/>
      <w:szCs w:val="22"/>
    </w:rPr>
  </w:style>
  <w:style w:type="character" w:customStyle="1" w:styleId="FontStyle30">
    <w:name w:val="Font Style30"/>
    <w:uiPriority w:val="99"/>
    <w:rsid w:val="006D7E85"/>
    <w:rPr>
      <w:rFonts w:ascii="Times New Roman" w:hAnsi="Times New Roman" w:cs="Times New Roman"/>
      <w:color w:val="000000"/>
      <w:sz w:val="22"/>
      <w:szCs w:val="22"/>
    </w:rPr>
  </w:style>
  <w:style w:type="paragraph" w:customStyle="1" w:styleId="Style4">
    <w:name w:val="Style4"/>
    <w:basedOn w:val="Norml"/>
    <w:uiPriority w:val="99"/>
    <w:rsid w:val="006D7E85"/>
    <w:pPr>
      <w:widowControl w:val="0"/>
      <w:autoSpaceDE w:val="0"/>
      <w:autoSpaceDN w:val="0"/>
      <w:adjustRightInd w:val="0"/>
      <w:jc w:val="both"/>
    </w:pPr>
  </w:style>
  <w:style w:type="character" w:customStyle="1" w:styleId="FontStyle31">
    <w:name w:val="Font Style31"/>
    <w:uiPriority w:val="99"/>
    <w:rsid w:val="006D7E85"/>
    <w:rPr>
      <w:rFonts w:ascii="Times New Roman" w:hAnsi="Times New Roman" w:cs="Times New Roman"/>
      <w:b/>
      <w:bCs/>
      <w:color w:val="000000"/>
      <w:sz w:val="22"/>
      <w:szCs w:val="22"/>
    </w:rPr>
  </w:style>
  <w:style w:type="character" w:customStyle="1" w:styleId="FontStyle24">
    <w:name w:val="Font Style24"/>
    <w:uiPriority w:val="99"/>
    <w:rsid w:val="006D7E85"/>
    <w:rPr>
      <w:rFonts w:ascii="Times New Roman" w:hAnsi="Times New Roman" w:cs="Times New Roman"/>
      <w:b/>
      <w:bCs/>
      <w:i/>
      <w:iCs/>
      <w:color w:val="000000"/>
      <w:sz w:val="22"/>
      <w:szCs w:val="22"/>
    </w:rPr>
  </w:style>
  <w:style w:type="paragraph" w:customStyle="1" w:styleId="Style8">
    <w:name w:val="Style8"/>
    <w:basedOn w:val="Norml"/>
    <w:uiPriority w:val="99"/>
    <w:rsid w:val="006D7E85"/>
    <w:pPr>
      <w:widowControl w:val="0"/>
      <w:autoSpaceDE w:val="0"/>
      <w:autoSpaceDN w:val="0"/>
      <w:adjustRightInd w:val="0"/>
      <w:spacing w:line="370" w:lineRule="exact"/>
      <w:jc w:val="center"/>
    </w:pPr>
  </w:style>
  <w:style w:type="character" w:customStyle="1" w:styleId="FontStyle27">
    <w:name w:val="Font Style27"/>
    <w:uiPriority w:val="99"/>
    <w:rsid w:val="006D7E85"/>
    <w:rPr>
      <w:rFonts w:ascii="Times New Roman" w:hAnsi="Times New Roman" w:cs="Times New Roman"/>
      <w:b/>
      <w:bCs/>
      <w:color w:val="000000"/>
      <w:sz w:val="30"/>
      <w:szCs w:val="30"/>
    </w:rPr>
  </w:style>
  <w:style w:type="paragraph" w:styleId="Vltozat">
    <w:name w:val="Revision"/>
    <w:hidden/>
    <w:uiPriority w:val="99"/>
    <w:semiHidden/>
    <w:rsid w:val="003C30B8"/>
    <w:pPr>
      <w:spacing w:after="0"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B12E9"/>
    <w:rPr>
      <w:b/>
      <w:bCs/>
    </w:rPr>
  </w:style>
  <w:style w:type="paragraph" w:customStyle="1" w:styleId="Listaszerbekezds2">
    <w:name w:val="Listaszerű bekezdés2"/>
    <w:basedOn w:val="Norml"/>
    <w:rsid w:val="00A5387E"/>
    <w:pPr>
      <w:spacing w:after="200" w:line="276" w:lineRule="auto"/>
      <w:ind w:left="720"/>
    </w:pPr>
    <w:rPr>
      <w:rFonts w:ascii="Calibri" w:eastAsia="Calibri" w:hAnsi="Calibri"/>
      <w:sz w:val="22"/>
      <w:szCs w:val="22"/>
      <w:lang w:eastAsia="en-US"/>
    </w:rPr>
  </w:style>
  <w:style w:type="paragraph" w:customStyle="1" w:styleId="Style7">
    <w:name w:val="Style7"/>
    <w:basedOn w:val="Norml"/>
    <w:uiPriority w:val="99"/>
    <w:rsid w:val="009760DD"/>
    <w:pPr>
      <w:widowControl w:val="0"/>
      <w:autoSpaceDE w:val="0"/>
      <w:autoSpaceDN w:val="0"/>
      <w:adjustRightInd w:val="0"/>
    </w:pPr>
  </w:style>
  <w:style w:type="character" w:customStyle="1" w:styleId="FontStyle578">
    <w:name w:val="Font Style578"/>
    <w:uiPriority w:val="99"/>
    <w:rsid w:val="009760DD"/>
    <w:rPr>
      <w:rFonts w:ascii="Calibri" w:hAnsi="Calibri" w:cs="Calibri" w:hint="default"/>
      <w:color w:val="000000"/>
      <w:sz w:val="12"/>
      <w:szCs w:val="12"/>
    </w:rPr>
  </w:style>
  <w:style w:type="character" w:styleId="Erskiemels">
    <w:name w:val="Intense Emphasis"/>
    <w:basedOn w:val="Bekezdsalapbettpusa"/>
    <w:uiPriority w:val="21"/>
    <w:qFormat/>
    <w:rsid w:val="009760DD"/>
    <w:rPr>
      <w:i/>
      <w:iCs/>
      <w:color w:val="5B9BD5" w:themeColor="accent1"/>
    </w:rPr>
  </w:style>
  <w:style w:type="table" w:customStyle="1" w:styleId="Rcsostblzat1">
    <w:name w:val="Rácsos táblázat1"/>
    <w:basedOn w:val="Normltblzat"/>
    <w:next w:val="Rcsostblzat"/>
    <w:uiPriority w:val="59"/>
    <w:rsid w:val="00FF4D40"/>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Normltblzat"/>
    <w:next w:val="Rcsostblzat"/>
    <w:uiPriority w:val="59"/>
    <w:rsid w:val="003F3636"/>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Norml"/>
    <w:uiPriority w:val="99"/>
    <w:rsid w:val="00D40C7D"/>
    <w:pPr>
      <w:widowControl w:val="0"/>
      <w:autoSpaceDE w:val="0"/>
      <w:autoSpaceDN w:val="0"/>
      <w:adjustRightInd w:val="0"/>
    </w:pPr>
  </w:style>
  <w:style w:type="paragraph" w:customStyle="1" w:styleId="Style44">
    <w:name w:val="Style44"/>
    <w:basedOn w:val="Norml"/>
    <w:uiPriority w:val="99"/>
    <w:rsid w:val="00D40C7D"/>
    <w:pPr>
      <w:widowControl w:val="0"/>
      <w:autoSpaceDE w:val="0"/>
      <w:autoSpaceDN w:val="0"/>
      <w:adjustRightInd w:val="0"/>
    </w:pPr>
  </w:style>
  <w:style w:type="paragraph" w:customStyle="1" w:styleId="Style46">
    <w:name w:val="Style46"/>
    <w:basedOn w:val="Norml"/>
    <w:uiPriority w:val="99"/>
    <w:rsid w:val="00D40C7D"/>
    <w:pPr>
      <w:widowControl w:val="0"/>
      <w:autoSpaceDE w:val="0"/>
      <w:autoSpaceDN w:val="0"/>
      <w:adjustRightInd w:val="0"/>
      <w:spacing w:line="276" w:lineRule="exact"/>
      <w:ind w:hanging="562"/>
      <w:jc w:val="both"/>
    </w:pPr>
  </w:style>
  <w:style w:type="paragraph" w:customStyle="1" w:styleId="Style47">
    <w:name w:val="Style47"/>
    <w:basedOn w:val="Norml"/>
    <w:uiPriority w:val="99"/>
    <w:rsid w:val="00D40C7D"/>
    <w:pPr>
      <w:widowControl w:val="0"/>
      <w:autoSpaceDE w:val="0"/>
      <w:autoSpaceDN w:val="0"/>
      <w:adjustRightInd w:val="0"/>
    </w:pPr>
  </w:style>
  <w:style w:type="paragraph" w:customStyle="1" w:styleId="Style49">
    <w:name w:val="Style49"/>
    <w:basedOn w:val="Norml"/>
    <w:uiPriority w:val="99"/>
    <w:rsid w:val="00D40C7D"/>
    <w:pPr>
      <w:widowControl w:val="0"/>
      <w:autoSpaceDE w:val="0"/>
      <w:autoSpaceDN w:val="0"/>
      <w:adjustRightInd w:val="0"/>
      <w:spacing w:line="187" w:lineRule="exact"/>
      <w:jc w:val="center"/>
    </w:pPr>
  </w:style>
  <w:style w:type="paragraph" w:customStyle="1" w:styleId="Style51">
    <w:name w:val="Style51"/>
    <w:basedOn w:val="Norml"/>
    <w:uiPriority w:val="99"/>
    <w:rsid w:val="00D40C7D"/>
    <w:pPr>
      <w:widowControl w:val="0"/>
      <w:autoSpaceDE w:val="0"/>
      <w:autoSpaceDN w:val="0"/>
      <w:adjustRightInd w:val="0"/>
      <w:spacing w:line="182" w:lineRule="exact"/>
      <w:jc w:val="center"/>
    </w:pPr>
  </w:style>
  <w:style w:type="paragraph" w:customStyle="1" w:styleId="Style52">
    <w:name w:val="Style52"/>
    <w:basedOn w:val="Norml"/>
    <w:uiPriority w:val="99"/>
    <w:rsid w:val="00D40C7D"/>
    <w:pPr>
      <w:widowControl w:val="0"/>
      <w:autoSpaceDE w:val="0"/>
      <w:autoSpaceDN w:val="0"/>
      <w:adjustRightInd w:val="0"/>
      <w:spacing w:line="182" w:lineRule="exact"/>
      <w:jc w:val="right"/>
    </w:pPr>
  </w:style>
  <w:style w:type="character" w:customStyle="1" w:styleId="FontStyle83">
    <w:name w:val="Font Style83"/>
    <w:basedOn w:val="Bekezdsalapbettpusa"/>
    <w:uiPriority w:val="99"/>
    <w:rsid w:val="00D40C7D"/>
    <w:rPr>
      <w:rFonts w:ascii="Times New Roman" w:hAnsi="Times New Roman" w:cs="Times New Roman"/>
      <w:b/>
      <w:bCs/>
      <w:color w:val="000000"/>
      <w:sz w:val="16"/>
      <w:szCs w:val="16"/>
    </w:rPr>
  </w:style>
  <w:style w:type="character" w:customStyle="1" w:styleId="FontStyle84">
    <w:name w:val="Font Style84"/>
    <w:basedOn w:val="Bekezdsalapbettpusa"/>
    <w:uiPriority w:val="99"/>
    <w:rsid w:val="00D40C7D"/>
    <w:rPr>
      <w:rFonts w:ascii="Times New Roman" w:hAnsi="Times New Roman" w:cs="Times New Roman"/>
      <w:color w:val="000000"/>
      <w:sz w:val="16"/>
      <w:szCs w:val="16"/>
    </w:rPr>
  </w:style>
  <w:style w:type="character" w:customStyle="1" w:styleId="FontStyle105">
    <w:name w:val="Font Style105"/>
    <w:basedOn w:val="Bekezdsalapbettpusa"/>
    <w:uiPriority w:val="99"/>
    <w:rsid w:val="00D40C7D"/>
    <w:rPr>
      <w:rFonts w:ascii="Times New Roman" w:hAnsi="Times New Roman" w:cs="Times New Roman"/>
      <w:b/>
      <w:bCs/>
      <w:color w:val="000000"/>
      <w:sz w:val="20"/>
      <w:szCs w:val="20"/>
    </w:rPr>
  </w:style>
  <w:style w:type="character" w:customStyle="1" w:styleId="FontStyle107">
    <w:name w:val="Font Style107"/>
    <w:basedOn w:val="Bekezdsalapbettpusa"/>
    <w:uiPriority w:val="99"/>
    <w:rsid w:val="00D40C7D"/>
    <w:rPr>
      <w:rFonts w:ascii="Times New Roman" w:hAnsi="Times New Roman" w:cs="Times New Roman"/>
      <w:b/>
      <w:bCs/>
      <w:color w:val="000000"/>
      <w:sz w:val="26"/>
      <w:szCs w:val="26"/>
    </w:rPr>
  </w:style>
  <w:style w:type="character" w:customStyle="1" w:styleId="FontStyle114">
    <w:name w:val="Font Style114"/>
    <w:basedOn w:val="Bekezdsalapbettpusa"/>
    <w:uiPriority w:val="99"/>
    <w:rsid w:val="00D40C7D"/>
    <w:rPr>
      <w:rFonts w:ascii="Times New Roman" w:hAnsi="Times New Roman" w:cs="Times New Roman"/>
      <w:color w:val="000000"/>
      <w:sz w:val="22"/>
      <w:szCs w:val="22"/>
    </w:rPr>
  </w:style>
  <w:style w:type="paragraph" w:customStyle="1" w:styleId="Style50">
    <w:name w:val="Style50"/>
    <w:basedOn w:val="Norml"/>
    <w:uiPriority w:val="99"/>
    <w:rsid w:val="00BE4C19"/>
    <w:pPr>
      <w:widowControl w:val="0"/>
      <w:autoSpaceDE w:val="0"/>
      <w:autoSpaceDN w:val="0"/>
      <w:adjustRightInd w:val="0"/>
      <w:spacing w:line="230" w:lineRule="exact"/>
      <w:ind w:hanging="110"/>
    </w:pPr>
  </w:style>
  <w:style w:type="character" w:customStyle="1" w:styleId="FontStyle112">
    <w:name w:val="Font Style112"/>
    <w:basedOn w:val="Bekezdsalapbettpusa"/>
    <w:uiPriority w:val="99"/>
    <w:rsid w:val="00BE4C19"/>
    <w:rPr>
      <w:rFonts w:ascii="Times New Roman" w:hAnsi="Times New Roman" w:cs="Times New Roman"/>
      <w:color w:val="000000"/>
      <w:sz w:val="20"/>
      <w:szCs w:val="20"/>
    </w:rPr>
  </w:style>
  <w:style w:type="character" w:customStyle="1" w:styleId="FontStyle28">
    <w:name w:val="Font Style28"/>
    <w:uiPriority w:val="99"/>
    <w:rsid w:val="00091AAF"/>
    <w:rPr>
      <w:rFonts w:ascii="Times New Roman" w:hAnsi="Times New Roman" w:cs="Times New Roman"/>
      <w:color w:val="000000"/>
      <w:sz w:val="26"/>
      <w:szCs w:val="26"/>
    </w:rPr>
  </w:style>
  <w:style w:type="character" w:customStyle="1" w:styleId="Feloldatlanmegemlts1">
    <w:name w:val="Feloldatlan megemlítés1"/>
    <w:basedOn w:val="Bekezdsalapbettpusa"/>
    <w:uiPriority w:val="99"/>
    <w:semiHidden/>
    <w:unhideWhenUsed/>
    <w:rsid w:val="00AE0127"/>
    <w:rPr>
      <w:color w:val="605E5C"/>
      <w:shd w:val="clear" w:color="auto" w:fill="E1DFDD"/>
    </w:rPr>
  </w:style>
  <w:style w:type="character" w:styleId="Feloldatlanmegemlts">
    <w:name w:val="Unresolved Mention"/>
    <w:basedOn w:val="Bekezdsalapbettpusa"/>
    <w:uiPriority w:val="99"/>
    <w:semiHidden/>
    <w:unhideWhenUsed/>
    <w:rsid w:val="008E4F78"/>
    <w:rPr>
      <w:color w:val="605E5C"/>
      <w:shd w:val="clear" w:color="auto" w:fill="E1DFDD"/>
    </w:rPr>
  </w:style>
  <w:style w:type="table" w:customStyle="1" w:styleId="Rcsostblzat3">
    <w:name w:val="Rácsos táblázat3"/>
    <w:basedOn w:val="Normltblzat"/>
    <w:next w:val="Rcsostblzat"/>
    <w:uiPriority w:val="59"/>
    <w:rsid w:val="0042130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felsorols">
    <w:name w:val="TK_felsorolás"/>
    <w:basedOn w:val="Listaszerbekezds"/>
    <w:link w:val="TKfelsorolsChar"/>
    <w:qFormat/>
    <w:rsid w:val="00A36FDF"/>
    <w:pPr>
      <w:numPr>
        <w:numId w:val="107"/>
      </w:numPr>
      <w:spacing w:after="120" w:line="240" w:lineRule="auto"/>
      <w:jc w:val="both"/>
    </w:pPr>
    <w:rPr>
      <w:rFonts w:ascii="Times New Roman" w:hAnsi="Times New Roman"/>
      <w:sz w:val="24"/>
      <w:szCs w:val="24"/>
      <w:lang w:eastAsia="hu-HU"/>
    </w:rPr>
  </w:style>
  <w:style w:type="character" w:customStyle="1" w:styleId="TKfelsorolsChar">
    <w:name w:val="TK_felsorolás Char"/>
    <w:basedOn w:val="Bekezdsalapbettpusa"/>
    <w:link w:val="TKfelsorols"/>
    <w:rsid w:val="00A36FDF"/>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43215">
      <w:bodyDiv w:val="1"/>
      <w:marLeft w:val="0"/>
      <w:marRight w:val="0"/>
      <w:marTop w:val="0"/>
      <w:marBottom w:val="0"/>
      <w:divBdr>
        <w:top w:val="none" w:sz="0" w:space="0" w:color="auto"/>
        <w:left w:val="none" w:sz="0" w:space="0" w:color="auto"/>
        <w:bottom w:val="none" w:sz="0" w:space="0" w:color="auto"/>
        <w:right w:val="none" w:sz="0" w:space="0" w:color="auto"/>
      </w:divBdr>
    </w:div>
    <w:div w:id="404379447">
      <w:bodyDiv w:val="1"/>
      <w:marLeft w:val="0"/>
      <w:marRight w:val="0"/>
      <w:marTop w:val="0"/>
      <w:marBottom w:val="0"/>
      <w:divBdr>
        <w:top w:val="none" w:sz="0" w:space="0" w:color="auto"/>
        <w:left w:val="none" w:sz="0" w:space="0" w:color="auto"/>
        <w:bottom w:val="none" w:sz="0" w:space="0" w:color="auto"/>
        <w:right w:val="none" w:sz="0" w:space="0" w:color="auto"/>
      </w:divBdr>
    </w:div>
    <w:div w:id="466506333">
      <w:bodyDiv w:val="1"/>
      <w:marLeft w:val="0"/>
      <w:marRight w:val="0"/>
      <w:marTop w:val="0"/>
      <w:marBottom w:val="0"/>
      <w:divBdr>
        <w:top w:val="none" w:sz="0" w:space="0" w:color="auto"/>
        <w:left w:val="none" w:sz="0" w:space="0" w:color="auto"/>
        <w:bottom w:val="none" w:sz="0" w:space="0" w:color="auto"/>
        <w:right w:val="none" w:sz="0" w:space="0" w:color="auto"/>
      </w:divBdr>
    </w:div>
    <w:div w:id="535629269">
      <w:bodyDiv w:val="1"/>
      <w:marLeft w:val="0"/>
      <w:marRight w:val="0"/>
      <w:marTop w:val="0"/>
      <w:marBottom w:val="0"/>
      <w:divBdr>
        <w:top w:val="none" w:sz="0" w:space="0" w:color="auto"/>
        <w:left w:val="none" w:sz="0" w:space="0" w:color="auto"/>
        <w:bottom w:val="none" w:sz="0" w:space="0" w:color="auto"/>
        <w:right w:val="none" w:sz="0" w:space="0" w:color="auto"/>
      </w:divBdr>
    </w:div>
    <w:div w:id="646321561">
      <w:bodyDiv w:val="1"/>
      <w:marLeft w:val="0"/>
      <w:marRight w:val="0"/>
      <w:marTop w:val="0"/>
      <w:marBottom w:val="0"/>
      <w:divBdr>
        <w:top w:val="none" w:sz="0" w:space="0" w:color="auto"/>
        <w:left w:val="none" w:sz="0" w:space="0" w:color="auto"/>
        <w:bottom w:val="none" w:sz="0" w:space="0" w:color="auto"/>
        <w:right w:val="none" w:sz="0" w:space="0" w:color="auto"/>
      </w:divBdr>
    </w:div>
    <w:div w:id="672955786">
      <w:bodyDiv w:val="1"/>
      <w:marLeft w:val="0"/>
      <w:marRight w:val="0"/>
      <w:marTop w:val="0"/>
      <w:marBottom w:val="0"/>
      <w:divBdr>
        <w:top w:val="none" w:sz="0" w:space="0" w:color="auto"/>
        <w:left w:val="none" w:sz="0" w:space="0" w:color="auto"/>
        <w:bottom w:val="none" w:sz="0" w:space="0" w:color="auto"/>
        <w:right w:val="none" w:sz="0" w:space="0" w:color="auto"/>
      </w:divBdr>
    </w:div>
    <w:div w:id="873611998">
      <w:bodyDiv w:val="1"/>
      <w:marLeft w:val="0"/>
      <w:marRight w:val="0"/>
      <w:marTop w:val="0"/>
      <w:marBottom w:val="0"/>
      <w:divBdr>
        <w:top w:val="none" w:sz="0" w:space="0" w:color="auto"/>
        <w:left w:val="none" w:sz="0" w:space="0" w:color="auto"/>
        <w:bottom w:val="none" w:sz="0" w:space="0" w:color="auto"/>
        <w:right w:val="none" w:sz="0" w:space="0" w:color="auto"/>
      </w:divBdr>
    </w:div>
    <w:div w:id="965430313">
      <w:bodyDiv w:val="1"/>
      <w:marLeft w:val="0"/>
      <w:marRight w:val="0"/>
      <w:marTop w:val="0"/>
      <w:marBottom w:val="0"/>
      <w:divBdr>
        <w:top w:val="none" w:sz="0" w:space="0" w:color="auto"/>
        <w:left w:val="none" w:sz="0" w:space="0" w:color="auto"/>
        <w:bottom w:val="none" w:sz="0" w:space="0" w:color="auto"/>
        <w:right w:val="none" w:sz="0" w:space="0" w:color="auto"/>
      </w:divBdr>
    </w:div>
    <w:div w:id="1047218874">
      <w:bodyDiv w:val="1"/>
      <w:marLeft w:val="0"/>
      <w:marRight w:val="0"/>
      <w:marTop w:val="0"/>
      <w:marBottom w:val="0"/>
      <w:divBdr>
        <w:top w:val="none" w:sz="0" w:space="0" w:color="auto"/>
        <w:left w:val="none" w:sz="0" w:space="0" w:color="auto"/>
        <w:bottom w:val="none" w:sz="0" w:space="0" w:color="auto"/>
        <w:right w:val="none" w:sz="0" w:space="0" w:color="auto"/>
      </w:divBdr>
    </w:div>
    <w:div w:id="1088770339">
      <w:bodyDiv w:val="1"/>
      <w:marLeft w:val="0"/>
      <w:marRight w:val="0"/>
      <w:marTop w:val="0"/>
      <w:marBottom w:val="0"/>
      <w:divBdr>
        <w:top w:val="none" w:sz="0" w:space="0" w:color="auto"/>
        <w:left w:val="none" w:sz="0" w:space="0" w:color="auto"/>
        <w:bottom w:val="none" w:sz="0" w:space="0" w:color="auto"/>
        <w:right w:val="none" w:sz="0" w:space="0" w:color="auto"/>
      </w:divBdr>
    </w:div>
    <w:div w:id="1159619234">
      <w:bodyDiv w:val="1"/>
      <w:marLeft w:val="0"/>
      <w:marRight w:val="0"/>
      <w:marTop w:val="0"/>
      <w:marBottom w:val="0"/>
      <w:divBdr>
        <w:top w:val="none" w:sz="0" w:space="0" w:color="auto"/>
        <w:left w:val="none" w:sz="0" w:space="0" w:color="auto"/>
        <w:bottom w:val="none" w:sz="0" w:space="0" w:color="auto"/>
        <w:right w:val="none" w:sz="0" w:space="0" w:color="auto"/>
      </w:divBdr>
    </w:div>
    <w:div w:id="1302033972">
      <w:bodyDiv w:val="1"/>
      <w:marLeft w:val="0"/>
      <w:marRight w:val="0"/>
      <w:marTop w:val="0"/>
      <w:marBottom w:val="0"/>
      <w:divBdr>
        <w:top w:val="none" w:sz="0" w:space="0" w:color="auto"/>
        <w:left w:val="none" w:sz="0" w:space="0" w:color="auto"/>
        <w:bottom w:val="none" w:sz="0" w:space="0" w:color="auto"/>
        <w:right w:val="none" w:sz="0" w:space="0" w:color="auto"/>
      </w:divBdr>
    </w:div>
    <w:div w:id="1462920429">
      <w:bodyDiv w:val="1"/>
      <w:marLeft w:val="0"/>
      <w:marRight w:val="0"/>
      <w:marTop w:val="0"/>
      <w:marBottom w:val="0"/>
      <w:divBdr>
        <w:top w:val="none" w:sz="0" w:space="0" w:color="auto"/>
        <w:left w:val="none" w:sz="0" w:space="0" w:color="auto"/>
        <w:bottom w:val="none" w:sz="0" w:space="0" w:color="auto"/>
        <w:right w:val="none" w:sz="0" w:space="0" w:color="auto"/>
      </w:divBdr>
    </w:div>
    <w:div w:id="1530876641">
      <w:bodyDiv w:val="1"/>
      <w:marLeft w:val="0"/>
      <w:marRight w:val="0"/>
      <w:marTop w:val="0"/>
      <w:marBottom w:val="0"/>
      <w:divBdr>
        <w:top w:val="none" w:sz="0" w:space="0" w:color="auto"/>
        <w:left w:val="none" w:sz="0" w:space="0" w:color="auto"/>
        <w:bottom w:val="none" w:sz="0" w:space="0" w:color="auto"/>
        <w:right w:val="none" w:sz="0" w:space="0" w:color="auto"/>
      </w:divBdr>
    </w:div>
    <w:div w:id="1637637447">
      <w:bodyDiv w:val="1"/>
      <w:marLeft w:val="0"/>
      <w:marRight w:val="0"/>
      <w:marTop w:val="0"/>
      <w:marBottom w:val="0"/>
      <w:divBdr>
        <w:top w:val="none" w:sz="0" w:space="0" w:color="auto"/>
        <w:left w:val="none" w:sz="0" w:space="0" w:color="auto"/>
        <w:bottom w:val="none" w:sz="0" w:space="0" w:color="auto"/>
        <w:right w:val="none" w:sz="0" w:space="0" w:color="auto"/>
      </w:divBdr>
    </w:div>
    <w:div w:id="1854296345">
      <w:bodyDiv w:val="1"/>
      <w:marLeft w:val="0"/>
      <w:marRight w:val="0"/>
      <w:marTop w:val="0"/>
      <w:marBottom w:val="0"/>
      <w:divBdr>
        <w:top w:val="none" w:sz="0" w:space="0" w:color="auto"/>
        <w:left w:val="none" w:sz="0" w:space="0" w:color="auto"/>
        <w:bottom w:val="none" w:sz="0" w:space="0" w:color="auto"/>
        <w:right w:val="none" w:sz="0" w:space="0" w:color="auto"/>
      </w:divBdr>
    </w:div>
    <w:div w:id="1934049321">
      <w:bodyDiv w:val="1"/>
      <w:marLeft w:val="0"/>
      <w:marRight w:val="0"/>
      <w:marTop w:val="0"/>
      <w:marBottom w:val="0"/>
      <w:divBdr>
        <w:top w:val="none" w:sz="0" w:space="0" w:color="auto"/>
        <w:left w:val="none" w:sz="0" w:space="0" w:color="auto"/>
        <w:bottom w:val="none" w:sz="0" w:space="0" w:color="auto"/>
        <w:right w:val="none" w:sz="0" w:space="0" w:color="auto"/>
      </w:divBdr>
    </w:div>
    <w:div w:id="2020807941">
      <w:bodyDiv w:val="1"/>
      <w:marLeft w:val="0"/>
      <w:marRight w:val="0"/>
      <w:marTop w:val="0"/>
      <w:marBottom w:val="0"/>
      <w:divBdr>
        <w:top w:val="none" w:sz="0" w:space="0" w:color="auto"/>
        <w:left w:val="none" w:sz="0" w:space="0" w:color="auto"/>
        <w:bottom w:val="none" w:sz="0" w:space="0" w:color="auto"/>
        <w:right w:val="none" w:sz="0" w:space="0" w:color="auto"/>
      </w:divBdr>
    </w:div>
    <w:div w:id="209790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header" Target="header3.xml"/><Relationship Id="rId39" Type="http://schemas.openxmlformats.org/officeDocument/2006/relationships/footer" Target="footer9.xml"/><Relationship Id="rId21" Type="http://schemas.openxmlformats.org/officeDocument/2006/relationships/image" Target="media/image9.jpeg"/><Relationship Id="rId34" Type="http://schemas.openxmlformats.org/officeDocument/2006/relationships/footer" Target="footer6.xml"/><Relationship Id="rId42" Type="http://schemas.openxmlformats.org/officeDocument/2006/relationships/footer" Target="footer10.xml"/><Relationship Id="rId47" Type="http://schemas.openxmlformats.org/officeDocument/2006/relationships/footer" Target="footer1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eader" Target="header5.xml"/><Relationship Id="rId11" Type="http://schemas.openxmlformats.org/officeDocument/2006/relationships/hyperlink" Target="http://www.szakmasztar.hu" TargetMode="External"/><Relationship Id="rId24" Type="http://schemas.openxmlformats.org/officeDocument/2006/relationships/footer" Target="footer1.xml"/><Relationship Id="rId32" Type="http://schemas.openxmlformats.org/officeDocument/2006/relationships/header" Target="header6.xml"/><Relationship Id="rId37" Type="http://schemas.openxmlformats.org/officeDocument/2006/relationships/header" Target="header9.xml"/><Relationship Id="rId40" Type="http://schemas.openxmlformats.org/officeDocument/2006/relationships/header" Target="header10.xml"/><Relationship Id="rId45" Type="http://schemas.openxmlformats.org/officeDocument/2006/relationships/header" Target="header13.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header" Target="header8.xml"/><Relationship Id="rId49" Type="http://schemas.openxmlformats.org/officeDocument/2006/relationships/fontTable" Target="fontTable.xml"/><Relationship Id="rId10" Type="http://schemas.openxmlformats.org/officeDocument/2006/relationships/hyperlink" Target="http://www.szakmasztar.hu" TargetMode="External"/><Relationship Id="rId19" Type="http://schemas.openxmlformats.org/officeDocument/2006/relationships/image" Target="media/image7.jpeg"/><Relationship Id="rId31" Type="http://schemas.openxmlformats.org/officeDocument/2006/relationships/footer" Target="footer5.xml"/><Relationship Id="rId44"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yperlink" Target="http://www.szakmasztar.hu" TargetMode="External"/><Relationship Id="rId14" Type="http://schemas.openxmlformats.org/officeDocument/2006/relationships/image" Target="media/image2.jpe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footer" Target="footer7.xml"/><Relationship Id="rId43" Type="http://schemas.openxmlformats.org/officeDocument/2006/relationships/footer" Target="footer11.xml"/><Relationship Id="rId48" Type="http://schemas.openxmlformats.org/officeDocument/2006/relationships/header" Target="header14.xml"/><Relationship Id="rId8" Type="http://schemas.openxmlformats.org/officeDocument/2006/relationships/hyperlink" Target="http://www.szakmasztar.hu" TargetMode="External"/><Relationship Id="rId3" Type="http://schemas.openxmlformats.org/officeDocument/2006/relationships/styles" Target="styles.xml"/><Relationship Id="rId12" Type="http://schemas.openxmlformats.org/officeDocument/2006/relationships/hyperlink" Target="http://www.szakmasztar.hu" TargetMode="External"/><Relationship Id="rId17" Type="http://schemas.openxmlformats.org/officeDocument/2006/relationships/image" Target="media/image5.jpeg"/><Relationship Id="rId25" Type="http://schemas.openxmlformats.org/officeDocument/2006/relationships/footer" Target="footer2.xml"/><Relationship Id="rId33" Type="http://schemas.openxmlformats.org/officeDocument/2006/relationships/header" Target="header7.xml"/><Relationship Id="rId38" Type="http://schemas.openxmlformats.org/officeDocument/2006/relationships/footer" Target="footer8.xml"/><Relationship Id="rId46" Type="http://schemas.openxmlformats.org/officeDocument/2006/relationships/footer" Target="footer12.xml"/><Relationship Id="rId20" Type="http://schemas.openxmlformats.org/officeDocument/2006/relationships/image" Target="media/image8.jpeg"/><Relationship Id="rId41"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5EC11-FA65-4208-8A9E-22C998C7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221</Pages>
  <Words>54226</Words>
  <Characters>374162</Characters>
  <Application>Microsoft Office Word</Application>
  <DocSecurity>0</DocSecurity>
  <Lines>3118</Lines>
  <Paragraphs>855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427533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kalmar.zsolt@mkik.hu</dc:creator>
  <cp:lastModifiedBy>Kalmár Zsolt</cp:lastModifiedBy>
  <cp:revision>72</cp:revision>
  <cp:lastPrinted>2019-01-14T07:58:00Z</cp:lastPrinted>
  <dcterms:created xsi:type="dcterms:W3CDTF">2019-07-22T06:36:00Z</dcterms:created>
  <dcterms:modified xsi:type="dcterms:W3CDTF">2019-08-07T10:08:00Z</dcterms:modified>
</cp:coreProperties>
</file>