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70A5A924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1E56B381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6A40C77D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321347">
        <w:rPr>
          <w:b/>
          <w:bCs/>
          <w:sz w:val="24"/>
          <w:szCs w:val="24"/>
        </w:rPr>
        <w:t>5</w:t>
      </w:r>
      <w:r w:rsidRPr="004B4F1F">
        <w:rPr>
          <w:b/>
          <w:bCs/>
          <w:sz w:val="24"/>
          <w:szCs w:val="24"/>
        </w:rPr>
        <w:t>.</w:t>
      </w:r>
      <w:r w:rsidR="00283B6B">
        <w:rPr>
          <w:b/>
          <w:bCs/>
          <w:sz w:val="24"/>
          <w:szCs w:val="24"/>
        </w:rPr>
        <w:t xml:space="preserve"> </w:t>
      </w:r>
      <w:r w:rsidR="00AD41FF">
        <w:rPr>
          <w:b/>
          <w:bCs/>
          <w:sz w:val="24"/>
          <w:szCs w:val="24"/>
        </w:rPr>
        <w:t>j</w:t>
      </w:r>
      <w:r w:rsidR="001D0B9B">
        <w:rPr>
          <w:b/>
          <w:bCs/>
          <w:sz w:val="24"/>
          <w:szCs w:val="24"/>
        </w:rPr>
        <w:t>úni</w:t>
      </w:r>
      <w:r w:rsidR="00AD41FF">
        <w:rPr>
          <w:b/>
          <w:bCs/>
          <w:sz w:val="24"/>
          <w:szCs w:val="24"/>
        </w:rPr>
        <w:t>u</w:t>
      </w:r>
      <w:r w:rsidR="008C6FF9">
        <w:rPr>
          <w:b/>
          <w:bCs/>
          <w:sz w:val="24"/>
          <w:szCs w:val="24"/>
        </w:rPr>
        <w:t>s</w:t>
      </w:r>
      <w:r w:rsidRPr="004B4F1F">
        <w:rPr>
          <w:b/>
          <w:bCs/>
          <w:sz w:val="24"/>
          <w:szCs w:val="24"/>
        </w:rPr>
        <w:t xml:space="preserve"> </w:t>
      </w:r>
      <w:r w:rsidR="004504DE">
        <w:rPr>
          <w:b/>
          <w:bCs/>
          <w:sz w:val="24"/>
          <w:szCs w:val="24"/>
        </w:rPr>
        <w:t>1</w:t>
      </w:r>
      <w:r w:rsidR="001D0B9B">
        <w:rPr>
          <w:b/>
          <w:bCs/>
          <w:sz w:val="24"/>
          <w:szCs w:val="24"/>
        </w:rPr>
        <w:t>6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14E0787F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</w:t>
      </w:r>
      <w:r w:rsidR="00AA46A0">
        <w:rPr>
          <w:sz w:val="24"/>
          <w:szCs w:val="24"/>
        </w:rPr>
        <w:t>z alábbi hivatkozásra kattintva:</w:t>
      </w:r>
    </w:p>
    <w:bookmarkStart w:id="3" w:name="_Hlk115078629"/>
    <w:p w14:paraId="1624AC29" w14:textId="78A7CE77" w:rsidR="00AA46A0" w:rsidRPr="00BC72BB" w:rsidRDefault="001812AA" w:rsidP="00AA46A0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pP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begin"/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instrText xml:space="preserve"> HYPERLINK "https://www.mnb.hu/penzugyi-stabilitas/publikaciok-tanulmanyok/vallalati-konjunktura-felmeres" </w:instrTex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separate"/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https://www.mnb.hu/penzugyi-stabilitas/publikaciok-tanulmanyok/vallalati-konjunktura-felmeres</w: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end"/>
      </w:r>
    </w:p>
    <w:bookmarkEnd w:id="3"/>
    <w:p w14:paraId="5BA5C162" w14:textId="461E5EB9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757CB305" w:rsidR="00973152" w:rsidRDefault="009E152F" w:rsidP="0013678D">
      <w:pPr>
        <w:rPr>
          <w:sz w:val="24"/>
          <w:szCs w:val="24"/>
        </w:rPr>
      </w:pPr>
      <w:r>
        <w:rPr>
          <w:sz w:val="24"/>
          <w:szCs w:val="24"/>
        </w:rPr>
        <w:t>Ü</w:t>
      </w:r>
      <w:r w:rsidR="00973152">
        <w:rPr>
          <w:sz w:val="24"/>
          <w:szCs w:val="24"/>
        </w:rPr>
        <w:t>dvözlettel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3511"/>
      </w:tblGrid>
      <w:tr w:rsidR="00AD41FF" w:rsidRPr="00E262C6" w14:paraId="49FF1900" w14:textId="77777777" w:rsidTr="007D7B44"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2074F" w14:textId="77777777" w:rsidR="00AD41FF" w:rsidRPr="00E262C6" w:rsidRDefault="00AD41FF" w:rsidP="007D7B44">
            <w:pPr>
              <w:spacing w:after="120" w:line="240" w:lineRule="auto"/>
              <w:jc w:val="center"/>
              <w:rPr>
                <w:rFonts w:ascii="Aptos" w:eastAsia="Calibri" w:hAnsi="Aptos" w:cs="Calibri"/>
                <w:color w:val="222056"/>
                <w14:ligatures w14:val="standardContextual"/>
              </w:rPr>
            </w:pPr>
            <w:r w:rsidRPr="00E262C6">
              <w:rPr>
                <w:rFonts w:eastAsia="Calibri" w:cs="Calibri"/>
                <w:noProof/>
                <w:color w:val="222056"/>
                <w:lang w:eastAsia="en-US"/>
              </w:rPr>
              <w:drawing>
                <wp:inline distT="0" distB="0" distL="0" distR="0" wp14:anchorId="591511BE" wp14:editId="185692BF">
                  <wp:extent cx="751205" cy="751205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205" cy="75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F4EA5" w14:textId="77777777" w:rsidR="00AD41FF" w:rsidRPr="00E262C6" w:rsidRDefault="00AD41FF" w:rsidP="007D7B44">
            <w:pPr>
              <w:spacing w:after="0" w:line="240" w:lineRule="auto"/>
              <w:jc w:val="left"/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</w:pPr>
            <w:r w:rsidRPr="00E262C6"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  <w:t>BAKSAY GERGELY</w:t>
            </w:r>
          </w:p>
          <w:p w14:paraId="7588EDD3" w14:textId="77777777" w:rsidR="00AD41FF" w:rsidRPr="00E262C6" w:rsidRDefault="00AD41FF" w:rsidP="007D7B44">
            <w:pPr>
              <w:spacing w:after="0" w:line="240" w:lineRule="auto"/>
              <w:jc w:val="left"/>
              <w:rPr>
                <w:rFonts w:eastAsia="Calibri" w:cs="Calibri"/>
                <w:color w:val="222056"/>
                <w:lang w:eastAsia="en-US"/>
                <w14:ligatures w14:val="standardContextual"/>
              </w:rPr>
            </w:pPr>
            <w:r w:rsidRPr="00E262C6">
              <w:rPr>
                <w:rFonts w:eastAsia="Calibri" w:cs="Calibri"/>
                <w:color w:val="222056"/>
                <w:lang w:eastAsia="en-US"/>
                <w14:ligatures w14:val="standardContextual"/>
              </w:rPr>
              <w:t>Ügyvezető igazgató</w:t>
            </w:r>
          </w:p>
          <w:p w14:paraId="2118A859" w14:textId="77777777" w:rsidR="00AD41FF" w:rsidRPr="00E262C6" w:rsidRDefault="00AD41FF" w:rsidP="007D7B44">
            <w:pPr>
              <w:spacing w:after="0" w:line="240" w:lineRule="auto"/>
              <w:jc w:val="left"/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</w:pPr>
          </w:p>
        </w:tc>
      </w:tr>
      <w:tr w:rsidR="00AD41FF" w:rsidRPr="00E262C6" w14:paraId="134BAC13" w14:textId="77777777" w:rsidTr="007D7B44"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EF774" w14:textId="77777777" w:rsidR="00AD41FF" w:rsidRDefault="00AD41FF" w:rsidP="007D7B44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</w:pPr>
            <w:r w:rsidRPr="00E262C6"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  <w:t xml:space="preserve">Közgazdasági és </w:t>
            </w:r>
          </w:p>
          <w:p w14:paraId="6E1810E7" w14:textId="77777777" w:rsidR="00AD41FF" w:rsidRDefault="00AD41FF" w:rsidP="007D7B44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</w:pPr>
            <w:r w:rsidRPr="00E262C6"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  <w:t xml:space="preserve">költségvetési </w:t>
            </w:r>
          </w:p>
          <w:p w14:paraId="2C4D601C" w14:textId="77777777" w:rsidR="00AD41FF" w:rsidRPr="00E262C6" w:rsidRDefault="00AD41FF" w:rsidP="007D7B44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548DD4"/>
                <w:lang w:eastAsia="en-US"/>
                <w14:ligatures w14:val="standardContextual"/>
              </w:rPr>
            </w:pPr>
            <w:r w:rsidRPr="00E262C6">
              <w:rPr>
                <w:rFonts w:eastAsia="Calibri" w:cs="Calibri"/>
                <w:b/>
                <w:bCs/>
                <w:color w:val="222056"/>
                <w:lang w:eastAsia="en-US"/>
                <w14:ligatures w14:val="standardContextual"/>
              </w:rPr>
              <w:t>elemzésekért, valamint statisztikáért felelős ügyvezető igazgatóság</w:t>
            </w:r>
          </w:p>
        </w:tc>
        <w:tc>
          <w:tcPr>
            <w:tcW w:w="35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CE51E" w14:textId="77777777" w:rsidR="00AD41FF" w:rsidRPr="00E262C6" w:rsidRDefault="00AD41FF" w:rsidP="007D7B44">
            <w:pPr>
              <w:spacing w:after="0" w:line="240" w:lineRule="auto"/>
              <w:jc w:val="left"/>
              <w:rPr>
                <w:rFonts w:eastAsia="Calibri" w:cs="Calibri"/>
                <w:color w:val="222056"/>
                <w:lang w:eastAsia="en-US"/>
                <w14:ligatures w14:val="standardContextual"/>
              </w:rPr>
            </w:pPr>
            <w:r w:rsidRPr="00E262C6">
              <w:rPr>
                <w:rFonts w:eastAsia="Calibri" w:cs="Calibri"/>
                <w:color w:val="222056"/>
                <w:lang w:eastAsia="en-US"/>
                <w14:ligatures w14:val="standardContextual"/>
              </w:rPr>
              <w:t>1013 Budapest, Krisztina körút 55.</w:t>
            </w:r>
          </w:p>
          <w:p w14:paraId="7F9E8CA8" w14:textId="77777777" w:rsidR="00AD41FF" w:rsidRPr="00E262C6" w:rsidRDefault="00AD41FF" w:rsidP="007D7B44">
            <w:pPr>
              <w:spacing w:after="0" w:line="240" w:lineRule="auto"/>
              <w:jc w:val="left"/>
              <w:rPr>
                <w:rFonts w:eastAsia="Calibri" w:cs="Calibri"/>
                <w:color w:val="222056"/>
                <w:lang w:eastAsia="en-US"/>
                <w14:ligatures w14:val="standardContextual"/>
              </w:rPr>
            </w:pPr>
          </w:p>
          <w:p w14:paraId="0087044B" w14:textId="77777777" w:rsidR="00AD41FF" w:rsidRPr="00E262C6" w:rsidRDefault="00AD41FF" w:rsidP="007D7B44">
            <w:pPr>
              <w:spacing w:after="0" w:line="240" w:lineRule="auto"/>
              <w:jc w:val="left"/>
              <w:rPr>
                <w:rFonts w:eastAsia="Calibri" w:cs="Calibri"/>
                <w:color w:val="222056"/>
                <w:lang w:eastAsia="en-US"/>
                <w14:ligatures w14:val="standardContextual"/>
              </w:rPr>
            </w:pPr>
          </w:p>
          <w:p w14:paraId="56BC5D14" w14:textId="77777777" w:rsidR="00AD41FF" w:rsidRPr="00E262C6" w:rsidRDefault="00AD41FF" w:rsidP="007D7B44">
            <w:pPr>
              <w:spacing w:after="0" w:line="240" w:lineRule="auto"/>
              <w:jc w:val="left"/>
              <w:rPr>
                <w:rFonts w:eastAsia="Calibri" w:cs="Calibri"/>
                <w:lang w:eastAsia="en-US"/>
                <w14:ligatures w14:val="standardContextual"/>
              </w:rPr>
            </w:pPr>
          </w:p>
        </w:tc>
      </w:tr>
    </w:tbl>
    <w:p w14:paraId="0B0315B1" w14:textId="776789EA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233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467F3"/>
    <w:rsid w:val="0005577F"/>
    <w:rsid w:val="00060148"/>
    <w:rsid w:val="00062254"/>
    <w:rsid w:val="00063216"/>
    <w:rsid w:val="0006374F"/>
    <w:rsid w:val="00063B04"/>
    <w:rsid w:val="00064546"/>
    <w:rsid w:val="00066048"/>
    <w:rsid w:val="000674BE"/>
    <w:rsid w:val="00067BE2"/>
    <w:rsid w:val="00067C0C"/>
    <w:rsid w:val="00070BD2"/>
    <w:rsid w:val="000711AD"/>
    <w:rsid w:val="00074925"/>
    <w:rsid w:val="0008131E"/>
    <w:rsid w:val="00081934"/>
    <w:rsid w:val="000831EC"/>
    <w:rsid w:val="00085844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3146"/>
    <w:rsid w:val="001747F6"/>
    <w:rsid w:val="00174CA4"/>
    <w:rsid w:val="00181033"/>
    <w:rsid w:val="001812AA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0B9B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197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3B6B"/>
    <w:rsid w:val="002866DE"/>
    <w:rsid w:val="002878FE"/>
    <w:rsid w:val="00287D15"/>
    <w:rsid w:val="00290D47"/>
    <w:rsid w:val="00291A3E"/>
    <w:rsid w:val="00292177"/>
    <w:rsid w:val="00293FEB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1647"/>
    <w:rsid w:val="00313246"/>
    <w:rsid w:val="00315117"/>
    <w:rsid w:val="00321347"/>
    <w:rsid w:val="003223EA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398E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5E03"/>
    <w:rsid w:val="00397F34"/>
    <w:rsid w:val="003B12B2"/>
    <w:rsid w:val="003B1D81"/>
    <w:rsid w:val="003B46BE"/>
    <w:rsid w:val="003B6E6A"/>
    <w:rsid w:val="003C2F43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03E9D"/>
    <w:rsid w:val="0041379C"/>
    <w:rsid w:val="0041484F"/>
    <w:rsid w:val="0042080D"/>
    <w:rsid w:val="00423D50"/>
    <w:rsid w:val="004307F2"/>
    <w:rsid w:val="00431B22"/>
    <w:rsid w:val="0043276D"/>
    <w:rsid w:val="004328A6"/>
    <w:rsid w:val="004330EA"/>
    <w:rsid w:val="00434DC6"/>
    <w:rsid w:val="004413FF"/>
    <w:rsid w:val="00442ABF"/>
    <w:rsid w:val="00442BA3"/>
    <w:rsid w:val="004451FE"/>
    <w:rsid w:val="004504D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876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5C30"/>
    <w:rsid w:val="00586D4D"/>
    <w:rsid w:val="005A011E"/>
    <w:rsid w:val="005A3531"/>
    <w:rsid w:val="005A3DDE"/>
    <w:rsid w:val="005A634B"/>
    <w:rsid w:val="005A788E"/>
    <w:rsid w:val="005B0A26"/>
    <w:rsid w:val="005C2E64"/>
    <w:rsid w:val="005C3F73"/>
    <w:rsid w:val="005C498A"/>
    <w:rsid w:val="005C5BB7"/>
    <w:rsid w:val="005D07A6"/>
    <w:rsid w:val="005D1A2C"/>
    <w:rsid w:val="005D570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551CD"/>
    <w:rsid w:val="006638C4"/>
    <w:rsid w:val="0067570F"/>
    <w:rsid w:val="00681108"/>
    <w:rsid w:val="00685698"/>
    <w:rsid w:val="006868DF"/>
    <w:rsid w:val="00690C97"/>
    <w:rsid w:val="0069441B"/>
    <w:rsid w:val="00694C1A"/>
    <w:rsid w:val="006A1C15"/>
    <w:rsid w:val="006A54BA"/>
    <w:rsid w:val="006A66EB"/>
    <w:rsid w:val="006B0392"/>
    <w:rsid w:val="006B1B10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31A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06F8"/>
    <w:rsid w:val="00774306"/>
    <w:rsid w:val="00782B80"/>
    <w:rsid w:val="00786EF4"/>
    <w:rsid w:val="00791092"/>
    <w:rsid w:val="007913EE"/>
    <w:rsid w:val="00791B49"/>
    <w:rsid w:val="00792492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E35A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1EFF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96E0A"/>
    <w:rsid w:val="008A1C40"/>
    <w:rsid w:val="008A2D1F"/>
    <w:rsid w:val="008B1266"/>
    <w:rsid w:val="008B61AA"/>
    <w:rsid w:val="008B61E3"/>
    <w:rsid w:val="008C474C"/>
    <w:rsid w:val="008C56D8"/>
    <w:rsid w:val="008C6FF9"/>
    <w:rsid w:val="008D0726"/>
    <w:rsid w:val="008D334A"/>
    <w:rsid w:val="008D6221"/>
    <w:rsid w:val="008D6930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152F"/>
    <w:rsid w:val="009E2E71"/>
    <w:rsid w:val="009E3A57"/>
    <w:rsid w:val="009E79BC"/>
    <w:rsid w:val="009E7AC9"/>
    <w:rsid w:val="009F413A"/>
    <w:rsid w:val="009F7DA2"/>
    <w:rsid w:val="00A00F2A"/>
    <w:rsid w:val="00A03212"/>
    <w:rsid w:val="00A05511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5790"/>
    <w:rsid w:val="00A56BCD"/>
    <w:rsid w:val="00A57D44"/>
    <w:rsid w:val="00A60012"/>
    <w:rsid w:val="00A67BC8"/>
    <w:rsid w:val="00A71883"/>
    <w:rsid w:val="00A77604"/>
    <w:rsid w:val="00A800A3"/>
    <w:rsid w:val="00A840A4"/>
    <w:rsid w:val="00A8495F"/>
    <w:rsid w:val="00A87A30"/>
    <w:rsid w:val="00A917E0"/>
    <w:rsid w:val="00A94C01"/>
    <w:rsid w:val="00AA46A0"/>
    <w:rsid w:val="00AA4AD0"/>
    <w:rsid w:val="00AA7D28"/>
    <w:rsid w:val="00AB3E83"/>
    <w:rsid w:val="00AB5B26"/>
    <w:rsid w:val="00AB7DBF"/>
    <w:rsid w:val="00AC6950"/>
    <w:rsid w:val="00AD41FF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C72BB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17FD4"/>
    <w:rsid w:val="00C20799"/>
    <w:rsid w:val="00C22FB8"/>
    <w:rsid w:val="00C31F64"/>
    <w:rsid w:val="00C43AC5"/>
    <w:rsid w:val="00C522BD"/>
    <w:rsid w:val="00C56257"/>
    <w:rsid w:val="00C63F2A"/>
    <w:rsid w:val="00C64F11"/>
    <w:rsid w:val="00C66246"/>
    <w:rsid w:val="00C72FB8"/>
    <w:rsid w:val="00C75FB7"/>
    <w:rsid w:val="00C907C0"/>
    <w:rsid w:val="00C91AB2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3479"/>
    <w:rsid w:val="00D561C8"/>
    <w:rsid w:val="00D57CCE"/>
    <w:rsid w:val="00D656AA"/>
    <w:rsid w:val="00D65E8E"/>
    <w:rsid w:val="00D6703D"/>
    <w:rsid w:val="00D717DA"/>
    <w:rsid w:val="00D7288B"/>
    <w:rsid w:val="00D7659E"/>
    <w:rsid w:val="00D77817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6A36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7516A"/>
    <w:rsid w:val="00E81BAC"/>
    <w:rsid w:val="00E845D1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74C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306E"/>
    <w:rsid w:val="00F43EF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765B9"/>
    <w:rsid w:val="00F82D09"/>
    <w:rsid w:val="00F83726"/>
    <w:rsid w:val="00F8481F"/>
    <w:rsid w:val="00F85FB3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473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D0B9B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1D0B9B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1D0B9B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1D0B9B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1D0B9B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1D0B9B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1D0B9B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D0B9B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D0B9B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D0B9B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1D0B9B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1D0B9B"/>
  </w:style>
  <w:style w:type="table" w:customStyle="1" w:styleId="tblzat-mtrix">
    <w:name w:val="táblázat - mátrix"/>
    <w:basedOn w:val="Normltblzat"/>
    <w:uiPriority w:val="2"/>
    <w:qFormat/>
    <w:rsid w:val="001D0B9B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1D0B9B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1D0B9B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1D0B9B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1D0B9B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1D0B9B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0B9B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1D0B9B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0B9B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1D0B9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D0B9B"/>
  </w:style>
  <w:style w:type="paragraph" w:styleId="llb">
    <w:name w:val="footer"/>
    <w:basedOn w:val="Norml"/>
    <w:link w:val="llbChar"/>
    <w:uiPriority w:val="99"/>
    <w:unhideWhenUsed/>
    <w:rsid w:val="001D0B9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D0B9B"/>
  </w:style>
  <w:style w:type="paragraph" w:customStyle="1" w:styleId="Szmozs">
    <w:name w:val="Számozás"/>
    <w:basedOn w:val="Norml"/>
    <w:uiPriority w:val="4"/>
    <w:qFormat/>
    <w:rsid w:val="001D0B9B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1D0B9B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1D0B9B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1D0B9B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1D0B9B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1D0B9B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1D0B9B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1D0B9B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1D0B9B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1D0B9B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D0B9B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D0B9B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D0B9B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1D0B9B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1D0B9B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1D0B9B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1D0B9B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1D0B9B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1D0B9B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1D0B9B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1D0B9B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1D0B9B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1D0B9B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D0B9B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1D0B9B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1D0B9B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1D0B9B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1D0B9B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1D0B9B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1D0B9B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1D0B9B"/>
  </w:style>
  <w:style w:type="character" w:styleId="Finomhivatkozs">
    <w:name w:val="Subtle Reference"/>
    <w:basedOn w:val="Bekezdsalapbettpusa"/>
    <w:uiPriority w:val="31"/>
    <w:rsid w:val="001D0B9B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1D0B9B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1D0B9B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1D0B9B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1D0B9B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1D0B9B"/>
  </w:style>
  <w:style w:type="paragraph" w:styleId="Alcm">
    <w:name w:val="Subtitle"/>
    <w:basedOn w:val="Norml"/>
    <w:next w:val="Norml"/>
    <w:link w:val="AlcmChar"/>
    <w:uiPriority w:val="11"/>
    <w:rsid w:val="001D0B9B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1D0B9B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1D0B9B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1D0B9B"/>
  </w:style>
  <w:style w:type="paragraph" w:customStyle="1" w:styleId="Erskiemels1">
    <w:name w:val="Erős kiemelés1"/>
    <w:basedOn w:val="Norml"/>
    <w:link w:val="ErskiemelsChar"/>
    <w:uiPriority w:val="5"/>
    <w:qFormat/>
    <w:rsid w:val="001D0B9B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1D0B9B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1D0B9B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1D0B9B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1D0B9B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D0B9B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1D0B9B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1D0B9B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1D0B9B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1D0B9B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1D0B9B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1D0B9B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1D0B9B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1D0B9B"/>
  </w:style>
  <w:style w:type="character" w:styleId="Kiemels2">
    <w:name w:val="Strong"/>
    <w:basedOn w:val="Bekezdsalapbettpusa"/>
    <w:uiPriority w:val="22"/>
    <w:rsid w:val="001D0B9B"/>
    <w:rPr>
      <w:b/>
      <w:bCs/>
    </w:rPr>
  </w:style>
  <w:style w:type="character" w:styleId="Kiemels">
    <w:name w:val="Emphasis"/>
    <w:basedOn w:val="Bekezdsalapbettpusa"/>
    <w:uiPriority w:val="6"/>
    <w:qFormat/>
    <w:rsid w:val="001D0B9B"/>
    <w:rPr>
      <w:i/>
      <w:iCs/>
    </w:rPr>
  </w:style>
  <w:style w:type="paragraph" w:styleId="Nincstrkz">
    <w:name w:val="No Spacing"/>
    <w:basedOn w:val="Norml"/>
    <w:uiPriority w:val="1"/>
    <w:rsid w:val="001D0B9B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1D0B9B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1D0B9B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1D0B9B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D0B9B"/>
    <w:rPr>
      <w:b/>
      <w:i/>
    </w:rPr>
  </w:style>
  <w:style w:type="character" w:styleId="Erskiemels">
    <w:name w:val="Intense Emphasis"/>
    <w:basedOn w:val="Bekezdsalapbettpusa"/>
    <w:uiPriority w:val="21"/>
    <w:rsid w:val="001D0B9B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1D0B9B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1D0B9B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1D0B9B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1D0B9B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1D0B9B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1D0B9B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1D0B9B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1D0B9B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1D0B9B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1D0B9B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1D0B9B"/>
  </w:style>
  <w:style w:type="paragraph" w:customStyle="1" w:styleId="ENNormalBox">
    <w:name w:val="EN_Normal_Box"/>
    <w:basedOn w:val="Norml"/>
    <w:uiPriority w:val="1"/>
    <w:qFormat/>
    <w:rsid w:val="001D0B9B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1D0B9B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1D0B9B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1D0B9B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1D0B9B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1D0B9B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1D0B9B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1D0B9B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1D0B9B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1D0B9B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1D0B9B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1D0B9B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1D0B9B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1D0B9B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1D0B9B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1D0B9B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1D0B9B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1D0B9B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1D0B9B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1D0B9B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1D0B9B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1D0B9B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1D0B9B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1D0B9B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1D0B9B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  <w:style w:type="paragraph" w:customStyle="1" w:styleId="Erskiemels19">
    <w:name w:val="Erős kiemelés19"/>
    <w:basedOn w:val="Norml"/>
    <w:uiPriority w:val="5"/>
    <w:qFormat/>
    <w:rsid w:val="004328A6"/>
    <w:rPr>
      <w:b/>
      <w:i/>
    </w:rPr>
  </w:style>
  <w:style w:type="paragraph" w:customStyle="1" w:styleId="Erskiemels20">
    <w:name w:val="Erős kiemelés20"/>
    <w:basedOn w:val="Norml"/>
    <w:uiPriority w:val="5"/>
    <w:qFormat/>
    <w:rsid w:val="00E845D1"/>
    <w:rPr>
      <w:b/>
      <w:i/>
    </w:rPr>
  </w:style>
  <w:style w:type="table" w:customStyle="1" w:styleId="TableNormal1">
    <w:name w:val="Table Normal1"/>
    <w:uiPriority w:val="99"/>
    <w:semiHidden/>
    <w:rsid w:val="00315117"/>
    <w:rPr>
      <w:rFonts w:asciiTheme="minorHAnsi" w:eastAsia="Aptos" w:hAnsiTheme="minorHAnsi"/>
      <w:kern w:val="2"/>
      <w:sz w:val="22"/>
      <w:szCs w:val="22"/>
      <w:lang w:eastAsia="en-US"/>
      <w14:ligatures w14:val="standardContextual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rskiemels21">
    <w:name w:val="Erős kiemelés21"/>
    <w:basedOn w:val="Norml"/>
    <w:uiPriority w:val="5"/>
    <w:qFormat/>
    <w:rsid w:val="008D6930"/>
    <w:rPr>
      <w:b/>
      <w:i/>
    </w:rPr>
  </w:style>
  <w:style w:type="table" w:customStyle="1" w:styleId="TableNormal">
    <w:name w:val="Table Normal"/>
    <w:uiPriority w:val="99"/>
    <w:semiHidden/>
    <w:rsid w:val="007E35A0"/>
    <w:rPr>
      <w:rFonts w:eastAsia="Aptos" w:cs="Times New Roman"/>
      <w:kern w:val="2"/>
      <w:sz w:val="22"/>
      <w:szCs w:val="22"/>
      <w:lang w:eastAsia="en-US"/>
      <w14:ligatures w14:val="standardContextual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218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24</cp:revision>
  <cp:lastPrinted>2025-01-28T07:49:00Z</cp:lastPrinted>
  <dcterms:created xsi:type="dcterms:W3CDTF">2024-04-03T08:33:00Z</dcterms:created>
  <dcterms:modified xsi:type="dcterms:W3CDTF">2025-05-27T07:55:00Z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4" name="_AdHocReviewCycleID">
    <vt:i4>610653768</vt:i4>
  </property>
  <property fmtid="{D5CDD505-2E9C-101B-9397-08002B2CF9AE}" pid="15" name="_NewReviewCycle">
    <vt:lpwstr/>
  </property>
  <property fmtid="{D5CDD505-2E9C-101B-9397-08002B2CF9AE}" pid="16" name="_EmailSubject">
    <vt:lpwstr>Jóváhagyásra - levél és kérdőív az ágazati érdekképviseleteknek, illetve a vállalatoknak a koronavírus gazdasági hatásai kapcsán</vt:lpwstr>
  </property>
  <property fmtid="{D5CDD505-2E9C-101B-9397-08002B2CF9AE}" pid="17" name="_AuthorEmail">
    <vt:lpwstr>kalmanp@mnb.hu</vt:lpwstr>
  </property>
  <property fmtid="{D5CDD505-2E9C-101B-9397-08002B2CF9AE}" pid="18" name="_AuthorEmailDisplayName">
    <vt:lpwstr>Kálmán Péter</vt:lpwstr>
  </property>
  <property fmtid="{D5CDD505-2E9C-101B-9397-08002B2CF9AE}" pid="19" name="_ReviewingToolsShownOnce">
    <vt:lpwstr/>
  </property>
</Properties>
</file>